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F1113" w14:textId="668447F9" w:rsidR="0085737E" w:rsidRPr="00287AEA" w:rsidRDefault="0085737E" w:rsidP="0085737E">
      <w:pPr>
        <w:rPr>
          <w:rFonts w:ascii="Simplified Arabic" w:hAnsi="Simplified Arabic" w:cs="Simplified Arabic"/>
          <w:sz w:val="20"/>
          <w:szCs w:val="20"/>
          <w:rtl/>
        </w:rPr>
      </w:pPr>
    </w:p>
    <w:p w14:paraId="7BC9F6B7" w14:textId="77777777" w:rsidR="0085737E" w:rsidRPr="00287AEA" w:rsidRDefault="0085737E" w:rsidP="0085737E">
      <w:pPr>
        <w:rPr>
          <w:rFonts w:ascii="Simplified Arabic" w:hAnsi="Simplified Arabic" w:cs="Simplified Arabic"/>
          <w:sz w:val="20"/>
          <w:szCs w:val="20"/>
        </w:rPr>
      </w:pPr>
    </w:p>
    <w:p w14:paraId="634EE00A"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6"/>
          <w:szCs w:val="36"/>
          <w:rtl/>
        </w:rPr>
      </w:pPr>
    </w:p>
    <w:p w14:paraId="63F5CD2D"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72"/>
          <w:szCs w:val="72"/>
        </w:rPr>
      </w:pPr>
      <w:r w:rsidRPr="00287AEA">
        <w:rPr>
          <w:rFonts w:cs="Monotype Koufi" w:hint="cs"/>
          <w:sz w:val="72"/>
          <w:szCs w:val="72"/>
          <w:rtl/>
        </w:rPr>
        <w:t>الكتاب الأول</w:t>
      </w:r>
    </w:p>
    <w:p w14:paraId="67CD269D" w14:textId="66C8DDD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80"/>
          <w:szCs w:val="80"/>
        </w:rPr>
      </w:pPr>
      <w:r w:rsidRPr="00287AEA">
        <w:rPr>
          <w:rFonts w:cs="Monotype Koufi" w:hint="cs"/>
          <w:sz w:val="80"/>
          <w:szCs w:val="80"/>
          <w:rtl/>
        </w:rPr>
        <w:t>مفاتيح (علم التقديس</w:t>
      </w:r>
      <w:r w:rsidR="00335532" w:rsidRPr="00287AEA">
        <w:rPr>
          <w:rFonts w:cs="Monotype Koufi" w:hint="cs"/>
          <w:sz w:val="80"/>
          <w:szCs w:val="80"/>
          <w:rtl/>
        </w:rPr>
        <w:t>)</w:t>
      </w:r>
      <w:r w:rsidRPr="00287AEA">
        <w:rPr>
          <w:rFonts w:cs="Monotype Koufi" w:hint="cs"/>
          <w:sz w:val="80"/>
          <w:szCs w:val="80"/>
          <w:rtl/>
        </w:rPr>
        <w:t xml:space="preserve"> </w:t>
      </w:r>
    </w:p>
    <w:p w14:paraId="2D47878E" w14:textId="4F283143"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rtl/>
        </w:rPr>
      </w:pPr>
      <w:r w:rsidRPr="00287AEA">
        <w:rPr>
          <w:rFonts w:cs="Monotype Koufi" w:hint="cs"/>
          <w:sz w:val="40"/>
          <w:szCs w:val="40"/>
          <w:rtl/>
        </w:rPr>
        <w:t>المستنبطة من</w:t>
      </w:r>
      <w:r w:rsidR="001F0780" w:rsidRPr="00287AEA">
        <w:rPr>
          <w:rFonts w:cs="Monotype Koufi" w:hint="cs"/>
          <w:sz w:val="40"/>
          <w:szCs w:val="40"/>
          <w:rtl/>
        </w:rPr>
        <w:t xml:space="preserve"> </w:t>
      </w:r>
    </w:p>
    <w:p w14:paraId="444F4B1F" w14:textId="78291ED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52"/>
          <w:szCs w:val="52"/>
          <w:rtl/>
        </w:rPr>
      </w:pPr>
      <w:r w:rsidRPr="00287AEA">
        <w:rPr>
          <w:rFonts w:cs="Monotype Koufi" w:hint="cs"/>
          <w:sz w:val="52"/>
          <w:szCs w:val="52"/>
          <w:rtl/>
        </w:rPr>
        <w:t xml:space="preserve">الكتاب والسنّة </w:t>
      </w:r>
    </w:p>
    <w:p w14:paraId="3101C84B"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rtl/>
        </w:rPr>
      </w:pPr>
      <w:r w:rsidRPr="00287AEA">
        <w:rPr>
          <w:rFonts w:cs="Monotype Koufi" w:hint="cs"/>
          <w:sz w:val="40"/>
          <w:szCs w:val="40"/>
          <w:rtl/>
        </w:rPr>
        <w:t xml:space="preserve">وهدي السلف الصالح </w:t>
      </w:r>
    </w:p>
    <w:p w14:paraId="2C6DAB88"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rtl/>
        </w:rPr>
      </w:pPr>
      <w:r w:rsidRPr="00287AEA">
        <w:rPr>
          <w:rFonts w:cs="Monotype Koufi" w:hint="cs"/>
          <w:sz w:val="40"/>
          <w:szCs w:val="40"/>
          <w:rtl/>
        </w:rPr>
        <w:t>وسبيل علماء أهل السنة والجماعة الأئمة الاعلام</w:t>
      </w:r>
    </w:p>
    <w:p w14:paraId="065A426C"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b/>
          <w:bCs/>
          <w:sz w:val="28"/>
          <w:szCs w:val="28"/>
          <w:rtl/>
        </w:rPr>
      </w:pPr>
    </w:p>
    <w:p w14:paraId="4FB2DDAF"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rtl/>
        </w:rPr>
      </w:pPr>
      <w:r w:rsidRPr="00287AEA">
        <w:rPr>
          <w:rFonts w:cs="Monotype Koufi" w:hint="cs"/>
          <w:rtl/>
        </w:rPr>
        <w:t xml:space="preserve">جمع واعداد </w:t>
      </w:r>
    </w:p>
    <w:p w14:paraId="1BEF621C"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rtl/>
        </w:rPr>
      </w:pPr>
      <w:r w:rsidRPr="00287AEA">
        <w:rPr>
          <w:rFonts w:cs="Monotype Koufi" w:hint="cs"/>
          <w:rtl/>
        </w:rPr>
        <w:t>مجدي محمد علي</w:t>
      </w:r>
    </w:p>
    <w:p w14:paraId="4993965A"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rtl/>
        </w:rPr>
      </w:pPr>
      <w:r w:rsidRPr="00287AEA">
        <w:rPr>
          <w:rFonts w:cs="Monotype Koufi" w:hint="cs"/>
          <w:rtl/>
        </w:rPr>
        <w:t xml:space="preserve"> حاصل على الشهادة العالمية في العلوم الشرعية</w:t>
      </w:r>
    </w:p>
    <w:p w14:paraId="3DFBCDCB" w14:textId="77777777" w:rsidR="0085737E" w:rsidRPr="00287AEA" w:rsidRDefault="0085737E" w:rsidP="0085737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rtl/>
        </w:rPr>
      </w:pPr>
    </w:p>
    <w:p w14:paraId="0012A916" w14:textId="77777777" w:rsidR="0085737E" w:rsidRPr="00287AEA" w:rsidRDefault="0085737E" w:rsidP="0085737E">
      <w:pPr>
        <w:rPr>
          <w:rFonts w:ascii="Simplified Arabic" w:hAnsi="Simplified Arabic" w:cs="Simplified Arabic"/>
          <w:sz w:val="28"/>
          <w:szCs w:val="28"/>
          <w:rtl/>
        </w:rPr>
      </w:pPr>
    </w:p>
    <w:p w14:paraId="108B6B6C" w14:textId="77777777" w:rsidR="006B7906" w:rsidRDefault="006B7906" w:rsidP="00D22872">
      <w:pPr>
        <w:jc w:val="center"/>
        <w:rPr>
          <w:rFonts w:ascii="Simplified Arabic" w:hAnsi="Simplified Arabic" w:cs="Simplified Arabic"/>
          <w:b/>
          <w:bCs/>
          <w:sz w:val="40"/>
          <w:szCs w:val="40"/>
          <w:shd w:val="clear" w:color="auto" w:fill="FFFFFF"/>
          <w:rtl/>
        </w:rPr>
      </w:pPr>
      <w:bookmarkStart w:id="0" w:name="_Hlk165639036"/>
    </w:p>
    <w:p w14:paraId="147B2320" w14:textId="1115E8AA" w:rsidR="00A45566" w:rsidRPr="00CC2535" w:rsidRDefault="00A45566" w:rsidP="00D22872">
      <w:pPr>
        <w:jc w:val="center"/>
        <w:rPr>
          <w:rFonts w:ascii="Simplified Arabic" w:hAnsi="Simplified Arabic" w:cs="Simplified Arabic"/>
          <w:b/>
          <w:bCs/>
          <w:sz w:val="40"/>
          <w:szCs w:val="40"/>
          <w:shd w:val="clear" w:color="auto" w:fill="FFFFFF"/>
          <w:rtl/>
        </w:rPr>
      </w:pPr>
      <w:r w:rsidRPr="00CC2535">
        <w:rPr>
          <w:rFonts w:ascii="Simplified Arabic" w:hAnsi="Simplified Arabic" w:cs="Simplified Arabic"/>
          <w:b/>
          <w:bCs/>
          <w:sz w:val="40"/>
          <w:szCs w:val="40"/>
          <w:shd w:val="clear" w:color="auto" w:fill="FFFFFF"/>
          <w:rtl/>
        </w:rPr>
        <w:t>المقدمة</w:t>
      </w:r>
    </w:p>
    <w:p w14:paraId="309C8164" w14:textId="70E0377B" w:rsidR="00A45566" w:rsidRPr="00287AEA" w:rsidRDefault="00D22872" w:rsidP="00243DB5">
      <w:pPr>
        <w:rPr>
          <w:rFonts w:ascii="Simplified Arabic" w:hAnsi="Simplified Arabic" w:cs="Simplified Arabic"/>
          <w:sz w:val="28"/>
          <w:szCs w:val="28"/>
          <w:rtl/>
        </w:rPr>
      </w:pPr>
      <w:r w:rsidRPr="00287AEA">
        <w:rPr>
          <w:rFonts w:ascii="Simplified Arabic" w:hAnsi="Simplified Arabic" w:cs="Simplified Arabic" w:hint="cs"/>
          <w:sz w:val="28"/>
          <w:szCs w:val="28"/>
          <w:shd w:val="clear" w:color="auto" w:fill="FFFFFF"/>
          <w:rtl/>
        </w:rPr>
        <w:t xml:space="preserve">بسم الله الرحمن الرحيم، </w:t>
      </w:r>
      <w:r w:rsidR="00A45566" w:rsidRPr="00287AEA">
        <w:rPr>
          <w:rFonts w:ascii="Simplified Arabic" w:hAnsi="Simplified Arabic" w:cs="Simplified Arabic"/>
          <w:sz w:val="28"/>
          <w:szCs w:val="28"/>
          <w:shd w:val="clear" w:color="auto" w:fill="FFFFFF"/>
          <w:rtl/>
        </w:rPr>
        <w:t>الحمد لله الواحد الأحد الفرد الصمد الذي لم يلد ولم يولد ولم يكن له كفوا أحد،</w:t>
      </w:r>
      <w:r w:rsidR="00A45566" w:rsidRPr="00287AEA">
        <w:rPr>
          <w:rFonts w:ascii="Simplified Arabic" w:hAnsi="Simplified Arabic" w:cs="Simplified Arabic"/>
          <w:sz w:val="28"/>
          <w:szCs w:val="28"/>
          <w:rtl/>
        </w:rPr>
        <w:t xml:space="preserve"> هو الأول </w:t>
      </w:r>
      <w:r w:rsidR="0084355E" w:rsidRPr="00287AEA">
        <w:rPr>
          <w:rFonts w:ascii="Simplified Arabic" w:hAnsi="Simplified Arabic" w:cs="Simplified Arabic" w:hint="cs"/>
          <w:sz w:val="28"/>
          <w:szCs w:val="28"/>
          <w:rtl/>
        </w:rPr>
        <w:t>والآخر والظاهر والباطن</w:t>
      </w:r>
      <w:r w:rsidR="00A45566" w:rsidRPr="00287AEA">
        <w:rPr>
          <w:rFonts w:ascii="Simplified Arabic" w:hAnsi="Simplified Arabic" w:cs="Simplified Arabic"/>
          <w:sz w:val="28"/>
          <w:szCs w:val="28"/>
          <w:rtl/>
        </w:rPr>
        <w:t xml:space="preserve">، </w:t>
      </w:r>
      <w:r w:rsidR="00A45566" w:rsidRPr="00287AEA">
        <w:rPr>
          <w:rFonts w:ascii="Simplified Arabic" w:hAnsi="Simplified Arabic" w:cs="Simplified Arabic"/>
          <w:sz w:val="28"/>
          <w:szCs w:val="28"/>
          <w:shd w:val="clear" w:color="auto" w:fill="FFFFFF"/>
          <w:rtl/>
        </w:rPr>
        <w:t>تقدست ذاته عن الإدراك ليس كمثله شيء و</w:t>
      </w:r>
      <w:r w:rsidR="00A45566" w:rsidRPr="00287AEA">
        <w:rPr>
          <w:rFonts w:ascii="Simplified Arabic" w:hAnsi="Simplified Arabic" w:cs="Simplified Arabic"/>
          <w:sz w:val="28"/>
          <w:szCs w:val="28"/>
          <w:rtl/>
        </w:rPr>
        <w:t xml:space="preserve">لا له نظير </w:t>
      </w:r>
      <w:r w:rsidR="00A45566" w:rsidRPr="00287AEA">
        <w:rPr>
          <w:rFonts w:ascii="Simplified Arabic" w:eastAsia="Times New Roman" w:hAnsi="Simplified Arabic" w:cs="Simplified Arabic"/>
          <w:sz w:val="28"/>
          <w:szCs w:val="28"/>
          <w:rtl/>
        </w:rPr>
        <w:t>ولا كفء ولا شبيه</w:t>
      </w:r>
      <w:r w:rsidR="00A45566" w:rsidRPr="00287AEA">
        <w:rPr>
          <w:rFonts w:ascii="Simplified Arabic" w:eastAsia="Times New Roman" w:hAnsi="Simplified Arabic" w:cs="Simplified Arabic"/>
          <w:sz w:val="28"/>
          <w:szCs w:val="28"/>
          <w:rtl/>
          <w:lang w:bidi="ar-KW"/>
        </w:rPr>
        <w:t>،</w:t>
      </w:r>
      <w:r w:rsidR="00A45566" w:rsidRPr="00287AEA">
        <w:rPr>
          <w:rFonts w:ascii="Simplified Arabic" w:hAnsi="Simplified Arabic" w:cs="Simplified Arabic"/>
          <w:sz w:val="28"/>
          <w:szCs w:val="28"/>
          <w:rtl/>
          <w:lang w:bidi="ar-KW"/>
        </w:rPr>
        <w:t xml:space="preserve"> </w:t>
      </w:r>
      <w:r w:rsidR="00A45566" w:rsidRPr="00287AEA">
        <w:rPr>
          <w:rFonts w:ascii="Simplified Arabic" w:hAnsi="Simplified Arabic" w:cs="Simplified Arabic"/>
          <w:sz w:val="28"/>
          <w:szCs w:val="28"/>
          <w:rtl/>
        </w:rPr>
        <w:t>تعالى عن الحدود والغايات والأركان والأعضاء والأدوات ولا تحوية الجهات الست كسائر المبدَعات، وأشهد أن لا إله إلا هو</w:t>
      </w:r>
      <w:r w:rsidR="0084355E" w:rsidRPr="00287AEA">
        <w:rPr>
          <w:rFonts w:ascii="Simplified Arabic" w:hAnsi="Simplified Arabic" w:cs="Simplified Arabic" w:hint="cs"/>
          <w:sz w:val="28"/>
          <w:szCs w:val="28"/>
          <w:rtl/>
        </w:rPr>
        <w:t>،</w:t>
      </w:r>
      <w:r w:rsidR="00A45566" w:rsidRPr="00287AEA">
        <w:rPr>
          <w:rFonts w:ascii="Simplified Arabic" w:hAnsi="Simplified Arabic" w:cs="Simplified Arabic"/>
          <w:sz w:val="28"/>
          <w:szCs w:val="28"/>
          <w:rtl/>
        </w:rPr>
        <w:t xml:space="preserve"> له الملك وله الحمد وهو على كل شيء قدير، وأشهد أن سيدنا محمدا عبده ورسوله صلى الله وسلم وبارك عليه وعلى </w:t>
      </w:r>
      <w:proofErr w:type="spellStart"/>
      <w:r w:rsidR="00A45566" w:rsidRPr="00287AEA">
        <w:rPr>
          <w:rFonts w:ascii="Simplified Arabic" w:hAnsi="Simplified Arabic" w:cs="Simplified Arabic"/>
          <w:sz w:val="28"/>
          <w:szCs w:val="28"/>
          <w:rtl/>
        </w:rPr>
        <w:t>آله</w:t>
      </w:r>
      <w:proofErr w:type="spellEnd"/>
      <w:r w:rsidR="00A45566" w:rsidRPr="00287AEA">
        <w:rPr>
          <w:rFonts w:ascii="Simplified Arabic" w:hAnsi="Simplified Arabic" w:cs="Simplified Arabic"/>
          <w:sz w:val="28"/>
          <w:szCs w:val="28"/>
          <w:rtl/>
        </w:rPr>
        <w:t xml:space="preserve"> الأطهار وصحبه الأبرار ومن اهتدى بهديه على مر الزمان، </w:t>
      </w:r>
      <w:r w:rsidR="00A45566" w:rsidRPr="00287AEA">
        <w:rPr>
          <w:rFonts w:ascii="Simplified Arabic" w:hAnsi="Simplified Arabic" w:cs="Simplified Arabic"/>
          <w:b/>
          <w:bCs/>
          <w:sz w:val="28"/>
          <w:szCs w:val="28"/>
          <w:rtl/>
        </w:rPr>
        <w:t>وبعد</w:t>
      </w:r>
      <w:r w:rsidR="00A45566" w:rsidRPr="00287AEA">
        <w:rPr>
          <w:rFonts w:ascii="Simplified Arabic" w:hAnsi="Simplified Arabic" w:cs="Simplified Arabic"/>
          <w:sz w:val="28"/>
          <w:szCs w:val="28"/>
          <w:rtl/>
        </w:rPr>
        <w:t xml:space="preserve">، </w:t>
      </w:r>
      <w:r w:rsidR="00A24DEF" w:rsidRPr="00287AEA">
        <w:rPr>
          <w:rFonts w:ascii="Simplified Arabic" w:hAnsi="Simplified Arabic" w:cs="Simplified Arabic" w:hint="cs"/>
          <w:sz w:val="28"/>
          <w:szCs w:val="28"/>
          <w:rtl/>
        </w:rPr>
        <w:t xml:space="preserve">فإنّ هذا الكتاب هو الأول إن شاء الله تعالى في سلسلة المؤلفات التي تتناول مفاتيح العلوم التي يحتاجها طالب العلم الشرعي لكي </w:t>
      </w:r>
      <w:r w:rsidR="00840F5A" w:rsidRPr="00287AEA">
        <w:rPr>
          <w:rFonts w:ascii="Simplified Arabic" w:hAnsi="Simplified Arabic" w:cs="Simplified Arabic" w:hint="cs"/>
          <w:sz w:val="28"/>
          <w:szCs w:val="28"/>
          <w:rtl/>
        </w:rPr>
        <w:t xml:space="preserve">يستوعب من </w:t>
      </w:r>
      <w:r w:rsidR="00A24DEF" w:rsidRPr="00287AEA">
        <w:rPr>
          <w:rFonts w:ascii="Simplified Arabic" w:hAnsi="Simplified Arabic" w:cs="Simplified Arabic" w:hint="cs"/>
          <w:sz w:val="28"/>
          <w:szCs w:val="28"/>
          <w:rtl/>
        </w:rPr>
        <w:t xml:space="preserve">كل علم </w:t>
      </w:r>
      <w:r w:rsidR="00840F5A" w:rsidRPr="00287AEA">
        <w:rPr>
          <w:rFonts w:ascii="Simplified Arabic" w:hAnsi="Simplified Arabic" w:cs="Simplified Arabic" w:hint="cs"/>
          <w:sz w:val="28"/>
          <w:szCs w:val="28"/>
          <w:rtl/>
        </w:rPr>
        <w:t xml:space="preserve">شرغي ما قرره </w:t>
      </w:r>
      <w:r w:rsidR="00A24DEF" w:rsidRPr="00287AEA">
        <w:rPr>
          <w:rFonts w:ascii="Simplified Arabic" w:hAnsi="Simplified Arabic" w:cs="Simplified Arabic" w:hint="cs"/>
          <w:sz w:val="28"/>
          <w:szCs w:val="28"/>
          <w:rtl/>
        </w:rPr>
        <w:t xml:space="preserve">العلماء المتخصصون فيه، وقد قال تعالى: </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وَلَا يُنَبِّئُكَ مِثْلُ خَبِيرٍ</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فاطر</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 xml:space="preserve"> 14</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 xml:space="preserve"> وقال تعالى</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 xml:space="preserve"> </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فَاسْأَلُوا أَهْلَ الذِّكْرِ إِنْ كُنْتُمْ لَا تَعْلَمُونَ</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النحل</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 xml:space="preserve"> 43</w:t>
      </w:r>
      <w:r w:rsidR="00282E97" w:rsidRPr="00287AEA">
        <w:rPr>
          <w:rFonts w:ascii="Simplified Arabic" w:hAnsi="Simplified Arabic" w:cs="Simplified Arabic"/>
          <w:sz w:val="28"/>
          <w:szCs w:val="28"/>
          <w:rtl/>
        </w:rPr>
        <w:t>]،</w:t>
      </w:r>
      <w:r w:rsidR="00A24DEF" w:rsidRPr="00287AEA">
        <w:rPr>
          <w:rFonts w:ascii="Simplified Arabic" w:hAnsi="Simplified Arabic" w:cs="Simplified Arabic"/>
          <w:sz w:val="28"/>
          <w:szCs w:val="28"/>
          <w:rtl/>
        </w:rPr>
        <w:t xml:space="preserve"> و(أهل الذكر) هم اهل التخصص في كل علم على حده، لأنهم أهل ذكره </w:t>
      </w:r>
      <w:proofErr w:type="spellStart"/>
      <w:r w:rsidR="00A24DEF" w:rsidRPr="00287AEA">
        <w:rPr>
          <w:rFonts w:ascii="Simplified Arabic" w:hAnsi="Simplified Arabic" w:cs="Simplified Arabic"/>
          <w:sz w:val="28"/>
          <w:szCs w:val="28"/>
          <w:rtl/>
        </w:rPr>
        <w:t>ومدارسته</w:t>
      </w:r>
      <w:proofErr w:type="spellEnd"/>
      <w:r w:rsidR="00A24DEF" w:rsidRPr="00287AEA">
        <w:rPr>
          <w:rFonts w:ascii="Simplified Arabic" w:hAnsi="Simplified Arabic" w:cs="Simplified Arabic"/>
          <w:sz w:val="28"/>
          <w:szCs w:val="28"/>
          <w:rtl/>
        </w:rPr>
        <w:t xml:space="preserve">، </w:t>
      </w:r>
      <w:r w:rsidR="00A24DEF" w:rsidRPr="00287AEA">
        <w:rPr>
          <w:rFonts w:ascii="Simplified Arabic" w:hAnsi="Simplified Arabic" w:cs="Simplified Arabic" w:hint="cs"/>
          <w:sz w:val="28"/>
          <w:szCs w:val="28"/>
          <w:rtl/>
        </w:rPr>
        <w:t xml:space="preserve">وفهم معانيه </w:t>
      </w:r>
      <w:r w:rsidR="00A24DEF" w:rsidRPr="00287AEA">
        <w:rPr>
          <w:rFonts w:ascii="Simplified Arabic" w:hAnsi="Simplified Arabic" w:cs="Simplified Arabic"/>
          <w:sz w:val="28"/>
          <w:szCs w:val="28"/>
          <w:rtl/>
        </w:rPr>
        <w:t>ومعرفة مفاتيحه الصحيحة،</w:t>
      </w:r>
      <w:r w:rsidR="00A24DEF" w:rsidRPr="00287AEA">
        <w:rPr>
          <w:rFonts w:ascii="Simplified Arabic" w:hAnsi="Simplified Arabic" w:cs="Simplified Arabic" w:hint="cs"/>
          <w:sz w:val="28"/>
          <w:szCs w:val="28"/>
          <w:rtl/>
        </w:rPr>
        <w:t xml:space="preserve"> وأول ما أبدأ به من العلوم هو (علم التقديس والتنزيه)</w:t>
      </w:r>
      <w:r w:rsidR="00282E97" w:rsidRPr="00287AEA">
        <w:rPr>
          <w:rFonts w:ascii="Simplified Arabic" w:hAnsi="Simplified Arabic" w:cs="Simplified Arabic" w:hint="cs"/>
          <w:sz w:val="28"/>
          <w:szCs w:val="28"/>
          <w:rtl/>
        </w:rPr>
        <w:t>،</w:t>
      </w:r>
      <w:r w:rsidR="00A24DEF" w:rsidRPr="00287AEA">
        <w:rPr>
          <w:rFonts w:ascii="Simplified Arabic" w:hAnsi="Simplified Arabic" w:cs="Simplified Arabic" w:hint="cs"/>
          <w:sz w:val="28"/>
          <w:szCs w:val="28"/>
          <w:rtl/>
        </w:rPr>
        <w:t xml:space="preserve"> وهذا العلم هو العلم الذي تميزت به الملائكة في قولها: </w:t>
      </w:r>
      <w:r w:rsidR="00840F5A" w:rsidRPr="00287AEA">
        <w:rPr>
          <w:rFonts w:ascii="Simplified Arabic" w:hAnsi="Simplified Arabic" w:cs="Simplified Arabic" w:hint="cs"/>
          <w:sz w:val="28"/>
          <w:szCs w:val="28"/>
          <w:rtl/>
        </w:rPr>
        <w:t>{</w:t>
      </w:r>
      <w:r w:rsidR="00840F5A" w:rsidRPr="00287AEA">
        <w:rPr>
          <w:rFonts w:ascii="Simplified Arabic" w:hAnsi="Simplified Arabic" w:cs="Simplified Arabic"/>
          <w:sz w:val="28"/>
          <w:szCs w:val="28"/>
          <w:rtl/>
        </w:rPr>
        <w:t>وَنَحْنُ نُسَبِّحُ بِحَمْدِكَ وَنُقَدِّسُ لَكَ</w:t>
      </w:r>
      <w:r w:rsidR="00282E97" w:rsidRPr="00287AEA">
        <w:rPr>
          <w:rFonts w:ascii="Simplified Arabic" w:hAnsi="Simplified Arabic" w:cs="Simplified Arabic"/>
          <w:sz w:val="28"/>
          <w:szCs w:val="28"/>
          <w:rtl/>
        </w:rPr>
        <w:t>}</w:t>
      </w:r>
      <w:r w:rsidR="00840F5A" w:rsidRPr="00287AEA">
        <w:rPr>
          <w:rFonts w:ascii="Simplified Arabic" w:hAnsi="Simplified Arabic" w:cs="Simplified Arabic" w:hint="cs"/>
          <w:sz w:val="28"/>
          <w:szCs w:val="28"/>
          <w:rtl/>
        </w:rPr>
        <w:t xml:space="preserve"> </w:t>
      </w:r>
      <w:r w:rsidR="00A24DEF" w:rsidRPr="00287AEA">
        <w:rPr>
          <w:rFonts w:ascii="Simplified Arabic" w:hAnsi="Simplified Arabic" w:cs="Simplified Arabic" w:hint="cs"/>
          <w:sz w:val="28"/>
          <w:szCs w:val="28"/>
          <w:rtl/>
        </w:rPr>
        <w:t xml:space="preserve">[البقرة:30]، فهو العلم المتخصص في معرفة </w:t>
      </w:r>
      <w:r w:rsidR="00A45566" w:rsidRPr="00287AEA">
        <w:rPr>
          <w:rFonts w:ascii="Simplified Arabic" w:hAnsi="Simplified Arabic" w:cs="Simplified Arabic"/>
          <w:sz w:val="28"/>
          <w:szCs w:val="28"/>
          <w:rtl/>
          <w:lang w:bidi="ar-KW"/>
        </w:rPr>
        <w:t xml:space="preserve">معاني التقديس </w:t>
      </w:r>
      <w:r w:rsidR="00A24DEF" w:rsidRPr="00287AEA">
        <w:rPr>
          <w:rFonts w:ascii="Simplified Arabic" w:hAnsi="Simplified Arabic" w:cs="Simplified Arabic" w:hint="cs"/>
          <w:sz w:val="28"/>
          <w:szCs w:val="28"/>
          <w:rtl/>
          <w:lang w:bidi="ar-KW"/>
        </w:rPr>
        <w:t xml:space="preserve">والتنزيه والتسبيح لله، وهو العلم اللازم لمعرفة </w:t>
      </w:r>
      <w:r w:rsidR="00A24DEF" w:rsidRPr="00287AEA">
        <w:rPr>
          <w:rFonts w:ascii="Simplified Arabic" w:hAnsi="Simplified Arabic" w:cs="Simplified Arabic"/>
          <w:kern w:val="0"/>
          <w:sz w:val="28"/>
          <w:szCs w:val="28"/>
          <w:rtl/>
          <w:lang w:bidi="ar-KW"/>
        </w:rPr>
        <w:t xml:space="preserve">بما يجب وما يجوز وما يستحيل </w:t>
      </w:r>
      <w:r w:rsidR="00A24DEF" w:rsidRPr="00287AEA">
        <w:rPr>
          <w:rFonts w:ascii="Simplified Arabic" w:hAnsi="Simplified Arabic" w:cs="Simplified Arabic" w:hint="cs"/>
          <w:kern w:val="0"/>
          <w:sz w:val="28"/>
          <w:szCs w:val="28"/>
          <w:rtl/>
          <w:lang w:bidi="ar-KW"/>
        </w:rPr>
        <w:t xml:space="preserve">نسبته إلى الله، </w:t>
      </w:r>
      <w:r w:rsidR="00A45566" w:rsidRPr="00287AEA">
        <w:rPr>
          <w:rFonts w:ascii="Simplified Arabic" w:hAnsi="Simplified Arabic" w:cs="Simplified Arabic"/>
          <w:b/>
          <w:bCs/>
          <w:sz w:val="28"/>
          <w:szCs w:val="28"/>
          <w:rtl/>
        </w:rPr>
        <w:t xml:space="preserve">وهذا العلم </w:t>
      </w:r>
      <w:r w:rsidR="00B30CA2" w:rsidRPr="00287AEA">
        <w:rPr>
          <w:rFonts w:ascii="Simplified Arabic" w:hAnsi="Simplified Arabic" w:cs="Simplified Arabic" w:hint="cs"/>
          <w:b/>
          <w:bCs/>
          <w:sz w:val="28"/>
          <w:szCs w:val="28"/>
          <w:rtl/>
        </w:rPr>
        <w:t xml:space="preserve">(علم التقديس) </w:t>
      </w:r>
      <w:r w:rsidR="00A45566" w:rsidRPr="00287AEA">
        <w:rPr>
          <w:rFonts w:ascii="Simplified Arabic" w:hAnsi="Simplified Arabic" w:cs="Simplified Arabic"/>
          <w:b/>
          <w:bCs/>
          <w:sz w:val="28"/>
          <w:szCs w:val="28"/>
          <w:rtl/>
        </w:rPr>
        <w:t>هو في حقيقته قسم من أقسام التوحيد</w:t>
      </w:r>
      <w:r w:rsidR="00A45566" w:rsidRPr="00287AEA">
        <w:rPr>
          <w:rFonts w:ascii="Simplified Arabic" w:hAnsi="Simplified Arabic" w:cs="Simplified Arabic"/>
          <w:sz w:val="28"/>
          <w:szCs w:val="28"/>
          <w:rtl/>
        </w:rPr>
        <w:t xml:space="preserve"> (</w:t>
      </w:r>
      <w:r w:rsidR="00A45566" w:rsidRPr="00287AEA">
        <w:rPr>
          <w:rFonts w:ascii="Simplified Arabic" w:hAnsi="Simplified Arabic" w:cs="Simplified Arabic"/>
          <w:b/>
          <w:bCs/>
          <w:sz w:val="28"/>
          <w:szCs w:val="28"/>
          <w:rtl/>
        </w:rPr>
        <w:t>قسم توحيد جناب الذات الإلهي</w:t>
      </w:r>
      <w:r w:rsidR="00A45566" w:rsidRPr="00287AEA">
        <w:rPr>
          <w:rFonts w:ascii="Simplified Arabic" w:hAnsi="Simplified Arabic" w:cs="Simplified Arabic"/>
          <w:sz w:val="28"/>
          <w:szCs w:val="28"/>
          <w:rtl/>
        </w:rPr>
        <w:t>) وهذا القسم هو أهم أقسام التوحيد، وهو أعظم أقسام التوحيد، وهو حجر الزاوية في تجديد معاني التوحيد ووحدة أهل التوحيد، وهو أساس التوحيد، إذ جميع أقسام التوحيد إنما تؤول إليه</w:t>
      </w:r>
      <w:r w:rsidR="00A45566" w:rsidRPr="00287AEA">
        <w:rPr>
          <w:rFonts w:ascii="Simplified Arabic" w:hAnsi="Simplified Arabic" w:cs="Simplified Arabic"/>
          <w:b/>
          <w:bCs/>
          <w:sz w:val="28"/>
          <w:szCs w:val="28"/>
          <w:rtl/>
        </w:rPr>
        <w:t xml:space="preserve">، </w:t>
      </w:r>
      <w:r w:rsidR="00C66651" w:rsidRPr="00287AEA">
        <w:rPr>
          <w:rFonts w:ascii="Simplified Arabic" w:hAnsi="Simplified Arabic" w:cs="Simplified Arabic" w:hint="cs"/>
          <w:b/>
          <w:bCs/>
          <w:sz w:val="28"/>
          <w:szCs w:val="28"/>
          <w:rtl/>
        </w:rPr>
        <w:t>وذلك لأنّ الكثير من المعاصرين المنتسبين للسلفية يذهلون عن إضافة هذا القسم أصلا إلى أقسام التوحيد</w:t>
      </w:r>
      <w:r w:rsidR="00C66651" w:rsidRPr="00287AEA">
        <w:rPr>
          <w:rFonts w:ascii="Simplified Arabic" w:hAnsi="Simplified Arabic" w:cs="Simplified Arabic" w:hint="cs"/>
          <w:sz w:val="28"/>
          <w:szCs w:val="28"/>
          <w:rtl/>
        </w:rPr>
        <w:t xml:space="preserve">، </w:t>
      </w:r>
      <w:r w:rsidR="00243DB5" w:rsidRPr="00287AEA">
        <w:rPr>
          <w:rFonts w:ascii="Simplified Arabic" w:hAnsi="Simplified Arabic" w:cs="Simplified Arabic" w:hint="cs"/>
          <w:sz w:val="28"/>
          <w:szCs w:val="28"/>
          <w:u w:val="single"/>
          <w:rtl/>
        </w:rPr>
        <w:t>فيقولون بأنّ أقسام التوحيد ثلاثة: الأول: توحيد الأسماء والصفات والثاني: توحيد الربوبية والثالث توحيد الألوهية، ونسوا أهم أقسام التوحيد، فلم يدخلوه في أقسام التوحيد، ألا وهو توحيد جناب الذات،</w:t>
      </w:r>
      <w:r w:rsidR="00243DB5" w:rsidRPr="00287AEA">
        <w:rPr>
          <w:rFonts w:ascii="Simplified Arabic" w:hAnsi="Simplified Arabic" w:cs="Simplified Arabic" w:hint="cs"/>
          <w:sz w:val="28"/>
          <w:szCs w:val="28"/>
          <w:rtl/>
        </w:rPr>
        <w:t xml:space="preserve"> إذ </w:t>
      </w:r>
      <w:r w:rsidR="00A45566" w:rsidRPr="00287AEA">
        <w:rPr>
          <w:rFonts w:ascii="Simplified Arabic" w:hAnsi="Simplified Arabic" w:cs="Simplified Arabic"/>
          <w:b/>
          <w:bCs/>
          <w:sz w:val="28"/>
          <w:szCs w:val="28"/>
          <w:rtl/>
        </w:rPr>
        <w:t>توحيد الأسماء</w:t>
      </w:r>
      <w:r w:rsidR="00A45566" w:rsidRPr="00287AEA">
        <w:rPr>
          <w:rFonts w:ascii="Simplified Arabic" w:hAnsi="Simplified Arabic" w:cs="Simplified Arabic"/>
          <w:sz w:val="28"/>
          <w:szCs w:val="28"/>
          <w:rtl/>
        </w:rPr>
        <w:t xml:space="preserve"> المقصود به توحيد أسماء ذات الله تعالى إذ الاسم للمسمى، والمسمى هو ذات الله، والأسماء الحسنى إنما تدل على صفات الذات وأفعال الذات، </w:t>
      </w:r>
      <w:r w:rsidR="00A45566" w:rsidRPr="00287AEA">
        <w:rPr>
          <w:rFonts w:ascii="Simplified Arabic" w:hAnsi="Simplified Arabic" w:cs="Simplified Arabic"/>
          <w:b/>
          <w:bCs/>
          <w:sz w:val="28"/>
          <w:szCs w:val="28"/>
          <w:rtl/>
        </w:rPr>
        <w:t>وتوحيد الصفات</w:t>
      </w:r>
      <w:r w:rsidR="00A45566" w:rsidRPr="00287AEA">
        <w:rPr>
          <w:rFonts w:ascii="Simplified Arabic" w:hAnsi="Simplified Arabic" w:cs="Simplified Arabic"/>
          <w:sz w:val="28"/>
          <w:szCs w:val="28"/>
          <w:rtl/>
        </w:rPr>
        <w:t xml:space="preserve"> المقصود منه توحيد صفات الذات إذ تعود جميع الصفات إلى الذات الذي يتصف بهذه الصفات، كما أنّ </w:t>
      </w:r>
      <w:r w:rsidR="00A45566" w:rsidRPr="00287AEA">
        <w:rPr>
          <w:rFonts w:ascii="Simplified Arabic" w:hAnsi="Simplified Arabic" w:cs="Simplified Arabic"/>
          <w:b/>
          <w:bCs/>
          <w:sz w:val="28"/>
          <w:szCs w:val="28"/>
          <w:rtl/>
        </w:rPr>
        <w:t>توحيد الأفعال</w:t>
      </w:r>
      <w:r w:rsidR="00A45566" w:rsidRPr="00287AEA">
        <w:rPr>
          <w:rFonts w:ascii="Simplified Arabic" w:hAnsi="Simplified Arabic" w:cs="Simplified Arabic"/>
          <w:sz w:val="28"/>
          <w:szCs w:val="28"/>
          <w:rtl/>
        </w:rPr>
        <w:t xml:space="preserve"> المقصود به بيان قدرة الذات على الأفعال، وأنه لا </w:t>
      </w:r>
      <w:r w:rsidR="00A45566" w:rsidRPr="00287AEA">
        <w:rPr>
          <w:rFonts w:ascii="Simplified Arabic" w:hAnsi="Simplified Arabic" w:cs="Simplified Arabic"/>
          <w:sz w:val="28"/>
          <w:szCs w:val="28"/>
          <w:rtl/>
        </w:rPr>
        <w:lastRenderedPageBreak/>
        <w:t>يكون في ملك الله تعالى سوى أفعال الله تعالى</w:t>
      </w:r>
      <w:r w:rsidR="00A45566" w:rsidRPr="00287AEA">
        <w:rPr>
          <w:rFonts w:ascii="Simplified Arabic" w:hAnsi="Simplified Arabic" w:cs="Simplified Arabic"/>
          <w:sz w:val="28"/>
          <w:szCs w:val="28"/>
          <w:rtl/>
          <w:lang w:bidi="ar-KW"/>
        </w:rPr>
        <w:t xml:space="preserve">، فالأفعال تعود بالضرورة إلى أفعال الذات، </w:t>
      </w:r>
      <w:r w:rsidR="00A45566" w:rsidRPr="00287AEA">
        <w:rPr>
          <w:rFonts w:ascii="Simplified Arabic" w:hAnsi="Simplified Arabic" w:cs="Simplified Arabic"/>
          <w:b/>
          <w:bCs/>
          <w:sz w:val="28"/>
          <w:szCs w:val="28"/>
          <w:rtl/>
          <w:lang w:bidi="ar-KW"/>
        </w:rPr>
        <w:t>وتوحيد الربوبية</w:t>
      </w:r>
      <w:r w:rsidR="00A45566" w:rsidRPr="00287AEA">
        <w:rPr>
          <w:rFonts w:ascii="Simplified Arabic" w:hAnsi="Simplified Arabic" w:cs="Simplified Arabic"/>
          <w:sz w:val="28"/>
          <w:szCs w:val="28"/>
          <w:rtl/>
          <w:lang w:bidi="ar-KW"/>
        </w:rPr>
        <w:t xml:space="preserve"> ما هو إلا توحيد الذات المستحقة للربوبية على العالمين، </w:t>
      </w:r>
      <w:r w:rsidR="00A45566" w:rsidRPr="00287AEA">
        <w:rPr>
          <w:rFonts w:ascii="Simplified Arabic" w:hAnsi="Simplified Arabic" w:cs="Simplified Arabic"/>
          <w:b/>
          <w:bCs/>
          <w:sz w:val="28"/>
          <w:szCs w:val="28"/>
          <w:rtl/>
          <w:lang w:bidi="ar-KW"/>
        </w:rPr>
        <w:t>وتوحيد الألوهية</w:t>
      </w:r>
      <w:r w:rsidR="00A45566" w:rsidRPr="00287AEA">
        <w:rPr>
          <w:rFonts w:ascii="Simplified Arabic" w:hAnsi="Simplified Arabic" w:cs="Simplified Arabic"/>
          <w:sz w:val="28"/>
          <w:szCs w:val="28"/>
          <w:rtl/>
          <w:lang w:bidi="ar-KW"/>
        </w:rPr>
        <w:t xml:space="preserve"> ما هو إلا اعتقاد استحقاق ذات الله تعالى للعبادة وحده، وصرف العبادات جميعها لذات الله وحده لا شريك له، وعلى ذلك فتوحيد الذات أصل لكل أقسام التوحيد، وجميع أقسام التوحيد إنما يعود في نهاية المطاف إلى توحيد </w:t>
      </w:r>
      <w:r w:rsidR="0084355E" w:rsidRPr="00287AEA">
        <w:rPr>
          <w:rFonts w:ascii="Simplified Arabic" w:hAnsi="Simplified Arabic" w:cs="Simplified Arabic" w:hint="cs"/>
          <w:sz w:val="28"/>
          <w:szCs w:val="28"/>
          <w:rtl/>
          <w:lang w:bidi="ar-KW"/>
        </w:rPr>
        <w:t xml:space="preserve">جناب </w:t>
      </w:r>
      <w:r w:rsidR="00A45566" w:rsidRPr="00287AEA">
        <w:rPr>
          <w:rFonts w:ascii="Simplified Arabic" w:hAnsi="Simplified Arabic" w:cs="Simplified Arabic"/>
          <w:sz w:val="28"/>
          <w:szCs w:val="28"/>
          <w:rtl/>
          <w:lang w:bidi="ar-KW"/>
        </w:rPr>
        <w:t>الذات</w:t>
      </w:r>
      <w:r w:rsidR="0084355E" w:rsidRPr="00287AEA">
        <w:rPr>
          <w:rFonts w:ascii="Simplified Arabic" w:hAnsi="Simplified Arabic" w:cs="Simplified Arabic" w:hint="cs"/>
          <w:sz w:val="28"/>
          <w:szCs w:val="28"/>
          <w:rtl/>
          <w:lang w:bidi="ar-KW"/>
        </w:rPr>
        <w:t xml:space="preserve"> تعالى وتقدس</w:t>
      </w:r>
      <w:r w:rsidR="00A45566" w:rsidRPr="00287AEA">
        <w:rPr>
          <w:rFonts w:ascii="Simplified Arabic" w:hAnsi="Simplified Arabic" w:cs="Simplified Arabic"/>
          <w:sz w:val="28"/>
          <w:szCs w:val="28"/>
          <w:rtl/>
          <w:lang w:bidi="ar-KW"/>
        </w:rPr>
        <w:t xml:space="preserve">، ومن هنا كان توحيد الذات هو أهم وأشرف أقسام التوحيد، </w:t>
      </w:r>
      <w:r w:rsidR="0084355E" w:rsidRPr="00287AEA">
        <w:rPr>
          <w:rFonts w:ascii="Simplified Arabic" w:hAnsi="Simplified Arabic" w:cs="Simplified Arabic" w:hint="cs"/>
          <w:b/>
          <w:bCs/>
          <w:sz w:val="28"/>
          <w:szCs w:val="28"/>
          <w:rtl/>
          <w:lang w:bidi="ar-KW"/>
        </w:rPr>
        <w:t>و</w:t>
      </w:r>
      <w:r w:rsidR="00A45566" w:rsidRPr="00287AEA">
        <w:rPr>
          <w:rFonts w:ascii="Simplified Arabic" w:hAnsi="Simplified Arabic" w:cs="Simplified Arabic"/>
          <w:b/>
          <w:bCs/>
          <w:sz w:val="28"/>
          <w:szCs w:val="28"/>
          <w:rtl/>
          <w:lang w:bidi="ar-KW"/>
        </w:rPr>
        <w:t xml:space="preserve">الذهول عن اضافة </w:t>
      </w:r>
      <w:r w:rsidR="0084355E" w:rsidRPr="00287AEA">
        <w:rPr>
          <w:rFonts w:ascii="Simplified Arabic" w:hAnsi="Simplified Arabic" w:cs="Simplified Arabic" w:hint="cs"/>
          <w:b/>
          <w:bCs/>
          <w:sz w:val="28"/>
          <w:szCs w:val="28"/>
          <w:rtl/>
          <w:lang w:bidi="ar-KW"/>
        </w:rPr>
        <w:t>هذا القسم (</w:t>
      </w:r>
      <w:r w:rsidR="00A45566" w:rsidRPr="00287AEA">
        <w:rPr>
          <w:rFonts w:ascii="Simplified Arabic" w:hAnsi="Simplified Arabic" w:cs="Simplified Arabic"/>
          <w:b/>
          <w:bCs/>
          <w:sz w:val="28"/>
          <w:szCs w:val="28"/>
          <w:rtl/>
          <w:lang w:bidi="ar-KW"/>
        </w:rPr>
        <w:t>قسم توحيد الذات</w:t>
      </w:r>
      <w:r w:rsidR="0084355E" w:rsidRPr="00287AEA">
        <w:rPr>
          <w:rFonts w:ascii="Simplified Arabic" w:hAnsi="Simplified Arabic" w:cs="Simplified Arabic" w:hint="cs"/>
          <w:b/>
          <w:bCs/>
          <w:sz w:val="28"/>
          <w:szCs w:val="28"/>
          <w:rtl/>
          <w:lang w:bidi="ar-KW"/>
        </w:rPr>
        <w:t>)</w:t>
      </w:r>
      <w:r w:rsidR="00A45566" w:rsidRPr="00287AEA">
        <w:rPr>
          <w:rFonts w:ascii="Simplified Arabic" w:hAnsi="Simplified Arabic" w:cs="Simplified Arabic"/>
          <w:b/>
          <w:bCs/>
          <w:sz w:val="28"/>
          <w:szCs w:val="28"/>
          <w:rtl/>
          <w:lang w:bidi="ar-KW"/>
        </w:rPr>
        <w:t xml:space="preserve"> إلى أقسام التوحيد،</w:t>
      </w:r>
      <w:r w:rsidR="00A45566" w:rsidRPr="00287AEA">
        <w:rPr>
          <w:rFonts w:ascii="Simplified Arabic" w:hAnsi="Simplified Arabic" w:cs="Simplified Arabic"/>
          <w:sz w:val="28"/>
          <w:szCs w:val="28"/>
          <w:rtl/>
          <w:lang w:bidi="ar-KW"/>
        </w:rPr>
        <w:t xml:space="preserve"> سيؤدي ولا شك إلى خلل في فهم التوحيد، وفي إدراك </w:t>
      </w:r>
      <w:r w:rsidR="00BC469F" w:rsidRPr="00287AEA">
        <w:rPr>
          <w:rFonts w:ascii="Simplified Arabic" w:hAnsi="Simplified Arabic" w:cs="Simplified Arabic" w:hint="cs"/>
          <w:sz w:val="28"/>
          <w:szCs w:val="28"/>
          <w:rtl/>
          <w:lang w:bidi="ar-KW"/>
        </w:rPr>
        <w:t>أ</w:t>
      </w:r>
      <w:r w:rsidR="00A45566" w:rsidRPr="00287AEA">
        <w:rPr>
          <w:rFonts w:ascii="Simplified Arabic" w:hAnsi="Simplified Arabic" w:cs="Simplified Arabic"/>
          <w:sz w:val="28"/>
          <w:szCs w:val="28"/>
          <w:rtl/>
          <w:lang w:bidi="ar-KW"/>
        </w:rPr>
        <w:t xml:space="preserve">هم جوانبه، وسوف يؤدي إلى قصور واضح في الإلمام بما يجب وما يجوز وما يستحيل </w:t>
      </w:r>
      <w:r w:rsidR="00707CC8" w:rsidRPr="00287AEA">
        <w:rPr>
          <w:rFonts w:ascii="Simplified Arabic" w:hAnsi="Simplified Arabic" w:cs="Simplified Arabic" w:hint="cs"/>
          <w:sz w:val="28"/>
          <w:szCs w:val="28"/>
          <w:rtl/>
          <w:lang w:bidi="ar-KW"/>
        </w:rPr>
        <w:t xml:space="preserve">نسبته إلى جناب </w:t>
      </w:r>
      <w:r w:rsidR="00A45566" w:rsidRPr="00287AEA">
        <w:rPr>
          <w:rFonts w:ascii="Simplified Arabic" w:hAnsi="Simplified Arabic" w:cs="Simplified Arabic"/>
          <w:sz w:val="28"/>
          <w:szCs w:val="28"/>
          <w:rtl/>
          <w:lang w:bidi="ar-KW"/>
        </w:rPr>
        <w:t>ذات الله تعالى</w:t>
      </w:r>
      <w:r w:rsidR="00707CC8" w:rsidRPr="00287AEA">
        <w:rPr>
          <w:rFonts w:ascii="Simplified Arabic" w:hAnsi="Simplified Arabic" w:cs="Simplified Arabic" w:hint="cs"/>
          <w:sz w:val="28"/>
          <w:szCs w:val="28"/>
          <w:rtl/>
          <w:lang w:bidi="ar-KW"/>
        </w:rPr>
        <w:t xml:space="preserve"> وتقدس</w:t>
      </w:r>
      <w:r w:rsidR="00A45566" w:rsidRPr="00287AEA">
        <w:rPr>
          <w:rFonts w:ascii="Simplified Arabic" w:hAnsi="Simplified Arabic" w:cs="Simplified Arabic"/>
          <w:b/>
          <w:bCs/>
          <w:sz w:val="28"/>
          <w:szCs w:val="28"/>
          <w:rtl/>
          <w:lang w:bidi="ar-KW"/>
        </w:rPr>
        <w:t>،</w:t>
      </w:r>
      <w:r w:rsidR="000221C4" w:rsidRPr="00287AEA">
        <w:rPr>
          <w:rFonts w:ascii="Simplified Arabic" w:hAnsi="Simplified Arabic" w:cs="Simplified Arabic" w:hint="cs"/>
          <w:b/>
          <w:bCs/>
          <w:sz w:val="28"/>
          <w:szCs w:val="28"/>
          <w:rtl/>
          <w:lang w:bidi="ar-KW"/>
        </w:rPr>
        <w:t xml:space="preserve"> </w:t>
      </w:r>
      <w:r w:rsidR="000221C4" w:rsidRPr="00287AEA">
        <w:rPr>
          <w:rFonts w:ascii="Simplified Arabic" w:hAnsi="Simplified Arabic" w:cs="Simplified Arabic"/>
          <w:b/>
          <w:bCs/>
          <w:kern w:val="0"/>
          <w:sz w:val="28"/>
          <w:szCs w:val="28"/>
          <w:rtl/>
          <w:lang w:bidi="ar-KW"/>
        </w:rPr>
        <w:t xml:space="preserve">وأقولها تحدثا بنعمة الله </w:t>
      </w:r>
      <w:r w:rsidR="000221C4" w:rsidRPr="00287AEA">
        <w:rPr>
          <w:rFonts w:ascii="Simplified Arabic" w:hAnsi="Simplified Arabic" w:cs="Simplified Arabic"/>
          <w:kern w:val="0"/>
          <w:sz w:val="28"/>
          <w:szCs w:val="28"/>
          <w:rtl/>
          <w:lang w:bidi="ar-KW"/>
        </w:rPr>
        <w:t xml:space="preserve">أنني </w:t>
      </w:r>
      <w:r w:rsidR="00E1032E" w:rsidRPr="00287AEA">
        <w:rPr>
          <w:rFonts w:ascii="Simplified Arabic" w:hAnsi="Simplified Arabic" w:cs="Simplified Arabic" w:hint="cs"/>
          <w:kern w:val="0"/>
          <w:sz w:val="28"/>
          <w:szCs w:val="28"/>
          <w:rtl/>
          <w:lang w:bidi="ar-KW"/>
        </w:rPr>
        <w:t xml:space="preserve">ما إن </w:t>
      </w:r>
      <w:r w:rsidR="000221C4" w:rsidRPr="00287AEA">
        <w:rPr>
          <w:rFonts w:ascii="Simplified Arabic" w:hAnsi="Simplified Arabic" w:cs="Simplified Arabic"/>
          <w:kern w:val="0"/>
          <w:sz w:val="28"/>
          <w:szCs w:val="28"/>
          <w:rtl/>
          <w:lang w:bidi="ar-KW"/>
        </w:rPr>
        <w:t>استوعبت</w:t>
      </w:r>
      <w:r w:rsidR="00E1032E" w:rsidRPr="00287AEA">
        <w:rPr>
          <w:rFonts w:ascii="Simplified Arabic" w:hAnsi="Simplified Arabic" w:cs="Simplified Arabic" w:hint="cs"/>
          <w:kern w:val="0"/>
          <w:sz w:val="28"/>
          <w:szCs w:val="28"/>
          <w:rtl/>
          <w:lang w:bidi="ar-KW"/>
        </w:rPr>
        <w:t xml:space="preserve">  -</w:t>
      </w:r>
      <w:r w:rsidR="000221C4" w:rsidRPr="00287AEA">
        <w:rPr>
          <w:rFonts w:ascii="Simplified Arabic" w:hAnsi="Simplified Arabic" w:cs="Simplified Arabic"/>
          <w:kern w:val="0"/>
          <w:sz w:val="28"/>
          <w:szCs w:val="28"/>
          <w:rtl/>
          <w:lang w:bidi="ar-KW"/>
        </w:rPr>
        <w:t>بحمد الله تعالى</w:t>
      </w:r>
      <w:r w:rsidR="00E1032E" w:rsidRPr="00287AEA">
        <w:rPr>
          <w:rFonts w:ascii="Simplified Arabic" w:hAnsi="Simplified Arabic" w:cs="Simplified Arabic" w:hint="cs"/>
          <w:kern w:val="0"/>
          <w:sz w:val="28"/>
          <w:szCs w:val="28"/>
          <w:rtl/>
          <w:lang w:bidi="ar-KW"/>
        </w:rPr>
        <w:t xml:space="preserve">-  </w:t>
      </w:r>
      <w:r w:rsidR="000221C4" w:rsidRPr="00287AEA">
        <w:rPr>
          <w:rFonts w:ascii="Simplified Arabic" w:hAnsi="Simplified Arabic" w:cs="Simplified Arabic"/>
          <w:kern w:val="0"/>
          <w:sz w:val="28"/>
          <w:szCs w:val="28"/>
          <w:rtl/>
          <w:lang w:bidi="ar-KW"/>
        </w:rPr>
        <w:t xml:space="preserve">مفاتيح هذا العلم التي جاءت في القرآن الكريم والسنّة المشرفة أحسست </w:t>
      </w:r>
      <w:r w:rsidR="000221C4" w:rsidRPr="00287AEA">
        <w:rPr>
          <w:rFonts w:ascii="Simplified Arabic" w:hAnsi="Simplified Arabic" w:cs="Simplified Arabic" w:hint="cs"/>
          <w:kern w:val="0"/>
          <w:sz w:val="28"/>
          <w:szCs w:val="28"/>
          <w:rtl/>
          <w:lang w:bidi="ar-KW"/>
        </w:rPr>
        <w:t xml:space="preserve">بقيمة التسبيح والتقديس واحسست بعظمة عقائد </w:t>
      </w:r>
      <w:r w:rsidR="00E1032E" w:rsidRPr="00287AEA">
        <w:rPr>
          <w:rFonts w:ascii="Simplified Arabic" w:hAnsi="Simplified Arabic" w:cs="Simplified Arabic" w:hint="cs"/>
          <w:kern w:val="0"/>
          <w:sz w:val="28"/>
          <w:szCs w:val="28"/>
          <w:rtl/>
          <w:lang w:bidi="ar-KW"/>
        </w:rPr>
        <w:t xml:space="preserve">هذا الدين القيم، دين الإسلام، الذي لا يقبل الله من العباد دينا سواه، </w:t>
      </w:r>
      <w:r w:rsidR="000221C4" w:rsidRPr="00287AEA">
        <w:rPr>
          <w:rFonts w:ascii="Simplified Arabic" w:hAnsi="Simplified Arabic" w:cs="Simplified Arabic" w:hint="cs"/>
          <w:kern w:val="0"/>
          <w:sz w:val="28"/>
          <w:szCs w:val="28"/>
          <w:rtl/>
          <w:lang w:bidi="ar-KW"/>
        </w:rPr>
        <w:t xml:space="preserve">وذلك </w:t>
      </w:r>
      <w:r w:rsidR="000221C4" w:rsidRPr="00287AEA">
        <w:rPr>
          <w:rFonts w:ascii="Simplified Arabic" w:hAnsi="Simplified Arabic" w:cs="Simplified Arabic"/>
          <w:kern w:val="0"/>
          <w:sz w:val="28"/>
          <w:szCs w:val="28"/>
          <w:rtl/>
          <w:lang w:bidi="ar-KW"/>
        </w:rPr>
        <w:t xml:space="preserve">لأنّ </w:t>
      </w:r>
      <w:r w:rsidR="000221C4" w:rsidRPr="00287AEA">
        <w:rPr>
          <w:rFonts w:ascii="Simplified Arabic" w:hAnsi="Simplified Arabic" w:cs="Simplified Arabic" w:hint="cs"/>
          <w:kern w:val="0"/>
          <w:sz w:val="28"/>
          <w:szCs w:val="28"/>
          <w:rtl/>
          <w:lang w:bidi="ar-KW"/>
        </w:rPr>
        <w:t xml:space="preserve">قواعد هذا العلم المستمدة من الكتاب والسنّة </w:t>
      </w:r>
      <w:r w:rsidR="000221C4" w:rsidRPr="00287AEA">
        <w:rPr>
          <w:rFonts w:ascii="Simplified Arabic" w:hAnsi="Simplified Arabic" w:cs="Simplified Arabic"/>
          <w:kern w:val="0"/>
          <w:sz w:val="28"/>
          <w:szCs w:val="28"/>
          <w:rtl/>
          <w:lang w:bidi="ar-KW"/>
        </w:rPr>
        <w:t xml:space="preserve">هي مبادئ </w:t>
      </w:r>
      <w:r w:rsidR="007A4F8A">
        <w:rPr>
          <w:rFonts w:ascii="Simplified Arabic" w:hAnsi="Simplified Arabic" w:cs="Simplified Arabic" w:hint="cs"/>
          <w:kern w:val="0"/>
          <w:sz w:val="28"/>
          <w:szCs w:val="28"/>
          <w:rtl/>
          <w:lang w:bidi="ar-KW"/>
        </w:rPr>
        <w:t>الفهم</w:t>
      </w:r>
      <w:r w:rsidR="000221C4" w:rsidRPr="00287AEA">
        <w:rPr>
          <w:rFonts w:ascii="Simplified Arabic" w:hAnsi="Simplified Arabic" w:cs="Simplified Arabic"/>
          <w:kern w:val="0"/>
          <w:sz w:val="28"/>
          <w:szCs w:val="28"/>
          <w:rtl/>
          <w:lang w:bidi="ar-KW"/>
        </w:rPr>
        <w:t xml:space="preserve"> في علم العقيدة، وهذا هو الفقه الذي لا يصح لأحد أن يتكلم في علم الإلهيات من أقسام العقيدة إلا وهو ملم به،</w:t>
      </w:r>
      <w:r w:rsidR="000221C4" w:rsidRPr="00287AEA">
        <w:rPr>
          <w:rFonts w:ascii="Simplified Arabic" w:hAnsi="Simplified Arabic" w:cs="Simplified Arabic" w:hint="cs"/>
          <w:kern w:val="0"/>
          <w:sz w:val="28"/>
          <w:szCs w:val="28"/>
          <w:rtl/>
          <w:lang w:bidi="ar-KW"/>
        </w:rPr>
        <w:t xml:space="preserve"> </w:t>
      </w:r>
      <w:bookmarkStart w:id="1" w:name="_Hlk172623647"/>
      <w:r w:rsidR="00814660" w:rsidRPr="00287AEA">
        <w:rPr>
          <w:rFonts w:ascii="Simplified Arabic" w:hAnsi="Simplified Arabic" w:cs="Simplified Arabic" w:hint="cs"/>
          <w:b/>
          <w:bCs/>
          <w:sz w:val="28"/>
          <w:szCs w:val="28"/>
          <w:rtl/>
          <w:lang w:bidi="ar-KW"/>
        </w:rPr>
        <w:t xml:space="preserve">إنّ </w:t>
      </w:r>
      <w:r w:rsidR="00A45566" w:rsidRPr="00287AEA">
        <w:rPr>
          <w:rFonts w:ascii="Simplified Arabic" w:hAnsi="Simplified Arabic" w:cs="Simplified Arabic"/>
          <w:b/>
          <w:bCs/>
          <w:sz w:val="28"/>
          <w:szCs w:val="28"/>
          <w:rtl/>
        </w:rPr>
        <w:t>علم التقديس</w:t>
      </w:r>
      <w:r w:rsidR="00814660" w:rsidRPr="00287AEA">
        <w:rPr>
          <w:rFonts w:ascii="Simplified Arabic" w:hAnsi="Simplified Arabic" w:cs="Simplified Arabic" w:hint="cs"/>
          <w:b/>
          <w:bCs/>
          <w:sz w:val="28"/>
          <w:szCs w:val="28"/>
          <w:rtl/>
        </w:rPr>
        <w:t xml:space="preserve">: </w:t>
      </w:r>
      <w:bookmarkEnd w:id="1"/>
      <w:r w:rsidR="00706A00" w:rsidRPr="00287AEA">
        <w:rPr>
          <w:rFonts w:ascii="Simplified Arabic" w:hAnsi="Simplified Arabic" w:cs="Simplified Arabic"/>
          <w:kern w:val="0"/>
          <w:sz w:val="28"/>
          <w:szCs w:val="28"/>
          <w:rtl/>
        </w:rPr>
        <w:t xml:space="preserve">علم عزيز يحتاج إلى صبر شديد في طلبه واستيعاب أدلته، </w:t>
      </w:r>
      <w:r w:rsidRPr="00287AEA">
        <w:rPr>
          <w:rFonts w:ascii="Simplified Arabic" w:hAnsi="Simplified Arabic" w:cs="Simplified Arabic" w:hint="cs"/>
          <w:kern w:val="0"/>
          <w:sz w:val="28"/>
          <w:szCs w:val="28"/>
          <w:rtl/>
        </w:rPr>
        <w:t xml:space="preserve">وطالب هذا العلم </w:t>
      </w:r>
      <w:r w:rsidR="00706A00" w:rsidRPr="00287AEA">
        <w:rPr>
          <w:rFonts w:ascii="Simplified Arabic" w:hAnsi="Simplified Arabic" w:cs="Simplified Arabic"/>
          <w:kern w:val="0"/>
          <w:sz w:val="28"/>
          <w:szCs w:val="28"/>
          <w:rtl/>
        </w:rPr>
        <w:t xml:space="preserve">لابد </w:t>
      </w:r>
      <w:r w:rsidR="00707CC8" w:rsidRPr="00287AEA">
        <w:rPr>
          <w:rFonts w:ascii="Simplified Arabic" w:hAnsi="Simplified Arabic" w:cs="Simplified Arabic" w:hint="cs"/>
          <w:kern w:val="0"/>
          <w:sz w:val="28"/>
          <w:szCs w:val="28"/>
          <w:rtl/>
        </w:rPr>
        <w:t xml:space="preserve">وان </w:t>
      </w:r>
      <w:r w:rsidR="00706A00" w:rsidRPr="00287AEA">
        <w:rPr>
          <w:rFonts w:ascii="Simplified Arabic" w:hAnsi="Simplified Arabic" w:cs="Simplified Arabic"/>
          <w:kern w:val="0"/>
          <w:sz w:val="28"/>
          <w:szCs w:val="28"/>
          <w:rtl/>
        </w:rPr>
        <w:t xml:space="preserve">يخرج </w:t>
      </w:r>
      <w:r w:rsidRPr="00287AEA">
        <w:rPr>
          <w:rFonts w:ascii="Simplified Arabic" w:hAnsi="Simplified Arabic" w:cs="Simplified Arabic" w:hint="cs"/>
          <w:kern w:val="0"/>
          <w:sz w:val="28"/>
          <w:szCs w:val="28"/>
          <w:rtl/>
        </w:rPr>
        <w:t xml:space="preserve">بعقله وتفكيره </w:t>
      </w:r>
      <w:r w:rsidR="00706A00" w:rsidRPr="00287AEA">
        <w:rPr>
          <w:rFonts w:ascii="Simplified Arabic" w:hAnsi="Simplified Arabic" w:cs="Simplified Arabic"/>
          <w:kern w:val="0"/>
          <w:sz w:val="28"/>
          <w:szCs w:val="28"/>
          <w:rtl/>
        </w:rPr>
        <w:t xml:space="preserve">من ضيق منظومة هذا الكون </w:t>
      </w:r>
      <w:r w:rsidR="00706A00" w:rsidRPr="00287AEA">
        <w:rPr>
          <w:rFonts w:ascii="Simplified Arabic" w:hAnsi="Simplified Arabic" w:cs="Simplified Arabic" w:hint="cs"/>
          <w:kern w:val="0"/>
          <w:sz w:val="28"/>
          <w:szCs w:val="28"/>
          <w:rtl/>
        </w:rPr>
        <w:t>الم</w:t>
      </w:r>
      <w:r w:rsidR="00C66651" w:rsidRPr="00287AEA">
        <w:rPr>
          <w:rFonts w:ascii="Simplified Arabic" w:hAnsi="Simplified Arabic" w:cs="Simplified Arabic" w:hint="cs"/>
          <w:kern w:val="0"/>
          <w:sz w:val="28"/>
          <w:szCs w:val="28"/>
          <w:rtl/>
        </w:rPr>
        <w:t>ُ</w:t>
      </w:r>
      <w:r w:rsidR="00706A00" w:rsidRPr="00287AEA">
        <w:rPr>
          <w:rFonts w:ascii="Simplified Arabic" w:hAnsi="Simplified Arabic" w:cs="Simplified Arabic" w:hint="cs"/>
          <w:kern w:val="0"/>
          <w:sz w:val="28"/>
          <w:szCs w:val="28"/>
          <w:rtl/>
        </w:rPr>
        <w:t xml:space="preserve">حدث </w:t>
      </w:r>
      <w:r w:rsidR="00706A00" w:rsidRPr="00287AEA">
        <w:rPr>
          <w:rFonts w:ascii="Simplified Arabic" w:hAnsi="Simplified Arabic" w:cs="Simplified Arabic"/>
          <w:kern w:val="0"/>
          <w:sz w:val="28"/>
          <w:szCs w:val="28"/>
          <w:rtl/>
        </w:rPr>
        <w:t xml:space="preserve">المخلوق المقهور بقوانين </w:t>
      </w:r>
      <w:r w:rsidR="00706A00" w:rsidRPr="00287AEA">
        <w:rPr>
          <w:rFonts w:ascii="Simplified Arabic" w:hAnsi="Simplified Arabic" w:cs="Simplified Arabic" w:hint="cs"/>
          <w:kern w:val="0"/>
          <w:sz w:val="28"/>
          <w:szCs w:val="28"/>
          <w:rtl/>
        </w:rPr>
        <w:t>المحدودية من الحد والمقدار و</w:t>
      </w:r>
      <w:r w:rsidR="00706A00" w:rsidRPr="00287AEA">
        <w:rPr>
          <w:rFonts w:ascii="Simplified Arabic" w:hAnsi="Simplified Arabic" w:cs="Simplified Arabic"/>
          <w:kern w:val="0"/>
          <w:sz w:val="28"/>
          <w:szCs w:val="28"/>
          <w:rtl/>
        </w:rPr>
        <w:t xml:space="preserve">الكون في المكان وجريان الزمان </w:t>
      </w:r>
      <w:r w:rsidR="00887D27" w:rsidRPr="00287AEA">
        <w:rPr>
          <w:rFonts w:ascii="Simplified Arabic" w:hAnsi="Simplified Arabic" w:cs="Simplified Arabic" w:hint="cs"/>
          <w:kern w:val="0"/>
          <w:sz w:val="28"/>
          <w:szCs w:val="28"/>
          <w:rtl/>
        </w:rPr>
        <w:t xml:space="preserve">وقهر </w:t>
      </w:r>
      <w:r w:rsidR="00706A00" w:rsidRPr="00287AEA">
        <w:rPr>
          <w:rFonts w:ascii="Simplified Arabic" w:hAnsi="Simplified Arabic" w:cs="Simplified Arabic"/>
          <w:kern w:val="0"/>
          <w:sz w:val="28"/>
          <w:szCs w:val="28"/>
          <w:rtl/>
        </w:rPr>
        <w:t xml:space="preserve">الصور </w:t>
      </w:r>
      <w:r w:rsidR="00887D27" w:rsidRPr="00287AEA">
        <w:rPr>
          <w:rFonts w:ascii="Simplified Arabic" w:hAnsi="Simplified Arabic" w:cs="Simplified Arabic" w:hint="cs"/>
          <w:kern w:val="0"/>
          <w:sz w:val="28"/>
          <w:szCs w:val="28"/>
          <w:rtl/>
        </w:rPr>
        <w:t xml:space="preserve">والأشكال والتراكيب </w:t>
      </w:r>
      <w:r w:rsidR="00706A00" w:rsidRPr="00287AEA">
        <w:rPr>
          <w:rFonts w:ascii="Simplified Arabic" w:hAnsi="Simplified Arabic" w:cs="Simplified Arabic"/>
          <w:kern w:val="0"/>
          <w:sz w:val="28"/>
          <w:szCs w:val="28"/>
          <w:rtl/>
        </w:rPr>
        <w:t>والألوان</w:t>
      </w:r>
      <w:r w:rsidR="00887D27" w:rsidRPr="00287AEA">
        <w:rPr>
          <w:rFonts w:ascii="Simplified Arabic" w:hAnsi="Simplified Arabic" w:cs="Simplified Arabic" w:hint="cs"/>
          <w:kern w:val="0"/>
          <w:sz w:val="28"/>
          <w:szCs w:val="28"/>
          <w:rtl/>
        </w:rPr>
        <w:t xml:space="preserve"> </w:t>
      </w:r>
      <w:r w:rsidR="00706A00" w:rsidRPr="00287AEA">
        <w:rPr>
          <w:rFonts w:ascii="Simplified Arabic" w:hAnsi="Simplified Arabic" w:cs="Simplified Arabic"/>
          <w:kern w:val="0"/>
          <w:sz w:val="28"/>
          <w:szCs w:val="28"/>
          <w:rtl/>
        </w:rPr>
        <w:t xml:space="preserve">إلى سعة جناب الذات الإلهي تعالى وتقدس </w:t>
      </w:r>
      <w:r w:rsidR="00DB6C72" w:rsidRPr="00287AEA">
        <w:rPr>
          <w:rFonts w:ascii="Simplified Arabic" w:hAnsi="Simplified Arabic" w:cs="Simplified Arabic" w:hint="cs"/>
          <w:kern w:val="0"/>
          <w:sz w:val="28"/>
          <w:szCs w:val="28"/>
          <w:rtl/>
        </w:rPr>
        <w:t xml:space="preserve">ليس كمثل ذاته ذات، له </w:t>
      </w:r>
      <w:r w:rsidR="00CF779D" w:rsidRPr="00287AEA">
        <w:rPr>
          <w:rFonts w:ascii="Simplified Arabic" w:hAnsi="Simplified Arabic" w:cs="Simplified Arabic" w:hint="cs"/>
          <w:kern w:val="0"/>
          <w:sz w:val="28"/>
          <w:szCs w:val="28"/>
          <w:rtl/>
        </w:rPr>
        <w:t>الأحدية والصمدية و</w:t>
      </w:r>
      <w:r w:rsidR="00706A00" w:rsidRPr="00287AEA">
        <w:rPr>
          <w:rFonts w:ascii="Simplified Arabic" w:hAnsi="Simplified Arabic" w:cs="Simplified Arabic"/>
          <w:kern w:val="0"/>
          <w:sz w:val="28"/>
          <w:szCs w:val="28"/>
          <w:rtl/>
        </w:rPr>
        <w:t xml:space="preserve">الكمال المطلق والغنى التام والقدم الازلي ونفي المثلية، </w:t>
      </w:r>
      <w:r w:rsidR="00706A00" w:rsidRPr="00287AEA">
        <w:rPr>
          <w:rFonts w:ascii="Simplified Arabic" w:hAnsi="Simplified Arabic" w:cs="Simplified Arabic" w:hint="cs"/>
          <w:kern w:val="0"/>
          <w:sz w:val="28"/>
          <w:szCs w:val="28"/>
          <w:rtl/>
        </w:rPr>
        <w:t xml:space="preserve">فإنّ </w:t>
      </w:r>
      <w:r w:rsidR="00706A00" w:rsidRPr="00287AEA">
        <w:rPr>
          <w:rFonts w:ascii="Simplified Arabic" w:hAnsi="Simplified Arabic" w:cs="Simplified Arabic"/>
          <w:kern w:val="0"/>
          <w:sz w:val="28"/>
          <w:szCs w:val="28"/>
          <w:rtl/>
        </w:rPr>
        <w:t>كل ما نراه في هذا الكون أجسام مقهورة بصفات لا انفكاك لها عنها من التغير والحدوث والاتصال والانفصال والحركة والسكون والكون في المكان وجريان الزمان والحد والمقدار والصور والأشكال مما هو من سمات الخلق والتقدير</w:t>
      </w:r>
      <w:r w:rsidR="00706A00" w:rsidRPr="00287AEA">
        <w:rPr>
          <w:rFonts w:ascii="Simplified Arabic" w:hAnsi="Simplified Arabic" w:cs="Simplified Arabic" w:hint="cs"/>
          <w:kern w:val="0"/>
          <w:sz w:val="28"/>
          <w:szCs w:val="28"/>
          <w:rtl/>
        </w:rPr>
        <w:t>، و</w:t>
      </w:r>
      <w:r w:rsidR="00706A00" w:rsidRPr="00287AEA">
        <w:rPr>
          <w:rFonts w:ascii="Simplified Arabic" w:hAnsi="Simplified Arabic" w:cs="Simplified Arabic"/>
          <w:kern w:val="0"/>
          <w:sz w:val="28"/>
          <w:szCs w:val="28"/>
          <w:rtl/>
        </w:rPr>
        <w:t xml:space="preserve">(الله) تعالى هو </w:t>
      </w:r>
      <w:r w:rsidR="00887D27" w:rsidRPr="00287AEA">
        <w:rPr>
          <w:rFonts w:ascii="Simplified Arabic" w:hAnsi="Simplified Arabic" w:cs="Simplified Arabic" w:hint="cs"/>
          <w:kern w:val="0"/>
          <w:sz w:val="28"/>
          <w:szCs w:val="28"/>
          <w:rtl/>
        </w:rPr>
        <w:t xml:space="preserve">الخالق المقدر وهو البارئ المصور، </w:t>
      </w:r>
      <w:r w:rsidR="00706A00" w:rsidRPr="00287AEA">
        <w:rPr>
          <w:rFonts w:ascii="Simplified Arabic" w:hAnsi="Simplified Arabic" w:cs="Simplified Arabic" w:hint="cs"/>
          <w:kern w:val="0"/>
          <w:sz w:val="28"/>
          <w:szCs w:val="28"/>
          <w:rtl/>
        </w:rPr>
        <w:t xml:space="preserve">لا يقهره شيء وهو القاهر فوق عباده، </w:t>
      </w:r>
      <w:r w:rsidR="00887D27" w:rsidRPr="00287AEA">
        <w:rPr>
          <w:rFonts w:ascii="Simplified Arabic" w:hAnsi="Simplified Arabic" w:cs="Simplified Arabic" w:hint="cs"/>
          <w:kern w:val="0"/>
          <w:sz w:val="28"/>
          <w:szCs w:val="28"/>
          <w:rtl/>
        </w:rPr>
        <w:t xml:space="preserve">وهو الواحد القهار </w:t>
      </w:r>
      <w:r w:rsidR="00706A00" w:rsidRPr="00287AEA">
        <w:rPr>
          <w:rFonts w:ascii="Simplified Arabic" w:hAnsi="Simplified Arabic" w:cs="Simplified Arabic"/>
          <w:kern w:val="0"/>
          <w:sz w:val="28"/>
          <w:szCs w:val="28"/>
          <w:rtl/>
        </w:rPr>
        <w:t xml:space="preserve">قهر جميع خلقه بالحدود والصور والأشكال، والكون في المكان وجريان الزمان، وهو سبحانه المقدس </w:t>
      </w:r>
      <w:r w:rsidR="00887D27" w:rsidRPr="00287AEA">
        <w:rPr>
          <w:rFonts w:ascii="Simplified Arabic" w:hAnsi="Simplified Arabic" w:cs="Simplified Arabic" w:hint="cs"/>
          <w:kern w:val="0"/>
          <w:sz w:val="28"/>
          <w:szCs w:val="28"/>
          <w:rtl/>
        </w:rPr>
        <w:t>عن سمات الخلق والتقدير و</w:t>
      </w:r>
      <w:r w:rsidR="00706A00" w:rsidRPr="00287AEA">
        <w:rPr>
          <w:rFonts w:ascii="Simplified Arabic" w:hAnsi="Simplified Arabic" w:cs="Simplified Arabic"/>
          <w:kern w:val="0"/>
          <w:sz w:val="28"/>
          <w:szCs w:val="28"/>
          <w:rtl/>
        </w:rPr>
        <w:t xml:space="preserve">عن لوازم الأجسام </w:t>
      </w:r>
      <w:r w:rsidR="00887D27" w:rsidRPr="00287AEA">
        <w:rPr>
          <w:rFonts w:ascii="Simplified Arabic" w:hAnsi="Simplified Arabic" w:cs="Simplified Arabic" w:hint="cs"/>
          <w:kern w:val="0"/>
          <w:sz w:val="28"/>
          <w:szCs w:val="28"/>
          <w:rtl/>
        </w:rPr>
        <w:t>ليس كمثله شيء ولم يكن له كفوا أحد</w:t>
      </w:r>
      <w:r w:rsidR="00282E97" w:rsidRPr="00287AEA">
        <w:rPr>
          <w:rFonts w:ascii="Simplified Arabic" w:hAnsi="Simplified Arabic" w:cs="Simplified Arabic" w:hint="cs"/>
          <w:kern w:val="0"/>
          <w:sz w:val="28"/>
          <w:szCs w:val="28"/>
          <w:rtl/>
        </w:rPr>
        <w:t>،</w:t>
      </w:r>
      <w:r w:rsidR="00887D27" w:rsidRPr="00287AEA">
        <w:rPr>
          <w:rFonts w:ascii="Simplified Arabic" w:hAnsi="Simplified Arabic" w:cs="Simplified Arabic" w:hint="cs"/>
          <w:kern w:val="0"/>
          <w:sz w:val="28"/>
          <w:szCs w:val="28"/>
          <w:rtl/>
        </w:rPr>
        <w:t xml:space="preserve"> </w:t>
      </w:r>
      <w:r w:rsidR="00706A00" w:rsidRPr="00287AEA">
        <w:rPr>
          <w:rFonts w:ascii="Simplified Arabic" w:hAnsi="Simplified Arabic" w:cs="Simplified Arabic"/>
          <w:kern w:val="0"/>
          <w:sz w:val="28"/>
          <w:szCs w:val="28"/>
          <w:rtl/>
        </w:rPr>
        <w:t xml:space="preserve">أسأل الله الكريم سبحانه أن يمنّ علينا باستيعاب أدلة هذا العلم الراسخ، والله من وراء القصد وهو يهدي السبيل، </w:t>
      </w:r>
      <w:r w:rsidR="00707CC8" w:rsidRPr="00287AEA">
        <w:rPr>
          <w:rFonts w:ascii="Simplified Arabic" w:hAnsi="Simplified Arabic" w:cs="Simplified Arabic" w:hint="cs"/>
          <w:kern w:val="0"/>
          <w:sz w:val="28"/>
          <w:szCs w:val="28"/>
          <w:rtl/>
        </w:rPr>
        <w:t xml:space="preserve">جامع مفاتيح هذا العلم من أقوال أهل العلم به </w:t>
      </w:r>
      <w:r w:rsidR="00706A00" w:rsidRPr="00287AEA">
        <w:rPr>
          <w:rFonts w:ascii="Simplified Arabic" w:hAnsi="Simplified Arabic" w:cs="Simplified Arabic"/>
          <w:kern w:val="0"/>
          <w:sz w:val="28"/>
          <w:szCs w:val="28"/>
          <w:rtl/>
        </w:rPr>
        <w:t>الراجي رحمة ربه: مجدي محمد علي محمد،</w:t>
      </w:r>
    </w:p>
    <w:p w14:paraId="14412022" w14:textId="75AFCBB5" w:rsidR="00A45566" w:rsidRPr="00287AEA" w:rsidRDefault="00A45566" w:rsidP="00A45566">
      <w:pPr>
        <w:jc w:val="center"/>
        <w:rPr>
          <w:rFonts w:ascii="Simplified Arabic" w:hAnsi="Simplified Arabic" w:cs="Simplified Arabic"/>
          <w:sz w:val="28"/>
          <w:szCs w:val="28"/>
          <w:rtl/>
        </w:rPr>
      </w:pPr>
      <w:r w:rsidRPr="00287AEA">
        <w:rPr>
          <w:rFonts w:ascii="Simplified Arabic" w:hAnsi="Simplified Arabic" w:cs="Simplified Arabic" w:hint="cs"/>
          <w:sz w:val="28"/>
          <w:szCs w:val="28"/>
          <w:rtl/>
        </w:rPr>
        <w:t>***</w:t>
      </w:r>
    </w:p>
    <w:p w14:paraId="1642B6E4" w14:textId="3E06CB7F" w:rsidR="00A45566" w:rsidRPr="00287AEA" w:rsidRDefault="00A45566" w:rsidP="001947B0">
      <w:pPr>
        <w:rPr>
          <w:rFonts w:ascii="Simplified Arabic" w:hAnsi="Simplified Arabic" w:cs="Simplified Arabic"/>
          <w:sz w:val="28"/>
          <w:szCs w:val="28"/>
          <w:rtl/>
        </w:rPr>
      </w:pPr>
    </w:p>
    <w:p w14:paraId="38D6542D" w14:textId="4C576E2B" w:rsidR="00243DB5" w:rsidRDefault="00243DB5" w:rsidP="001947B0">
      <w:pPr>
        <w:rPr>
          <w:rFonts w:ascii="Simplified Arabic" w:hAnsi="Simplified Arabic" w:cs="Simplified Arabic"/>
          <w:sz w:val="28"/>
          <w:szCs w:val="28"/>
          <w:rtl/>
        </w:rPr>
      </w:pPr>
    </w:p>
    <w:p w14:paraId="79E5069C" w14:textId="77777777" w:rsidR="00E218F4" w:rsidRPr="00E218F4" w:rsidRDefault="00E218F4"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0"/>
          <w:szCs w:val="20"/>
          <w:rtl/>
        </w:rPr>
      </w:pPr>
    </w:p>
    <w:p w14:paraId="741D0438" w14:textId="6316B9DC"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Pr>
      </w:pPr>
      <w:r w:rsidRPr="00287AEA">
        <w:rPr>
          <w:rFonts w:ascii="Simplified Arabic" w:hAnsi="Simplified Arabic" w:cs="Simplified Arabic"/>
          <w:b/>
          <w:bCs/>
          <w:sz w:val="28"/>
          <w:szCs w:val="28"/>
          <w:rtl/>
        </w:rPr>
        <w:t xml:space="preserve">[1] مفاتيح علم التقديس المستنبطة من سورة الإخلاص </w:t>
      </w:r>
    </w:p>
    <w:p w14:paraId="1837D75A"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Pr>
      </w:pPr>
      <w:r w:rsidRPr="00287AEA">
        <w:rPr>
          <w:rFonts w:ascii="Simplified Arabic" w:hAnsi="Simplified Arabic" w:cs="Simplified Arabic"/>
          <w:b/>
          <w:bCs/>
          <w:sz w:val="28"/>
          <w:szCs w:val="28"/>
          <w:rtl/>
        </w:rPr>
        <w:t>[2] مفاتيح علم التقديس المستنبطة من قوله تعالى: {لَيْسَ كَمِثْلِهِ شَيْءٌ وَهُوَ السَّمِيعُ الْبَصِيرُ}</w:t>
      </w:r>
    </w:p>
    <w:p w14:paraId="314D46AD"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kern w:val="0"/>
          <w:sz w:val="28"/>
          <w:szCs w:val="28"/>
        </w:rPr>
      </w:pPr>
      <w:r w:rsidRPr="00287AEA">
        <w:rPr>
          <w:rFonts w:ascii="Simplified Arabic" w:hAnsi="Simplified Arabic" w:cs="Simplified Arabic"/>
          <w:b/>
          <w:bCs/>
          <w:sz w:val="28"/>
          <w:szCs w:val="28"/>
          <w:rtl/>
        </w:rPr>
        <w:t xml:space="preserve">[3] مفاتيح علم التقديس المستنبطة من قوله تعالى: </w:t>
      </w:r>
      <w:r w:rsidRPr="00287AEA">
        <w:rPr>
          <w:rFonts w:ascii="Simplified Arabic" w:hAnsi="Simplified Arabic" w:cs="Simplified Arabic"/>
          <w:b/>
          <w:bCs/>
          <w:kern w:val="0"/>
          <w:sz w:val="28"/>
          <w:szCs w:val="28"/>
          <w:rtl/>
        </w:rPr>
        <w:t>{اللَّهُ خَالِقُ كُلِّ شَيْءٍ وَهُوَ الْوَاحِدُ الْقَهَّارُ}</w:t>
      </w:r>
    </w:p>
    <w:p w14:paraId="7C9D306A"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Pr>
      </w:pPr>
      <w:r w:rsidRPr="00287AEA">
        <w:rPr>
          <w:rFonts w:ascii="Simplified Arabic" w:hAnsi="Simplified Arabic" w:cs="Simplified Arabic"/>
          <w:b/>
          <w:bCs/>
          <w:sz w:val="28"/>
          <w:szCs w:val="28"/>
          <w:rtl/>
        </w:rPr>
        <w:t>[4] مفاتيح علم التقديس المستنبطة من قوله تعالى: {هُوَ الْأَوَّلُ وَالْآخِرُ وَالظَّاهِرُ وَالْبَاطِنُ}</w:t>
      </w:r>
    </w:p>
    <w:p w14:paraId="35573CFB"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kern w:val="0"/>
          <w:sz w:val="28"/>
          <w:szCs w:val="28"/>
          <w:rtl/>
        </w:rPr>
      </w:pPr>
      <w:r w:rsidRPr="00287AEA">
        <w:rPr>
          <w:rFonts w:ascii="Simplified Arabic" w:hAnsi="Simplified Arabic" w:cs="Simplified Arabic"/>
          <w:b/>
          <w:bCs/>
          <w:sz w:val="28"/>
          <w:szCs w:val="28"/>
          <w:rtl/>
        </w:rPr>
        <w:t xml:space="preserve">[5] مفاتيح علم التقديس المستنبطة من آية الكرسي </w:t>
      </w:r>
      <w:r w:rsidRPr="00287AEA">
        <w:rPr>
          <w:rFonts w:ascii="Simplified Arabic" w:hAnsi="Simplified Arabic" w:cs="Simplified Arabic"/>
          <w:b/>
          <w:bCs/>
          <w:kern w:val="0"/>
          <w:sz w:val="28"/>
          <w:szCs w:val="28"/>
          <w:rtl/>
        </w:rPr>
        <w:t xml:space="preserve">أعظم آية في القرآن الكريم </w:t>
      </w:r>
    </w:p>
    <w:p w14:paraId="6ECB475E"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kern w:val="0"/>
          <w:sz w:val="28"/>
          <w:szCs w:val="28"/>
        </w:rPr>
      </w:pPr>
      <w:r w:rsidRPr="00287AEA">
        <w:rPr>
          <w:rFonts w:ascii="Simplified Arabic" w:hAnsi="Simplified Arabic" w:cs="Simplified Arabic"/>
          <w:b/>
          <w:bCs/>
          <w:sz w:val="28"/>
          <w:szCs w:val="28"/>
          <w:rtl/>
        </w:rPr>
        <w:t xml:space="preserve">[6] مفاتيح علم التقديس المستنبطة عند الجمع </w:t>
      </w:r>
      <w:r w:rsidRPr="00287AEA">
        <w:rPr>
          <w:rFonts w:ascii="Simplified Arabic" w:hAnsi="Simplified Arabic" w:cs="Simplified Arabic"/>
          <w:b/>
          <w:bCs/>
          <w:kern w:val="0"/>
          <w:sz w:val="28"/>
          <w:szCs w:val="28"/>
          <w:rtl/>
        </w:rPr>
        <w:t xml:space="preserve">بين معاني القرب والاستواء والإحاطة </w:t>
      </w:r>
    </w:p>
    <w:p w14:paraId="077DC75B"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Pr>
      </w:pPr>
      <w:r w:rsidRPr="00287AEA">
        <w:rPr>
          <w:rFonts w:ascii="Simplified Arabic" w:hAnsi="Simplified Arabic" w:cs="Simplified Arabic"/>
          <w:b/>
          <w:bCs/>
          <w:sz w:val="28"/>
          <w:szCs w:val="28"/>
          <w:rtl/>
        </w:rPr>
        <w:t>[7] مفاتيح علم التقديس المستنبطة عند فقه المراد بالوجه واليد والعين في القرآن الكريم</w:t>
      </w:r>
    </w:p>
    <w:p w14:paraId="7F55983D"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tl/>
        </w:rPr>
      </w:pPr>
      <w:r w:rsidRPr="00287AEA">
        <w:rPr>
          <w:rFonts w:ascii="Simplified Arabic" w:hAnsi="Simplified Arabic" w:cs="Simplified Arabic"/>
          <w:b/>
          <w:bCs/>
          <w:sz w:val="28"/>
          <w:szCs w:val="28"/>
          <w:rtl/>
        </w:rPr>
        <w:t>[8] مفاتيح علم التقديس المستنبطة عند دراسة بلاغة القرآن الكريم</w:t>
      </w:r>
    </w:p>
    <w:p w14:paraId="11BE667B"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tl/>
        </w:rPr>
      </w:pPr>
      <w:r w:rsidRPr="00287AEA">
        <w:rPr>
          <w:rFonts w:ascii="Simplified Arabic" w:hAnsi="Simplified Arabic" w:cs="Simplified Arabic"/>
          <w:b/>
          <w:bCs/>
          <w:sz w:val="28"/>
          <w:szCs w:val="28"/>
          <w:rtl/>
        </w:rPr>
        <w:t xml:space="preserve">[9] مفاتيح علم التقديس عند وجود ظواهر للنصوص مخالفة لقواعد علم التقديس </w:t>
      </w:r>
    </w:p>
    <w:p w14:paraId="506E3C26"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Pr>
      </w:pPr>
      <w:r w:rsidRPr="00287AEA">
        <w:rPr>
          <w:rFonts w:ascii="Simplified Arabic" w:hAnsi="Simplified Arabic" w:cs="Simplified Arabic"/>
          <w:b/>
          <w:bCs/>
          <w:sz w:val="28"/>
          <w:szCs w:val="28"/>
          <w:rtl/>
        </w:rPr>
        <w:t xml:space="preserve">[10] مفاتيح مناهج السلف الكرام في الصفات الخبرية التي تُعد من المتشابهات </w:t>
      </w:r>
    </w:p>
    <w:p w14:paraId="300651E0"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tl/>
        </w:rPr>
      </w:pPr>
      <w:r w:rsidRPr="00287AEA">
        <w:rPr>
          <w:rFonts w:ascii="Simplified Arabic" w:hAnsi="Simplified Arabic" w:cs="Simplified Arabic"/>
          <w:b/>
          <w:bCs/>
          <w:sz w:val="28"/>
          <w:szCs w:val="28"/>
          <w:rtl/>
        </w:rPr>
        <w:t>[11] مفاتيح مناهج علماء أهل السنّة والجماعة في الصفات الخبرية التي تُعد من المتشابهات</w:t>
      </w:r>
    </w:p>
    <w:p w14:paraId="7D7FD091" w14:textId="77777777"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tl/>
        </w:rPr>
      </w:pPr>
      <w:r w:rsidRPr="00287AEA">
        <w:rPr>
          <w:rFonts w:ascii="Simplified Arabic" w:hAnsi="Simplified Arabic" w:cs="Simplified Arabic"/>
          <w:b/>
          <w:bCs/>
          <w:sz w:val="28"/>
          <w:szCs w:val="28"/>
          <w:rtl/>
        </w:rPr>
        <w:t>[12] مفاتيح علم التقديس في حل إشكالات النصوص المتعلقة بعلم التقديس</w:t>
      </w:r>
    </w:p>
    <w:p w14:paraId="2B7154D8" w14:textId="11291ED8" w:rsidR="001947B0" w:rsidRPr="00287AEA" w:rsidRDefault="001947B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tl/>
        </w:rPr>
      </w:pPr>
      <w:r w:rsidRPr="00287AEA">
        <w:rPr>
          <w:rFonts w:ascii="Simplified Arabic" w:hAnsi="Simplified Arabic" w:cs="Simplified Arabic"/>
          <w:b/>
          <w:bCs/>
          <w:sz w:val="28"/>
          <w:szCs w:val="28"/>
          <w:rtl/>
        </w:rPr>
        <w:t xml:space="preserve">[13] </w:t>
      </w:r>
      <w:r w:rsidR="008254FD" w:rsidRPr="00287AEA">
        <w:rPr>
          <w:rFonts w:ascii="Simplified Arabic" w:hAnsi="Simplified Arabic" w:cs="Simplified Arabic"/>
          <w:b/>
          <w:bCs/>
          <w:kern w:val="0"/>
          <w:sz w:val="28"/>
          <w:szCs w:val="28"/>
          <w:rtl/>
        </w:rPr>
        <w:t>مفاتيح علم التقديس المتعلقة بأسماء الله تعالى وصفاته وأفعاله</w:t>
      </w:r>
    </w:p>
    <w:p w14:paraId="3E73D9F2" w14:textId="5B957EAA" w:rsidR="00A065FA" w:rsidRPr="00287AEA" w:rsidRDefault="001947B0" w:rsidP="00C66152">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28"/>
          <w:szCs w:val="28"/>
          <w:rtl/>
        </w:rPr>
      </w:pPr>
      <w:r w:rsidRPr="00287AEA">
        <w:rPr>
          <w:rFonts w:ascii="Simplified Arabic" w:hAnsi="Simplified Arabic" w:cs="Simplified Arabic"/>
          <w:b/>
          <w:bCs/>
          <w:sz w:val="28"/>
          <w:szCs w:val="28"/>
          <w:rtl/>
        </w:rPr>
        <w:t>[14]</w:t>
      </w:r>
      <w:r w:rsidR="00C66152" w:rsidRPr="00287AEA">
        <w:rPr>
          <w:rFonts w:ascii="Simplified Arabic" w:hAnsi="Simplified Arabic" w:cs="Simplified Arabic" w:hint="cs"/>
          <w:b/>
          <w:bCs/>
          <w:sz w:val="28"/>
          <w:szCs w:val="28"/>
          <w:rtl/>
        </w:rPr>
        <w:t xml:space="preserve"> </w:t>
      </w:r>
      <w:r w:rsidR="008254FD" w:rsidRPr="00287AEA">
        <w:rPr>
          <w:rFonts w:ascii="Simplified Arabic" w:hAnsi="Simplified Arabic" w:cs="Simplified Arabic"/>
          <w:b/>
          <w:bCs/>
          <w:sz w:val="28"/>
          <w:szCs w:val="28"/>
          <w:rtl/>
        </w:rPr>
        <w:t xml:space="preserve">ثمرات علم التقديس قسم توحيد </w:t>
      </w:r>
      <w:r w:rsidR="008254FD" w:rsidRPr="00287AEA">
        <w:rPr>
          <w:rFonts w:ascii="Simplified Arabic" w:hAnsi="Simplified Arabic" w:cs="Simplified Arabic" w:hint="cs"/>
          <w:b/>
          <w:bCs/>
          <w:sz w:val="28"/>
          <w:szCs w:val="28"/>
          <w:rtl/>
        </w:rPr>
        <w:t xml:space="preserve">جناب </w:t>
      </w:r>
      <w:r w:rsidR="008254FD" w:rsidRPr="00287AEA">
        <w:rPr>
          <w:rFonts w:ascii="Simplified Arabic" w:hAnsi="Simplified Arabic" w:cs="Simplified Arabic"/>
          <w:b/>
          <w:bCs/>
          <w:sz w:val="28"/>
          <w:szCs w:val="28"/>
          <w:rtl/>
        </w:rPr>
        <w:t xml:space="preserve">الذات </w:t>
      </w:r>
      <w:r w:rsidR="008254FD" w:rsidRPr="00287AEA">
        <w:rPr>
          <w:rFonts w:ascii="Simplified Arabic" w:hAnsi="Simplified Arabic" w:cs="Simplified Arabic" w:hint="cs"/>
          <w:b/>
          <w:bCs/>
          <w:sz w:val="28"/>
          <w:szCs w:val="28"/>
          <w:rtl/>
        </w:rPr>
        <w:t>أعظم</w:t>
      </w:r>
      <w:r w:rsidR="008254FD" w:rsidRPr="00287AEA">
        <w:rPr>
          <w:rFonts w:ascii="Simplified Arabic" w:hAnsi="Simplified Arabic" w:cs="Simplified Arabic"/>
          <w:b/>
          <w:bCs/>
          <w:sz w:val="28"/>
          <w:szCs w:val="28"/>
          <w:rtl/>
        </w:rPr>
        <w:t xml:space="preserve"> اقسام </w:t>
      </w:r>
      <w:r w:rsidR="008254FD" w:rsidRPr="00287AEA">
        <w:rPr>
          <w:rFonts w:ascii="Simplified Arabic" w:hAnsi="Simplified Arabic" w:cs="Simplified Arabic" w:hint="cs"/>
          <w:b/>
          <w:bCs/>
          <w:sz w:val="28"/>
          <w:szCs w:val="28"/>
          <w:rtl/>
        </w:rPr>
        <w:t>التوحيد</w:t>
      </w:r>
    </w:p>
    <w:p w14:paraId="70391E17" w14:textId="37B98118" w:rsidR="001947B0" w:rsidRDefault="0041797F"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kern w:val="0"/>
          <w:sz w:val="28"/>
          <w:szCs w:val="28"/>
          <w:rtl/>
        </w:rPr>
      </w:pPr>
      <w:r w:rsidRPr="00287AEA">
        <w:rPr>
          <w:rFonts w:ascii="Simplified Arabic" w:hAnsi="Simplified Arabic" w:cs="Simplified Arabic" w:hint="cs"/>
          <w:b/>
          <w:bCs/>
          <w:kern w:val="0"/>
          <w:sz w:val="28"/>
          <w:szCs w:val="28"/>
          <w:rtl/>
        </w:rPr>
        <w:t xml:space="preserve">[15] الحال الذي وصل إليه </w:t>
      </w:r>
      <w:r w:rsidR="00596220" w:rsidRPr="00287AEA">
        <w:rPr>
          <w:rFonts w:ascii="Simplified Arabic" w:hAnsi="Simplified Arabic" w:cs="Simplified Arabic" w:hint="cs"/>
          <w:b/>
          <w:bCs/>
          <w:kern w:val="0"/>
          <w:sz w:val="28"/>
          <w:szCs w:val="28"/>
          <w:rtl/>
        </w:rPr>
        <w:t xml:space="preserve">أهل </w:t>
      </w:r>
      <w:r w:rsidR="00D70A77">
        <w:rPr>
          <w:rFonts w:ascii="Simplified Arabic" w:hAnsi="Simplified Arabic" w:cs="Simplified Arabic" w:hint="cs"/>
          <w:b/>
          <w:bCs/>
          <w:kern w:val="0"/>
          <w:sz w:val="28"/>
          <w:szCs w:val="28"/>
          <w:rtl/>
        </w:rPr>
        <w:t>الحشو و</w:t>
      </w:r>
      <w:r w:rsidR="00E218F4">
        <w:rPr>
          <w:rFonts w:ascii="Simplified Arabic" w:hAnsi="Simplified Arabic" w:cs="Simplified Arabic" w:hint="cs"/>
          <w:b/>
          <w:bCs/>
          <w:kern w:val="0"/>
          <w:sz w:val="28"/>
          <w:szCs w:val="28"/>
          <w:rtl/>
        </w:rPr>
        <w:t xml:space="preserve">الجهل بعلم </w:t>
      </w:r>
      <w:r w:rsidRPr="00287AEA">
        <w:rPr>
          <w:rFonts w:ascii="Simplified Arabic" w:hAnsi="Simplified Arabic" w:cs="Simplified Arabic" w:hint="cs"/>
          <w:b/>
          <w:bCs/>
          <w:kern w:val="0"/>
          <w:sz w:val="28"/>
          <w:szCs w:val="28"/>
          <w:rtl/>
        </w:rPr>
        <w:t>التقديس والتنزيه</w:t>
      </w:r>
    </w:p>
    <w:p w14:paraId="7B2DC1D8" w14:textId="77777777" w:rsidR="004A00E0" w:rsidRPr="004A00E0" w:rsidRDefault="004A00E0" w:rsidP="001947B0">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kern w:val="0"/>
          <w:sz w:val="20"/>
          <w:szCs w:val="20"/>
          <w:rtl/>
        </w:rPr>
      </w:pPr>
    </w:p>
    <w:p w14:paraId="2759EA62" w14:textId="7F24CB44" w:rsidR="00D406E3" w:rsidRDefault="00D406E3" w:rsidP="00BE0CDD">
      <w:pPr>
        <w:rPr>
          <w:rFonts w:ascii="Simplified Arabic" w:hAnsi="Simplified Arabic" w:cs="Simplified Arabic"/>
          <w:rtl/>
          <w:lang w:bidi="ar-KW"/>
        </w:rPr>
      </w:pPr>
    </w:p>
    <w:p w14:paraId="4196E80A" w14:textId="77777777" w:rsidR="00E218F4" w:rsidRPr="00287AEA" w:rsidRDefault="00E218F4" w:rsidP="00BE0CDD">
      <w:pPr>
        <w:rPr>
          <w:rFonts w:ascii="Simplified Arabic" w:hAnsi="Simplified Arabic" w:cs="Simplified Arabic"/>
          <w:lang w:bidi="ar-KW"/>
        </w:rPr>
      </w:pPr>
    </w:p>
    <w:p w14:paraId="5880248D" w14:textId="77777777" w:rsidR="00C435B4" w:rsidRPr="00287AEA" w:rsidRDefault="00C435B4" w:rsidP="00BE0CDD">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rtl/>
        </w:rPr>
      </w:pPr>
    </w:p>
    <w:p w14:paraId="7C843C0E" w14:textId="3A909A67" w:rsidR="00BE0CDD" w:rsidRPr="00287AEA" w:rsidRDefault="00C435B4" w:rsidP="00BE0CDD">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bCs/>
          <w:sz w:val="48"/>
          <w:szCs w:val="48"/>
          <w:highlight w:val="yellow"/>
          <w:rtl/>
        </w:rPr>
        <w:t xml:space="preserve">[1] </w:t>
      </w:r>
    </w:p>
    <w:p w14:paraId="495BE542" w14:textId="77777777" w:rsidR="005C34B5" w:rsidRPr="00287AEA" w:rsidRDefault="00BE0CDD" w:rsidP="00BE0CDD">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bookmarkStart w:id="2" w:name="_Hlk173834124"/>
      <w:r w:rsidRPr="00287AEA">
        <w:rPr>
          <w:rFonts w:ascii="Simplified Arabic" w:hAnsi="Simplified Arabic" w:cs="Simplified Arabic"/>
          <w:bCs/>
          <w:sz w:val="48"/>
          <w:szCs w:val="48"/>
          <w:highlight w:val="yellow"/>
          <w:rtl/>
        </w:rPr>
        <w:t xml:space="preserve">مفاتيح </w:t>
      </w:r>
      <w:r w:rsidR="00182BB1" w:rsidRPr="00287AEA">
        <w:rPr>
          <w:rFonts w:ascii="Simplified Arabic" w:hAnsi="Simplified Arabic" w:cs="Simplified Arabic"/>
          <w:bCs/>
          <w:sz w:val="48"/>
          <w:szCs w:val="48"/>
          <w:highlight w:val="yellow"/>
          <w:rtl/>
        </w:rPr>
        <w:t>علم التقديس</w:t>
      </w:r>
    </w:p>
    <w:p w14:paraId="7800E86F" w14:textId="0274CD61" w:rsidR="00BE0CDD" w:rsidRPr="00287AEA" w:rsidRDefault="00C435B4" w:rsidP="00BE0CDD">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bCs/>
          <w:sz w:val="48"/>
          <w:szCs w:val="48"/>
          <w:highlight w:val="yellow"/>
          <w:rtl/>
        </w:rPr>
        <w:t xml:space="preserve">المستنبطة </w:t>
      </w:r>
      <w:r w:rsidR="00BE0CDD" w:rsidRPr="00287AEA">
        <w:rPr>
          <w:rFonts w:ascii="Simplified Arabic" w:hAnsi="Simplified Arabic" w:cs="Simplified Arabic"/>
          <w:bCs/>
          <w:sz w:val="48"/>
          <w:szCs w:val="48"/>
          <w:highlight w:val="yellow"/>
          <w:rtl/>
        </w:rPr>
        <w:t>من سورة الإخلاص</w:t>
      </w:r>
      <w:bookmarkEnd w:id="2"/>
    </w:p>
    <w:p w14:paraId="55E1D432" w14:textId="1E767971" w:rsidR="00BE0CDD" w:rsidRPr="00287AEA" w:rsidRDefault="001D0CB3" w:rsidP="00BE0CDD">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36"/>
          <w:szCs w:val="36"/>
          <w:rtl/>
        </w:rPr>
      </w:pPr>
      <w:r w:rsidRPr="00287AEA">
        <w:rPr>
          <w:rFonts w:ascii="Simplified Arabic" w:hAnsi="Simplified Arabic" w:cs="Simplified Arabic"/>
          <w:bCs/>
          <w:sz w:val="36"/>
          <w:szCs w:val="36"/>
          <w:highlight w:val="yellow"/>
          <w:rtl/>
        </w:rPr>
        <w:t>{</w:t>
      </w:r>
      <w:r w:rsidR="00BE0CDD" w:rsidRPr="00287AEA">
        <w:rPr>
          <w:rFonts w:ascii="Simplified Arabic" w:hAnsi="Simplified Arabic" w:cs="Simplified Arabic"/>
          <w:bCs/>
          <w:sz w:val="36"/>
          <w:szCs w:val="36"/>
          <w:highlight w:val="yellow"/>
          <w:rtl/>
        </w:rPr>
        <w:t>قُلْ هُوَ اللَّهُ أَحَدٌ</w:t>
      </w:r>
      <w:r w:rsidRPr="00287AEA">
        <w:rPr>
          <w:rFonts w:ascii="Simplified Arabic" w:hAnsi="Simplified Arabic" w:cs="Simplified Arabic"/>
          <w:bCs/>
          <w:sz w:val="36"/>
          <w:szCs w:val="36"/>
          <w:highlight w:val="yellow"/>
          <w:rtl/>
        </w:rPr>
        <w:t xml:space="preserve"> *</w:t>
      </w:r>
      <w:r w:rsidR="00BE0CDD" w:rsidRPr="00287AEA">
        <w:rPr>
          <w:rFonts w:ascii="Simplified Arabic" w:hAnsi="Simplified Arabic" w:cs="Simplified Arabic"/>
          <w:bCs/>
          <w:sz w:val="36"/>
          <w:szCs w:val="36"/>
          <w:highlight w:val="yellow"/>
          <w:rtl/>
        </w:rPr>
        <w:t xml:space="preserve"> اللَّهُ الصَّمَدُ</w:t>
      </w:r>
      <w:r w:rsidRPr="00287AEA">
        <w:rPr>
          <w:rFonts w:ascii="Simplified Arabic" w:hAnsi="Simplified Arabic" w:cs="Simplified Arabic"/>
          <w:bCs/>
          <w:sz w:val="36"/>
          <w:szCs w:val="36"/>
          <w:highlight w:val="yellow"/>
          <w:rtl/>
        </w:rPr>
        <w:t xml:space="preserve"> *</w:t>
      </w:r>
      <w:r w:rsidR="00BE0CDD" w:rsidRPr="00287AEA">
        <w:rPr>
          <w:rFonts w:ascii="Simplified Arabic" w:hAnsi="Simplified Arabic" w:cs="Simplified Arabic"/>
          <w:bCs/>
          <w:sz w:val="36"/>
          <w:szCs w:val="36"/>
          <w:highlight w:val="yellow"/>
          <w:rtl/>
        </w:rPr>
        <w:t xml:space="preserve"> لَمْ يَلِدْ وَلَمْ يُولَدْ</w:t>
      </w:r>
      <w:r w:rsidRPr="00287AEA">
        <w:rPr>
          <w:rFonts w:ascii="Simplified Arabic" w:hAnsi="Simplified Arabic" w:cs="Simplified Arabic"/>
          <w:bCs/>
          <w:sz w:val="36"/>
          <w:szCs w:val="36"/>
          <w:highlight w:val="yellow"/>
          <w:rtl/>
        </w:rPr>
        <w:t xml:space="preserve"> *</w:t>
      </w:r>
      <w:r w:rsidR="00BE0CDD" w:rsidRPr="00287AEA">
        <w:rPr>
          <w:rFonts w:ascii="Simplified Arabic" w:hAnsi="Simplified Arabic" w:cs="Simplified Arabic"/>
          <w:bCs/>
          <w:sz w:val="36"/>
          <w:szCs w:val="36"/>
          <w:highlight w:val="yellow"/>
          <w:rtl/>
        </w:rPr>
        <w:t xml:space="preserve"> وَلَمْ يَكُنْ لَهُ كُفُواً أَحَدٌ</w:t>
      </w:r>
      <w:bookmarkEnd w:id="0"/>
      <w:r w:rsidRPr="00287AEA">
        <w:rPr>
          <w:rFonts w:ascii="Simplified Arabic" w:hAnsi="Simplified Arabic" w:cs="Simplified Arabic"/>
          <w:bCs/>
          <w:sz w:val="36"/>
          <w:szCs w:val="36"/>
          <w:highlight w:val="yellow"/>
          <w:rtl/>
        </w:rPr>
        <w:t>}</w:t>
      </w:r>
      <w:r w:rsidR="00BE0CDD" w:rsidRPr="00287AEA">
        <w:rPr>
          <w:rFonts w:ascii="Simplified Arabic" w:hAnsi="Simplified Arabic" w:cs="Simplified Arabic"/>
          <w:bCs/>
          <w:sz w:val="36"/>
          <w:szCs w:val="36"/>
          <w:rtl/>
        </w:rPr>
        <w:t xml:space="preserve"> </w:t>
      </w:r>
    </w:p>
    <w:p w14:paraId="53967554" w14:textId="77777777" w:rsidR="00BE0CDD" w:rsidRPr="00287AEA" w:rsidRDefault="00BE0CDD" w:rsidP="009D26B6">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b/>
          <w:bCs/>
          <w:sz w:val="36"/>
          <w:szCs w:val="36"/>
          <w:rtl/>
        </w:rPr>
      </w:pPr>
    </w:p>
    <w:p w14:paraId="4E1FF853" w14:textId="77777777" w:rsidR="00BE0CDD" w:rsidRPr="00287AEA" w:rsidRDefault="00BE0CDD" w:rsidP="009D26B6">
      <w:pPr>
        <w:rPr>
          <w:rFonts w:ascii="Simplified Arabic" w:hAnsi="Simplified Arabic" w:cs="Simplified Arabic"/>
          <w:b/>
          <w:bCs/>
          <w:sz w:val="28"/>
          <w:szCs w:val="28"/>
          <w:rtl/>
        </w:rPr>
      </w:pPr>
    </w:p>
    <w:p w14:paraId="4776E64E" w14:textId="2A21EC62" w:rsidR="00DA1674" w:rsidRPr="00287AEA" w:rsidRDefault="006E4970" w:rsidP="005B2032">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lang w:bidi="ar-KW"/>
        </w:rPr>
        <w:t>[تنبيه]:</w:t>
      </w:r>
      <w:r w:rsidRPr="00287AEA">
        <w:rPr>
          <w:rFonts w:ascii="Simplified Arabic" w:hAnsi="Simplified Arabic" w:cs="Simplified Arabic"/>
          <w:b/>
          <w:bCs/>
          <w:kern w:val="0"/>
          <w:sz w:val="28"/>
          <w:szCs w:val="28"/>
          <w:rtl/>
          <w:lang w:bidi="ar-KW"/>
        </w:rPr>
        <w:t xml:space="preserve"> </w:t>
      </w:r>
      <w:r w:rsidR="0008138B" w:rsidRPr="00287AEA">
        <w:rPr>
          <w:rFonts w:ascii="Simplified Arabic" w:hAnsi="Simplified Arabic" w:cs="Simplified Arabic" w:hint="cs"/>
          <w:b/>
          <w:bCs/>
          <w:kern w:val="0"/>
          <w:sz w:val="28"/>
          <w:szCs w:val="28"/>
          <w:u w:val="single"/>
          <w:rtl/>
          <w:lang w:bidi="ar-KW"/>
        </w:rPr>
        <w:t>لقد انتشرت في زماننا هذا بدع</w:t>
      </w:r>
      <w:r w:rsidR="00C9377C">
        <w:rPr>
          <w:rFonts w:ascii="Simplified Arabic" w:hAnsi="Simplified Arabic" w:cs="Simplified Arabic" w:hint="cs"/>
          <w:b/>
          <w:bCs/>
          <w:kern w:val="0"/>
          <w:sz w:val="28"/>
          <w:szCs w:val="28"/>
          <w:u w:val="single"/>
          <w:rtl/>
          <w:lang w:bidi="ar-KW"/>
        </w:rPr>
        <w:t xml:space="preserve"> </w:t>
      </w:r>
      <w:r w:rsidR="0008138B" w:rsidRPr="00287AEA">
        <w:rPr>
          <w:rFonts w:ascii="Simplified Arabic" w:hAnsi="Simplified Arabic" w:cs="Simplified Arabic" w:hint="cs"/>
          <w:b/>
          <w:bCs/>
          <w:kern w:val="0"/>
          <w:sz w:val="28"/>
          <w:szCs w:val="28"/>
          <w:u w:val="single"/>
          <w:rtl/>
          <w:lang w:bidi="ar-KW"/>
        </w:rPr>
        <w:t>التجسيم</w:t>
      </w:r>
      <w:r w:rsidR="0038614B">
        <w:rPr>
          <w:rStyle w:val="a4"/>
          <w:rFonts w:ascii="Simplified Arabic" w:hAnsi="Simplified Arabic" w:cs="Simplified Arabic"/>
          <w:b/>
          <w:bCs/>
          <w:kern w:val="0"/>
          <w:sz w:val="28"/>
          <w:szCs w:val="28"/>
          <w:u w:val="single"/>
          <w:rtl/>
          <w:lang w:bidi="ar-KW"/>
        </w:rPr>
        <w:footnoteReference w:id="1"/>
      </w:r>
      <w:r w:rsidR="00F6329F">
        <w:rPr>
          <w:rFonts w:ascii="Simplified Arabic" w:hAnsi="Simplified Arabic" w:cs="Simplified Arabic" w:hint="cs"/>
          <w:b/>
          <w:bCs/>
          <w:kern w:val="0"/>
          <w:sz w:val="28"/>
          <w:szCs w:val="28"/>
          <w:u w:val="single"/>
          <w:rtl/>
          <w:lang w:bidi="ar-KW"/>
        </w:rPr>
        <w:t xml:space="preserve"> والحشو</w:t>
      </w:r>
      <w:r w:rsidR="0038614B">
        <w:rPr>
          <w:rStyle w:val="a4"/>
          <w:rFonts w:ascii="Simplified Arabic" w:hAnsi="Simplified Arabic" w:cs="Simplified Arabic"/>
          <w:b/>
          <w:bCs/>
          <w:kern w:val="0"/>
          <w:sz w:val="28"/>
          <w:szCs w:val="28"/>
          <w:u w:val="single"/>
          <w:rtl/>
          <w:lang w:bidi="ar-KW"/>
        </w:rPr>
        <w:footnoteReference w:id="2"/>
      </w:r>
      <w:r w:rsidR="00243DB5" w:rsidRPr="00287AEA">
        <w:rPr>
          <w:rFonts w:ascii="Simplified Arabic" w:hAnsi="Simplified Arabic" w:cs="Simplified Arabic" w:hint="cs"/>
          <w:kern w:val="0"/>
          <w:sz w:val="28"/>
          <w:szCs w:val="28"/>
          <w:rtl/>
          <w:lang w:bidi="ar-KW"/>
        </w:rPr>
        <w:t>، وأصحاب هذه البدع</w:t>
      </w:r>
      <w:r w:rsidR="0008138B" w:rsidRPr="00287AEA">
        <w:rPr>
          <w:rFonts w:ascii="Simplified Arabic" w:hAnsi="Simplified Arabic" w:cs="Simplified Arabic" w:hint="cs"/>
          <w:kern w:val="0"/>
          <w:sz w:val="28"/>
          <w:szCs w:val="28"/>
          <w:rtl/>
          <w:lang w:bidi="ar-KW"/>
        </w:rPr>
        <w:t xml:space="preserve"> </w:t>
      </w:r>
      <w:r w:rsidR="00C14D96" w:rsidRPr="00287AEA">
        <w:rPr>
          <w:rFonts w:ascii="Simplified Arabic" w:hAnsi="Simplified Arabic" w:cs="Simplified Arabic" w:hint="cs"/>
          <w:kern w:val="0"/>
          <w:sz w:val="28"/>
          <w:szCs w:val="28"/>
          <w:rtl/>
          <w:lang w:bidi="ar-KW"/>
        </w:rPr>
        <w:t xml:space="preserve">لا يعلمون شيئا عن قواعد التقديس ولا أصول التنزيه، ولأنهم </w:t>
      </w:r>
      <w:r w:rsidR="0008138B" w:rsidRPr="00287AEA">
        <w:rPr>
          <w:rFonts w:ascii="Simplified Arabic" w:hAnsi="Simplified Arabic" w:cs="Simplified Arabic" w:hint="cs"/>
          <w:kern w:val="0"/>
          <w:sz w:val="28"/>
          <w:szCs w:val="28"/>
          <w:rtl/>
          <w:lang w:bidi="ar-KW"/>
        </w:rPr>
        <w:t xml:space="preserve">لا يرون في الكون المحيط بهم إلا أجساما تتصف بالحدود </w:t>
      </w:r>
      <w:r w:rsidR="004A00E0">
        <w:rPr>
          <w:rFonts w:ascii="Simplified Arabic" w:hAnsi="Simplified Arabic" w:cs="Simplified Arabic" w:hint="cs"/>
          <w:kern w:val="0"/>
          <w:sz w:val="28"/>
          <w:szCs w:val="28"/>
          <w:rtl/>
          <w:lang w:bidi="ar-KW"/>
        </w:rPr>
        <w:lastRenderedPageBreak/>
        <w:t xml:space="preserve">والمقادير </w:t>
      </w:r>
      <w:r w:rsidR="00DE2F9F">
        <w:rPr>
          <w:rFonts w:ascii="Simplified Arabic" w:hAnsi="Simplified Arabic" w:cs="Simplified Arabic" w:hint="cs"/>
          <w:kern w:val="0"/>
          <w:sz w:val="28"/>
          <w:szCs w:val="28"/>
          <w:rtl/>
          <w:lang w:bidi="ar-KW"/>
        </w:rPr>
        <w:t xml:space="preserve">والأجزاء والابعاض </w:t>
      </w:r>
      <w:r w:rsidR="0008138B" w:rsidRPr="00287AEA">
        <w:rPr>
          <w:rFonts w:ascii="Simplified Arabic" w:hAnsi="Simplified Arabic" w:cs="Simplified Arabic" w:hint="cs"/>
          <w:kern w:val="0"/>
          <w:sz w:val="28"/>
          <w:szCs w:val="28"/>
          <w:rtl/>
          <w:lang w:bidi="ar-KW"/>
        </w:rPr>
        <w:t xml:space="preserve">والصور والأشكال </w:t>
      </w:r>
      <w:r w:rsidR="004A00E0">
        <w:rPr>
          <w:rFonts w:ascii="Simplified Arabic" w:hAnsi="Simplified Arabic" w:cs="Simplified Arabic" w:hint="cs"/>
          <w:kern w:val="0"/>
          <w:sz w:val="28"/>
          <w:szCs w:val="28"/>
          <w:rtl/>
          <w:lang w:bidi="ar-KW"/>
        </w:rPr>
        <w:t>وتتقيد ب</w:t>
      </w:r>
      <w:r w:rsidR="0008138B" w:rsidRPr="00287AEA">
        <w:rPr>
          <w:rFonts w:ascii="Simplified Arabic" w:hAnsi="Simplified Arabic" w:cs="Simplified Arabic" w:hint="cs"/>
          <w:kern w:val="0"/>
          <w:sz w:val="28"/>
          <w:szCs w:val="28"/>
          <w:rtl/>
          <w:lang w:bidi="ar-KW"/>
        </w:rPr>
        <w:t xml:space="preserve">الكون </w:t>
      </w:r>
      <w:r w:rsidRPr="00287AEA">
        <w:rPr>
          <w:rFonts w:ascii="Simplified Arabic" w:hAnsi="Simplified Arabic" w:cs="Simplified Arabic"/>
          <w:kern w:val="0"/>
          <w:sz w:val="28"/>
          <w:szCs w:val="28"/>
          <w:rtl/>
        </w:rPr>
        <w:t>في المكان، و</w:t>
      </w:r>
      <w:r w:rsidR="004A00E0">
        <w:rPr>
          <w:rFonts w:ascii="Simplified Arabic" w:hAnsi="Simplified Arabic" w:cs="Simplified Arabic" w:hint="cs"/>
          <w:kern w:val="0"/>
          <w:sz w:val="28"/>
          <w:szCs w:val="28"/>
          <w:rtl/>
        </w:rPr>
        <w:t xml:space="preserve">يحكمها </w:t>
      </w:r>
      <w:r w:rsidRPr="00287AEA">
        <w:rPr>
          <w:rFonts w:ascii="Simplified Arabic" w:hAnsi="Simplified Arabic" w:cs="Simplified Arabic"/>
          <w:kern w:val="0"/>
          <w:sz w:val="28"/>
          <w:szCs w:val="28"/>
          <w:rtl/>
        </w:rPr>
        <w:t>جريان الزمان، و</w:t>
      </w:r>
      <w:r w:rsidR="0008138B" w:rsidRPr="00287AEA">
        <w:rPr>
          <w:rFonts w:ascii="Simplified Arabic" w:hAnsi="Simplified Arabic" w:cs="Simplified Arabic" w:hint="cs"/>
          <w:kern w:val="0"/>
          <w:sz w:val="28"/>
          <w:szCs w:val="28"/>
          <w:rtl/>
        </w:rPr>
        <w:t xml:space="preserve">لا تنفك عن </w:t>
      </w:r>
      <w:r w:rsidRPr="00287AEA">
        <w:rPr>
          <w:rFonts w:ascii="Simplified Arabic" w:hAnsi="Simplified Arabic" w:cs="Simplified Arabic"/>
          <w:kern w:val="0"/>
          <w:sz w:val="28"/>
          <w:szCs w:val="28"/>
          <w:rtl/>
        </w:rPr>
        <w:t xml:space="preserve">التغير والحدوث والاتصال والانفصال، والحركة والسكون، </w:t>
      </w:r>
      <w:r w:rsidR="004A00E0">
        <w:rPr>
          <w:rFonts w:ascii="Simplified Arabic" w:hAnsi="Simplified Arabic" w:cs="Simplified Arabic" w:hint="cs"/>
          <w:kern w:val="0"/>
          <w:sz w:val="28"/>
          <w:szCs w:val="28"/>
          <w:rtl/>
        </w:rPr>
        <w:t xml:space="preserve">تشربوا في افهامهم لوازم الجسمية، وظنوها مسلمات تتعلق بإثبات الوجود ، وأنّ من ينفيها فليس أمامه سوى العدم، ولذلك تراهم </w:t>
      </w:r>
      <w:r w:rsidRPr="00287AEA">
        <w:rPr>
          <w:rFonts w:ascii="Simplified Arabic" w:hAnsi="Simplified Arabic" w:cs="Simplified Arabic"/>
          <w:kern w:val="0"/>
          <w:sz w:val="28"/>
          <w:szCs w:val="28"/>
          <w:rtl/>
        </w:rPr>
        <w:t xml:space="preserve">إذا </w:t>
      </w:r>
      <w:r w:rsidR="00612811">
        <w:rPr>
          <w:rFonts w:ascii="Simplified Arabic" w:hAnsi="Simplified Arabic" w:cs="Simplified Arabic" w:hint="cs"/>
          <w:kern w:val="0"/>
          <w:sz w:val="28"/>
          <w:szCs w:val="28"/>
          <w:rtl/>
        </w:rPr>
        <w:t xml:space="preserve">قدّس علماء الأصول  الله تعالى عن الجسمية ولوازم الجسمية، اتهموهم </w:t>
      </w:r>
      <w:r w:rsidRPr="00287AEA">
        <w:rPr>
          <w:rFonts w:ascii="Simplified Arabic" w:hAnsi="Simplified Arabic" w:cs="Simplified Arabic"/>
          <w:kern w:val="0"/>
          <w:sz w:val="28"/>
          <w:szCs w:val="28"/>
          <w:rtl/>
        </w:rPr>
        <w:t xml:space="preserve">جهلا وعدوانا </w:t>
      </w:r>
      <w:r w:rsidR="00612811">
        <w:rPr>
          <w:rFonts w:ascii="Simplified Arabic" w:hAnsi="Simplified Arabic" w:cs="Simplified Arabic" w:hint="cs"/>
          <w:kern w:val="0"/>
          <w:sz w:val="28"/>
          <w:szCs w:val="28"/>
          <w:rtl/>
        </w:rPr>
        <w:t xml:space="preserve">بأنهم يعبدون </w:t>
      </w:r>
      <w:r w:rsidRPr="00287AEA">
        <w:rPr>
          <w:rFonts w:ascii="Simplified Arabic" w:hAnsi="Simplified Arabic" w:cs="Simplified Arabic"/>
          <w:kern w:val="0"/>
          <w:sz w:val="28"/>
          <w:szCs w:val="28"/>
          <w:rtl/>
        </w:rPr>
        <w:t xml:space="preserve">العدم، </w:t>
      </w:r>
      <w:r w:rsidR="00C14D96" w:rsidRPr="00287AEA">
        <w:rPr>
          <w:rFonts w:ascii="Simplified Arabic" w:hAnsi="Simplified Arabic" w:cs="Simplified Arabic" w:hint="cs"/>
          <w:kern w:val="0"/>
          <w:sz w:val="28"/>
          <w:szCs w:val="28"/>
          <w:rtl/>
        </w:rPr>
        <w:t>وشتان بين التقديس للإله الذي ليس كمثله شيء ولم يكن له كفوا احد</w:t>
      </w:r>
      <w:r w:rsidR="002E4378" w:rsidRPr="00287AEA">
        <w:rPr>
          <w:rFonts w:ascii="Simplified Arabic" w:hAnsi="Simplified Arabic" w:cs="Simplified Arabic" w:hint="cs"/>
          <w:kern w:val="0"/>
          <w:sz w:val="28"/>
          <w:szCs w:val="28"/>
          <w:rtl/>
        </w:rPr>
        <w:t>،</w:t>
      </w:r>
      <w:r w:rsidR="00C14D96" w:rsidRPr="00287AEA">
        <w:rPr>
          <w:rFonts w:ascii="Simplified Arabic" w:hAnsi="Simplified Arabic" w:cs="Simplified Arabic" w:hint="cs"/>
          <w:kern w:val="0"/>
          <w:sz w:val="28"/>
          <w:szCs w:val="28"/>
          <w:rtl/>
        </w:rPr>
        <w:t xml:space="preserve"> وبين ما يتوهمون انه العدم، </w:t>
      </w:r>
      <w:r w:rsidR="00532011" w:rsidRPr="00287AEA">
        <w:rPr>
          <w:rFonts w:ascii="Simplified Arabic" w:hAnsi="Simplified Arabic" w:cs="Simplified Arabic" w:hint="cs"/>
          <w:kern w:val="0"/>
          <w:sz w:val="28"/>
          <w:szCs w:val="28"/>
          <w:rtl/>
        </w:rPr>
        <w:t>فإما أ</w:t>
      </w:r>
      <w:r w:rsidRPr="00287AEA">
        <w:rPr>
          <w:rFonts w:ascii="Simplified Arabic" w:hAnsi="Simplified Arabic" w:cs="Simplified Arabic"/>
          <w:kern w:val="0"/>
          <w:sz w:val="28"/>
          <w:szCs w:val="28"/>
          <w:rtl/>
        </w:rPr>
        <w:t>ن</w:t>
      </w:r>
      <w:r w:rsidR="00612811">
        <w:rPr>
          <w:rFonts w:ascii="Simplified Arabic" w:hAnsi="Simplified Arabic" w:cs="Simplified Arabic" w:hint="cs"/>
          <w:kern w:val="0"/>
          <w:sz w:val="28"/>
          <w:szCs w:val="28"/>
          <w:rtl/>
        </w:rPr>
        <w:t xml:space="preserve"> نسايرهم ونداهنهم في نسبة الجسمية ولوازمها إلى </w:t>
      </w:r>
      <w:r w:rsidRPr="00287AEA">
        <w:rPr>
          <w:rFonts w:ascii="Simplified Arabic" w:hAnsi="Simplified Arabic" w:cs="Simplified Arabic"/>
          <w:kern w:val="0"/>
          <w:sz w:val="28"/>
          <w:szCs w:val="28"/>
          <w:rtl/>
        </w:rPr>
        <w:t xml:space="preserve">الخالق سبحانه </w:t>
      </w:r>
      <w:r w:rsidR="00532011" w:rsidRPr="00287AEA">
        <w:rPr>
          <w:rFonts w:ascii="Simplified Arabic" w:hAnsi="Simplified Arabic" w:cs="Simplified Arabic" w:hint="cs"/>
          <w:kern w:val="0"/>
          <w:sz w:val="28"/>
          <w:szCs w:val="28"/>
          <w:rtl/>
        </w:rPr>
        <w:t xml:space="preserve">والعياذ بالله </w:t>
      </w:r>
      <w:r w:rsidRPr="00287AEA">
        <w:rPr>
          <w:rFonts w:ascii="Simplified Arabic" w:hAnsi="Simplified Arabic" w:cs="Simplified Arabic"/>
          <w:kern w:val="0"/>
          <w:sz w:val="28"/>
          <w:szCs w:val="28"/>
          <w:rtl/>
        </w:rPr>
        <w:t>-وهيهات هيهات بعد ان منّ الله تعالى علينا بالعلم</w:t>
      </w:r>
      <w:r w:rsidR="00243DB5"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u w:val="single"/>
          <w:rtl/>
        </w:rPr>
        <w:t xml:space="preserve">وإما يتهموننا </w:t>
      </w:r>
      <w:r w:rsidR="0008138B" w:rsidRPr="00287AEA">
        <w:rPr>
          <w:rFonts w:ascii="Simplified Arabic" w:hAnsi="Simplified Arabic" w:cs="Simplified Arabic" w:hint="cs"/>
          <w:kern w:val="0"/>
          <w:sz w:val="28"/>
          <w:szCs w:val="28"/>
          <w:u w:val="single"/>
          <w:rtl/>
        </w:rPr>
        <w:t xml:space="preserve">بالضلال </w:t>
      </w:r>
      <w:r w:rsidRPr="00287AEA">
        <w:rPr>
          <w:rFonts w:ascii="Simplified Arabic" w:hAnsi="Simplified Arabic" w:cs="Simplified Arabic"/>
          <w:kern w:val="0"/>
          <w:sz w:val="28"/>
          <w:szCs w:val="28"/>
          <w:u w:val="single"/>
          <w:rtl/>
        </w:rPr>
        <w:t>وأننا نعبد العدم</w:t>
      </w:r>
      <w:r w:rsidR="00C14D96" w:rsidRPr="00287AEA">
        <w:rPr>
          <w:rFonts w:ascii="Simplified Arabic" w:hAnsi="Simplified Arabic" w:cs="Simplified Arabic" w:hint="cs"/>
          <w:kern w:val="0"/>
          <w:sz w:val="28"/>
          <w:szCs w:val="28"/>
          <w:u w:val="single"/>
          <w:rtl/>
        </w:rPr>
        <w:t>،</w:t>
      </w:r>
      <w:r w:rsidRPr="00287AEA">
        <w:rPr>
          <w:rFonts w:ascii="Simplified Arabic" w:hAnsi="Simplified Arabic" w:cs="Simplified Arabic"/>
          <w:kern w:val="0"/>
          <w:sz w:val="28"/>
          <w:szCs w:val="28"/>
          <w:rtl/>
        </w:rPr>
        <w:t xml:space="preserve"> </w:t>
      </w:r>
      <w:r w:rsidR="00C14D96" w:rsidRPr="00287AEA">
        <w:rPr>
          <w:rFonts w:ascii="Simplified Arabic" w:hAnsi="Simplified Arabic" w:cs="Simplified Arabic" w:hint="cs"/>
          <w:kern w:val="0"/>
          <w:sz w:val="28"/>
          <w:szCs w:val="28"/>
          <w:rtl/>
        </w:rPr>
        <w:t xml:space="preserve">وهؤلاء نقول لهم: </w:t>
      </w:r>
      <w:r w:rsidRPr="00287AEA">
        <w:rPr>
          <w:rFonts w:ascii="Simplified Arabic" w:hAnsi="Simplified Arabic" w:cs="Simplified Arabic"/>
          <w:kern w:val="0"/>
          <w:sz w:val="28"/>
          <w:szCs w:val="28"/>
          <w:rtl/>
        </w:rPr>
        <w:t xml:space="preserve">الله موجود، </w:t>
      </w:r>
      <w:r w:rsidR="00C14D96" w:rsidRPr="00287AEA">
        <w:rPr>
          <w:rFonts w:ascii="Simplified Arabic" w:hAnsi="Simplified Arabic" w:cs="Simplified Arabic" w:hint="cs"/>
          <w:kern w:val="0"/>
          <w:sz w:val="28"/>
          <w:szCs w:val="28"/>
          <w:rtl/>
        </w:rPr>
        <w:t>وجوده ذاتي لا يقبل العدم، وهو ال</w:t>
      </w:r>
      <w:r w:rsidRPr="00287AEA">
        <w:rPr>
          <w:rFonts w:ascii="Simplified Arabic" w:hAnsi="Simplified Arabic" w:cs="Simplified Arabic"/>
          <w:kern w:val="0"/>
          <w:sz w:val="28"/>
          <w:szCs w:val="28"/>
          <w:rtl/>
        </w:rPr>
        <w:t xml:space="preserve">واجد </w:t>
      </w:r>
      <w:r w:rsidR="00EC5A4C" w:rsidRPr="00287AEA">
        <w:rPr>
          <w:rFonts w:ascii="Simplified Arabic" w:hAnsi="Simplified Arabic" w:cs="Simplified Arabic" w:hint="cs"/>
          <w:kern w:val="0"/>
          <w:sz w:val="28"/>
          <w:szCs w:val="28"/>
          <w:rtl/>
        </w:rPr>
        <w:t>ل</w:t>
      </w:r>
      <w:r w:rsidRPr="00287AEA">
        <w:rPr>
          <w:rFonts w:ascii="Simplified Arabic" w:hAnsi="Simplified Arabic" w:cs="Simplified Arabic"/>
          <w:kern w:val="0"/>
          <w:sz w:val="28"/>
          <w:szCs w:val="28"/>
          <w:rtl/>
        </w:rPr>
        <w:t xml:space="preserve">كل موجود، </w:t>
      </w:r>
      <w:r w:rsidR="00C14D96" w:rsidRPr="00287AEA">
        <w:rPr>
          <w:rFonts w:ascii="Simplified Arabic" w:hAnsi="Simplified Arabic" w:cs="Simplified Arabic"/>
          <w:kern w:val="0"/>
          <w:sz w:val="28"/>
          <w:szCs w:val="28"/>
          <w:rtl/>
        </w:rPr>
        <w:t xml:space="preserve">وهو </w:t>
      </w:r>
      <w:r w:rsidR="00EB3D13" w:rsidRPr="00287AEA">
        <w:rPr>
          <w:rFonts w:ascii="Simplified Arabic" w:hAnsi="Simplified Arabic" w:cs="Simplified Arabic"/>
          <w:kern w:val="0"/>
          <w:sz w:val="28"/>
          <w:szCs w:val="28"/>
          <w:rtl/>
          <w:lang w:bidi="ar-QA"/>
        </w:rPr>
        <w:t xml:space="preserve">الحي </w:t>
      </w:r>
      <w:r w:rsidR="00EB3D13" w:rsidRPr="00287AEA">
        <w:rPr>
          <w:rFonts w:ascii="Simplified Arabic" w:hAnsi="Simplified Arabic" w:cs="Simplified Arabic"/>
          <w:kern w:val="0"/>
          <w:sz w:val="28"/>
          <w:szCs w:val="28"/>
          <w:rtl/>
        </w:rPr>
        <w:t xml:space="preserve">الذي لا يموت، له سبحانه كمال الحياة، المستلزم </w:t>
      </w:r>
      <w:r w:rsidR="00EB3D13" w:rsidRPr="00287AEA">
        <w:rPr>
          <w:rFonts w:ascii="Simplified Arabic" w:hAnsi="Simplified Arabic" w:cs="Simplified Arabic"/>
          <w:kern w:val="0"/>
          <w:sz w:val="28"/>
          <w:szCs w:val="28"/>
          <w:rtl/>
          <w:lang w:bidi="ar-EG"/>
        </w:rPr>
        <w:t>لكمال الصِّفات من العلم والقدرة والسَّمْع والبَصَر والكلام وغيرها من صفات الله، و</w:t>
      </w:r>
      <w:r w:rsidR="00EB3D13" w:rsidRPr="00287AEA">
        <w:rPr>
          <w:rFonts w:ascii="Simplified Arabic" w:hAnsi="Simplified Arabic" w:cs="Simplified Arabic" w:hint="cs"/>
          <w:kern w:val="0"/>
          <w:sz w:val="28"/>
          <w:szCs w:val="28"/>
          <w:rtl/>
          <w:lang w:bidi="ar-EG"/>
        </w:rPr>
        <w:t xml:space="preserve">له </w:t>
      </w:r>
      <w:r w:rsidR="00EB3D13" w:rsidRPr="00287AEA">
        <w:rPr>
          <w:rFonts w:ascii="Simplified Arabic" w:hAnsi="Simplified Arabic" w:cs="Simplified Arabic"/>
          <w:kern w:val="0"/>
          <w:sz w:val="28"/>
          <w:szCs w:val="28"/>
          <w:rtl/>
          <w:lang w:bidi="ar-EG"/>
        </w:rPr>
        <w:t xml:space="preserve">كمال الحياة المستلزم </w:t>
      </w:r>
      <w:r w:rsidR="00EB3D13" w:rsidRPr="00287AEA">
        <w:rPr>
          <w:rFonts w:ascii="Simplified Arabic" w:hAnsi="Simplified Arabic" w:cs="Simplified Arabic" w:hint="cs"/>
          <w:kern w:val="0"/>
          <w:sz w:val="28"/>
          <w:szCs w:val="28"/>
          <w:rtl/>
          <w:lang w:bidi="ar-EG"/>
        </w:rPr>
        <w:t xml:space="preserve">لجميع </w:t>
      </w:r>
      <w:r w:rsidR="00EB3D13" w:rsidRPr="00287AEA">
        <w:rPr>
          <w:rFonts w:ascii="Simplified Arabic" w:hAnsi="Simplified Arabic" w:cs="Simplified Arabic"/>
          <w:kern w:val="0"/>
          <w:sz w:val="28"/>
          <w:szCs w:val="28"/>
          <w:rtl/>
          <w:lang w:bidi="ar-EG"/>
        </w:rPr>
        <w:t xml:space="preserve">الأفعال من الخلق والرزق والإحياء والإماتة، </w:t>
      </w:r>
      <w:r w:rsidR="00EB3D13" w:rsidRPr="00287AEA">
        <w:rPr>
          <w:rFonts w:ascii="Simplified Arabic" w:hAnsi="Simplified Arabic" w:cs="Simplified Arabic"/>
          <w:kern w:val="0"/>
          <w:sz w:val="28"/>
          <w:szCs w:val="28"/>
          <w:rtl/>
        </w:rPr>
        <w:t xml:space="preserve">وهو {القيوم} </w:t>
      </w:r>
      <w:r w:rsidR="00EB3D13" w:rsidRPr="00287AEA">
        <w:rPr>
          <w:rFonts w:ascii="Simplified Arabic" w:hAnsi="Simplified Arabic" w:cs="Simplified Arabic"/>
          <w:kern w:val="0"/>
          <w:sz w:val="28"/>
          <w:szCs w:val="28"/>
          <w:rtl/>
          <w:lang w:bidi="ar-EG"/>
        </w:rPr>
        <w:t>المستغني عن كل ما سواه</w:t>
      </w:r>
      <w:r w:rsidR="00EC5A4C" w:rsidRPr="00287AEA">
        <w:rPr>
          <w:rFonts w:ascii="Simplified Arabic" w:hAnsi="Simplified Arabic" w:cs="Simplified Arabic" w:hint="cs"/>
          <w:kern w:val="0"/>
          <w:sz w:val="28"/>
          <w:szCs w:val="28"/>
          <w:rtl/>
          <w:lang w:bidi="ar-EG"/>
        </w:rPr>
        <w:t xml:space="preserve">، </w:t>
      </w:r>
      <w:r w:rsidR="00EB3D13" w:rsidRPr="00287AEA">
        <w:rPr>
          <w:rFonts w:ascii="Simplified Arabic" w:hAnsi="Simplified Arabic" w:cs="Simplified Arabic"/>
          <w:kern w:val="0"/>
          <w:sz w:val="28"/>
          <w:szCs w:val="28"/>
          <w:rtl/>
          <w:lang w:bidi="ar-EG"/>
        </w:rPr>
        <w:t xml:space="preserve">والذي به قامت السماوات والأرض وجميع المخلوقات، </w:t>
      </w:r>
      <w:r w:rsidR="00EB3D13" w:rsidRPr="00287AEA">
        <w:rPr>
          <w:rFonts w:ascii="Simplified Arabic" w:hAnsi="Simplified Arabic" w:cs="Simplified Arabic"/>
          <w:kern w:val="0"/>
          <w:sz w:val="28"/>
          <w:szCs w:val="28"/>
          <w:rtl/>
        </w:rPr>
        <w:t>كل موجود سواه فهو من خلقه محتاج إليه، والكل محفوف بعنايته ومحفوظ بحفظه، رب كل شيء وهو رب العرش العظيم،</w:t>
      </w:r>
      <w:r w:rsidR="00EB3D13"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له الأسماء الحسنى والصفات العلا</w:t>
      </w:r>
      <w:r w:rsidR="00DA1674"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 xml:space="preserve">ملك الملوك وخالق كل مخلوق، ورازق كل موجود، فهل للعدم أن يخلق ويرزق، </w:t>
      </w:r>
      <w:r w:rsidR="0008138B" w:rsidRPr="00287AEA">
        <w:rPr>
          <w:rFonts w:ascii="Simplified Arabic" w:hAnsi="Simplified Arabic" w:cs="Simplified Arabic"/>
          <w:kern w:val="0"/>
          <w:sz w:val="28"/>
          <w:szCs w:val="28"/>
          <w:rtl/>
        </w:rPr>
        <w:t>و</w:t>
      </w:r>
      <w:r w:rsidRPr="00287AEA">
        <w:rPr>
          <w:rFonts w:ascii="Simplified Arabic" w:hAnsi="Simplified Arabic" w:cs="Simplified Arabic"/>
          <w:kern w:val="0"/>
          <w:sz w:val="28"/>
          <w:szCs w:val="28"/>
          <w:rtl/>
        </w:rPr>
        <w:t>هل العدم له الأسماء الحسنى والصفات العلا</w:t>
      </w:r>
      <w:r w:rsidR="002E4378"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العدم </w:t>
      </w:r>
      <w:r w:rsidR="000221C4" w:rsidRPr="00287AEA">
        <w:rPr>
          <w:rFonts w:ascii="Simplified Arabic" w:hAnsi="Simplified Arabic" w:cs="Simplified Arabic" w:hint="cs"/>
          <w:kern w:val="0"/>
          <w:sz w:val="28"/>
          <w:szCs w:val="28"/>
          <w:rtl/>
        </w:rPr>
        <w:t xml:space="preserve">من اسمه </w:t>
      </w:r>
      <w:r w:rsidRPr="00287AEA">
        <w:rPr>
          <w:rFonts w:ascii="Simplified Arabic" w:hAnsi="Simplified Arabic" w:cs="Simplified Arabic"/>
          <w:kern w:val="0"/>
          <w:sz w:val="28"/>
          <w:szCs w:val="28"/>
          <w:rtl/>
        </w:rPr>
        <w:t xml:space="preserve">عدم، وأنتم </w:t>
      </w:r>
      <w:r w:rsidR="00DA1674" w:rsidRPr="00287AEA">
        <w:rPr>
          <w:rFonts w:ascii="Simplified Arabic" w:hAnsi="Simplified Arabic" w:cs="Simplified Arabic" w:hint="cs"/>
          <w:kern w:val="0"/>
          <w:sz w:val="28"/>
          <w:szCs w:val="28"/>
          <w:rtl/>
        </w:rPr>
        <w:t xml:space="preserve">-للأسف- - بجهلكم ونعذركم بالجهل- </w:t>
      </w:r>
      <w:r w:rsidR="00EB3D13" w:rsidRPr="00287AEA">
        <w:rPr>
          <w:rFonts w:ascii="Simplified Arabic" w:hAnsi="Simplified Arabic" w:cs="Simplified Arabic" w:hint="cs"/>
          <w:kern w:val="0"/>
          <w:sz w:val="28"/>
          <w:szCs w:val="28"/>
          <w:rtl/>
        </w:rPr>
        <w:t xml:space="preserve">تتوهمون الله تعالى </w:t>
      </w:r>
      <w:r w:rsidRPr="00287AEA">
        <w:rPr>
          <w:rFonts w:ascii="Simplified Arabic" w:hAnsi="Simplified Arabic" w:cs="Simplified Arabic"/>
          <w:kern w:val="0"/>
          <w:sz w:val="28"/>
          <w:szCs w:val="28"/>
          <w:rtl/>
        </w:rPr>
        <w:t>جسما مجسما</w:t>
      </w:r>
      <w:r w:rsidR="00EB3D13"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يقبل الكون في المكان ويقبل الصور</w:t>
      </w:r>
      <w:r w:rsidR="00EB3D13" w:rsidRPr="00287AEA">
        <w:rPr>
          <w:rFonts w:ascii="Simplified Arabic" w:hAnsi="Simplified Arabic" w:cs="Simplified Arabic" w:hint="cs"/>
          <w:kern w:val="0"/>
          <w:sz w:val="28"/>
          <w:szCs w:val="28"/>
          <w:rtl/>
        </w:rPr>
        <w:t xml:space="preserve"> </w:t>
      </w:r>
      <w:r w:rsidR="000221C4" w:rsidRPr="00287AEA">
        <w:rPr>
          <w:rFonts w:ascii="Simplified Arabic" w:hAnsi="Simplified Arabic" w:cs="Simplified Arabic" w:hint="cs"/>
          <w:kern w:val="0"/>
          <w:sz w:val="28"/>
          <w:szCs w:val="28"/>
          <w:rtl/>
        </w:rPr>
        <w:t>والأشكال</w:t>
      </w:r>
      <w:r w:rsidRPr="00287AEA">
        <w:rPr>
          <w:rFonts w:ascii="Simplified Arabic" w:hAnsi="Simplified Arabic" w:cs="Simplified Arabic"/>
          <w:kern w:val="0"/>
          <w:sz w:val="28"/>
          <w:szCs w:val="28"/>
          <w:rtl/>
        </w:rPr>
        <w:t xml:space="preserve">، </w:t>
      </w:r>
      <w:r w:rsidR="00DA1674" w:rsidRPr="00287AEA">
        <w:rPr>
          <w:rFonts w:ascii="Simplified Arabic" w:hAnsi="Simplified Arabic" w:cs="Simplified Arabic" w:hint="cs"/>
          <w:kern w:val="0"/>
          <w:sz w:val="28"/>
          <w:szCs w:val="28"/>
          <w:rtl/>
        </w:rPr>
        <w:t xml:space="preserve">ويجري عليه الزمان، </w:t>
      </w:r>
      <w:r w:rsidRPr="00287AEA">
        <w:rPr>
          <w:rFonts w:ascii="Simplified Arabic" w:hAnsi="Simplified Arabic" w:cs="Simplified Arabic"/>
          <w:kern w:val="0"/>
          <w:sz w:val="28"/>
          <w:szCs w:val="28"/>
          <w:rtl/>
        </w:rPr>
        <w:t xml:space="preserve">واذا استوى على العرش يأخذ حيزا على العرش كما تأخذ الاجسام، أنتم </w:t>
      </w:r>
      <w:r w:rsidR="00EB3D13" w:rsidRPr="00287AEA">
        <w:rPr>
          <w:rFonts w:ascii="Simplified Arabic" w:hAnsi="Simplified Arabic" w:cs="Simplified Arabic" w:hint="cs"/>
          <w:kern w:val="0"/>
          <w:sz w:val="28"/>
          <w:szCs w:val="28"/>
          <w:rtl/>
        </w:rPr>
        <w:t xml:space="preserve">-في هذه الحالة- </w:t>
      </w:r>
      <w:r w:rsidR="005B2032" w:rsidRPr="00287AEA">
        <w:rPr>
          <w:rFonts w:ascii="Simplified Arabic" w:hAnsi="Simplified Arabic" w:cs="Simplified Arabic" w:hint="cs"/>
          <w:kern w:val="0"/>
          <w:sz w:val="28"/>
          <w:szCs w:val="28"/>
          <w:rtl/>
        </w:rPr>
        <w:t>أه</w:t>
      </w:r>
      <w:r w:rsidRPr="00287AEA">
        <w:rPr>
          <w:rFonts w:ascii="Simplified Arabic" w:hAnsi="Simplified Arabic" w:cs="Simplified Arabic"/>
          <w:kern w:val="0"/>
          <w:sz w:val="28"/>
          <w:szCs w:val="28"/>
          <w:rtl/>
        </w:rPr>
        <w:t xml:space="preserve">ل تكييف وتجسيم، </w:t>
      </w:r>
      <w:r w:rsidR="00EB3D13" w:rsidRPr="00287AEA">
        <w:rPr>
          <w:rFonts w:ascii="Simplified Arabic" w:hAnsi="Simplified Arabic" w:cs="Simplified Arabic" w:hint="cs"/>
          <w:kern w:val="0"/>
          <w:sz w:val="28"/>
          <w:szCs w:val="28"/>
          <w:rtl/>
        </w:rPr>
        <w:t xml:space="preserve">ولستم اهل تسبيح وتقديس وتنزيه، </w:t>
      </w:r>
      <w:r w:rsidRPr="00287AEA">
        <w:rPr>
          <w:rFonts w:ascii="Simplified Arabic" w:hAnsi="Simplified Arabic" w:cs="Simplified Arabic"/>
          <w:kern w:val="0"/>
          <w:sz w:val="28"/>
          <w:szCs w:val="28"/>
          <w:rtl/>
        </w:rPr>
        <w:t xml:space="preserve">ونحن </w:t>
      </w:r>
      <w:r w:rsidR="0008138B" w:rsidRPr="00287AEA">
        <w:rPr>
          <w:rFonts w:ascii="Simplified Arabic" w:hAnsi="Simplified Arabic" w:cs="Simplified Arabic" w:hint="cs"/>
          <w:kern w:val="0"/>
          <w:sz w:val="28"/>
          <w:szCs w:val="28"/>
          <w:rtl/>
        </w:rPr>
        <w:t xml:space="preserve">لا نعبد إلا الله الأحد الصمد الذي لم يلد ولم يولد ولم يكن له كفوا احد، </w:t>
      </w:r>
      <w:r w:rsidRPr="00287AEA">
        <w:rPr>
          <w:rFonts w:ascii="Simplified Arabic" w:hAnsi="Simplified Arabic" w:cs="Simplified Arabic"/>
          <w:kern w:val="0"/>
          <w:sz w:val="28"/>
          <w:szCs w:val="28"/>
          <w:rtl/>
        </w:rPr>
        <w:t xml:space="preserve">ليس كمثله شيء ولا نحيط به علما، </w:t>
      </w:r>
      <w:r w:rsidR="00E1032E" w:rsidRPr="00287AEA">
        <w:rPr>
          <w:rFonts w:ascii="Simplified Arabic" w:hAnsi="Simplified Arabic" w:cs="Simplified Arabic"/>
          <w:b/>
          <w:bCs/>
          <w:sz w:val="28"/>
          <w:szCs w:val="28"/>
          <w:u w:val="single"/>
          <w:rtl/>
          <w:lang w:bidi="ar-KW"/>
        </w:rPr>
        <w:t>(</w:t>
      </w:r>
      <w:r w:rsidR="005B2032" w:rsidRPr="00287AEA">
        <w:rPr>
          <w:rFonts w:ascii="Simplified Arabic" w:hAnsi="Simplified Arabic" w:cs="Simplified Arabic"/>
          <w:b/>
          <w:bCs/>
          <w:sz w:val="28"/>
          <w:szCs w:val="28"/>
          <w:u w:val="single"/>
          <w:rtl/>
          <w:lang w:bidi="ar-KW"/>
        </w:rPr>
        <w:t xml:space="preserve">وجود الله </w:t>
      </w:r>
      <w:r w:rsidR="00E1032E" w:rsidRPr="00287AEA">
        <w:rPr>
          <w:rFonts w:ascii="Simplified Arabic" w:hAnsi="Simplified Arabic" w:cs="Simplified Arabic" w:hint="cs"/>
          <w:b/>
          <w:bCs/>
          <w:sz w:val="28"/>
          <w:szCs w:val="28"/>
          <w:u w:val="single"/>
          <w:rtl/>
          <w:lang w:bidi="ar-KW"/>
        </w:rPr>
        <w:t xml:space="preserve">تعالى </w:t>
      </w:r>
      <w:r w:rsidR="005B2032" w:rsidRPr="00287AEA">
        <w:rPr>
          <w:rFonts w:ascii="Simplified Arabic" w:hAnsi="Simplified Arabic" w:cs="Simplified Arabic"/>
          <w:b/>
          <w:bCs/>
          <w:sz w:val="28"/>
          <w:szCs w:val="28"/>
          <w:u w:val="single"/>
          <w:rtl/>
          <w:lang w:bidi="ar-KW"/>
        </w:rPr>
        <w:t>وجود حقيقي</w:t>
      </w:r>
      <w:r w:rsidR="00E1032E" w:rsidRPr="00287AEA">
        <w:rPr>
          <w:rFonts w:ascii="Simplified Arabic" w:hAnsi="Simplified Arabic" w:cs="Simplified Arabic"/>
          <w:b/>
          <w:bCs/>
          <w:sz w:val="28"/>
          <w:szCs w:val="28"/>
          <w:u w:val="single"/>
          <w:rtl/>
          <w:lang w:bidi="ar-KW"/>
        </w:rPr>
        <w:t>)</w:t>
      </w:r>
      <w:r w:rsidR="005B2032" w:rsidRPr="00287AEA">
        <w:rPr>
          <w:rFonts w:ascii="Simplified Arabic" w:hAnsi="Simplified Arabic" w:cs="Simplified Arabic"/>
          <w:b/>
          <w:bCs/>
          <w:sz w:val="28"/>
          <w:szCs w:val="28"/>
          <w:u w:val="single"/>
          <w:rtl/>
          <w:lang w:bidi="ar-KW"/>
        </w:rPr>
        <w:t>،</w:t>
      </w:r>
      <w:r w:rsidR="005B2032" w:rsidRPr="00287AEA">
        <w:rPr>
          <w:rFonts w:ascii="Simplified Arabic" w:hAnsi="Simplified Arabic" w:cs="Simplified Arabic"/>
          <w:sz w:val="28"/>
          <w:szCs w:val="28"/>
          <w:rtl/>
          <w:lang w:bidi="ar-KW"/>
        </w:rPr>
        <w:t xml:space="preserve"> لولا</w:t>
      </w:r>
      <w:r w:rsidR="00830100">
        <w:rPr>
          <w:rFonts w:ascii="Simplified Arabic" w:hAnsi="Simplified Arabic" w:cs="Simplified Arabic" w:hint="cs"/>
          <w:sz w:val="28"/>
          <w:szCs w:val="28"/>
          <w:rtl/>
          <w:lang w:bidi="ar-KW"/>
        </w:rPr>
        <w:t xml:space="preserve">ه </w:t>
      </w:r>
      <w:r w:rsidR="005B2032" w:rsidRPr="00287AEA">
        <w:rPr>
          <w:rFonts w:ascii="Simplified Arabic" w:hAnsi="Simplified Arabic" w:cs="Simplified Arabic"/>
          <w:sz w:val="28"/>
          <w:szCs w:val="28"/>
          <w:rtl/>
          <w:lang w:bidi="ar-KW"/>
        </w:rPr>
        <w:t>سبحانه ما وجد من العالم شيء، ولولا</w:t>
      </w:r>
      <w:r w:rsidR="00830100">
        <w:rPr>
          <w:rFonts w:ascii="Simplified Arabic" w:hAnsi="Simplified Arabic" w:cs="Simplified Arabic" w:hint="cs"/>
          <w:sz w:val="28"/>
          <w:szCs w:val="28"/>
          <w:rtl/>
          <w:lang w:bidi="ar-KW"/>
        </w:rPr>
        <w:t xml:space="preserve">ه </w:t>
      </w:r>
      <w:r w:rsidR="005B2032" w:rsidRPr="00287AEA">
        <w:rPr>
          <w:rFonts w:ascii="Simplified Arabic" w:hAnsi="Simplified Arabic" w:cs="Simplified Arabic"/>
          <w:sz w:val="28"/>
          <w:szCs w:val="28"/>
          <w:rtl/>
          <w:lang w:bidi="ar-KW"/>
        </w:rPr>
        <w:t>سبحانه ما تحرك ساكن ولا سكن متحرك، ولولا</w:t>
      </w:r>
      <w:r w:rsidR="00830100">
        <w:rPr>
          <w:rFonts w:ascii="Simplified Arabic" w:hAnsi="Simplified Arabic" w:cs="Simplified Arabic" w:hint="cs"/>
          <w:sz w:val="28"/>
          <w:szCs w:val="28"/>
          <w:rtl/>
          <w:lang w:bidi="ar-KW"/>
        </w:rPr>
        <w:t xml:space="preserve">ه </w:t>
      </w:r>
      <w:r w:rsidR="005B2032" w:rsidRPr="00287AEA">
        <w:rPr>
          <w:rFonts w:ascii="Simplified Arabic" w:hAnsi="Simplified Arabic" w:cs="Simplified Arabic"/>
          <w:sz w:val="28"/>
          <w:szCs w:val="28"/>
          <w:rtl/>
          <w:lang w:bidi="ar-KW"/>
        </w:rPr>
        <w:t>سبحانه ما بدأت حياة ولا انتهت أخرى، ولولا</w:t>
      </w:r>
      <w:r w:rsidR="00830100">
        <w:rPr>
          <w:rFonts w:ascii="Simplified Arabic" w:hAnsi="Simplified Arabic" w:cs="Simplified Arabic" w:hint="cs"/>
          <w:sz w:val="28"/>
          <w:szCs w:val="28"/>
          <w:rtl/>
          <w:lang w:bidi="ar-KW"/>
        </w:rPr>
        <w:t xml:space="preserve">ه </w:t>
      </w:r>
      <w:r w:rsidR="005B2032" w:rsidRPr="00287AEA">
        <w:rPr>
          <w:rFonts w:ascii="Simplified Arabic" w:hAnsi="Simplified Arabic" w:cs="Simplified Arabic"/>
          <w:sz w:val="28"/>
          <w:szCs w:val="28"/>
          <w:rtl/>
          <w:lang w:bidi="ar-KW"/>
        </w:rPr>
        <w:t>سبحانه ما انفلق عن الطين الضعيف شجر، ولا نبت في الشجر الجامد ثمر، ولا تعددت في البشر ألوانهم واختلفت ألسنتهم وتباينت آراؤهم وتنوعت أذواقهم وكلهم من جنس واحد وأفراد لنوع واحد، ولولا</w:t>
      </w:r>
      <w:r w:rsidR="00830100">
        <w:rPr>
          <w:rFonts w:ascii="Simplified Arabic" w:hAnsi="Simplified Arabic" w:cs="Simplified Arabic" w:hint="cs"/>
          <w:sz w:val="28"/>
          <w:szCs w:val="28"/>
          <w:rtl/>
          <w:lang w:bidi="ar-KW"/>
        </w:rPr>
        <w:t xml:space="preserve">ه </w:t>
      </w:r>
      <w:r w:rsidR="005B2032" w:rsidRPr="00287AEA">
        <w:rPr>
          <w:rFonts w:ascii="Simplified Arabic" w:hAnsi="Simplified Arabic" w:cs="Simplified Arabic"/>
          <w:sz w:val="28"/>
          <w:szCs w:val="28"/>
          <w:rtl/>
          <w:lang w:bidi="ar-KW"/>
        </w:rPr>
        <w:t xml:space="preserve">سبحانه ما كان من الطين نطفة ومن النطفة علقة ومن العلقة مضغة ومن المضغة عظاما ولحما ثم بشرا سميعا بصيرا عاقلا مريدا متكلما، وجعل منه الزوجين الذكر والانثى، </w:t>
      </w:r>
      <w:r w:rsidR="005B2032" w:rsidRPr="00287AEA">
        <w:rPr>
          <w:rFonts w:ascii="Simplified Arabic" w:hAnsi="Simplified Arabic" w:cs="Simplified Arabic"/>
          <w:sz w:val="28"/>
          <w:szCs w:val="28"/>
          <w:u w:val="single"/>
          <w:rtl/>
          <w:lang w:bidi="ar-KW"/>
        </w:rPr>
        <w:t xml:space="preserve">وإن العقل ليقضي بأن أحق من يوصف بالوجود ويُنادى بالموجود هو من منح </w:t>
      </w:r>
      <w:r w:rsidR="00612811">
        <w:rPr>
          <w:rFonts w:ascii="Simplified Arabic" w:hAnsi="Simplified Arabic" w:cs="Simplified Arabic" w:hint="cs"/>
          <w:sz w:val="28"/>
          <w:szCs w:val="28"/>
          <w:u w:val="single"/>
          <w:rtl/>
          <w:lang w:bidi="ar-KW"/>
        </w:rPr>
        <w:t xml:space="preserve">عباده </w:t>
      </w:r>
      <w:r w:rsidR="005B2032" w:rsidRPr="00287AEA">
        <w:rPr>
          <w:rFonts w:ascii="Simplified Arabic" w:hAnsi="Simplified Arabic" w:cs="Simplified Arabic"/>
          <w:sz w:val="28"/>
          <w:szCs w:val="28"/>
          <w:u w:val="single"/>
          <w:rtl/>
          <w:lang w:bidi="ar-KW"/>
        </w:rPr>
        <w:t>الوجود، ووهبه</w:t>
      </w:r>
      <w:r w:rsidR="00612811">
        <w:rPr>
          <w:rFonts w:ascii="Simplified Arabic" w:hAnsi="Simplified Arabic" w:cs="Simplified Arabic" w:hint="cs"/>
          <w:sz w:val="28"/>
          <w:szCs w:val="28"/>
          <w:u w:val="single"/>
          <w:rtl/>
          <w:lang w:bidi="ar-KW"/>
        </w:rPr>
        <w:t>م</w:t>
      </w:r>
      <w:r w:rsidR="005B2032" w:rsidRPr="00287AEA">
        <w:rPr>
          <w:rFonts w:ascii="Simplified Arabic" w:hAnsi="Simplified Arabic" w:cs="Simplified Arabic"/>
          <w:sz w:val="28"/>
          <w:szCs w:val="28"/>
          <w:u w:val="single"/>
          <w:rtl/>
          <w:lang w:bidi="ar-KW"/>
        </w:rPr>
        <w:t xml:space="preserve"> الحياة، وتكرم عليه</w:t>
      </w:r>
      <w:r w:rsidR="00612811">
        <w:rPr>
          <w:rFonts w:ascii="Simplified Arabic" w:hAnsi="Simplified Arabic" w:cs="Simplified Arabic" w:hint="cs"/>
          <w:sz w:val="28"/>
          <w:szCs w:val="28"/>
          <w:u w:val="single"/>
          <w:rtl/>
          <w:lang w:bidi="ar-KW"/>
        </w:rPr>
        <w:t>م</w:t>
      </w:r>
      <w:r w:rsidR="005B2032" w:rsidRPr="00287AEA">
        <w:rPr>
          <w:rFonts w:ascii="Simplified Arabic" w:hAnsi="Simplified Arabic" w:cs="Simplified Arabic"/>
          <w:sz w:val="28"/>
          <w:szCs w:val="28"/>
          <w:u w:val="single"/>
          <w:rtl/>
          <w:lang w:bidi="ar-KW"/>
        </w:rPr>
        <w:t xml:space="preserve"> بالمنن، وليس ذلك إلا لله رب </w:t>
      </w:r>
      <w:r w:rsidR="005B2032" w:rsidRPr="00287AEA">
        <w:rPr>
          <w:rFonts w:ascii="Simplified Arabic" w:hAnsi="Simplified Arabic" w:cs="Simplified Arabic"/>
          <w:sz w:val="28"/>
          <w:szCs w:val="28"/>
          <w:u w:val="single"/>
          <w:rtl/>
          <w:lang w:bidi="ar-KW"/>
        </w:rPr>
        <w:lastRenderedPageBreak/>
        <w:t>العالمين</w:t>
      </w:r>
      <w:r w:rsidR="005B2032" w:rsidRPr="00287AEA">
        <w:rPr>
          <w:rFonts w:ascii="Simplified Arabic" w:hAnsi="Simplified Arabic" w:cs="Simplified Arabic"/>
          <w:sz w:val="28"/>
          <w:szCs w:val="28"/>
          <w:rtl/>
          <w:lang w:bidi="ar-KW"/>
        </w:rPr>
        <w:t xml:space="preserve">، الذي أفاض على الممكنات من </w:t>
      </w:r>
      <w:r w:rsidR="004067D0" w:rsidRPr="00287AEA">
        <w:rPr>
          <w:rFonts w:ascii="Simplified Arabic" w:hAnsi="Simplified Arabic" w:cs="Simplified Arabic" w:hint="cs"/>
          <w:sz w:val="28"/>
          <w:szCs w:val="28"/>
          <w:rtl/>
          <w:lang w:bidi="ar-KW"/>
        </w:rPr>
        <w:t>جوده وفضله</w:t>
      </w:r>
      <w:r w:rsidR="005B2032" w:rsidRPr="00287AEA">
        <w:rPr>
          <w:rFonts w:ascii="Simplified Arabic" w:hAnsi="Simplified Arabic" w:cs="Simplified Arabic"/>
          <w:sz w:val="28"/>
          <w:szCs w:val="28"/>
          <w:rtl/>
          <w:lang w:bidi="ar-KW"/>
        </w:rPr>
        <w:t>، فأخرج ما شاء منها من العدم الخالص إلى الوجود، ووهب الحياة فيها لما شاء، وخص كل جنس بصفات تخصه، وخص كل نوع بخصائص تميزه، ومنح كل فرد سماته الشخصية التي يتميز بها عن غيره</w:t>
      </w:r>
      <w:r w:rsidR="005B2032" w:rsidRPr="00287AEA">
        <w:rPr>
          <w:rFonts w:ascii="Simplified Arabic" w:hAnsi="Simplified Arabic" w:cs="Simplified Arabic"/>
          <w:sz w:val="28"/>
          <w:szCs w:val="28"/>
          <w:rtl/>
        </w:rPr>
        <w:t xml:space="preserve">، أفي الله شك؟ فاطر السموات والأرض، وخالق الجماد والنبات والطير والحيوان، وخالق الإنسان، </w:t>
      </w:r>
      <w:r w:rsidR="005B2032" w:rsidRPr="00287AEA">
        <w:rPr>
          <w:rFonts w:ascii="Simplified Arabic" w:hAnsi="Simplified Arabic" w:cs="Simplified Arabic"/>
          <w:b/>
          <w:bCs/>
          <w:sz w:val="28"/>
          <w:szCs w:val="28"/>
          <w:rtl/>
        </w:rPr>
        <w:t>إن وجود الله تعالى حقيقي لا شك فيه، ولكنه وجود مطلق</w:t>
      </w:r>
      <w:r w:rsidR="005B2032" w:rsidRPr="00287AEA">
        <w:rPr>
          <w:rFonts w:ascii="Simplified Arabic" w:hAnsi="Simplified Arabic" w:cs="Simplified Arabic"/>
          <w:sz w:val="28"/>
          <w:szCs w:val="28"/>
          <w:rtl/>
        </w:rPr>
        <w:t xml:space="preserve">، يختلف عن وجود الكائنات في أمور </w:t>
      </w:r>
      <w:r w:rsidR="004067D0" w:rsidRPr="00287AEA">
        <w:rPr>
          <w:rFonts w:ascii="Simplified Arabic" w:hAnsi="Simplified Arabic" w:cs="Simplified Arabic" w:hint="cs"/>
          <w:sz w:val="28"/>
          <w:szCs w:val="28"/>
          <w:rtl/>
        </w:rPr>
        <w:t xml:space="preserve">أهمها: </w:t>
      </w:r>
      <w:r w:rsidR="005B2032" w:rsidRPr="00287AEA">
        <w:rPr>
          <w:rFonts w:ascii="Simplified Arabic" w:hAnsi="Simplified Arabic" w:cs="Simplified Arabic"/>
          <w:sz w:val="28"/>
          <w:szCs w:val="28"/>
          <w:rtl/>
        </w:rPr>
        <w:t xml:space="preserve">أن وجود الله تعالى وجود ذاتي ليس مستمدًا من شيء ولا أثرًا لشيء، بل هو وجود </w:t>
      </w:r>
      <w:r w:rsidR="00EE211D">
        <w:rPr>
          <w:rFonts w:ascii="Simplified Arabic" w:hAnsi="Simplified Arabic" w:cs="Simplified Arabic" w:hint="cs"/>
          <w:sz w:val="28"/>
          <w:szCs w:val="28"/>
          <w:rtl/>
        </w:rPr>
        <w:t xml:space="preserve">أزلي </w:t>
      </w:r>
      <w:r w:rsidR="005B2032" w:rsidRPr="00287AEA">
        <w:rPr>
          <w:rFonts w:ascii="Simplified Arabic" w:hAnsi="Simplified Arabic" w:cs="Simplified Arabic"/>
          <w:sz w:val="28"/>
          <w:szCs w:val="28"/>
          <w:rtl/>
        </w:rPr>
        <w:t xml:space="preserve">كامل مطلق لا مثل له ولا نظير، {أَفَمَنْ يَخْلُقُ كَمَنْ لَا يَخْلُقُ أَفَلَا تَذَكَّرُونَ} [النحل: 17]، </w:t>
      </w:r>
      <w:r w:rsidR="004067D0" w:rsidRPr="00287AEA">
        <w:rPr>
          <w:rFonts w:ascii="Simplified Arabic" w:hAnsi="Simplified Arabic" w:cs="Simplified Arabic" w:hint="cs"/>
          <w:sz w:val="28"/>
          <w:szCs w:val="28"/>
          <w:rtl/>
        </w:rPr>
        <w:t>و</w:t>
      </w:r>
      <w:r w:rsidR="005B2032" w:rsidRPr="00287AEA">
        <w:rPr>
          <w:rFonts w:ascii="Simplified Arabic" w:hAnsi="Simplified Arabic" w:cs="Simplified Arabic"/>
          <w:sz w:val="28"/>
          <w:szCs w:val="28"/>
          <w:rtl/>
        </w:rPr>
        <w:t xml:space="preserve">أن وجود الله سبحانه وتعالى وجود أزلي لا أول له ولا بداية، فلم يسبق وجوده عدم، ولم يخلُ لحظة عن الوجود، فهو سبحانه الإله الواحد المعبود بحق، واجب الوجود الذي لا يجوز عليه العدم أزلًا ولا يجوز عليه العدم أبدًا، </w:t>
      </w:r>
      <w:r w:rsidR="00E1032E" w:rsidRPr="00830100">
        <w:rPr>
          <w:rFonts w:ascii="Simplified Arabic" w:hAnsi="Simplified Arabic" w:cs="Simplified Arabic"/>
          <w:b/>
          <w:bCs/>
          <w:sz w:val="28"/>
          <w:szCs w:val="28"/>
          <w:u w:val="single"/>
          <w:rtl/>
        </w:rPr>
        <w:t>(</w:t>
      </w:r>
      <w:r w:rsidR="005B2032" w:rsidRPr="00830100">
        <w:rPr>
          <w:rFonts w:ascii="Simplified Arabic" w:hAnsi="Simplified Arabic" w:cs="Simplified Arabic"/>
          <w:b/>
          <w:bCs/>
          <w:sz w:val="28"/>
          <w:szCs w:val="28"/>
          <w:u w:val="single"/>
          <w:rtl/>
        </w:rPr>
        <w:t>الوجود الحقيقي</w:t>
      </w:r>
      <w:r w:rsidR="00E1032E" w:rsidRPr="00830100">
        <w:rPr>
          <w:rFonts w:ascii="Simplified Arabic" w:hAnsi="Simplified Arabic" w:cs="Simplified Arabic"/>
          <w:b/>
          <w:bCs/>
          <w:sz w:val="28"/>
          <w:szCs w:val="28"/>
          <w:u w:val="single"/>
          <w:rtl/>
        </w:rPr>
        <w:t>)</w:t>
      </w:r>
      <w:r w:rsidR="005B2032" w:rsidRPr="00287AEA">
        <w:rPr>
          <w:rFonts w:ascii="Simplified Arabic" w:hAnsi="Simplified Arabic" w:cs="Simplified Arabic"/>
          <w:sz w:val="28"/>
          <w:szCs w:val="28"/>
          <w:rtl/>
        </w:rPr>
        <w:t xml:space="preserve">: هو وجود الله تعالى، لأنه الوجود الذاتي الذي لا يفتقر إلى شيء، وأما وجود الكائنات فلا يشترك مع وجود الله تعالى إلا في الاسم، وإنما تستمد الكائنات وجودها استمدادًا كاملًا من الله عز وجل واجب الوجود وموجد كل موجود، </w:t>
      </w:r>
      <w:r w:rsidR="005B2032" w:rsidRPr="00287AEA">
        <w:rPr>
          <w:rFonts w:ascii="Simplified Arabic" w:hAnsi="Simplified Arabic" w:cs="Simplified Arabic"/>
          <w:b/>
          <w:bCs/>
          <w:sz w:val="28"/>
          <w:szCs w:val="28"/>
          <w:rtl/>
        </w:rPr>
        <w:t>نقول هذا ونؤكده قبل الشروع في بيان التقديس الواجب لله من سورة الإخلاص التي تعدل ثلث القرآن والتي هي صفة الرحمن،</w:t>
      </w:r>
      <w:r w:rsidR="005B2032" w:rsidRPr="00287AEA">
        <w:rPr>
          <w:rFonts w:ascii="Simplified Arabic" w:hAnsi="Simplified Arabic" w:cs="Simplified Arabic"/>
          <w:sz w:val="28"/>
          <w:szCs w:val="28"/>
          <w:rtl/>
        </w:rPr>
        <w:t xml:space="preserve"> </w:t>
      </w:r>
      <w:r w:rsidR="005B2032" w:rsidRPr="00287AEA">
        <w:rPr>
          <w:rFonts w:ascii="Simplified Arabic" w:hAnsi="Simplified Arabic" w:cs="Simplified Arabic" w:hint="cs"/>
          <w:sz w:val="28"/>
          <w:szCs w:val="28"/>
          <w:rtl/>
        </w:rPr>
        <w:t xml:space="preserve">والتي سماها الصحابة سورة الإخلاص لأنّ من وعاها فقد أخلص العقيدة والتوحيد لله، وهذا التقديس المستفاد من سورة الإخلاص </w:t>
      </w:r>
      <w:r w:rsidR="005B2032" w:rsidRPr="00287AEA">
        <w:rPr>
          <w:rFonts w:ascii="Simplified Arabic" w:hAnsi="Simplified Arabic" w:cs="Simplified Arabic"/>
          <w:sz w:val="28"/>
          <w:szCs w:val="28"/>
          <w:rtl/>
        </w:rPr>
        <w:t xml:space="preserve">تقديس </w:t>
      </w:r>
      <w:r w:rsidR="005B2032" w:rsidRPr="00287AEA">
        <w:rPr>
          <w:rFonts w:ascii="Simplified Arabic" w:hAnsi="Simplified Arabic" w:cs="Simplified Arabic" w:hint="cs"/>
          <w:sz w:val="28"/>
          <w:szCs w:val="28"/>
          <w:rtl/>
        </w:rPr>
        <w:t xml:space="preserve">يفوق كل تصور وخيال ويسمو على علوم الإنسان، </w:t>
      </w:r>
      <w:r w:rsidRPr="00287AEA">
        <w:rPr>
          <w:rFonts w:ascii="Simplified Arabic" w:hAnsi="Simplified Arabic" w:cs="Simplified Arabic"/>
          <w:b/>
          <w:bCs/>
          <w:kern w:val="0"/>
          <w:sz w:val="28"/>
          <w:szCs w:val="28"/>
          <w:rtl/>
        </w:rPr>
        <w:t>ورحم الله الإمام الطحاوي</w:t>
      </w:r>
      <w:r w:rsidRPr="00287AEA">
        <w:rPr>
          <w:rFonts w:ascii="Simplified Arabic" w:hAnsi="Simplified Arabic" w:cs="Simplified Arabic"/>
          <w:kern w:val="0"/>
          <w:sz w:val="28"/>
          <w:szCs w:val="28"/>
          <w:rtl/>
        </w:rPr>
        <w:t xml:space="preserve"> حيث يقول: (تعالى عن الحدود والغايات والأركان والأعضاء والأدوات ولا تحوية الجهات الست كسائر المبدعات) أهـ، [العقيدة الطحاوية]، </w:t>
      </w:r>
      <w:r w:rsidRPr="00287AEA">
        <w:rPr>
          <w:rFonts w:ascii="Simplified Arabic" w:hAnsi="Simplified Arabic" w:cs="Simplified Arabic"/>
          <w:b/>
          <w:bCs/>
          <w:kern w:val="0"/>
          <w:sz w:val="28"/>
          <w:szCs w:val="28"/>
          <w:rtl/>
        </w:rPr>
        <w:t>ورحم الله الحافظ ابن عساكر</w:t>
      </w:r>
      <w:r w:rsidRPr="00287AEA">
        <w:rPr>
          <w:rFonts w:ascii="Simplified Arabic" w:hAnsi="Simplified Arabic" w:cs="Simplified Arabic"/>
          <w:kern w:val="0"/>
          <w:sz w:val="28"/>
          <w:szCs w:val="28"/>
          <w:rtl/>
        </w:rPr>
        <w:t xml:space="preserve"> حيث يقول: (موجود قبل الخلق ليس له قبل ولا بعد، ولا فوق ولا تحت، ولا يمين ولا شمال، ولا أمام ولا خلف، ولا كل ولا بعض، ولا يقال متى كان، ولا أين كـان ولا كيف كان، كان ولا مكان، كَوّن الأكوان، ودبر الزمان، لا يتقيد بالزمان، ولا يتخصص بالمكان) اهـ [طبقات الشافعية (8: 186)]، </w:t>
      </w:r>
      <w:r w:rsidR="00405321" w:rsidRPr="00287AEA">
        <w:rPr>
          <w:rFonts w:ascii="Simplified Arabic" w:hAnsi="Simplified Arabic" w:cs="Simplified Arabic" w:hint="cs"/>
          <w:kern w:val="0"/>
          <w:sz w:val="28"/>
          <w:szCs w:val="28"/>
          <w:rtl/>
        </w:rPr>
        <w:t xml:space="preserve">فهل كان الإمام الطحاوي الذي كتب الله تعالى لعقيدته القبول يعبد العدم، </w:t>
      </w:r>
      <w:r w:rsidR="009E794F" w:rsidRPr="00287AEA">
        <w:rPr>
          <w:rFonts w:ascii="Simplified Arabic" w:hAnsi="Simplified Arabic" w:cs="Simplified Arabic" w:hint="cs"/>
          <w:kern w:val="0"/>
          <w:sz w:val="28"/>
          <w:szCs w:val="28"/>
          <w:rtl/>
        </w:rPr>
        <w:t xml:space="preserve">كما يتوهم أهل التمثيل والتشبيه والتجسيم، </w:t>
      </w:r>
      <w:r w:rsidR="00405321" w:rsidRPr="00287AEA">
        <w:rPr>
          <w:rFonts w:ascii="Simplified Arabic" w:hAnsi="Simplified Arabic" w:cs="Simplified Arabic" w:hint="cs"/>
          <w:kern w:val="0"/>
          <w:sz w:val="28"/>
          <w:szCs w:val="28"/>
          <w:rtl/>
        </w:rPr>
        <w:t xml:space="preserve">وهل كان الحافظ ابن عساكر الذي ملأ طباق الأرض علما على ضلالة، معاذ الله، </w:t>
      </w:r>
      <w:r w:rsidR="009E794F" w:rsidRPr="00287AEA">
        <w:rPr>
          <w:rFonts w:ascii="Simplified Arabic" w:hAnsi="Simplified Arabic" w:cs="Simplified Arabic" w:hint="cs"/>
          <w:b/>
          <w:bCs/>
          <w:kern w:val="0"/>
          <w:sz w:val="28"/>
          <w:szCs w:val="28"/>
          <w:rtl/>
        </w:rPr>
        <w:t>وإنما كلامهم من ثمرات تدبر سورة الإخلاص</w:t>
      </w:r>
      <w:r w:rsidR="009E794F" w:rsidRPr="00287AEA">
        <w:rPr>
          <w:rFonts w:ascii="Simplified Arabic" w:hAnsi="Simplified Arabic" w:cs="Simplified Arabic" w:hint="cs"/>
          <w:kern w:val="0"/>
          <w:sz w:val="28"/>
          <w:szCs w:val="28"/>
          <w:rtl/>
        </w:rPr>
        <w:t xml:space="preserve">، </w:t>
      </w:r>
      <w:r w:rsidR="00405321" w:rsidRPr="00287AEA">
        <w:rPr>
          <w:rFonts w:ascii="Simplified Arabic" w:hAnsi="Simplified Arabic" w:cs="Simplified Arabic" w:hint="cs"/>
          <w:kern w:val="0"/>
          <w:sz w:val="28"/>
          <w:szCs w:val="28"/>
          <w:rtl/>
        </w:rPr>
        <w:t xml:space="preserve">وكل ما أرجوه </w:t>
      </w:r>
      <w:r w:rsidR="009E794F" w:rsidRPr="00287AEA">
        <w:rPr>
          <w:rFonts w:ascii="Simplified Arabic" w:hAnsi="Simplified Arabic" w:cs="Simplified Arabic" w:hint="cs"/>
          <w:kern w:val="0"/>
          <w:sz w:val="28"/>
          <w:szCs w:val="28"/>
          <w:rtl/>
        </w:rPr>
        <w:t>م</w:t>
      </w:r>
      <w:r w:rsidR="0008138B" w:rsidRPr="00287AEA">
        <w:rPr>
          <w:rFonts w:ascii="Simplified Arabic" w:hAnsi="Simplified Arabic" w:cs="Simplified Arabic" w:hint="cs"/>
          <w:kern w:val="0"/>
          <w:sz w:val="28"/>
          <w:szCs w:val="28"/>
          <w:rtl/>
        </w:rPr>
        <w:t xml:space="preserve">من لم يدرسوا علم التقديس </w:t>
      </w:r>
      <w:r w:rsidRPr="00287AEA">
        <w:rPr>
          <w:rFonts w:ascii="Simplified Arabic" w:hAnsi="Simplified Arabic" w:cs="Simplified Arabic"/>
          <w:kern w:val="0"/>
          <w:sz w:val="28"/>
          <w:szCs w:val="28"/>
          <w:rtl/>
        </w:rPr>
        <w:t xml:space="preserve">أن يصبروا لدراسة هذا العلم </w:t>
      </w:r>
      <w:r w:rsidR="0008138B" w:rsidRPr="00287AEA">
        <w:rPr>
          <w:rFonts w:ascii="Simplified Arabic" w:hAnsi="Simplified Arabic" w:cs="Simplified Arabic" w:hint="cs"/>
          <w:kern w:val="0"/>
          <w:sz w:val="28"/>
          <w:szCs w:val="28"/>
          <w:rtl/>
        </w:rPr>
        <w:t xml:space="preserve">الراسخ المتين </w:t>
      </w:r>
      <w:r w:rsidR="009E794F" w:rsidRPr="00287AEA">
        <w:rPr>
          <w:rFonts w:ascii="Simplified Arabic" w:hAnsi="Simplified Arabic" w:cs="Simplified Arabic" w:hint="cs"/>
          <w:kern w:val="0"/>
          <w:sz w:val="28"/>
          <w:szCs w:val="28"/>
          <w:rtl/>
        </w:rPr>
        <w:t xml:space="preserve">مستعينين بالله وحده بلا استعجال، </w:t>
      </w:r>
      <w:r w:rsidR="004067D0" w:rsidRPr="00287AEA">
        <w:rPr>
          <w:rFonts w:ascii="Simplified Arabic" w:hAnsi="Simplified Arabic" w:cs="Simplified Arabic" w:hint="cs"/>
          <w:kern w:val="0"/>
          <w:sz w:val="28"/>
          <w:szCs w:val="28"/>
          <w:rtl/>
        </w:rPr>
        <w:t xml:space="preserve">وكل شبهة يوردها الشيطان، فإنّ لها أحسن المخرج في هذا العلم الراسخ، </w:t>
      </w:r>
      <w:r w:rsidRPr="00287AEA">
        <w:rPr>
          <w:rFonts w:ascii="Simplified Arabic" w:hAnsi="Simplified Arabic" w:cs="Simplified Arabic"/>
          <w:kern w:val="0"/>
          <w:sz w:val="28"/>
          <w:szCs w:val="28"/>
          <w:rtl/>
        </w:rPr>
        <w:t>علم التسبيح والتقديس والتنزيه، وهو علم الملائكة الكرام حيث قالوا كما حكى عنهم القرآن الكريم: {وَنَحْنُ نُسَبِّحُ بِحَمْدِكَ وَنُقَدِّسُ لَكَ} [البقرة:30]،</w:t>
      </w:r>
      <w:r w:rsidR="00DA1674" w:rsidRPr="00287AEA">
        <w:rPr>
          <w:rFonts w:ascii="Simplified Arabic" w:hAnsi="Simplified Arabic" w:cs="Simplified Arabic" w:hint="cs"/>
          <w:kern w:val="0"/>
          <w:sz w:val="28"/>
          <w:szCs w:val="28"/>
          <w:rtl/>
        </w:rPr>
        <w:t xml:space="preserve"> </w:t>
      </w:r>
      <w:r w:rsidR="00DA1674" w:rsidRPr="00287AEA">
        <w:rPr>
          <w:rFonts w:ascii="Simplified Arabic" w:hAnsi="Simplified Arabic" w:cs="Simplified Arabic" w:hint="cs"/>
          <w:kern w:val="0"/>
          <w:sz w:val="28"/>
          <w:szCs w:val="28"/>
          <w:rtl/>
        </w:rPr>
        <w:lastRenderedPageBreak/>
        <w:t xml:space="preserve">وقد كنا كذلك حتى فتح الله علينا بفهم سورة الإخلاص التي تعدل ثلث القرآن وتعدل كل أركان عقيدة أهل الإسلام، </w:t>
      </w:r>
      <w:r w:rsidR="00405321" w:rsidRPr="00287AEA">
        <w:rPr>
          <w:rFonts w:ascii="Simplified Arabic" w:hAnsi="Simplified Arabic" w:cs="Simplified Arabic" w:hint="cs"/>
          <w:kern w:val="0"/>
          <w:sz w:val="28"/>
          <w:szCs w:val="28"/>
          <w:rtl/>
        </w:rPr>
        <w:t>و</w:t>
      </w:r>
      <w:r w:rsidR="0008138B" w:rsidRPr="00287AEA">
        <w:rPr>
          <w:rFonts w:ascii="Simplified Arabic" w:hAnsi="Simplified Arabic" w:cs="Simplified Arabic" w:hint="cs"/>
          <w:kern w:val="0"/>
          <w:sz w:val="28"/>
          <w:szCs w:val="28"/>
          <w:rtl/>
        </w:rPr>
        <w:t xml:space="preserve">هي سورة </w:t>
      </w:r>
      <w:r w:rsidR="00405321" w:rsidRPr="00287AEA">
        <w:rPr>
          <w:rFonts w:ascii="Simplified Arabic" w:hAnsi="Simplified Arabic" w:cs="Simplified Arabic" w:hint="cs"/>
          <w:kern w:val="0"/>
          <w:sz w:val="28"/>
          <w:szCs w:val="28"/>
          <w:rtl/>
        </w:rPr>
        <w:t xml:space="preserve">الإخلاص وليس فيها كلمة (الإخلاص) </w:t>
      </w:r>
      <w:r w:rsidR="0008138B" w:rsidRPr="00287AEA">
        <w:rPr>
          <w:rFonts w:ascii="Simplified Arabic" w:hAnsi="Simplified Arabic" w:cs="Simplified Arabic" w:hint="cs"/>
          <w:kern w:val="0"/>
          <w:sz w:val="28"/>
          <w:szCs w:val="28"/>
          <w:rtl/>
        </w:rPr>
        <w:t xml:space="preserve">إلا </w:t>
      </w:r>
      <w:r w:rsidR="00405321" w:rsidRPr="00287AEA">
        <w:rPr>
          <w:rFonts w:ascii="Simplified Arabic" w:hAnsi="Simplified Arabic" w:cs="Simplified Arabic" w:hint="cs"/>
          <w:kern w:val="0"/>
          <w:sz w:val="28"/>
          <w:szCs w:val="28"/>
          <w:rtl/>
        </w:rPr>
        <w:t>لأنّ من فهمها واعتقدها فقد اخلص العقيدة لله، واستوعب ثلث علوم القرآن،</w:t>
      </w:r>
      <w:r w:rsidR="00866029" w:rsidRPr="00287AEA">
        <w:rPr>
          <w:rFonts w:ascii="Simplified Arabic" w:hAnsi="Simplified Arabic" w:cs="Simplified Arabic" w:hint="cs"/>
          <w:kern w:val="0"/>
          <w:sz w:val="28"/>
          <w:szCs w:val="28"/>
          <w:rtl/>
        </w:rPr>
        <w:t xml:space="preserve"> </w:t>
      </w:r>
      <w:r w:rsidR="00DA1674" w:rsidRPr="00287AEA">
        <w:rPr>
          <w:rFonts w:ascii="Simplified Arabic" w:hAnsi="Simplified Arabic" w:cs="Simplified Arabic" w:hint="cs"/>
          <w:kern w:val="0"/>
          <w:sz w:val="28"/>
          <w:szCs w:val="28"/>
          <w:rtl/>
        </w:rPr>
        <w:t xml:space="preserve">فإلى مفاتيح سورة الإخلاص والله من وراء القصد وهو يهدي السبيل، </w:t>
      </w:r>
    </w:p>
    <w:p w14:paraId="7D962B2E" w14:textId="3F238A2D" w:rsidR="006739A1" w:rsidRPr="00287AEA" w:rsidRDefault="00EC043C" w:rsidP="009D26B6">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[المفتاح الأول]:</w:t>
      </w:r>
      <w:r w:rsidRPr="00287AEA">
        <w:rPr>
          <w:rFonts w:ascii="Simplified Arabic" w:hAnsi="Simplified Arabic" w:cs="Simplified Arabic"/>
          <w:b/>
          <w:bCs/>
          <w:kern w:val="0"/>
          <w:sz w:val="28"/>
          <w:szCs w:val="28"/>
          <w:u w:val="single"/>
          <w:rtl/>
        </w:rPr>
        <w:t xml:space="preserve"> سورة الإخلاص سورة محكمة تعدل ثلث القرآن لذلك يجب التوسع في فهم معانيها</w:t>
      </w:r>
      <w:r w:rsidRPr="00287AEA">
        <w:rPr>
          <w:rFonts w:ascii="Simplified Arabic" w:hAnsi="Simplified Arabic" w:cs="Simplified Arabic" w:hint="cs"/>
          <w:b/>
          <w:bCs/>
          <w:kern w:val="0"/>
          <w:sz w:val="28"/>
          <w:szCs w:val="28"/>
          <w:rtl/>
        </w:rPr>
        <w:t xml:space="preserve">: </w:t>
      </w:r>
      <w:r w:rsidR="00BE0CDD" w:rsidRPr="00287AEA">
        <w:rPr>
          <w:rFonts w:ascii="Simplified Arabic" w:hAnsi="Simplified Arabic" w:cs="Simplified Arabic"/>
          <w:b/>
          <w:bCs/>
          <w:sz w:val="28"/>
          <w:szCs w:val="28"/>
          <w:rtl/>
        </w:rPr>
        <w:t>سورة الإخلاص تعدل ثلث القرآن</w:t>
      </w:r>
      <w:r w:rsidR="00BE0CDD" w:rsidRPr="00287AEA">
        <w:rPr>
          <w:rFonts w:ascii="Simplified Arabic" w:hAnsi="Simplified Arabic" w:cs="Simplified Arabic"/>
          <w:sz w:val="28"/>
          <w:szCs w:val="28"/>
          <w:rtl/>
        </w:rPr>
        <w:t>، قال النبي صلى الله عليه وسلم: (</w:t>
      </w:r>
      <w:r w:rsidR="00707CC8" w:rsidRPr="00287AEA">
        <w:rPr>
          <w:rFonts w:ascii="Simplified Arabic" w:hAnsi="Simplified Arabic" w:cs="Simplified Arabic" w:hint="cs"/>
          <w:sz w:val="28"/>
          <w:szCs w:val="28"/>
          <w:rtl/>
        </w:rPr>
        <w:t>{</w:t>
      </w:r>
      <w:r w:rsidR="00BE0CDD" w:rsidRPr="00287AEA">
        <w:rPr>
          <w:rFonts w:ascii="Simplified Arabic" w:hAnsi="Simplified Arabic" w:cs="Simplified Arabic"/>
          <w:sz w:val="28"/>
          <w:szCs w:val="28"/>
          <w:rtl/>
        </w:rPr>
        <w:t>قل هو الله أحد</w:t>
      </w:r>
      <w:r w:rsidR="00707CC8" w:rsidRPr="00287AEA">
        <w:rPr>
          <w:rFonts w:ascii="Simplified Arabic" w:hAnsi="Simplified Arabic" w:cs="Simplified Arabic" w:hint="cs"/>
          <w:sz w:val="28"/>
          <w:szCs w:val="28"/>
          <w:rtl/>
        </w:rPr>
        <w:t>}</w:t>
      </w:r>
      <w:r w:rsidR="00BE0CDD" w:rsidRPr="00287AEA">
        <w:rPr>
          <w:rFonts w:ascii="Simplified Arabic" w:hAnsi="Simplified Arabic" w:cs="Simplified Arabic"/>
          <w:sz w:val="28"/>
          <w:szCs w:val="28"/>
          <w:rtl/>
        </w:rPr>
        <w:t xml:space="preserve"> تعدل ثلث القرآن</w:t>
      </w:r>
      <w:r w:rsidR="00E1032E" w:rsidRPr="00287AEA">
        <w:rPr>
          <w:rFonts w:ascii="Simplified Arabic" w:hAnsi="Simplified Arabic" w:cs="Simplified Arabic"/>
          <w:sz w:val="28"/>
          <w:szCs w:val="28"/>
          <w:rtl/>
        </w:rPr>
        <w:t>)</w:t>
      </w:r>
      <w:r w:rsidR="00BE0CDD" w:rsidRPr="00287AEA">
        <w:rPr>
          <w:rFonts w:ascii="Simplified Arabic" w:hAnsi="Simplified Arabic" w:cs="Simplified Arabic"/>
          <w:sz w:val="28"/>
          <w:szCs w:val="28"/>
          <w:rtl/>
        </w:rPr>
        <w:t xml:space="preserve"> [مسلم: حديث: 811]، </w:t>
      </w:r>
      <w:r w:rsidR="00707CC8" w:rsidRPr="00287AEA">
        <w:rPr>
          <w:rFonts w:ascii="Simplified Arabic" w:hAnsi="Simplified Arabic" w:cs="Simplified Arabic" w:hint="cs"/>
          <w:sz w:val="28"/>
          <w:szCs w:val="28"/>
          <w:rtl/>
        </w:rPr>
        <w:t xml:space="preserve">إذن </w:t>
      </w:r>
      <w:r w:rsidR="00387F41" w:rsidRPr="00287AEA">
        <w:rPr>
          <w:rFonts w:ascii="Simplified Arabic" w:hAnsi="Simplified Arabic" w:cs="Simplified Arabic" w:hint="cs"/>
          <w:sz w:val="28"/>
          <w:szCs w:val="28"/>
          <w:rtl/>
        </w:rPr>
        <w:t>(</w:t>
      </w:r>
      <w:r w:rsidR="00DD7894" w:rsidRPr="00287AEA">
        <w:rPr>
          <w:rFonts w:ascii="Simplified Arabic" w:hAnsi="Simplified Arabic" w:cs="Simplified Arabic"/>
          <w:kern w:val="0"/>
          <w:sz w:val="28"/>
          <w:szCs w:val="28"/>
          <w:rtl/>
        </w:rPr>
        <w:t>سورة الإخلاص</w:t>
      </w:r>
      <w:r w:rsidR="00387F41" w:rsidRPr="00287AEA">
        <w:rPr>
          <w:rFonts w:ascii="Simplified Arabic" w:hAnsi="Simplified Arabic" w:cs="Simplified Arabic" w:hint="cs"/>
          <w:kern w:val="0"/>
          <w:sz w:val="28"/>
          <w:szCs w:val="28"/>
          <w:rtl/>
        </w:rPr>
        <w:t>):</w:t>
      </w:r>
      <w:r w:rsidR="001F0780" w:rsidRPr="00287AEA">
        <w:rPr>
          <w:rFonts w:ascii="Simplified Arabic" w:hAnsi="Simplified Arabic" w:cs="Simplified Arabic" w:hint="cs"/>
          <w:kern w:val="0"/>
          <w:sz w:val="28"/>
          <w:szCs w:val="28"/>
          <w:rtl/>
        </w:rPr>
        <w:t xml:space="preserve"> </w:t>
      </w:r>
      <w:r w:rsidR="00DD7894" w:rsidRPr="00287AEA">
        <w:rPr>
          <w:rFonts w:ascii="Simplified Arabic" w:hAnsi="Simplified Arabic" w:cs="Simplified Arabic"/>
          <w:kern w:val="0"/>
          <w:sz w:val="28"/>
          <w:szCs w:val="28"/>
          <w:rtl/>
        </w:rPr>
        <w:t>يجب أن تكون من المحكمات، لا من المتشابهات لأن النبي صلى الله عليه وسلم جعلها ثلث القرآن، ومعنى ذلك أنها تحمل من علوم الدين لا سيما علم التوحيد، الكثير والكثير، وما دامت مُحكمة فوجب التوسع في فهم معانيها وتدبر ما ترمي إليه من معاني التوحيد،</w:t>
      </w:r>
      <w:r w:rsidR="00707CC8" w:rsidRPr="00287AEA">
        <w:rPr>
          <w:rFonts w:ascii="Simplified Arabic" w:hAnsi="Simplified Arabic" w:cs="Simplified Arabic" w:hint="cs"/>
          <w:kern w:val="0"/>
          <w:sz w:val="28"/>
          <w:szCs w:val="28"/>
          <w:rtl/>
        </w:rPr>
        <w:t xml:space="preserve"> والتقديس</w:t>
      </w:r>
      <w:r w:rsidR="00DD7894" w:rsidRPr="00287AEA">
        <w:rPr>
          <w:rFonts w:ascii="Simplified Arabic" w:hAnsi="Simplified Arabic" w:cs="Simplified Arabic"/>
          <w:kern w:val="0"/>
          <w:sz w:val="28"/>
          <w:szCs w:val="28"/>
          <w:rtl/>
        </w:rPr>
        <w:t xml:space="preserve"> </w:t>
      </w:r>
      <w:r w:rsidR="003B31D8" w:rsidRPr="00287AEA">
        <w:rPr>
          <w:rFonts w:ascii="Simplified Arabic" w:hAnsi="Simplified Arabic" w:cs="Simplified Arabic" w:hint="cs"/>
          <w:kern w:val="0"/>
          <w:sz w:val="28"/>
          <w:szCs w:val="28"/>
          <w:rtl/>
        </w:rPr>
        <w:t xml:space="preserve">لأن النهي القرآني إنما كان قاصرا </w:t>
      </w:r>
      <w:r w:rsidR="00707CC8" w:rsidRPr="00287AEA">
        <w:rPr>
          <w:rFonts w:ascii="Simplified Arabic" w:hAnsi="Simplified Arabic" w:cs="Simplified Arabic" w:hint="cs"/>
          <w:kern w:val="0"/>
          <w:sz w:val="28"/>
          <w:szCs w:val="28"/>
          <w:rtl/>
        </w:rPr>
        <w:t>على</w:t>
      </w:r>
      <w:r w:rsidR="003B31D8" w:rsidRPr="00287AEA">
        <w:rPr>
          <w:rFonts w:ascii="Simplified Arabic" w:hAnsi="Simplified Arabic" w:cs="Simplified Arabic" w:hint="cs"/>
          <w:kern w:val="0"/>
          <w:sz w:val="28"/>
          <w:szCs w:val="28"/>
          <w:rtl/>
        </w:rPr>
        <w:t xml:space="preserve"> تتبع المتشابه، وذلك في قوله تعالى: </w:t>
      </w:r>
      <w:r w:rsidR="00282E97" w:rsidRPr="00287AEA">
        <w:rPr>
          <w:rFonts w:ascii="Simplified Arabic" w:hAnsi="Simplified Arabic" w:cs="Simplified Arabic" w:hint="cs"/>
          <w:kern w:val="0"/>
          <w:sz w:val="28"/>
          <w:szCs w:val="28"/>
          <w:rtl/>
        </w:rPr>
        <w:t>{</w:t>
      </w:r>
      <w:r w:rsidR="003B31D8" w:rsidRPr="00287AEA">
        <w:rPr>
          <w:rFonts w:ascii="Simplified Arabic" w:hAnsi="Simplified Arabic" w:cs="Simplified Arabic"/>
          <w:sz w:val="28"/>
          <w:szCs w:val="28"/>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3B31D8" w:rsidRPr="00287AEA">
        <w:rPr>
          <w:rFonts w:ascii="Simplified Arabic" w:hAnsi="Simplified Arabic" w:cs="Simplified Arabic" w:hint="cs"/>
          <w:sz w:val="28"/>
          <w:szCs w:val="28"/>
          <w:rtl/>
        </w:rPr>
        <w:t xml:space="preserve">} [آل عمران:7]، </w:t>
      </w:r>
      <w:r w:rsidR="003B31D8" w:rsidRPr="00287AEA">
        <w:rPr>
          <w:rFonts w:ascii="Simplified Arabic" w:hAnsi="Simplified Arabic" w:cs="Simplified Arabic"/>
          <w:kern w:val="0"/>
          <w:sz w:val="28"/>
          <w:szCs w:val="28"/>
          <w:rtl/>
        </w:rPr>
        <w:t>و</w:t>
      </w:r>
      <w:r w:rsidR="003B31D8" w:rsidRPr="00287AEA">
        <w:rPr>
          <w:rFonts w:ascii="Simplified Arabic" w:eastAsia="Times New Roman" w:hAnsi="Simplified Arabic" w:cs="Simplified Arabic"/>
          <w:kern w:val="0"/>
          <w:sz w:val="28"/>
          <w:szCs w:val="28"/>
          <w:rtl/>
        </w:rPr>
        <w:t xml:space="preserve">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w:t>
      </w:r>
      <w:r w:rsidR="00E1032E" w:rsidRPr="00287AEA">
        <w:rPr>
          <w:rFonts w:ascii="Simplified Arabic" w:eastAsia="Times New Roman" w:hAnsi="Simplified Arabic" w:cs="Simplified Arabic"/>
          <w:kern w:val="0"/>
          <w:sz w:val="28"/>
          <w:szCs w:val="28"/>
          <w:rtl/>
        </w:rPr>
        <w:t>(</w:t>
      </w:r>
      <w:r w:rsidR="003B31D8" w:rsidRPr="00287AEA">
        <w:rPr>
          <w:rFonts w:ascii="Simplified Arabic" w:eastAsia="Times New Roman" w:hAnsi="Simplified Arabic" w:cs="Simplified Arabic"/>
          <w:kern w:val="0"/>
          <w:sz w:val="28"/>
          <w:szCs w:val="28"/>
          <w:rtl/>
        </w:rPr>
        <w:t>فإذا رأيتَ الذين يتَّبِعون ما تَشابَه منه، فأولئك الذين سَمَّى اللهُ، فاحذَروهم</w:t>
      </w:r>
      <w:r w:rsidR="00E1032E" w:rsidRPr="00287AEA">
        <w:rPr>
          <w:rFonts w:ascii="Simplified Arabic" w:eastAsia="Times New Roman" w:hAnsi="Simplified Arabic" w:cs="Simplified Arabic"/>
          <w:kern w:val="0"/>
          <w:sz w:val="28"/>
          <w:szCs w:val="28"/>
          <w:rtl/>
        </w:rPr>
        <w:t>)</w:t>
      </w:r>
      <w:r w:rsidR="003B31D8" w:rsidRPr="00287AEA">
        <w:rPr>
          <w:rFonts w:ascii="Simplified Arabic" w:eastAsia="Times New Roman" w:hAnsi="Simplified Arabic" w:cs="Simplified Arabic"/>
          <w:kern w:val="0"/>
          <w:sz w:val="28"/>
          <w:szCs w:val="28"/>
          <w:rtl/>
        </w:rPr>
        <w:t xml:space="preserve"> [البخاري: ح (4547)، مسلم: ح (2665)]،</w:t>
      </w:r>
      <w:r w:rsidR="003B31D8" w:rsidRPr="00287AEA">
        <w:rPr>
          <w:rFonts w:ascii="Simplified Arabic" w:eastAsia="Times New Roman" w:hAnsi="Simplified Arabic" w:cs="Simplified Arabic" w:hint="cs"/>
          <w:kern w:val="0"/>
          <w:sz w:val="28"/>
          <w:szCs w:val="28"/>
          <w:rtl/>
        </w:rPr>
        <w:t xml:space="preserve"> </w:t>
      </w:r>
      <w:r w:rsidR="003B31D8" w:rsidRPr="00287AEA">
        <w:rPr>
          <w:rFonts w:ascii="Simplified Arabic" w:eastAsia="Times New Roman" w:hAnsi="Simplified Arabic" w:cs="Simplified Arabic" w:hint="cs"/>
          <w:b/>
          <w:bCs/>
          <w:kern w:val="0"/>
          <w:sz w:val="28"/>
          <w:szCs w:val="28"/>
          <w:rtl/>
        </w:rPr>
        <w:t xml:space="preserve">فسورة الإخلاص من المحكمات لا حرج من التوسع في فهمها وتفسيرها لأنها </w:t>
      </w:r>
      <w:r w:rsidR="0082011A" w:rsidRPr="00287AEA">
        <w:rPr>
          <w:rFonts w:ascii="Simplified Arabic" w:eastAsia="Times New Roman" w:hAnsi="Simplified Arabic" w:cs="Simplified Arabic" w:hint="cs"/>
          <w:b/>
          <w:bCs/>
          <w:kern w:val="0"/>
          <w:sz w:val="28"/>
          <w:szCs w:val="28"/>
          <w:rtl/>
        </w:rPr>
        <w:t xml:space="preserve">عند فهم معانيها إنما </w:t>
      </w:r>
      <w:r w:rsidR="003B31D8" w:rsidRPr="00287AEA">
        <w:rPr>
          <w:rFonts w:ascii="Simplified Arabic" w:eastAsia="Times New Roman" w:hAnsi="Simplified Arabic" w:cs="Simplified Arabic" w:hint="cs"/>
          <w:b/>
          <w:bCs/>
          <w:kern w:val="0"/>
          <w:sz w:val="28"/>
          <w:szCs w:val="28"/>
          <w:rtl/>
        </w:rPr>
        <w:t xml:space="preserve">تتحدث </w:t>
      </w:r>
      <w:r w:rsidR="0082011A" w:rsidRPr="00287AEA">
        <w:rPr>
          <w:rFonts w:ascii="Simplified Arabic" w:eastAsia="Times New Roman" w:hAnsi="Simplified Arabic" w:cs="Simplified Arabic" w:hint="cs"/>
          <w:b/>
          <w:bCs/>
          <w:kern w:val="0"/>
          <w:sz w:val="28"/>
          <w:szCs w:val="28"/>
          <w:rtl/>
        </w:rPr>
        <w:t>عن تقديس الذات ونفي الادراك ونفي المثلية عن جناب الذات</w:t>
      </w:r>
      <w:r w:rsidR="0082011A" w:rsidRPr="00287AEA">
        <w:rPr>
          <w:rFonts w:ascii="Simplified Arabic" w:eastAsia="Times New Roman" w:hAnsi="Simplified Arabic" w:cs="Simplified Arabic" w:hint="cs"/>
          <w:kern w:val="0"/>
          <w:sz w:val="28"/>
          <w:szCs w:val="28"/>
          <w:rtl/>
        </w:rPr>
        <w:t xml:space="preserve"> أما المتشابه الذي نُهينا عن تتبعه فإنما هو كل ما يتعلق بتكييف الذات و</w:t>
      </w:r>
      <w:r w:rsidR="0082011A" w:rsidRPr="00287AEA">
        <w:rPr>
          <w:rFonts w:ascii="Simplified Arabic" w:hAnsi="Simplified Arabic" w:cs="Simplified Arabic"/>
          <w:kern w:val="0"/>
          <w:sz w:val="28"/>
          <w:szCs w:val="28"/>
          <w:rtl/>
        </w:rPr>
        <w:t xml:space="preserve">أهل </w:t>
      </w:r>
      <w:r w:rsidR="00707CC8" w:rsidRPr="00287AEA">
        <w:rPr>
          <w:rFonts w:ascii="Simplified Arabic" w:hAnsi="Simplified Arabic" w:cs="Simplified Arabic" w:hint="cs"/>
          <w:kern w:val="0"/>
          <w:sz w:val="28"/>
          <w:szCs w:val="28"/>
          <w:rtl/>
        </w:rPr>
        <w:t>ال</w:t>
      </w:r>
      <w:r w:rsidR="0082011A" w:rsidRPr="00287AEA">
        <w:rPr>
          <w:rFonts w:ascii="Simplified Arabic" w:hAnsi="Simplified Arabic" w:cs="Simplified Arabic"/>
          <w:kern w:val="0"/>
          <w:sz w:val="28"/>
          <w:szCs w:val="28"/>
          <w:rtl/>
        </w:rPr>
        <w:t>زيغ يرومون تكييف الذات بتتبع المتشابهات،</w:t>
      </w:r>
      <w:r w:rsidR="0082011A" w:rsidRPr="00287AEA">
        <w:rPr>
          <w:rFonts w:ascii="Simplified Arabic" w:hAnsi="Simplified Arabic" w:cs="Simplified Arabic" w:hint="cs"/>
          <w:kern w:val="0"/>
          <w:sz w:val="28"/>
          <w:szCs w:val="28"/>
          <w:rtl/>
        </w:rPr>
        <w:t xml:space="preserve"> </w:t>
      </w:r>
      <w:r w:rsidR="00707CC8" w:rsidRPr="00287AEA">
        <w:rPr>
          <w:rFonts w:ascii="Simplified Arabic" w:hAnsi="Simplified Arabic" w:cs="Simplified Arabic" w:hint="cs"/>
          <w:kern w:val="0"/>
          <w:sz w:val="28"/>
          <w:szCs w:val="28"/>
          <w:rtl/>
        </w:rPr>
        <w:t xml:space="preserve">التي ترسم </w:t>
      </w:r>
      <w:r w:rsidR="00FA7D9E" w:rsidRPr="00287AEA">
        <w:rPr>
          <w:rFonts w:ascii="Simplified Arabic" w:hAnsi="Simplified Arabic" w:cs="Simplified Arabic" w:hint="cs"/>
          <w:kern w:val="0"/>
          <w:sz w:val="28"/>
          <w:szCs w:val="28"/>
          <w:rtl/>
        </w:rPr>
        <w:t xml:space="preserve">في أذهانهم المريضة </w:t>
      </w:r>
      <w:r w:rsidR="00707CC8" w:rsidRPr="00287AEA">
        <w:rPr>
          <w:rFonts w:ascii="Simplified Arabic" w:hAnsi="Simplified Arabic" w:cs="Simplified Arabic" w:hint="cs"/>
          <w:kern w:val="0"/>
          <w:sz w:val="28"/>
          <w:szCs w:val="28"/>
          <w:rtl/>
        </w:rPr>
        <w:t xml:space="preserve">شكل الذات والله منزه عن الأشكال </w:t>
      </w:r>
      <w:r w:rsidR="00FA7D9E" w:rsidRPr="00287AEA">
        <w:rPr>
          <w:rFonts w:ascii="Simplified Arabic" w:hAnsi="Simplified Arabic" w:cs="Simplified Arabic" w:hint="cs"/>
          <w:kern w:val="0"/>
          <w:sz w:val="28"/>
          <w:szCs w:val="28"/>
          <w:rtl/>
        </w:rPr>
        <w:t xml:space="preserve">كلها لأنها علامات الخلق، تدل على ان لها خالق خصصها بأشكالها وصورها، والله خالق لا مخلوق، مُصَوِرٌ لا مُصَوَر، قاهر لا مقهور، أما </w:t>
      </w:r>
      <w:r w:rsidR="0082011A" w:rsidRPr="00287AEA">
        <w:rPr>
          <w:rFonts w:ascii="Simplified Arabic" w:hAnsi="Simplified Arabic" w:cs="Simplified Arabic" w:hint="cs"/>
          <w:kern w:val="0"/>
          <w:sz w:val="28"/>
          <w:szCs w:val="28"/>
          <w:rtl/>
        </w:rPr>
        <w:t xml:space="preserve">أهل التقديس </w:t>
      </w:r>
      <w:r w:rsidR="00FA7D9E" w:rsidRPr="00287AEA">
        <w:rPr>
          <w:rFonts w:ascii="Simplified Arabic" w:hAnsi="Simplified Arabic" w:cs="Simplified Arabic" w:hint="cs"/>
          <w:kern w:val="0"/>
          <w:sz w:val="28"/>
          <w:szCs w:val="28"/>
          <w:rtl/>
        </w:rPr>
        <w:t xml:space="preserve">فإنهم </w:t>
      </w:r>
      <w:r w:rsidR="0082011A" w:rsidRPr="00287AEA">
        <w:rPr>
          <w:rFonts w:ascii="Simplified Arabic" w:hAnsi="Simplified Arabic" w:cs="Simplified Arabic" w:hint="cs"/>
          <w:kern w:val="0"/>
          <w:sz w:val="28"/>
          <w:szCs w:val="28"/>
          <w:rtl/>
        </w:rPr>
        <w:t>يرومون تنزيه الذات</w:t>
      </w:r>
      <w:r w:rsidR="00FA7D9E" w:rsidRPr="00287AEA">
        <w:rPr>
          <w:rFonts w:ascii="Simplified Arabic" w:hAnsi="Simplified Arabic" w:cs="Simplified Arabic" w:hint="cs"/>
          <w:kern w:val="0"/>
          <w:sz w:val="28"/>
          <w:szCs w:val="28"/>
          <w:rtl/>
        </w:rPr>
        <w:t xml:space="preserve"> وتقديسها وتسبيحها </w:t>
      </w:r>
      <w:r w:rsidR="0082011A" w:rsidRPr="00287AEA">
        <w:rPr>
          <w:rFonts w:ascii="Simplified Arabic" w:hAnsi="Simplified Arabic" w:cs="Simplified Arabic" w:hint="cs"/>
          <w:kern w:val="0"/>
          <w:sz w:val="28"/>
          <w:szCs w:val="28"/>
          <w:rtl/>
        </w:rPr>
        <w:t xml:space="preserve">بتتبع المحكمات، </w:t>
      </w:r>
      <w:r w:rsidR="00FA7D9E" w:rsidRPr="00287AEA">
        <w:rPr>
          <w:rFonts w:ascii="Simplified Arabic" w:hAnsi="Simplified Arabic" w:cs="Simplified Arabic" w:hint="cs"/>
          <w:kern w:val="0"/>
          <w:sz w:val="28"/>
          <w:szCs w:val="28"/>
          <w:rtl/>
        </w:rPr>
        <w:t xml:space="preserve">وتجنب المتشابهات، </w:t>
      </w:r>
    </w:p>
    <w:p w14:paraId="3F3EAE0F" w14:textId="1EA2BF96" w:rsidR="005351B4" w:rsidRPr="00287AEA" w:rsidRDefault="006739A1" w:rsidP="005351B4">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28"/>
          <w:szCs w:val="28"/>
          <w:u w:val="single"/>
          <w:rtl/>
        </w:rPr>
        <w:t xml:space="preserve"> </w:t>
      </w:r>
      <w:r w:rsidRPr="00287AEA">
        <w:rPr>
          <w:rFonts w:ascii="Simplified Arabic" w:hAnsi="Simplified Arabic" w:cs="Simplified Arabic" w:hint="cs"/>
          <w:b/>
          <w:bCs/>
          <w:kern w:val="0"/>
          <w:sz w:val="28"/>
          <w:szCs w:val="28"/>
          <w:u w:val="single"/>
          <w:rtl/>
        </w:rPr>
        <w:t>سورة الإخلاص تتحدث عن ذات الله</w:t>
      </w:r>
      <w:r w:rsidRPr="00287AEA">
        <w:rPr>
          <w:rFonts w:ascii="Simplified Arabic" w:hAnsi="Simplified Arabic" w:cs="Simplified Arabic" w:hint="cs"/>
          <w:kern w:val="0"/>
          <w:sz w:val="28"/>
          <w:szCs w:val="28"/>
          <w:rtl/>
        </w:rPr>
        <w:t xml:space="preserve">: فقد </w:t>
      </w:r>
      <w:r w:rsidR="00DD7894" w:rsidRPr="00287AEA">
        <w:rPr>
          <w:rFonts w:ascii="Simplified Arabic" w:hAnsi="Simplified Arabic" w:cs="Simplified Arabic"/>
          <w:kern w:val="0"/>
          <w:sz w:val="28"/>
          <w:szCs w:val="28"/>
          <w:rtl/>
        </w:rPr>
        <w:t xml:space="preserve">ورد في سبب نزولها: أنهم سألوا النبي صلى الله عليه وسلم عن ذات الله، </w:t>
      </w:r>
      <w:r w:rsidR="00387F41" w:rsidRPr="00287AEA">
        <w:rPr>
          <w:rFonts w:ascii="Simplified Arabic" w:hAnsi="Simplified Arabic" w:cs="Simplified Arabic" w:hint="cs"/>
          <w:kern w:val="0"/>
          <w:sz w:val="28"/>
          <w:szCs w:val="28"/>
          <w:rtl/>
        </w:rPr>
        <w:t xml:space="preserve">وصفة الرحمن </w:t>
      </w:r>
      <w:r w:rsidR="00DD7894" w:rsidRPr="00287AEA">
        <w:rPr>
          <w:rFonts w:ascii="Simplified Arabic" w:hAnsi="Simplified Arabic" w:cs="Simplified Arabic"/>
          <w:kern w:val="0"/>
          <w:sz w:val="28"/>
          <w:szCs w:val="28"/>
          <w:rtl/>
        </w:rPr>
        <w:t xml:space="preserve">علمنا انّها تتخصص في </w:t>
      </w:r>
      <w:r w:rsidR="00C80310" w:rsidRPr="00287AEA">
        <w:rPr>
          <w:rFonts w:ascii="Simplified Arabic" w:hAnsi="Simplified Arabic" w:cs="Simplified Arabic" w:hint="cs"/>
          <w:kern w:val="0"/>
          <w:sz w:val="28"/>
          <w:szCs w:val="28"/>
          <w:rtl/>
        </w:rPr>
        <w:t>ف</w:t>
      </w:r>
      <w:r w:rsidR="00DD7894" w:rsidRPr="00287AEA">
        <w:rPr>
          <w:rFonts w:ascii="Simplified Arabic" w:hAnsi="Simplified Arabic" w:cs="Simplified Arabic"/>
          <w:kern w:val="0"/>
          <w:sz w:val="28"/>
          <w:szCs w:val="28"/>
          <w:rtl/>
        </w:rPr>
        <w:t xml:space="preserve">سم توحيد الذات، </w:t>
      </w:r>
      <w:r w:rsidRPr="00287AEA">
        <w:rPr>
          <w:rFonts w:ascii="Simplified Arabic" w:hAnsi="Simplified Arabic" w:cs="Simplified Arabic"/>
          <w:kern w:val="0"/>
          <w:sz w:val="28"/>
          <w:szCs w:val="28"/>
          <w:rtl/>
        </w:rPr>
        <w:t xml:space="preserve">فقد أخرج البخاري ومسلم: من حديث عائشة رضي الله عنها أن رسول الله صلى الله عليه وسلم بعث رجلا على سرية، وكان يقرأ لأصحابه في صلاتهم، فيختم بقل هو الله أحد، فلما رجعوا ذكر ذلك لرسول الله صلى الله عليه وسلم، فقال: سلوه لأي شيء يصنع ذلك؟ فسألوه، فقال: </w:t>
      </w:r>
      <w:r w:rsidRPr="00287AEA">
        <w:rPr>
          <w:rFonts w:ascii="Simplified Arabic" w:hAnsi="Simplified Arabic" w:cs="Simplified Arabic"/>
          <w:kern w:val="0"/>
          <w:sz w:val="28"/>
          <w:szCs w:val="28"/>
          <w:u w:val="single"/>
          <w:rtl/>
        </w:rPr>
        <w:t>لأنها صفة الرحمن</w:t>
      </w:r>
      <w:r w:rsidRPr="00287AEA">
        <w:rPr>
          <w:rFonts w:ascii="Simplified Arabic" w:hAnsi="Simplified Arabic" w:cs="Simplified Arabic"/>
          <w:kern w:val="0"/>
          <w:sz w:val="28"/>
          <w:szCs w:val="28"/>
          <w:rtl/>
        </w:rPr>
        <w:t>، فأنا أحب أن أقرأ بها، فقال رسول الله صلى الله عليه وسلم: أخبروه أن الله يحبه</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[البخاري: حديث 7375، ومسلم حديث: 813]، وسبب نزول السورة كما جاء عند الترمذي (3364)، وأحمد (21219)، والحاكم (3987)، والبيهقي في "الشعب" (100)، من طريق أبي جعفر الرازي، عن الربيع بن أنس، عن أبي العالية، عن أبي بن كعب: </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أن المشركين قالوا لرسول الله صلى الله عليه وسلم: </w:t>
      </w:r>
      <w:r w:rsidRPr="00287AEA">
        <w:rPr>
          <w:rFonts w:ascii="Simplified Arabic" w:hAnsi="Simplified Arabic" w:cs="Simplified Arabic"/>
          <w:b/>
          <w:bCs/>
          <w:kern w:val="0"/>
          <w:sz w:val="28"/>
          <w:szCs w:val="28"/>
          <w:u w:val="single"/>
          <w:rtl/>
        </w:rPr>
        <w:t>انسب لنا ربك</w:t>
      </w:r>
      <w:r w:rsidRPr="00287AEA">
        <w:rPr>
          <w:rFonts w:ascii="Simplified Arabic" w:hAnsi="Simplified Arabic" w:cs="Simplified Arabic"/>
          <w:kern w:val="0"/>
          <w:sz w:val="28"/>
          <w:szCs w:val="28"/>
          <w:rtl/>
        </w:rPr>
        <w:t>، فأنزل الله: {قل هو الله أحد * الله الصمد}</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[حسنه الحافظ السيوطي في "الدر المنثور" (8/669)، وأخرج البيهقي في "الأسماء والصفات" (2/ 38) عن ابن عباس، </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أن اليهود، جاءت النبي صلى الله عليه وسلم، منهم كعب بن الأشرف وحيي بن أخطب، فقالوا: يا محمد، </w:t>
      </w:r>
      <w:r w:rsidRPr="00287AEA">
        <w:rPr>
          <w:rFonts w:ascii="Simplified Arabic" w:hAnsi="Simplified Arabic" w:cs="Simplified Arabic"/>
          <w:b/>
          <w:bCs/>
          <w:kern w:val="0"/>
          <w:sz w:val="28"/>
          <w:szCs w:val="28"/>
          <w:u w:val="single"/>
          <w:rtl/>
        </w:rPr>
        <w:t>صف لنا ربك</w:t>
      </w:r>
      <w:r w:rsidRPr="00287AEA">
        <w:rPr>
          <w:rFonts w:ascii="Simplified Arabic" w:hAnsi="Simplified Arabic" w:cs="Simplified Arabic"/>
          <w:kern w:val="0"/>
          <w:sz w:val="28"/>
          <w:szCs w:val="28"/>
          <w:rtl/>
        </w:rPr>
        <w:t xml:space="preserve"> الذي بعثك، فأنزل الله عز وجل هذه السورة</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[حسنه الحافظ في "الفتح</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 xml:space="preserve">(13/ 356)]، </w:t>
      </w:r>
      <w:r w:rsidRPr="00287AEA">
        <w:rPr>
          <w:rFonts w:ascii="Simplified Arabic" w:hAnsi="Simplified Arabic" w:cs="Simplified Arabic" w:hint="cs"/>
          <w:kern w:val="0"/>
          <w:sz w:val="28"/>
          <w:szCs w:val="28"/>
          <w:rtl/>
        </w:rPr>
        <w:t>فقولهم انسب لنا ربك وصف لنا ربك إن كان القصد منه الحديث عن الصفات لكان الجواب بأن الله حي قيوم سميع بصير عليم على كل شيء قدير، ولكن لما كانت الإجابة بقوله تعالى</w:t>
      </w:r>
      <w:r w:rsidRPr="00287AEA">
        <w:rPr>
          <w:rFonts w:ascii="Simplified Arabic" w:hAnsi="Simplified Arabic" w:cs="Simplified Arabic"/>
          <w:kern w:val="0"/>
          <w:sz w:val="28"/>
          <w:szCs w:val="28"/>
          <w:rtl/>
        </w:rPr>
        <w:t xml:space="preserve">: </w:t>
      </w:r>
      <w:r w:rsidR="00282E97" w:rsidRPr="00287AEA">
        <w:rPr>
          <w:rFonts w:ascii="Simplified Arabic" w:hAnsi="Simplified Arabic" w:cs="Simplified Arabic"/>
          <w:kern w:val="0"/>
          <w:sz w:val="28"/>
          <w:szCs w:val="28"/>
          <w:rtl/>
        </w:rPr>
        <w:t>{</w:t>
      </w:r>
      <w:r w:rsidRPr="00287AEA">
        <w:rPr>
          <w:rFonts w:ascii="Simplified Arabic" w:hAnsi="Simplified Arabic" w:cs="Simplified Arabic"/>
          <w:sz w:val="28"/>
          <w:szCs w:val="28"/>
          <w:rtl/>
        </w:rPr>
        <w:t xml:space="preserve">قُلْ هُوَ اللَّهُ أَحَدٌ * اللَّهُ الصَّمَدُ * لَمْ يَلِدْ وَلَمْ يُولَدْ * وَلَمْ يَكُنْ لَهُ كُفُوًا أَحَدٌ} علمنا انهم يسألون عن جناب الذات تعالى وتقدس، </w:t>
      </w:r>
      <w:r w:rsidR="0082011A" w:rsidRPr="00287AEA">
        <w:rPr>
          <w:rFonts w:ascii="Simplified Arabic" w:hAnsi="Simplified Arabic" w:cs="Simplified Arabic"/>
          <w:sz w:val="28"/>
          <w:szCs w:val="28"/>
          <w:rtl/>
        </w:rPr>
        <w:t xml:space="preserve">فجاء التقديس </w:t>
      </w:r>
      <w:r w:rsidR="00FA7D9E" w:rsidRPr="00287AEA">
        <w:rPr>
          <w:rFonts w:ascii="Simplified Arabic" w:hAnsi="Simplified Arabic" w:cs="Simplified Arabic"/>
          <w:sz w:val="28"/>
          <w:szCs w:val="28"/>
          <w:rtl/>
        </w:rPr>
        <w:t xml:space="preserve">والتنزيه </w:t>
      </w:r>
      <w:r w:rsidR="0082011A" w:rsidRPr="00287AEA">
        <w:rPr>
          <w:rFonts w:ascii="Simplified Arabic" w:hAnsi="Simplified Arabic" w:cs="Simplified Arabic"/>
          <w:sz w:val="28"/>
          <w:szCs w:val="28"/>
          <w:rtl/>
        </w:rPr>
        <w:t xml:space="preserve">بذكر الاحدية والصمدية ونفي الابوة والبنوة </w:t>
      </w:r>
      <w:r w:rsidR="000F4C74" w:rsidRPr="00287AEA">
        <w:rPr>
          <w:rFonts w:ascii="Simplified Arabic" w:hAnsi="Simplified Arabic" w:cs="Simplified Arabic"/>
          <w:sz w:val="28"/>
          <w:szCs w:val="28"/>
          <w:rtl/>
        </w:rPr>
        <w:t>ونفي المثلية،</w:t>
      </w:r>
      <w:r w:rsidR="00C80310" w:rsidRPr="00287AEA">
        <w:rPr>
          <w:rFonts w:ascii="Simplified Arabic" w:hAnsi="Simplified Arabic" w:cs="Simplified Arabic" w:hint="cs"/>
          <w:sz w:val="28"/>
          <w:szCs w:val="28"/>
          <w:rtl/>
        </w:rPr>
        <w:t xml:space="preserve"> </w:t>
      </w:r>
      <w:r w:rsidR="000F4C74" w:rsidRPr="00287AEA">
        <w:rPr>
          <w:rFonts w:ascii="Simplified Arabic" w:hAnsi="Simplified Arabic" w:cs="Simplified Arabic"/>
          <w:kern w:val="0"/>
          <w:sz w:val="28"/>
          <w:szCs w:val="28"/>
          <w:shd w:val="clear" w:color="auto" w:fill="FFFFFF"/>
          <w:rtl/>
        </w:rPr>
        <w:t xml:space="preserve">فالأحدية لمن تدبرها </w:t>
      </w:r>
      <w:r w:rsidR="00282E97" w:rsidRPr="00287AEA">
        <w:rPr>
          <w:rFonts w:ascii="Simplified Arabic" w:hAnsi="Simplified Arabic" w:cs="Simplified Arabic" w:hint="cs"/>
          <w:kern w:val="0"/>
          <w:sz w:val="28"/>
          <w:szCs w:val="28"/>
          <w:shd w:val="clear" w:color="auto" w:fill="FFFFFF"/>
          <w:rtl/>
        </w:rPr>
        <w:t xml:space="preserve">-وسيأتي بيان ذلك- </w:t>
      </w:r>
      <w:r w:rsidR="000F4C74" w:rsidRPr="00287AEA">
        <w:rPr>
          <w:rFonts w:ascii="Simplified Arabic" w:hAnsi="Simplified Arabic" w:cs="Simplified Arabic"/>
          <w:kern w:val="0"/>
          <w:sz w:val="28"/>
          <w:szCs w:val="28"/>
          <w:shd w:val="clear" w:color="auto" w:fill="FFFFFF"/>
          <w:rtl/>
        </w:rPr>
        <w:t xml:space="preserve">تقديس لجناب الذات عن الإدراك، </w:t>
      </w:r>
      <w:r w:rsidR="008E4A4D" w:rsidRPr="00287AEA">
        <w:rPr>
          <w:rFonts w:ascii="Simplified Arabic" w:hAnsi="Simplified Arabic" w:cs="Simplified Arabic"/>
          <w:kern w:val="0"/>
          <w:sz w:val="28"/>
          <w:szCs w:val="28"/>
          <w:shd w:val="clear" w:color="auto" w:fill="FFFFFF"/>
          <w:rtl/>
        </w:rPr>
        <w:t xml:space="preserve">غيب مطلق لا يعلمه إلا هو سبحانه وتعالى </w:t>
      </w:r>
      <w:r w:rsidR="000F4C74" w:rsidRPr="00287AEA">
        <w:rPr>
          <w:rFonts w:ascii="Simplified Arabic" w:hAnsi="Simplified Arabic" w:cs="Simplified Arabic"/>
          <w:kern w:val="0"/>
          <w:sz w:val="28"/>
          <w:szCs w:val="28"/>
          <w:shd w:val="clear" w:color="auto" w:fill="FFFFFF"/>
          <w:rtl/>
        </w:rPr>
        <w:t>ونفي أن يكون شيء من الموجودات مماثلًا لله تعالى في جناب ذاته، فكل ما ثبت للمخلوقات في ذواتها من قبول الأعضاء والاجزاء، فهذا كله منتف</w:t>
      </w:r>
      <w:r w:rsidR="00C80310" w:rsidRPr="00287AEA">
        <w:rPr>
          <w:rFonts w:ascii="Simplified Arabic" w:hAnsi="Simplified Arabic" w:cs="Simplified Arabic" w:hint="cs"/>
          <w:kern w:val="0"/>
          <w:sz w:val="28"/>
          <w:szCs w:val="28"/>
          <w:shd w:val="clear" w:color="auto" w:fill="FFFFFF"/>
          <w:rtl/>
        </w:rPr>
        <w:t>ٍ</w:t>
      </w:r>
      <w:r w:rsidR="000F4C74" w:rsidRPr="00287AEA">
        <w:rPr>
          <w:rFonts w:ascii="Simplified Arabic" w:hAnsi="Simplified Arabic" w:cs="Simplified Arabic"/>
          <w:kern w:val="0"/>
          <w:sz w:val="28"/>
          <w:szCs w:val="28"/>
          <w:shd w:val="clear" w:color="auto" w:fill="FFFFFF"/>
          <w:rtl/>
        </w:rPr>
        <w:t xml:space="preserve"> عن ذات الله تعالى،</w:t>
      </w:r>
      <w:r w:rsidR="00765018" w:rsidRPr="00287AEA">
        <w:rPr>
          <w:rFonts w:ascii="Simplified Arabic" w:hAnsi="Simplified Arabic" w:cs="Simplified Arabic"/>
          <w:kern w:val="0"/>
          <w:sz w:val="28"/>
          <w:szCs w:val="28"/>
          <w:shd w:val="clear" w:color="auto" w:fill="FFFFFF"/>
          <w:rtl/>
        </w:rPr>
        <w:t xml:space="preserve"> والصمدية لمن عرفها </w:t>
      </w:r>
      <w:r w:rsidR="00282E97" w:rsidRPr="00287AEA">
        <w:rPr>
          <w:rFonts w:ascii="Simplified Arabic" w:hAnsi="Simplified Arabic" w:cs="Simplified Arabic" w:hint="cs"/>
          <w:kern w:val="0"/>
          <w:sz w:val="28"/>
          <w:szCs w:val="28"/>
          <w:shd w:val="clear" w:color="auto" w:fill="FFFFFF"/>
          <w:rtl/>
        </w:rPr>
        <w:t xml:space="preserve">-وسيأتي بيان ذلك- </w:t>
      </w:r>
      <w:r w:rsidR="00765018" w:rsidRPr="00287AEA">
        <w:rPr>
          <w:rFonts w:ascii="Simplified Arabic" w:hAnsi="Simplified Arabic" w:cs="Simplified Arabic"/>
          <w:kern w:val="0"/>
          <w:sz w:val="28"/>
          <w:szCs w:val="28"/>
          <w:shd w:val="clear" w:color="auto" w:fill="FFFFFF"/>
          <w:rtl/>
        </w:rPr>
        <w:t>تقديس لله عن الحاجة</w:t>
      </w:r>
      <w:r w:rsidR="00282E97" w:rsidRPr="00287AEA">
        <w:rPr>
          <w:rFonts w:ascii="Simplified Arabic" w:hAnsi="Simplified Arabic" w:cs="Simplified Arabic"/>
          <w:kern w:val="0"/>
          <w:sz w:val="28"/>
          <w:szCs w:val="28"/>
          <w:shd w:val="clear" w:color="auto" w:fill="FFFFFF"/>
          <w:rtl/>
        </w:rPr>
        <w:t>،</w:t>
      </w:r>
      <w:r w:rsidR="00765018" w:rsidRPr="00287AEA">
        <w:rPr>
          <w:rFonts w:ascii="Simplified Arabic" w:hAnsi="Simplified Arabic" w:cs="Simplified Arabic"/>
          <w:kern w:val="0"/>
          <w:sz w:val="28"/>
          <w:szCs w:val="28"/>
          <w:shd w:val="clear" w:color="auto" w:fill="FFFFFF"/>
          <w:rtl/>
        </w:rPr>
        <w:t xml:space="preserve"> </w:t>
      </w:r>
      <w:r w:rsidR="00FA7D9E" w:rsidRPr="00287AEA">
        <w:rPr>
          <w:rFonts w:ascii="Simplified Arabic" w:hAnsi="Simplified Arabic" w:cs="Simplified Arabic" w:hint="cs"/>
          <w:kern w:val="0"/>
          <w:sz w:val="28"/>
          <w:szCs w:val="28"/>
          <w:shd w:val="clear" w:color="auto" w:fill="FFFFFF"/>
          <w:rtl/>
        </w:rPr>
        <w:t xml:space="preserve">وقوله تعالى: </w:t>
      </w:r>
      <w:r w:rsidR="0082011A" w:rsidRPr="00287AEA">
        <w:rPr>
          <w:rFonts w:ascii="Simplified Arabic" w:hAnsi="Simplified Arabic" w:cs="Simplified Arabic"/>
          <w:kern w:val="0"/>
          <w:sz w:val="28"/>
          <w:szCs w:val="28"/>
          <w:rtl/>
        </w:rPr>
        <w:t xml:space="preserve">{لَمْ يَلِدْ وَلَمْ يُولَدْ}: </w:t>
      </w:r>
      <w:r w:rsidR="00765018" w:rsidRPr="00287AEA">
        <w:rPr>
          <w:rFonts w:ascii="Simplified Arabic" w:hAnsi="Simplified Arabic" w:cs="Simplified Arabic"/>
          <w:bCs/>
          <w:kern w:val="0"/>
          <w:sz w:val="28"/>
          <w:szCs w:val="28"/>
          <w:rtl/>
          <w:lang w:bidi="ar-EG"/>
        </w:rPr>
        <w:t>وصف الله تعالى بالقدم الازلي، وسلب أي معنى من معاني الحدوث عن جناب الذات</w:t>
      </w:r>
      <w:r w:rsidR="008E4A4D" w:rsidRPr="00287AEA">
        <w:rPr>
          <w:rFonts w:ascii="Simplified Arabic" w:hAnsi="Simplified Arabic" w:cs="Simplified Arabic"/>
          <w:bCs/>
          <w:kern w:val="0"/>
          <w:sz w:val="28"/>
          <w:szCs w:val="28"/>
          <w:rtl/>
          <w:lang w:bidi="ar-EG"/>
        </w:rPr>
        <w:t>،</w:t>
      </w:r>
      <w:r w:rsidR="001F0780" w:rsidRPr="00287AEA">
        <w:rPr>
          <w:rFonts w:ascii="Simplified Arabic" w:hAnsi="Simplified Arabic" w:cs="Simplified Arabic"/>
          <w:bCs/>
          <w:kern w:val="0"/>
          <w:sz w:val="28"/>
          <w:szCs w:val="28"/>
          <w:rtl/>
          <w:lang w:bidi="ar-EG"/>
        </w:rPr>
        <w:t xml:space="preserve"> </w:t>
      </w:r>
      <w:r w:rsidR="0082011A" w:rsidRPr="00287AEA">
        <w:rPr>
          <w:rFonts w:ascii="Simplified Arabic" w:hAnsi="Simplified Arabic" w:cs="Simplified Arabic"/>
          <w:kern w:val="0"/>
          <w:sz w:val="28"/>
          <w:szCs w:val="28"/>
          <w:rtl/>
        </w:rPr>
        <w:t xml:space="preserve">فلا يكون منه شيء سبحانه ولا يكون هو من شيء،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w:t>
      </w:r>
      <w:r w:rsidR="00FA7D9E" w:rsidRPr="00287AEA">
        <w:rPr>
          <w:rFonts w:ascii="Simplified Arabic" w:hAnsi="Simplified Arabic" w:cs="Simplified Arabic" w:hint="cs"/>
          <w:kern w:val="0"/>
          <w:sz w:val="28"/>
          <w:szCs w:val="28"/>
          <w:rtl/>
        </w:rPr>
        <w:t xml:space="preserve">وقوله تعالى: </w:t>
      </w:r>
      <w:r w:rsidR="0082011A" w:rsidRPr="00287AEA">
        <w:rPr>
          <w:rFonts w:ascii="Simplified Arabic" w:hAnsi="Simplified Arabic" w:cs="Simplified Arabic"/>
          <w:kern w:val="0"/>
          <w:sz w:val="28"/>
          <w:szCs w:val="28"/>
          <w:rtl/>
        </w:rPr>
        <w:t>{وَلَمْ يَكُنْ لَهُ كُفُوًا أَحَدٌ}:تنزيه الله تعالى عن مماثلة الخلائق،</w:t>
      </w:r>
      <w:r w:rsidR="0082011A" w:rsidRPr="00287AEA">
        <w:rPr>
          <w:rFonts w:ascii="Simplified Arabic" w:hAnsi="Simplified Arabic" w:cs="Simplified Arabic" w:hint="cs"/>
          <w:kern w:val="0"/>
          <w:sz w:val="28"/>
          <w:szCs w:val="28"/>
          <w:rtl/>
        </w:rPr>
        <w:t xml:space="preserve"> </w:t>
      </w:r>
      <w:r w:rsidR="00282E97" w:rsidRPr="00287AEA">
        <w:rPr>
          <w:rFonts w:ascii="Simplified Arabic" w:hAnsi="Simplified Arabic" w:cs="Simplified Arabic" w:hint="cs"/>
          <w:kern w:val="0"/>
          <w:sz w:val="28"/>
          <w:szCs w:val="28"/>
          <w:rtl/>
        </w:rPr>
        <w:t xml:space="preserve">ليس كمثله شيء ولا يحيطون به علما، </w:t>
      </w:r>
    </w:p>
    <w:p w14:paraId="3402E256" w14:textId="01A94E31" w:rsidR="00BA6E49" w:rsidRPr="00287AEA" w:rsidRDefault="000476A3" w:rsidP="00BA6E49">
      <w:pPr>
        <w:rPr>
          <w:rFonts w:ascii="Simplified Arabic" w:hAnsi="Simplified Arabic" w:cs="Simplified Arabic"/>
          <w:kern w:val="0"/>
          <w:sz w:val="28"/>
          <w:szCs w:val="28"/>
          <w:rtl/>
        </w:rPr>
      </w:pPr>
      <w:r w:rsidRPr="00287AEA">
        <w:rPr>
          <w:rFonts w:ascii="Simplified Arabic" w:hAnsi="Simplified Arabic" w:cs="Simplified Arabic" w:hint="cs"/>
          <w:b/>
          <w:bCs/>
          <w:sz w:val="40"/>
          <w:szCs w:val="40"/>
          <w:highlight w:val="yellow"/>
          <w:u w:val="single"/>
          <w:rtl/>
        </w:rPr>
        <w:lastRenderedPageBreak/>
        <w:t>[</w:t>
      </w:r>
      <w:r w:rsidR="00DD7894" w:rsidRPr="00287AEA">
        <w:rPr>
          <w:rFonts w:ascii="Simplified Arabic" w:hAnsi="Simplified Arabic" w:cs="Simplified Arabic"/>
          <w:b/>
          <w:bCs/>
          <w:sz w:val="40"/>
          <w:szCs w:val="40"/>
          <w:highlight w:val="yellow"/>
          <w:u w:val="single"/>
          <w:rtl/>
        </w:rPr>
        <w:t xml:space="preserve">المفتاح </w:t>
      </w:r>
      <w:r w:rsidR="007451D0" w:rsidRPr="00287AEA">
        <w:rPr>
          <w:rFonts w:ascii="Simplified Arabic" w:hAnsi="Simplified Arabic" w:cs="Simplified Arabic" w:hint="cs"/>
          <w:b/>
          <w:bCs/>
          <w:sz w:val="40"/>
          <w:szCs w:val="40"/>
          <w:highlight w:val="yellow"/>
          <w:u w:val="single"/>
          <w:rtl/>
        </w:rPr>
        <w:t>الثالث</w:t>
      </w:r>
      <w:r w:rsidR="00DD7894" w:rsidRPr="00287AEA">
        <w:rPr>
          <w:rFonts w:ascii="Simplified Arabic" w:hAnsi="Simplified Arabic" w:cs="Simplified Arabic"/>
          <w:b/>
          <w:bCs/>
          <w:sz w:val="40"/>
          <w:szCs w:val="40"/>
          <w:highlight w:val="yellow"/>
          <w:u w:val="single"/>
          <w:rtl/>
        </w:rPr>
        <w:t>]</w:t>
      </w:r>
      <w:r w:rsidR="00DD7894" w:rsidRPr="00287AEA">
        <w:rPr>
          <w:rFonts w:ascii="Simplified Arabic" w:hAnsi="Simplified Arabic" w:cs="Simplified Arabic"/>
          <w:b/>
          <w:bCs/>
          <w:sz w:val="40"/>
          <w:szCs w:val="40"/>
          <w:highlight w:val="yellow"/>
          <w:rtl/>
        </w:rPr>
        <w:t>:</w:t>
      </w:r>
      <w:r w:rsidR="00BA6E49" w:rsidRPr="00287AEA">
        <w:rPr>
          <w:rFonts w:ascii="Simplified Arabic" w:hAnsi="Simplified Arabic" w:cs="Simplified Arabic" w:hint="cs"/>
          <w:b/>
          <w:bCs/>
          <w:sz w:val="40"/>
          <w:szCs w:val="40"/>
          <w:rtl/>
        </w:rPr>
        <w:t xml:space="preserve"> </w:t>
      </w:r>
      <w:r w:rsidR="00BA6E49" w:rsidRPr="00287AEA">
        <w:rPr>
          <w:rFonts w:ascii="Simplified Arabic" w:hAnsi="Simplified Arabic" w:cs="Simplified Arabic"/>
          <w:kern w:val="0"/>
          <w:sz w:val="28"/>
          <w:szCs w:val="28"/>
          <w:rtl/>
        </w:rPr>
        <w:t xml:space="preserve">سورة الإخلاص تشتمل على أربعة أصول عظيمة تقوم عليها عقيدة اهل الإسلام، </w:t>
      </w:r>
      <w:r w:rsidR="00BA6E49" w:rsidRPr="00287AEA">
        <w:rPr>
          <w:rFonts w:ascii="Simplified Arabic" w:hAnsi="Simplified Arabic" w:cs="Simplified Arabic"/>
          <w:b/>
          <w:bCs/>
          <w:kern w:val="0"/>
          <w:u w:val="single"/>
          <w:rtl/>
        </w:rPr>
        <w:t>(الأصل الأول):</w:t>
      </w:r>
      <w:r w:rsidR="00BA6E49" w:rsidRPr="00287AEA">
        <w:rPr>
          <w:rFonts w:ascii="Simplified Arabic" w:hAnsi="Simplified Arabic" w:cs="Simplified Arabic"/>
          <w:kern w:val="0"/>
          <w:sz w:val="28"/>
          <w:szCs w:val="28"/>
          <w:rtl/>
        </w:rPr>
        <w:t xml:space="preserve"> (الله أحد) وصف الله تعالى بالأحدية، </w:t>
      </w:r>
      <w:r w:rsidR="00BA6E49" w:rsidRPr="00287AEA">
        <w:rPr>
          <w:rFonts w:ascii="Simplified Arabic" w:hAnsi="Simplified Arabic" w:cs="Simplified Arabic"/>
          <w:kern w:val="0"/>
          <w:sz w:val="28"/>
          <w:szCs w:val="28"/>
          <w:rtl/>
          <w:lang w:bidi="ar"/>
        </w:rPr>
        <w:t xml:space="preserve">و(الأحدية) نفي الكثرة في ذات الله، </w:t>
      </w:r>
      <w:r w:rsidR="00BA6E49" w:rsidRPr="00287AEA">
        <w:rPr>
          <w:rFonts w:ascii="Simplified Arabic" w:hAnsi="Simplified Arabic" w:cs="Simplified Arabic"/>
          <w:kern w:val="0"/>
          <w:sz w:val="28"/>
          <w:szCs w:val="28"/>
          <w:rtl/>
        </w:rPr>
        <w:t xml:space="preserve">فالله (واحد): لا شريك له، (أحد): لا يقبل التجزؤ ولا الانقسام، </w:t>
      </w:r>
      <w:r w:rsidR="00BA6E49" w:rsidRPr="00287AEA">
        <w:rPr>
          <w:rFonts w:ascii="Simplified Arabic" w:hAnsi="Simplified Arabic" w:cs="Simplified Arabic"/>
          <w:kern w:val="0"/>
          <w:sz w:val="28"/>
          <w:szCs w:val="28"/>
          <w:rtl/>
          <w:lang w:bidi="ar"/>
        </w:rPr>
        <w:t>(الأحدية) تعني، أنه أحد في جناب ذاته، فلا ينقسم ولا يتبعض</w:t>
      </w:r>
      <w:r w:rsidR="00BA6E49" w:rsidRPr="00287AEA">
        <w:rPr>
          <w:rFonts w:ascii="Simplified Arabic" w:eastAsia="Times New Roman" w:hAnsi="Simplified Arabic" w:cs="Simplified Arabic"/>
          <w:kern w:val="0"/>
          <w:sz w:val="28"/>
          <w:szCs w:val="28"/>
          <w:rtl/>
          <w:lang w:bidi="ar"/>
        </w:rPr>
        <w:t xml:space="preserve">، </w:t>
      </w:r>
      <w:r w:rsidR="00BA6E49" w:rsidRPr="00287AEA">
        <w:rPr>
          <w:rFonts w:ascii="Simplified Arabic" w:hAnsi="Simplified Arabic" w:cs="Simplified Arabic"/>
          <w:kern w:val="0"/>
          <w:sz w:val="28"/>
          <w:szCs w:val="28"/>
          <w:rtl/>
        </w:rPr>
        <w:t>فلا يشبه شيئا ولا يشبهه شيء، (الاحد) يكون بنفي الكثرة في الذات وينفي تبعض الذات، تقدست</w:t>
      </w:r>
      <w:r w:rsidR="00BA6E49" w:rsidRPr="00287AEA">
        <w:rPr>
          <w:rFonts w:ascii="Simplified Arabic" w:hAnsi="Simplified Arabic" w:cs="Simplified Arabic"/>
          <w:kern w:val="0"/>
          <w:sz w:val="28"/>
          <w:szCs w:val="28"/>
          <w:rtl/>
          <w:lang w:bidi="fa-IR"/>
        </w:rPr>
        <w:t xml:space="preserve"> ذاته عن التأليف والتركيب، ليس له في ذاته شبيه ولا مثيل، {</w:t>
      </w:r>
      <w:r w:rsidR="00BA6E49" w:rsidRPr="00287AEA">
        <w:rPr>
          <w:rFonts w:ascii="Simplified Arabic" w:hAnsi="Simplified Arabic" w:cs="Simplified Arabic"/>
          <w:kern w:val="0"/>
          <w:sz w:val="28"/>
          <w:szCs w:val="28"/>
          <w:rtl/>
        </w:rPr>
        <w:t xml:space="preserve">قل هو الله أحد}: </w:t>
      </w:r>
      <w:r w:rsidR="00BA6E49" w:rsidRPr="00287AEA">
        <w:rPr>
          <w:rFonts w:ascii="Simplified Arabic" w:hAnsi="Simplified Arabic" w:cs="Simplified Arabic"/>
          <w:b/>
          <w:bCs/>
          <w:kern w:val="0"/>
          <w:sz w:val="28"/>
          <w:szCs w:val="28"/>
          <w:rtl/>
          <w:lang w:bidi="ar-EG"/>
        </w:rPr>
        <w:t>وصف الله تعالى بالأحدية المطلقة وسلب أي معنى من معاني الادراك عن جناب الذات</w:t>
      </w:r>
      <w:r w:rsidR="00BA6E49" w:rsidRPr="00287AEA">
        <w:rPr>
          <w:rFonts w:ascii="Simplified Arabic" w:hAnsi="Simplified Arabic" w:cs="Simplified Arabic"/>
          <w:kern w:val="0"/>
          <w:sz w:val="28"/>
          <w:szCs w:val="28"/>
          <w:rtl/>
          <w:lang w:bidi="ar-EG"/>
        </w:rPr>
        <w:t xml:space="preserve">، </w:t>
      </w:r>
      <w:r w:rsidR="00BA6E49" w:rsidRPr="00287AEA">
        <w:rPr>
          <w:rFonts w:ascii="Simplified Arabic" w:hAnsi="Simplified Arabic" w:cs="Simplified Arabic"/>
          <w:b/>
          <w:bCs/>
          <w:kern w:val="0"/>
          <w:sz w:val="28"/>
          <w:szCs w:val="28"/>
          <w:rtl/>
        </w:rPr>
        <w:t>(الاحدية المطلقة)</w:t>
      </w:r>
      <w:r w:rsidR="00BA6E49" w:rsidRPr="00287AEA">
        <w:rPr>
          <w:rFonts w:ascii="Simplified Arabic" w:hAnsi="Simplified Arabic" w:cs="Simplified Arabic"/>
          <w:kern w:val="0"/>
          <w:sz w:val="28"/>
          <w:szCs w:val="28"/>
          <w:rtl/>
        </w:rPr>
        <w:t xml:space="preserve"> علم واسع لا حد له وبحر محيط من التعظيم والتقديس والتنزيه لا ساحل له سيأتي بيان بعضه إن شاء الله، </w:t>
      </w:r>
      <w:r w:rsidR="00BA6E49" w:rsidRPr="00287AEA">
        <w:rPr>
          <w:rFonts w:ascii="Simplified Arabic" w:hAnsi="Simplified Arabic" w:cs="Simplified Arabic"/>
          <w:kern w:val="0"/>
          <w:sz w:val="28"/>
          <w:szCs w:val="28"/>
          <w:u w:val="single"/>
          <w:rtl/>
        </w:rPr>
        <w:t xml:space="preserve">و </w:t>
      </w:r>
      <w:r w:rsidR="00BA6E49" w:rsidRPr="00287AEA">
        <w:rPr>
          <w:rFonts w:ascii="Simplified Arabic" w:hAnsi="Simplified Arabic" w:cs="Simplified Arabic"/>
          <w:b/>
          <w:bCs/>
          <w:kern w:val="0"/>
          <w:u w:val="single"/>
          <w:rtl/>
        </w:rPr>
        <w:t>(الأصل الثاني):</w:t>
      </w:r>
      <w:r w:rsidR="00BA6E49" w:rsidRPr="00287AEA">
        <w:rPr>
          <w:rFonts w:ascii="Simplified Arabic" w:hAnsi="Simplified Arabic" w:cs="Simplified Arabic"/>
          <w:kern w:val="0"/>
          <w:sz w:val="28"/>
          <w:szCs w:val="28"/>
          <w:rtl/>
        </w:rPr>
        <w:t xml:space="preserve"> (الله الصمد) وصف الله تعالى بالصمدية المطلقة، ومعناها الغنى المطلق والكمال المطلق، له كمال الحياة </w:t>
      </w:r>
      <w:proofErr w:type="spellStart"/>
      <w:r w:rsidR="00BA6E49" w:rsidRPr="00287AEA">
        <w:rPr>
          <w:rFonts w:ascii="Simplified Arabic" w:hAnsi="Simplified Arabic" w:cs="Simplified Arabic"/>
          <w:kern w:val="0"/>
          <w:sz w:val="28"/>
          <w:szCs w:val="28"/>
          <w:rtl/>
        </w:rPr>
        <w:t>والقيومية</w:t>
      </w:r>
      <w:proofErr w:type="spellEnd"/>
      <w:r w:rsidR="00BA6E49" w:rsidRPr="00287AEA">
        <w:rPr>
          <w:rFonts w:ascii="Simplified Arabic" w:hAnsi="Simplified Arabic" w:cs="Simplified Arabic"/>
          <w:kern w:val="0"/>
          <w:sz w:val="28"/>
          <w:szCs w:val="28"/>
          <w:rtl/>
        </w:rPr>
        <w:t>، وله تمام الغنى والحمد، منزه عن الحاجة، (صمد) يستح</w:t>
      </w:r>
      <w:r w:rsidR="00C80310" w:rsidRPr="00287AEA">
        <w:rPr>
          <w:rFonts w:ascii="Simplified Arabic" w:hAnsi="Simplified Arabic" w:cs="Simplified Arabic" w:hint="cs"/>
          <w:kern w:val="0"/>
          <w:sz w:val="28"/>
          <w:szCs w:val="28"/>
          <w:rtl/>
        </w:rPr>
        <w:t>ي</w:t>
      </w:r>
      <w:r w:rsidR="00BA6E49" w:rsidRPr="00287AEA">
        <w:rPr>
          <w:rFonts w:ascii="Simplified Arabic" w:hAnsi="Simplified Arabic" w:cs="Simplified Arabic"/>
          <w:kern w:val="0"/>
          <w:sz w:val="28"/>
          <w:szCs w:val="28"/>
          <w:rtl/>
        </w:rPr>
        <w:t xml:space="preserve">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تعالى </w:t>
      </w:r>
      <w:r w:rsidR="00BA6E49" w:rsidRPr="00287AEA">
        <w:rPr>
          <w:rFonts w:ascii="Simplified Arabic" w:hAnsi="Simplified Arabic" w:cs="Simplified Arabic"/>
          <w:kern w:val="0"/>
          <w:sz w:val="28"/>
          <w:szCs w:val="28"/>
          <w:rtl/>
          <w:lang w:bidi="ar-KW"/>
        </w:rPr>
        <w:t xml:space="preserve">هو الأحد الذي لا يتجزأ، ولا ينقسم وهو الصمد المنزه عن التركيب والاحتياج، ومن معاني الصمدية الثبات وعدم قبول التغير والحدوث، والله له القدم الازلي فلا يقبل التغير ولا الحدوث، و </w:t>
      </w:r>
      <w:r w:rsidR="00BA6E49" w:rsidRPr="00287AEA">
        <w:rPr>
          <w:rFonts w:ascii="Simplified Arabic" w:hAnsi="Simplified Arabic" w:cs="Simplified Arabic"/>
          <w:kern w:val="0"/>
          <w:sz w:val="28"/>
          <w:szCs w:val="28"/>
          <w:rtl/>
        </w:rPr>
        <w:t xml:space="preserve">(الصمدية المطلقة) علم واسع لا حد له وبحر محيط من التعظيم والتقديس والتنزيه لا ساحل له سيأتي بيان بعضه إن شاء الله، </w:t>
      </w:r>
      <w:r w:rsidR="00BA6E49" w:rsidRPr="00287AEA">
        <w:rPr>
          <w:rFonts w:ascii="Simplified Arabic" w:hAnsi="Simplified Arabic" w:cs="Simplified Arabic"/>
          <w:kern w:val="0"/>
          <w:sz w:val="28"/>
          <w:szCs w:val="28"/>
          <w:u w:val="single"/>
          <w:rtl/>
        </w:rPr>
        <w:t>و</w:t>
      </w:r>
      <w:r w:rsidR="00BA6E49" w:rsidRPr="00287AEA">
        <w:rPr>
          <w:rFonts w:ascii="Simplified Arabic" w:hAnsi="Simplified Arabic" w:cs="Simplified Arabic"/>
          <w:b/>
          <w:bCs/>
          <w:kern w:val="0"/>
          <w:u w:val="single"/>
          <w:rtl/>
        </w:rPr>
        <w:t>(الأصل الثالث)</w:t>
      </w:r>
      <w:r w:rsidR="00BA6E49" w:rsidRPr="00287AEA">
        <w:rPr>
          <w:rFonts w:ascii="Simplified Arabic" w:hAnsi="Simplified Arabic" w:cs="Simplified Arabic"/>
          <w:kern w:val="0"/>
          <w:sz w:val="28"/>
          <w:szCs w:val="28"/>
          <w:rtl/>
        </w:rPr>
        <w:t xml:space="preserve"> {لَمْ يَلِدْ وَلَمْ يُولَدْ}: تنزيهه سبحانه عن الحدوث وحلول الحوادث فلا يكون منه شيء سبحانه ولا يكون هو من شيء، </w:t>
      </w:r>
      <w:r w:rsidR="000D3424" w:rsidRPr="00287AEA">
        <w:rPr>
          <w:rFonts w:ascii="Simplified Arabic" w:hAnsi="Simplified Arabic" w:cs="Simplified Arabic"/>
          <w:kern w:val="0"/>
          <w:sz w:val="28"/>
          <w:szCs w:val="28"/>
          <w:rtl/>
        </w:rPr>
        <w:t>{لَمْ يَلِدْ وَلَمْ يُولَدْ} ولا يصح أن يكون له ابن أو أب لأن التسلسل والولادة من صفات المخلوق</w:t>
      </w:r>
      <w:r w:rsidR="000D3424" w:rsidRPr="00287AEA">
        <w:rPr>
          <w:rFonts w:ascii="Simplified Arabic" w:hAnsi="Simplified Arabic" w:cs="Simplified Arabic" w:hint="cs"/>
          <w:kern w:val="0"/>
          <w:sz w:val="28"/>
          <w:szCs w:val="28"/>
          <w:rtl/>
        </w:rPr>
        <w:t xml:space="preserve">، </w:t>
      </w:r>
      <w:r w:rsidR="00BA6E49" w:rsidRPr="00287AEA">
        <w:rPr>
          <w:rFonts w:ascii="Simplified Arabic" w:hAnsi="Simplified Arabic" w:cs="Simplified Arabic"/>
          <w:kern w:val="0"/>
          <w:sz w:val="28"/>
          <w:szCs w:val="28"/>
          <w:rtl/>
        </w:rPr>
        <w:t>{لَمْ يَلِدْ وَلَمْ يُولَدْ} وصف لله تعالى بالقدم الذاتي الأزلي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w:t>
      </w:r>
      <w:r w:rsidR="00BA6E49" w:rsidRPr="00287AEA">
        <w:rPr>
          <w:rFonts w:ascii="Simplified Arabic" w:hAnsi="Simplified Arabic" w:cs="Simplified Arabic"/>
          <w:b/>
          <w:bCs/>
          <w:kern w:val="0"/>
          <w:u w:val="single"/>
          <w:rtl/>
        </w:rPr>
        <w:t>(الأصل الرابع):</w:t>
      </w:r>
      <w:r w:rsidR="00BA6E49" w:rsidRPr="00287AEA">
        <w:rPr>
          <w:rFonts w:ascii="Simplified Arabic" w:hAnsi="Simplified Arabic" w:cs="Simplified Arabic"/>
          <w:kern w:val="0"/>
          <w:sz w:val="28"/>
          <w:szCs w:val="28"/>
          <w:rtl/>
        </w:rPr>
        <w:t xml:space="preserve"> {وَلَمْ يَكُنْ لَهُ كُفُوًا أَحَدٌ}:تنزيه الله تعالى عن مماثلة الخلائق لأن له الكمال المطلق والغنى المطلق، ولها العجز والحاجة والفقر إليه، {وَلَمْ يَكُنْ لَهُ كُفُوًا أَحَدٌ}: تنزيهه سبحانه عن مماثلة الخلائق في جناب ذاته أو حقائق صفاته أو أفعاله لا نظير له بوجه من الوجوه ولا كفء له ولا شبيه ليس كمثله شيء، لا يشبه شيئا ولا يشبهه شيء ومهما خطر بالبال أو توهمه الخيال فهو بخلاف ذي الإكرام والجلال، ولهذه المعاني </w:t>
      </w:r>
      <w:proofErr w:type="spellStart"/>
      <w:r w:rsidR="00BA6E49" w:rsidRPr="00287AEA">
        <w:rPr>
          <w:rFonts w:ascii="Simplified Arabic" w:hAnsi="Simplified Arabic" w:cs="Simplified Arabic"/>
          <w:kern w:val="0"/>
          <w:sz w:val="28"/>
          <w:szCs w:val="28"/>
          <w:rtl/>
        </w:rPr>
        <w:t>التقديسية</w:t>
      </w:r>
      <w:proofErr w:type="spellEnd"/>
      <w:r w:rsidR="00BA6E49" w:rsidRPr="00287AEA">
        <w:rPr>
          <w:rFonts w:ascii="Simplified Arabic" w:hAnsi="Simplified Arabic" w:cs="Simplified Arabic"/>
          <w:kern w:val="0"/>
          <w:sz w:val="28"/>
          <w:szCs w:val="28"/>
          <w:rtl/>
        </w:rPr>
        <w:t xml:space="preserve"> المحكمة عَدَلَتْ سورة الإخلاص ثُلُثَ القرآن،</w:t>
      </w:r>
    </w:p>
    <w:p w14:paraId="1C0CDE15" w14:textId="572E5182" w:rsidR="006169DC" w:rsidRPr="00287AEA" w:rsidRDefault="00BA6E49" w:rsidP="00BA6E49">
      <w:pPr>
        <w:rPr>
          <w:rFonts w:ascii="Simplified Arabic" w:hAnsi="Simplified Arabic" w:cs="Simplified Arabic"/>
          <w:kern w:val="0"/>
          <w:sz w:val="28"/>
          <w:szCs w:val="28"/>
          <w:rtl/>
          <w:lang w:bidi="fa-IR"/>
        </w:rPr>
      </w:pPr>
      <w:r w:rsidRPr="00287AEA">
        <w:rPr>
          <w:rFonts w:ascii="Simplified Arabic" w:hAnsi="Simplified Arabic" w:cs="Simplified Arabic"/>
          <w:b/>
          <w:bCs/>
          <w:sz w:val="40"/>
          <w:szCs w:val="40"/>
          <w:highlight w:val="yellow"/>
          <w:u w:val="single"/>
          <w:rtl/>
        </w:rPr>
        <w:lastRenderedPageBreak/>
        <w:t xml:space="preserve">[المفتاح </w:t>
      </w:r>
      <w:r w:rsidRPr="00287AEA">
        <w:rPr>
          <w:rFonts w:ascii="Simplified Arabic" w:hAnsi="Simplified Arabic" w:cs="Simplified Arabic" w:hint="cs"/>
          <w:b/>
          <w:bCs/>
          <w:sz w:val="40"/>
          <w:szCs w:val="40"/>
          <w:highlight w:val="yellow"/>
          <w:u w:val="single"/>
          <w:rtl/>
        </w:rPr>
        <w:t>الرابع</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hint="cs"/>
          <w:b/>
          <w:bCs/>
          <w:sz w:val="40"/>
          <w:szCs w:val="40"/>
          <w:rtl/>
        </w:rPr>
        <w:t xml:space="preserve"> </w:t>
      </w:r>
      <w:r w:rsidR="000476A3" w:rsidRPr="00287AEA">
        <w:rPr>
          <w:rFonts w:ascii="Simplified Arabic" w:hAnsi="Simplified Arabic" w:cs="Simplified Arabic"/>
          <w:b/>
          <w:bCs/>
          <w:kern w:val="0"/>
          <w:sz w:val="28"/>
          <w:szCs w:val="28"/>
          <w:rtl/>
          <w:lang w:bidi="fa-IR"/>
        </w:rPr>
        <w:t>معنى اسم الله (الأحد):</w:t>
      </w:r>
      <w:r w:rsidR="000476A3" w:rsidRPr="00287AEA">
        <w:rPr>
          <w:rFonts w:ascii="Simplified Arabic" w:hAnsi="Simplified Arabic" w:cs="Simplified Arabic"/>
          <w:kern w:val="0"/>
          <w:sz w:val="28"/>
          <w:szCs w:val="28"/>
          <w:rtl/>
          <w:lang w:bidi="fa-IR"/>
        </w:rPr>
        <w:t xml:space="preserve"> جاء في معاجم اللغة و</w:t>
      </w:r>
      <w:r w:rsidR="00C50044" w:rsidRPr="00287AEA">
        <w:rPr>
          <w:rFonts w:ascii="Simplified Arabic" w:hAnsi="Simplified Arabic" w:cs="Simplified Arabic" w:hint="cs"/>
          <w:kern w:val="0"/>
          <w:sz w:val="28"/>
          <w:szCs w:val="28"/>
          <w:rtl/>
          <w:lang w:bidi="fa-IR"/>
        </w:rPr>
        <w:t xml:space="preserve">في </w:t>
      </w:r>
      <w:r w:rsidR="000476A3" w:rsidRPr="00287AEA">
        <w:rPr>
          <w:rFonts w:ascii="Simplified Arabic" w:hAnsi="Simplified Arabic" w:cs="Simplified Arabic"/>
          <w:kern w:val="0"/>
          <w:sz w:val="28"/>
          <w:szCs w:val="28"/>
          <w:rtl/>
          <w:lang w:bidi="fa-IR"/>
        </w:rPr>
        <w:t>تفاسير القرآن</w:t>
      </w:r>
      <w:r w:rsidR="00282E97" w:rsidRPr="00287AEA">
        <w:rPr>
          <w:rFonts w:ascii="Simplified Arabic" w:hAnsi="Simplified Arabic" w:cs="Simplified Arabic"/>
          <w:kern w:val="0"/>
          <w:sz w:val="28"/>
          <w:szCs w:val="28"/>
          <w:rtl/>
          <w:lang w:bidi="fa-IR"/>
        </w:rPr>
        <w:t>:</w:t>
      </w:r>
      <w:r w:rsidR="000476A3" w:rsidRPr="00287AEA">
        <w:rPr>
          <w:rFonts w:ascii="Simplified Arabic" w:hAnsi="Simplified Arabic" w:cs="Simplified Arabic"/>
          <w:kern w:val="0"/>
          <w:sz w:val="28"/>
          <w:szCs w:val="28"/>
          <w:rtl/>
          <w:lang w:bidi="fa-IR"/>
        </w:rPr>
        <w:t xml:space="preserve"> (الأحَد): اسم من أسماء الله الحسنى</w:t>
      </w:r>
      <w:r w:rsidR="00282E97" w:rsidRPr="00287AEA">
        <w:rPr>
          <w:rFonts w:ascii="Simplified Arabic" w:hAnsi="Simplified Arabic" w:cs="Simplified Arabic"/>
          <w:kern w:val="0"/>
          <w:sz w:val="28"/>
          <w:szCs w:val="28"/>
          <w:rtl/>
          <w:lang w:bidi="fa-IR"/>
        </w:rPr>
        <w:t>،</w:t>
      </w:r>
      <w:r w:rsidR="000476A3" w:rsidRPr="00287AEA">
        <w:rPr>
          <w:rFonts w:ascii="Simplified Arabic" w:hAnsi="Simplified Arabic" w:cs="Simplified Arabic"/>
          <w:kern w:val="0"/>
          <w:sz w:val="28"/>
          <w:szCs w:val="28"/>
          <w:rtl/>
          <w:lang w:bidi="fa-IR"/>
        </w:rPr>
        <w:t xml:space="preserve"> ومعناه</w:t>
      </w:r>
      <w:r w:rsidR="00282E97" w:rsidRPr="00287AEA">
        <w:rPr>
          <w:rFonts w:ascii="Simplified Arabic" w:hAnsi="Simplified Arabic" w:cs="Simplified Arabic"/>
          <w:kern w:val="0"/>
          <w:sz w:val="28"/>
          <w:szCs w:val="28"/>
          <w:rtl/>
          <w:lang w:bidi="fa-IR"/>
        </w:rPr>
        <w:t>:</w:t>
      </w:r>
      <w:r w:rsidR="000476A3" w:rsidRPr="00287AEA">
        <w:rPr>
          <w:rFonts w:ascii="Simplified Arabic" w:hAnsi="Simplified Arabic" w:cs="Simplified Arabic"/>
          <w:kern w:val="0"/>
          <w:sz w:val="28"/>
          <w:szCs w:val="28"/>
          <w:rtl/>
          <w:lang w:bidi="fa-IR"/>
        </w:rPr>
        <w:t xml:space="preserve"> الواحد الذي لا نظير له ولا شبيه ولا عديل، (الاحد): الفرد الذي لا شبيه له ولا نظير، (الأحد) المُنفرِد بوحدانيَّته في ذاته، (الأحد) هو الذي لا يتجزأ ولا يثنى ولا يقبل الانقسام ولا نظير له ولا مثل، وكلها معان صحيحة، فالأحد تعالى هو الواحد الذي لا نظير له ولا شبيه ولا عديل، وهو الفرد الذي لا شبيه له ولا نظير، وهو المنفرد بالوحدانية في جناب ذاته وهو الذي تتصف ذاته بالاحدية فلا تقبل ذاته التجزء ولا التبعص ولا الانقسام، </w:t>
      </w:r>
      <w:r w:rsidR="000476A3" w:rsidRPr="00287AEA">
        <w:rPr>
          <w:rFonts w:ascii="Simplified Arabic" w:hAnsi="Simplified Arabic" w:cs="Simplified Arabic" w:hint="cs"/>
          <w:kern w:val="0"/>
          <w:sz w:val="28"/>
          <w:szCs w:val="28"/>
          <w:u w:val="single"/>
          <w:rtl/>
          <w:lang w:bidi="fa-IR"/>
        </w:rPr>
        <w:t>وهذا المعنى الاخير هو المقصود عند ح</w:t>
      </w:r>
      <w:r w:rsidR="00876DC6" w:rsidRPr="00287AEA">
        <w:rPr>
          <w:rFonts w:ascii="Simplified Arabic" w:hAnsi="Simplified Arabic" w:cs="Simplified Arabic" w:hint="cs"/>
          <w:kern w:val="0"/>
          <w:sz w:val="28"/>
          <w:szCs w:val="28"/>
          <w:u w:val="single"/>
          <w:rtl/>
          <w:lang w:bidi="fa-IR"/>
        </w:rPr>
        <w:t>د</w:t>
      </w:r>
      <w:r w:rsidR="000476A3" w:rsidRPr="00287AEA">
        <w:rPr>
          <w:rFonts w:ascii="Simplified Arabic" w:hAnsi="Simplified Arabic" w:cs="Simplified Arabic" w:hint="cs"/>
          <w:kern w:val="0"/>
          <w:sz w:val="28"/>
          <w:szCs w:val="28"/>
          <w:u w:val="single"/>
          <w:rtl/>
          <w:lang w:bidi="fa-IR"/>
        </w:rPr>
        <w:t>يثنا عن علم التقديس والتنزيه</w:t>
      </w:r>
    </w:p>
    <w:p w14:paraId="0C113E72" w14:textId="10DF2D8B" w:rsidR="00C50044" w:rsidRPr="00287AEA" w:rsidRDefault="000476A3" w:rsidP="00876DC6">
      <w:pPr>
        <w:rPr>
          <w:rFonts w:ascii="Simplified Arabic" w:hAnsi="Simplified Arabic" w:cs="Simplified Arabic"/>
          <w:kern w:val="0"/>
          <w:sz w:val="28"/>
          <w:szCs w:val="28"/>
          <w:rtl/>
          <w:lang w:bidi="fa-IR"/>
        </w:rPr>
      </w:pPr>
      <w:r w:rsidRPr="00287AEA">
        <w:rPr>
          <w:rFonts w:ascii="Simplified Arabic" w:hAnsi="Simplified Arabic" w:cs="Simplified Arabic"/>
          <w:b/>
          <w:bCs/>
          <w:sz w:val="40"/>
          <w:szCs w:val="40"/>
          <w:highlight w:val="yellow"/>
          <w:u w:val="single"/>
          <w:rtl/>
        </w:rPr>
        <w:t xml:space="preserve">[المفتاح </w:t>
      </w:r>
      <w:r w:rsidR="00BA6E49" w:rsidRPr="00287AEA">
        <w:rPr>
          <w:rFonts w:ascii="Simplified Arabic" w:hAnsi="Simplified Arabic" w:cs="Simplified Arabic" w:hint="cs"/>
          <w:b/>
          <w:bCs/>
          <w:sz w:val="40"/>
          <w:szCs w:val="40"/>
          <w:highlight w:val="yellow"/>
          <w:u w:val="single"/>
          <w:rtl/>
        </w:rPr>
        <w:t>الخامس</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rtl/>
        </w:rPr>
        <w:t xml:space="preserve"> </w:t>
      </w:r>
      <w:r w:rsidRPr="00287AEA">
        <w:rPr>
          <w:rFonts w:ascii="Simplified Arabic" w:hAnsi="Simplified Arabic" w:cs="Simplified Arabic"/>
          <w:b/>
          <w:bCs/>
          <w:kern w:val="0"/>
          <w:sz w:val="28"/>
          <w:szCs w:val="28"/>
          <w:rtl/>
          <w:lang w:bidi="fa-IR"/>
        </w:rPr>
        <w:t>أخص معاني الاحدية:</w:t>
      </w:r>
      <w:r w:rsidRPr="00287AEA">
        <w:rPr>
          <w:rFonts w:ascii="Simplified Arabic" w:hAnsi="Simplified Arabic" w:cs="Simplified Arabic"/>
          <w:kern w:val="0"/>
          <w:sz w:val="28"/>
          <w:szCs w:val="28"/>
          <w:rtl/>
          <w:lang w:bidi="fa-IR"/>
        </w:rPr>
        <w:t xml:space="preserve"> </w:t>
      </w:r>
      <w:r w:rsidR="00876DC6" w:rsidRPr="00287AEA">
        <w:rPr>
          <w:rFonts w:ascii="Simplified Arabic" w:hAnsi="Simplified Arabic" w:cs="Simplified Arabic"/>
          <w:sz w:val="28"/>
          <w:szCs w:val="28"/>
          <w:rtl/>
          <w:lang w:bidi="ar"/>
        </w:rPr>
        <w:t xml:space="preserve">نفي الكثرة والانقسام في ذات الله، </w:t>
      </w:r>
      <w:r w:rsidR="00876DC6" w:rsidRPr="00287AEA">
        <w:rPr>
          <w:rFonts w:ascii="Simplified Arabic" w:hAnsi="Simplified Arabic" w:cs="Simplified Arabic"/>
          <w:sz w:val="28"/>
          <w:szCs w:val="28"/>
          <w:rtl/>
        </w:rPr>
        <w:t xml:space="preserve">فالله (أحد): لا يقبل التجزؤ ولا الانقسام، </w:t>
      </w:r>
      <w:r w:rsidR="00876DC6" w:rsidRPr="00287AEA">
        <w:rPr>
          <w:rFonts w:ascii="Simplified Arabic" w:hAnsi="Simplified Arabic" w:cs="Simplified Arabic" w:hint="cs"/>
          <w:sz w:val="28"/>
          <w:szCs w:val="28"/>
          <w:rtl/>
        </w:rPr>
        <w:t xml:space="preserve">و </w:t>
      </w:r>
      <w:r w:rsidR="00876DC6" w:rsidRPr="00287AEA">
        <w:rPr>
          <w:rFonts w:ascii="Simplified Arabic" w:hAnsi="Simplified Arabic" w:cs="Simplified Arabic"/>
          <w:sz w:val="28"/>
          <w:szCs w:val="28"/>
          <w:rtl/>
          <w:lang w:bidi="ar"/>
        </w:rPr>
        <w:t>(الأحدية) تعني</w:t>
      </w:r>
      <w:r w:rsidR="00876DC6" w:rsidRPr="00287AEA">
        <w:rPr>
          <w:rFonts w:ascii="Simplified Arabic" w:hAnsi="Simplified Arabic" w:cs="Simplified Arabic" w:hint="cs"/>
          <w:sz w:val="28"/>
          <w:szCs w:val="28"/>
          <w:rtl/>
          <w:lang w:bidi="ar"/>
        </w:rPr>
        <w:t xml:space="preserve"> </w:t>
      </w:r>
      <w:r w:rsidRPr="00287AEA">
        <w:rPr>
          <w:rFonts w:ascii="Simplified Arabic" w:hAnsi="Simplified Arabic" w:cs="Simplified Arabic"/>
          <w:kern w:val="0"/>
          <w:sz w:val="28"/>
          <w:szCs w:val="28"/>
          <w:rtl/>
          <w:lang w:bidi="fa-IR"/>
        </w:rPr>
        <w:t xml:space="preserve">انتفاء الكثرة من جناب ذاته، فأحدية الذات معناها نفي الانقسام ونفي التجزؤ ونفي التركيب ونفي التبعيض، وهذا كله حق </w:t>
      </w:r>
      <w:r w:rsidR="00876DC6" w:rsidRPr="00287AEA">
        <w:rPr>
          <w:rFonts w:ascii="Simplified Arabic" w:hAnsi="Simplified Arabic" w:cs="Simplified Arabic" w:hint="cs"/>
          <w:kern w:val="0"/>
          <w:sz w:val="28"/>
          <w:szCs w:val="28"/>
          <w:rtl/>
          <w:lang w:bidi="fa-IR"/>
        </w:rPr>
        <w:t xml:space="preserve">لا مرية فيه </w:t>
      </w:r>
      <w:r w:rsidRPr="00287AEA">
        <w:rPr>
          <w:rFonts w:ascii="Simplified Arabic" w:hAnsi="Simplified Arabic" w:cs="Simplified Arabic"/>
          <w:kern w:val="0"/>
          <w:sz w:val="28"/>
          <w:szCs w:val="28"/>
          <w:rtl/>
          <w:lang w:bidi="fa-IR"/>
        </w:rPr>
        <w:t xml:space="preserve">فإن الذي يقبل الانفسام لا تكون له الاحدية المطلقة من كل جهة، والذي يقبل التجزؤ والتبعض في ذاته لا تكون له الاحدية المطلقة ولا يصح ان يكون إلها لأن شرط الإلهية الغنى المطلق ومن كان مركبا من اجزاء وابعاض فإنه يكون محتاجا لها في وجود ذاته والله تعالى له الغنى المطلق مقدس عن الاحتياج وبالتالي مقدس عن التركيب، ومن كان محتاجا فلا يكون إلها أبدا، ومن كانت ذاته تقبل الانقسام او التركيب او التبعيض فلا يكون أحدا </w:t>
      </w:r>
      <w:r w:rsidR="00876DC6" w:rsidRPr="00287AEA">
        <w:rPr>
          <w:rFonts w:ascii="Simplified Arabic" w:hAnsi="Simplified Arabic" w:cs="Simplified Arabic" w:hint="cs"/>
          <w:kern w:val="0"/>
          <w:sz w:val="28"/>
          <w:szCs w:val="28"/>
          <w:rtl/>
          <w:lang w:bidi="fa-IR"/>
        </w:rPr>
        <w:t xml:space="preserve">أبدا </w:t>
      </w:r>
      <w:r w:rsidRPr="00287AEA">
        <w:rPr>
          <w:rFonts w:ascii="Simplified Arabic" w:hAnsi="Simplified Arabic" w:cs="Simplified Arabic"/>
          <w:kern w:val="0"/>
          <w:sz w:val="28"/>
          <w:szCs w:val="28"/>
          <w:rtl/>
          <w:lang w:bidi="fa-IR"/>
        </w:rPr>
        <w:t>ولا يكون له الغنى الكامل، فوجب صحة هذه المعاني لاسم الله (الاحد)،</w:t>
      </w:r>
      <w:r w:rsidR="006169DC" w:rsidRPr="00287AEA">
        <w:rPr>
          <w:rFonts w:ascii="Simplified Arabic" w:hAnsi="Simplified Arabic" w:cs="Simplified Arabic" w:hint="cs"/>
          <w:kern w:val="0"/>
          <w:sz w:val="28"/>
          <w:szCs w:val="28"/>
          <w:rtl/>
          <w:lang w:bidi="fa-IR"/>
        </w:rPr>
        <w:t xml:space="preserve"> </w:t>
      </w:r>
      <w:r w:rsidR="006169DC" w:rsidRPr="00287AEA">
        <w:rPr>
          <w:rFonts w:ascii="Simplified Arabic" w:hAnsi="Simplified Arabic" w:cs="Simplified Arabic" w:hint="cs"/>
          <w:b/>
          <w:bCs/>
          <w:kern w:val="0"/>
          <w:sz w:val="28"/>
          <w:szCs w:val="28"/>
          <w:u w:val="single"/>
          <w:rtl/>
          <w:lang w:bidi="fa-IR"/>
        </w:rPr>
        <w:t>(فائدة)</w:t>
      </w:r>
      <w:r w:rsidR="006169DC" w:rsidRPr="00287AEA">
        <w:rPr>
          <w:rFonts w:ascii="Simplified Arabic" w:hAnsi="Simplified Arabic" w:cs="Simplified Arabic" w:hint="cs"/>
          <w:kern w:val="0"/>
          <w:sz w:val="28"/>
          <w:szCs w:val="28"/>
          <w:rtl/>
          <w:lang w:bidi="fa-IR"/>
        </w:rPr>
        <w:t xml:space="preserve"> أجمعت الامة عدا المجسمة الضالة على تقديس الله عن التبعض والتجزؤ، لدلالة اسم الله الاحد على منع قبول الأجزاء والأبعاض والجوارح، وكذلك فإن ذات الإله إذا قبلت الانقسام فهذا يعني تعدد الآلهة لأنّ</w:t>
      </w:r>
      <w:r w:rsidR="00876DC6" w:rsidRPr="00287AEA">
        <w:rPr>
          <w:rFonts w:ascii="Simplified Arabic" w:hAnsi="Simplified Arabic" w:cs="Simplified Arabic" w:hint="cs"/>
          <w:kern w:val="0"/>
          <w:sz w:val="28"/>
          <w:szCs w:val="28"/>
          <w:rtl/>
          <w:lang w:bidi="fa-IR"/>
        </w:rPr>
        <w:t xml:space="preserve"> </w:t>
      </w:r>
      <w:r w:rsidR="006169DC" w:rsidRPr="00287AEA">
        <w:rPr>
          <w:rFonts w:ascii="Simplified Arabic" w:hAnsi="Simplified Arabic" w:cs="Simplified Arabic" w:hint="cs"/>
          <w:kern w:val="0"/>
          <w:sz w:val="28"/>
          <w:szCs w:val="28"/>
          <w:rtl/>
          <w:lang w:bidi="fa-IR"/>
        </w:rPr>
        <w:t>كل قسم سيكون إلها، وهذا اكبر الشرك بالله، فالله تعالى له الأحدية التي تنفي الكثرة والانقسام على ذات الله،</w:t>
      </w:r>
      <w:r w:rsidR="001F0780" w:rsidRPr="00287AEA">
        <w:rPr>
          <w:rFonts w:ascii="Simplified Arabic" w:hAnsi="Simplified Arabic" w:cs="Simplified Arabic" w:hint="cs"/>
          <w:kern w:val="0"/>
          <w:sz w:val="28"/>
          <w:szCs w:val="28"/>
          <w:rtl/>
          <w:lang w:bidi="fa-IR"/>
        </w:rPr>
        <w:t xml:space="preserve"> </w:t>
      </w:r>
    </w:p>
    <w:p w14:paraId="030CE6EB" w14:textId="2CFD44DE" w:rsidR="00C50044" w:rsidRPr="00287AEA" w:rsidRDefault="00C50044" w:rsidP="00C50044">
      <w:pPr>
        <w:rPr>
          <w:rFonts w:ascii="Simplified Arabic" w:hAnsi="Simplified Arabic" w:cs="Simplified Arabic"/>
          <w:kern w:val="0"/>
          <w:sz w:val="28"/>
          <w:szCs w:val="28"/>
          <w:rtl/>
          <w:lang w:bidi="fa-IR"/>
        </w:rPr>
      </w:pPr>
      <w:r w:rsidRPr="00287AEA">
        <w:rPr>
          <w:rFonts w:ascii="Simplified Arabic" w:hAnsi="Simplified Arabic" w:cs="Simplified Arabic"/>
          <w:b/>
          <w:bCs/>
          <w:sz w:val="40"/>
          <w:szCs w:val="40"/>
          <w:highlight w:val="yellow"/>
          <w:u w:val="single"/>
          <w:rtl/>
        </w:rPr>
        <w:t xml:space="preserve">[المفتاح </w:t>
      </w:r>
      <w:r w:rsidR="005B2593" w:rsidRPr="00287AEA">
        <w:rPr>
          <w:rFonts w:ascii="Simplified Arabic" w:hAnsi="Simplified Arabic" w:cs="Simplified Arabic" w:hint="cs"/>
          <w:b/>
          <w:bCs/>
          <w:sz w:val="40"/>
          <w:szCs w:val="40"/>
          <w:highlight w:val="yellow"/>
          <w:u w:val="single"/>
          <w:rtl/>
        </w:rPr>
        <w:t>السادس</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rtl/>
        </w:rPr>
        <w:t xml:space="preserve"> </w:t>
      </w:r>
      <w:r w:rsidRPr="00287AEA">
        <w:rPr>
          <w:rFonts w:ascii="Simplified Arabic" w:hAnsi="Simplified Arabic" w:cs="Simplified Arabic"/>
          <w:b/>
          <w:bCs/>
          <w:kern w:val="0"/>
          <w:sz w:val="28"/>
          <w:szCs w:val="28"/>
          <w:rtl/>
          <w:lang w:bidi="fa-IR"/>
        </w:rPr>
        <w:t>الفرق بين اسمي الله (الواحد) و (الأحد):</w:t>
      </w:r>
      <w:r w:rsidRPr="00287AEA">
        <w:rPr>
          <w:rFonts w:ascii="Simplified Arabic" w:hAnsi="Simplified Arabic" w:cs="Simplified Arabic"/>
          <w:kern w:val="0"/>
          <w:sz w:val="28"/>
          <w:szCs w:val="28"/>
          <w:rtl/>
          <w:lang w:bidi="fa-IR"/>
        </w:rPr>
        <w:t xml:space="preserve"> </w:t>
      </w:r>
      <w:r w:rsidRPr="00287AEA">
        <w:rPr>
          <w:rFonts w:ascii="Simplified Arabic" w:hAnsi="Simplified Arabic" w:cs="Simplified Arabic" w:hint="cs"/>
          <w:kern w:val="0"/>
          <w:sz w:val="28"/>
          <w:szCs w:val="28"/>
          <w:rtl/>
          <w:lang w:bidi="fa-IR"/>
        </w:rPr>
        <w:t xml:space="preserve">الواحد توحيد خارج الذات فهو </w:t>
      </w:r>
      <w:r w:rsidR="008F131D" w:rsidRPr="00287AEA">
        <w:rPr>
          <w:rFonts w:ascii="Simplified Arabic" w:hAnsi="Simplified Arabic" w:cs="Simplified Arabic" w:hint="cs"/>
          <w:kern w:val="0"/>
          <w:sz w:val="28"/>
          <w:szCs w:val="28"/>
          <w:rtl/>
          <w:lang w:bidi="fa-IR"/>
        </w:rPr>
        <w:t>ا</w:t>
      </w:r>
      <w:r w:rsidRPr="00287AEA">
        <w:rPr>
          <w:rFonts w:ascii="Simplified Arabic" w:hAnsi="Simplified Arabic" w:cs="Simplified Arabic" w:hint="cs"/>
          <w:kern w:val="0"/>
          <w:sz w:val="28"/>
          <w:szCs w:val="28"/>
          <w:rtl/>
          <w:lang w:bidi="fa-IR"/>
        </w:rPr>
        <w:t xml:space="preserve">واحد لا شريك له، و(الاحد) توحيد في </w:t>
      </w:r>
      <w:r w:rsidRPr="00287AEA">
        <w:rPr>
          <w:rFonts w:ascii="Simplified Arabic" w:hAnsi="Simplified Arabic" w:cs="Simplified Arabic"/>
          <w:kern w:val="0"/>
          <w:sz w:val="28"/>
          <w:szCs w:val="28"/>
          <w:rtl/>
          <w:lang w:bidi="ar"/>
        </w:rPr>
        <w:t>جناب ذاته، فلا ينقسم ولا يتبعض</w:t>
      </w:r>
      <w:r w:rsidRPr="00287AEA">
        <w:rPr>
          <w:rFonts w:ascii="Simplified Arabic" w:eastAsia="Times New Roman" w:hAnsi="Simplified Arabic" w:cs="Simplified Arabic"/>
          <w:kern w:val="0"/>
          <w:sz w:val="28"/>
          <w:szCs w:val="28"/>
          <w:rtl/>
          <w:lang w:bidi="ar"/>
        </w:rPr>
        <w:t xml:space="preserve">، </w:t>
      </w:r>
      <w:r w:rsidRPr="00287AEA">
        <w:rPr>
          <w:rFonts w:ascii="Simplified Arabic" w:hAnsi="Simplified Arabic" w:cs="Simplified Arabic"/>
          <w:kern w:val="0"/>
          <w:sz w:val="28"/>
          <w:szCs w:val="28"/>
          <w:rtl/>
        </w:rPr>
        <w:t>فلا يشبه شيئا ولا يشبهه شيء</w:t>
      </w:r>
      <w:r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 xml:space="preserve">(واحد): تقدست ذاته عن الشريك، </w:t>
      </w:r>
      <w:r w:rsidRPr="00287AEA">
        <w:rPr>
          <w:rFonts w:ascii="Simplified Arabic" w:hAnsi="Simplified Arabic" w:cs="Simplified Arabic" w:hint="cs"/>
          <w:kern w:val="0"/>
          <w:sz w:val="28"/>
          <w:szCs w:val="28"/>
          <w:rtl/>
        </w:rPr>
        <w:t xml:space="preserve">و </w:t>
      </w:r>
      <w:r w:rsidRPr="00287AEA">
        <w:rPr>
          <w:rFonts w:ascii="Simplified Arabic" w:hAnsi="Simplified Arabic" w:cs="Simplified Arabic"/>
          <w:kern w:val="0"/>
          <w:sz w:val="28"/>
          <w:szCs w:val="28"/>
          <w:rtl/>
        </w:rPr>
        <w:t>(أحد): تقدست</w:t>
      </w:r>
      <w:r w:rsidRPr="00287AEA">
        <w:rPr>
          <w:rFonts w:ascii="Simplified Arabic" w:hAnsi="Simplified Arabic" w:cs="Simplified Arabic"/>
          <w:kern w:val="0"/>
          <w:sz w:val="28"/>
          <w:szCs w:val="28"/>
          <w:rtl/>
          <w:lang w:bidi="fa-IR"/>
        </w:rPr>
        <w:t xml:space="preserve"> ذاته عن التأليف والتركيب،</w:t>
      </w:r>
      <w:r w:rsidRPr="00287AEA">
        <w:rPr>
          <w:rFonts w:ascii="Simplified Arabic" w:hAnsi="Simplified Arabic" w:cs="Simplified Arabic" w:hint="cs"/>
          <w:kern w:val="0"/>
          <w:sz w:val="28"/>
          <w:szCs w:val="28"/>
          <w:rtl/>
          <w:lang w:bidi="fa-IR"/>
        </w:rPr>
        <w:t xml:space="preserve"> </w:t>
      </w:r>
      <w:r w:rsidRPr="00287AEA">
        <w:rPr>
          <w:rFonts w:ascii="Simplified Arabic" w:hAnsi="Simplified Arabic" w:cs="Simplified Arabic" w:hint="cs"/>
          <w:kern w:val="0"/>
          <w:sz w:val="28"/>
          <w:szCs w:val="28"/>
          <w:rtl/>
        </w:rPr>
        <w:t xml:space="preserve">ولذلك </w:t>
      </w:r>
      <w:r w:rsidRPr="00287AEA">
        <w:rPr>
          <w:rFonts w:ascii="Simplified Arabic" w:hAnsi="Simplified Arabic" w:cs="Simplified Arabic"/>
          <w:kern w:val="0"/>
          <w:sz w:val="28"/>
          <w:szCs w:val="28"/>
          <w:rtl/>
          <w:lang w:bidi="fa-IR"/>
        </w:rPr>
        <w:t xml:space="preserve">عندما رد </w:t>
      </w:r>
      <w:r w:rsidRPr="00287AEA">
        <w:rPr>
          <w:rFonts w:ascii="Simplified Arabic" w:hAnsi="Simplified Arabic" w:cs="Simplified Arabic" w:hint="cs"/>
          <w:kern w:val="0"/>
          <w:sz w:val="28"/>
          <w:szCs w:val="28"/>
          <w:rtl/>
          <w:lang w:bidi="fa-IR"/>
        </w:rPr>
        <w:t xml:space="preserve">القرآن الكريم </w:t>
      </w:r>
      <w:r w:rsidRPr="00287AEA">
        <w:rPr>
          <w:rFonts w:ascii="Simplified Arabic" w:hAnsi="Simplified Arabic" w:cs="Simplified Arabic"/>
          <w:kern w:val="0"/>
          <w:sz w:val="28"/>
          <w:szCs w:val="28"/>
          <w:rtl/>
          <w:lang w:bidi="fa-IR"/>
        </w:rPr>
        <w:t xml:space="preserve">على المشركين الذين يشركون مع الله غيره قال تعالى: </w:t>
      </w:r>
      <w:r w:rsidR="00282E97" w:rsidRPr="00287AEA">
        <w:rPr>
          <w:rFonts w:ascii="Simplified Arabic" w:hAnsi="Simplified Arabic" w:cs="Simplified Arabic"/>
          <w:kern w:val="0"/>
          <w:sz w:val="28"/>
          <w:szCs w:val="28"/>
          <w:rtl/>
          <w:lang w:bidi="fa-IR"/>
        </w:rPr>
        <w:t>{</w:t>
      </w:r>
      <w:r w:rsidRPr="00287AEA">
        <w:rPr>
          <w:rFonts w:ascii="Simplified Arabic" w:hAnsi="Simplified Arabic" w:cs="Simplified Arabic"/>
          <w:kern w:val="0"/>
          <w:sz w:val="28"/>
          <w:szCs w:val="28"/>
          <w:rtl/>
          <w:lang w:bidi="fa-IR"/>
        </w:rPr>
        <w:t xml:space="preserve">وَإِلَهُكُمْ إِلَهٌ </w:t>
      </w:r>
      <w:r w:rsidRPr="00287AEA">
        <w:rPr>
          <w:rFonts w:ascii="Simplified Arabic" w:hAnsi="Simplified Arabic" w:cs="Simplified Arabic"/>
          <w:kern w:val="0"/>
          <w:sz w:val="28"/>
          <w:szCs w:val="28"/>
          <w:u w:val="single"/>
          <w:rtl/>
          <w:lang w:bidi="fa-IR"/>
        </w:rPr>
        <w:t xml:space="preserve">وَاحِدٌ </w:t>
      </w:r>
      <w:r w:rsidRPr="00287AEA">
        <w:rPr>
          <w:rFonts w:ascii="Simplified Arabic" w:hAnsi="Simplified Arabic" w:cs="Simplified Arabic"/>
          <w:kern w:val="0"/>
          <w:sz w:val="28"/>
          <w:szCs w:val="28"/>
          <w:rtl/>
          <w:lang w:bidi="fa-IR"/>
        </w:rPr>
        <w:t xml:space="preserve">لَا إِلَهَ إِلَّا هُوَ الرَّحْمَنُ الرَّحِيمُ (163)} [البقرة:163]، وقال تعالى: </w:t>
      </w:r>
      <w:r w:rsidR="00282E97" w:rsidRPr="00287AEA">
        <w:rPr>
          <w:rFonts w:ascii="Simplified Arabic" w:hAnsi="Simplified Arabic" w:cs="Simplified Arabic"/>
          <w:kern w:val="0"/>
          <w:sz w:val="28"/>
          <w:szCs w:val="28"/>
          <w:rtl/>
          <w:lang w:bidi="fa-IR"/>
        </w:rPr>
        <w:t>{</w:t>
      </w:r>
      <w:r w:rsidRPr="00287AEA">
        <w:rPr>
          <w:rFonts w:ascii="Simplified Arabic" w:hAnsi="Simplified Arabic" w:cs="Simplified Arabic"/>
          <w:kern w:val="0"/>
          <w:sz w:val="28"/>
          <w:szCs w:val="28"/>
          <w:rtl/>
          <w:lang w:bidi="fa-IR"/>
        </w:rPr>
        <w:t xml:space="preserve">وَلَا تَقُولُوا ثَلَاثَةٌ انْتَهُوا خَيْرًا لَكُمْ إِنَّمَا اللَّهُ إِلَهٌ وَاحِدٌ </w:t>
      </w:r>
      <w:r w:rsidRPr="00287AEA">
        <w:rPr>
          <w:rFonts w:ascii="Simplified Arabic" w:hAnsi="Simplified Arabic" w:cs="Simplified Arabic"/>
          <w:kern w:val="0"/>
          <w:sz w:val="28"/>
          <w:szCs w:val="28"/>
          <w:rtl/>
          <w:lang w:bidi="fa-IR"/>
        </w:rPr>
        <w:lastRenderedPageBreak/>
        <w:t xml:space="preserve">سُبْحَانَهُ} </w:t>
      </w:r>
      <w:r w:rsidR="00282E97" w:rsidRPr="00287AEA">
        <w:rPr>
          <w:rFonts w:ascii="Simplified Arabic" w:hAnsi="Simplified Arabic" w:cs="Simplified Arabic"/>
          <w:kern w:val="0"/>
          <w:sz w:val="28"/>
          <w:szCs w:val="28"/>
          <w:rtl/>
          <w:lang w:bidi="fa-IR"/>
        </w:rPr>
        <w:t>[</w:t>
      </w:r>
      <w:r w:rsidRPr="00287AEA">
        <w:rPr>
          <w:rFonts w:ascii="Simplified Arabic" w:hAnsi="Simplified Arabic" w:cs="Simplified Arabic"/>
          <w:kern w:val="0"/>
          <w:sz w:val="28"/>
          <w:szCs w:val="28"/>
          <w:rtl/>
          <w:lang w:bidi="fa-IR"/>
        </w:rPr>
        <w:t xml:space="preserve">النساء:171]، وقال تعالى: </w:t>
      </w:r>
      <w:r w:rsidR="00282E97" w:rsidRPr="00287AEA">
        <w:rPr>
          <w:rFonts w:ascii="Simplified Arabic" w:hAnsi="Simplified Arabic" w:cs="Simplified Arabic"/>
          <w:kern w:val="0"/>
          <w:sz w:val="28"/>
          <w:szCs w:val="28"/>
          <w:rtl/>
          <w:lang w:bidi="fa-IR"/>
        </w:rPr>
        <w:t>{</w:t>
      </w:r>
      <w:r w:rsidRPr="00287AEA">
        <w:rPr>
          <w:rFonts w:ascii="Simplified Arabic" w:hAnsi="Simplified Arabic" w:cs="Simplified Arabic"/>
          <w:kern w:val="0"/>
          <w:sz w:val="28"/>
          <w:szCs w:val="28"/>
          <w:rtl/>
          <w:lang w:bidi="fa-IR"/>
        </w:rPr>
        <w:t xml:space="preserve">لَقَدْ كَفَرَ الَّذِينَ قَالُوا إِنَّ اللَّهَ ثَالِثُ ثَلَاثَةٍ وَمَا مِنْ إِلَهٍ إِلَّا إِلَهٌ وَاحِدٌ} [المائدة: 73]، وقال تعالى: </w:t>
      </w:r>
      <w:r w:rsidR="00282E97" w:rsidRPr="00287AEA">
        <w:rPr>
          <w:rFonts w:ascii="Simplified Arabic" w:hAnsi="Simplified Arabic" w:cs="Simplified Arabic"/>
          <w:kern w:val="0"/>
          <w:sz w:val="28"/>
          <w:szCs w:val="28"/>
          <w:rtl/>
          <w:lang w:bidi="fa-IR"/>
        </w:rPr>
        <w:t>{</w:t>
      </w:r>
      <w:r w:rsidRPr="00287AEA">
        <w:rPr>
          <w:rFonts w:ascii="Simplified Arabic" w:hAnsi="Simplified Arabic" w:cs="Simplified Arabic"/>
          <w:kern w:val="0"/>
          <w:sz w:val="28"/>
          <w:szCs w:val="28"/>
          <w:rtl/>
          <w:lang w:bidi="fa-IR"/>
        </w:rPr>
        <w:t xml:space="preserve">أَئِنَّكُمْ لَتَشْهَدُونَ أَنَّ مَعَ اللَّهِ آلِهَةً أُخْرَى قُلْ لَا أَشْهَدُ قُلْ إِنَّمَا هُوَ إِلَهٌ </w:t>
      </w:r>
      <w:r w:rsidRPr="00287AEA">
        <w:rPr>
          <w:rFonts w:ascii="Simplified Arabic" w:hAnsi="Simplified Arabic" w:cs="Simplified Arabic"/>
          <w:kern w:val="0"/>
          <w:sz w:val="28"/>
          <w:szCs w:val="28"/>
          <w:u w:val="single"/>
          <w:rtl/>
          <w:lang w:bidi="fa-IR"/>
        </w:rPr>
        <w:t xml:space="preserve">وَاحِدٌ </w:t>
      </w:r>
      <w:r w:rsidRPr="00287AEA">
        <w:rPr>
          <w:rFonts w:ascii="Simplified Arabic" w:hAnsi="Simplified Arabic" w:cs="Simplified Arabic"/>
          <w:kern w:val="0"/>
          <w:sz w:val="28"/>
          <w:szCs w:val="28"/>
          <w:rtl/>
          <w:lang w:bidi="fa-IR"/>
        </w:rPr>
        <w:t>وَإِنَّنِي بَرِيءٌ مِمَّا تُشْرِكُونَ} [الانعام:19]، فعبر بلفظ (واحد) على أنه واحد لا شريك له، أما عندما أراد الله ان يصف ذاته قال</w:t>
      </w:r>
      <w:r w:rsidR="00282E97" w:rsidRPr="00287AEA">
        <w:rPr>
          <w:rFonts w:ascii="Simplified Arabic" w:hAnsi="Simplified Arabic" w:cs="Simplified Arabic"/>
          <w:kern w:val="0"/>
          <w:sz w:val="28"/>
          <w:szCs w:val="28"/>
          <w:rtl/>
          <w:lang w:bidi="fa-IR"/>
        </w:rPr>
        <w:t>:</w:t>
      </w:r>
      <w:r w:rsidRPr="00287AEA">
        <w:rPr>
          <w:rFonts w:ascii="Simplified Arabic" w:hAnsi="Simplified Arabic" w:cs="Simplified Arabic"/>
          <w:kern w:val="0"/>
          <w:sz w:val="28"/>
          <w:szCs w:val="28"/>
          <w:rtl/>
          <w:lang w:bidi="fa-IR"/>
        </w:rPr>
        <w:t xml:space="preserve"> </w:t>
      </w:r>
      <w:r w:rsidR="00282E97" w:rsidRPr="00287AEA">
        <w:rPr>
          <w:rFonts w:ascii="Simplified Arabic" w:hAnsi="Simplified Arabic" w:cs="Simplified Arabic"/>
          <w:kern w:val="0"/>
          <w:sz w:val="28"/>
          <w:szCs w:val="28"/>
          <w:rtl/>
          <w:lang w:bidi="fa-IR"/>
        </w:rPr>
        <w:t>{</w:t>
      </w:r>
      <w:r w:rsidRPr="00287AEA">
        <w:rPr>
          <w:rFonts w:ascii="Simplified Arabic" w:hAnsi="Simplified Arabic" w:cs="Simplified Arabic"/>
          <w:kern w:val="0"/>
          <w:sz w:val="28"/>
          <w:szCs w:val="28"/>
          <w:rtl/>
          <w:lang w:bidi="fa-IR"/>
        </w:rPr>
        <w:t xml:space="preserve">قُلْ هُوَ اللَّهُ أَحَدٌ}، والحاصل: </w:t>
      </w:r>
      <w:r w:rsidRPr="00287AEA">
        <w:rPr>
          <w:rFonts w:ascii="Simplified Arabic" w:hAnsi="Simplified Arabic" w:cs="Simplified Arabic"/>
          <w:kern w:val="0"/>
          <w:sz w:val="28"/>
          <w:szCs w:val="28"/>
          <w:rtl/>
          <w:lang w:bidi="ar"/>
        </w:rPr>
        <w:t xml:space="preserve">(الواحدية) نفي الشريك عن الله، و(الأحدية) نفي الكثرة في ذات الله، </w:t>
      </w:r>
      <w:r w:rsidRPr="00287AEA">
        <w:rPr>
          <w:rFonts w:ascii="Simplified Arabic" w:hAnsi="Simplified Arabic" w:cs="Simplified Arabic"/>
          <w:kern w:val="0"/>
          <w:sz w:val="28"/>
          <w:szCs w:val="28"/>
          <w:rtl/>
        </w:rPr>
        <w:t xml:space="preserve">فالله (واحد): لا شريك له، (أحد): لا يقبل التجزؤ ولا الانقسام، (التوحيد الواحدي): يكون </w:t>
      </w:r>
      <w:r w:rsidR="000D2235" w:rsidRPr="00287AEA">
        <w:rPr>
          <w:rFonts w:ascii="Simplified Arabic" w:hAnsi="Simplified Arabic" w:cs="Simplified Arabic" w:hint="cs"/>
          <w:kern w:val="0"/>
          <w:sz w:val="28"/>
          <w:szCs w:val="28"/>
          <w:rtl/>
        </w:rPr>
        <w:t>بن</w:t>
      </w:r>
      <w:r w:rsidRPr="00287AEA">
        <w:rPr>
          <w:rFonts w:ascii="Simplified Arabic" w:hAnsi="Simplified Arabic" w:cs="Simplified Arabic"/>
          <w:kern w:val="0"/>
          <w:sz w:val="28"/>
          <w:szCs w:val="28"/>
          <w:rtl/>
        </w:rPr>
        <w:t>في تعدد الإلهية، (لا إله إلا الله)، قال تعالى:</w:t>
      </w:r>
      <w:r w:rsidR="00282E97"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وَمَا مِنْ إِلَهٍ إِلَّا اللَّهُ الْوَاحِدُ الْقَهَّارُ} [ص: 65]، و(التوحيد </w:t>
      </w:r>
      <w:proofErr w:type="spellStart"/>
      <w:r w:rsidR="000D2235" w:rsidRPr="00287AEA">
        <w:rPr>
          <w:rFonts w:ascii="Simplified Arabic" w:hAnsi="Simplified Arabic" w:cs="Simplified Arabic" w:hint="cs"/>
          <w:kern w:val="0"/>
          <w:sz w:val="28"/>
          <w:szCs w:val="28"/>
          <w:rtl/>
        </w:rPr>
        <w:t>الأحدي</w:t>
      </w:r>
      <w:proofErr w:type="spellEnd"/>
      <w:r w:rsidRPr="00287AEA">
        <w:rPr>
          <w:rFonts w:ascii="Simplified Arabic" w:hAnsi="Simplified Arabic" w:cs="Simplified Arabic"/>
          <w:kern w:val="0"/>
          <w:sz w:val="28"/>
          <w:szCs w:val="28"/>
          <w:rtl/>
        </w:rPr>
        <w:t xml:space="preserve">): ينفي </w:t>
      </w:r>
      <w:r w:rsidRPr="00287AEA">
        <w:rPr>
          <w:rFonts w:ascii="Simplified Arabic" w:hAnsi="Simplified Arabic" w:cs="Simplified Arabic" w:hint="cs"/>
          <w:kern w:val="0"/>
          <w:sz w:val="28"/>
          <w:szCs w:val="28"/>
          <w:rtl/>
        </w:rPr>
        <w:t xml:space="preserve">التكثر </w:t>
      </w:r>
      <w:r w:rsidRPr="00287AEA">
        <w:rPr>
          <w:rFonts w:ascii="Simplified Arabic" w:hAnsi="Simplified Arabic" w:cs="Simplified Arabic"/>
          <w:kern w:val="0"/>
          <w:sz w:val="28"/>
          <w:szCs w:val="28"/>
          <w:rtl/>
        </w:rPr>
        <w:t xml:space="preserve">في الذات وينفي تبعض الذات، قال تعالى: {قُلْ هُوَ اللهُ أَحَدٌ}، (واحد) لا يقبل </w:t>
      </w:r>
      <w:proofErr w:type="spellStart"/>
      <w:r w:rsidRPr="00287AEA">
        <w:rPr>
          <w:rFonts w:ascii="Simplified Arabic" w:hAnsi="Simplified Arabic" w:cs="Simplified Arabic"/>
          <w:kern w:val="0"/>
          <w:sz w:val="28"/>
          <w:szCs w:val="28"/>
          <w:rtl/>
        </w:rPr>
        <w:t>الاثنينية</w:t>
      </w:r>
      <w:proofErr w:type="spellEnd"/>
      <w:r w:rsidRPr="00287AEA">
        <w:rPr>
          <w:rFonts w:ascii="Simplified Arabic" w:hAnsi="Simplified Arabic" w:cs="Simplified Arabic"/>
          <w:kern w:val="0"/>
          <w:sz w:val="28"/>
          <w:szCs w:val="28"/>
          <w:rtl/>
        </w:rPr>
        <w:t>، (أحد): لا يقبل الانقسام والجزئية، فهو (واحد): تقدست ذاته عن الشريك، وهو (أحد): تقدست</w:t>
      </w:r>
      <w:r w:rsidRPr="00287AEA">
        <w:rPr>
          <w:rFonts w:ascii="Simplified Arabic" w:hAnsi="Simplified Arabic" w:cs="Simplified Arabic"/>
          <w:kern w:val="0"/>
          <w:sz w:val="28"/>
          <w:szCs w:val="28"/>
          <w:rtl/>
          <w:lang w:bidi="fa-IR"/>
        </w:rPr>
        <w:t xml:space="preserve"> ذاته عن التأليف والتركيب، (واحد) ليس له في الوجود شريك، (أحد) ليس له في ذاته شبيه ولا مثيل، والحاصل من اجتماع الاسمين (الواحد والاحد): التوحيد الكامل والتقديس المطلق، الواحد نفي الشريك عن الذات والاحد نفي الكثرة في جناب الذات، ليس كمثله شيء، ولا يحيطون به علما، </w:t>
      </w:r>
    </w:p>
    <w:p w14:paraId="516C3496" w14:textId="5727AFFD" w:rsidR="00F32752" w:rsidRPr="00287AEA" w:rsidRDefault="00F32752" w:rsidP="000F3304">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 xml:space="preserve">[المفتاح </w:t>
      </w:r>
      <w:r w:rsidR="005B2593" w:rsidRPr="00287AEA">
        <w:rPr>
          <w:rFonts w:ascii="Simplified Arabic" w:hAnsi="Simplified Arabic" w:cs="Simplified Arabic" w:hint="cs"/>
          <w:b/>
          <w:bCs/>
          <w:sz w:val="40"/>
          <w:szCs w:val="40"/>
          <w:highlight w:val="yellow"/>
          <w:u w:val="single"/>
          <w:rtl/>
        </w:rPr>
        <w:t>السابع</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rtl/>
        </w:rPr>
        <w:t xml:space="preserve"> </w:t>
      </w:r>
      <w:r w:rsidR="008A6309" w:rsidRPr="00287AEA">
        <w:rPr>
          <w:rFonts w:ascii="Simplified Arabic" w:hAnsi="Simplified Arabic" w:cs="Simplified Arabic"/>
          <w:b/>
          <w:bCs/>
          <w:sz w:val="28"/>
          <w:szCs w:val="28"/>
          <w:u w:val="single"/>
          <w:rtl/>
        </w:rPr>
        <w:t>{قُلْ هُوَ اللَّهُ أَحَدٌ}:</w:t>
      </w:r>
      <w:r w:rsidR="008A6309" w:rsidRPr="00287AEA">
        <w:rPr>
          <w:rFonts w:ascii="Simplified Arabic" w:hAnsi="Simplified Arabic" w:cs="Simplified Arabic"/>
          <w:sz w:val="28"/>
          <w:szCs w:val="28"/>
          <w:rtl/>
        </w:rPr>
        <w:t xml:space="preserve"> </w:t>
      </w:r>
      <w:r w:rsidR="008A6309" w:rsidRPr="00287AEA">
        <w:rPr>
          <w:rFonts w:ascii="Simplified Arabic" w:hAnsi="Simplified Arabic" w:cs="Simplified Arabic"/>
          <w:b/>
          <w:bCs/>
          <w:sz w:val="28"/>
          <w:szCs w:val="28"/>
          <w:rtl/>
        </w:rPr>
        <w:t>وصف الله تعالى</w:t>
      </w:r>
      <w:r w:rsidR="008A6309" w:rsidRPr="00287AEA">
        <w:rPr>
          <w:rFonts w:ascii="Simplified Arabic" w:hAnsi="Simplified Arabic" w:cs="Simplified Arabic"/>
          <w:b/>
          <w:bCs/>
          <w:sz w:val="28"/>
          <w:szCs w:val="28"/>
          <w:rtl/>
          <w:lang w:bidi="ar-EG"/>
        </w:rPr>
        <w:t xml:space="preserve"> بالأحدية المطلقة، و</w:t>
      </w:r>
      <w:r w:rsidR="008A6309" w:rsidRPr="00287AEA">
        <w:rPr>
          <w:rFonts w:ascii="Simplified Arabic" w:hAnsi="Simplified Arabic" w:cs="Simplified Arabic"/>
          <w:b/>
          <w:bCs/>
          <w:sz w:val="28"/>
          <w:szCs w:val="28"/>
          <w:rtl/>
        </w:rPr>
        <w:t>(الأحدية المطلقة)</w:t>
      </w:r>
      <w:r w:rsidR="008A6309" w:rsidRPr="00287AEA">
        <w:rPr>
          <w:rFonts w:ascii="Simplified Arabic" w:hAnsi="Simplified Arabic" w:cs="Simplified Arabic"/>
          <w:sz w:val="28"/>
          <w:szCs w:val="28"/>
          <w:rtl/>
        </w:rPr>
        <w:t xml:space="preserve"> توحيد في نفس جناب الذات وهي تعني نفي الكثرة والتبعيض والتركيب عن ذات الله سبحانه وتعالى </w:t>
      </w:r>
      <w:r w:rsidR="008A6309" w:rsidRPr="00287AEA">
        <w:rPr>
          <w:rFonts w:ascii="Simplified Arabic" w:hAnsi="Simplified Arabic" w:cs="Simplified Arabic"/>
          <w:sz w:val="28"/>
          <w:szCs w:val="28"/>
          <w:u w:val="single"/>
          <w:rtl/>
        </w:rPr>
        <w:t>وبالتالي تعني تنزهه سبحانه عن الجسمية وعن كل معاني الجسمية</w:t>
      </w:r>
      <w:r w:rsidR="008A6309" w:rsidRPr="00287AEA">
        <w:rPr>
          <w:rFonts w:ascii="Simplified Arabic" w:hAnsi="Simplified Arabic" w:cs="Simplified Arabic"/>
          <w:sz w:val="28"/>
          <w:szCs w:val="28"/>
          <w:rtl/>
        </w:rPr>
        <w:t xml:space="preserve"> لأن أقل الجسم مركب من جزئين وكلما زادت الأجزاء كان الجسم أكبر والله تعالى (أحد) له الأحدية المطلقة في جناب ذاته منزه عن الجسمية ولوازمها </w:t>
      </w:r>
      <w:r w:rsidR="008A6309" w:rsidRPr="00287AEA">
        <w:rPr>
          <w:rFonts w:ascii="Simplified Arabic" w:hAnsi="Simplified Arabic" w:cs="Simplified Arabic" w:hint="cs"/>
          <w:sz w:val="28"/>
          <w:szCs w:val="28"/>
          <w:rtl/>
        </w:rPr>
        <w:t xml:space="preserve">التي لا انفكاك للجسمية عنها </w:t>
      </w:r>
      <w:r w:rsidR="008A6309" w:rsidRPr="00287AEA">
        <w:rPr>
          <w:rFonts w:ascii="Simplified Arabic" w:hAnsi="Simplified Arabic" w:cs="Simplified Arabic"/>
          <w:sz w:val="28"/>
          <w:szCs w:val="28"/>
          <w:rtl/>
        </w:rPr>
        <w:t xml:space="preserve">من الصور والأشكال والأطوال </w:t>
      </w:r>
      <w:r w:rsidR="008A6309" w:rsidRPr="00287AEA">
        <w:rPr>
          <w:rFonts w:ascii="Simplified Arabic" w:hAnsi="Simplified Arabic" w:cs="Simplified Arabic" w:hint="cs"/>
          <w:sz w:val="28"/>
          <w:szCs w:val="28"/>
          <w:rtl/>
        </w:rPr>
        <w:t xml:space="preserve">والاوزان </w:t>
      </w:r>
      <w:r w:rsidR="008A6309" w:rsidRPr="00287AEA">
        <w:rPr>
          <w:rFonts w:ascii="Simplified Arabic" w:hAnsi="Simplified Arabic" w:cs="Simplified Arabic"/>
          <w:sz w:val="28"/>
          <w:szCs w:val="28"/>
          <w:rtl/>
        </w:rPr>
        <w:t xml:space="preserve">والحجوم لأنها صفات الأجسام المخلوقة المحدودة والله تعالى </w:t>
      </w:r>
      <w:r w:rsidR="008A6309" w:rsidRPr="00287AEA">
        <w:rPr>
          <w:rFonts w:ascii="Simplified Arabic" w:hAnsi="Simplified Arabic" w:cs="Simplified Arabic" w:hint="cs"/>
          <w:sz w:val="28"/>
          <w:szCs w:val="28"/>
          <w:rtl/>
        </w:rPr>
        <w:t>أ</w:t>
      </w:r>
      <w:r w:rsidR="008A6309" w:rsidRPr="00287AEA">
        <w:rPr>
          <w:rFonts w:ascii="Simplified Arabic" w:hAnsi="Simplified Arabic" w:cs="Simplified Arabic"/>
          <w:sz w:val="28"/>
          <w:szCs w:val="28"/>
          <w:rtl/>
        </w:rPr>
        <w:t xml:space="preserve">حد لا حد ولا غاية ولا شكل ولا صورة ليس كمثله شيء و 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 </w:t>
      </w:r>
      <w:r w:rsidR="008A6309" w:rsidRPr="00287AEA">
        <w:rPr>
          <w:rFonts w:ascii="Simplified Arabic" w:hAnsi="Simplified Arabic" w:cs="Simplified Arabic"/>
          <w:b/>
          <w:bCs/>
          <w:sz w:val="28"/>
          <w:szCs w:val="28"/>
          <w:rtl/>
        </w:rPr>
        <w:t>{اللَّهُ أَحَدٌ}</w:t>
      </w:r>
      <w:r w:rsidR="008A6309" w:rsidRPr="00287AEA">
        <w:rPr>
          <w:rFonts w:ascii="Simplified Arabic" w:hAnsi="Simplified Arabic" w:cs="Simplified Arabic"/>
          <w:sz w:val="28"/>
          <w:szCs w:val="28"/>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هذا هو الأصل الأول الأحدية المطلقة لله</w:t>
      </w:r>
      <w:r w:rsidR="008A6309" w:rsidRPr="00287AEA">
        <w:rPr>
          <w:rFonts w:ascii="Simplified Arabic" w:hAnsi="Simplified Arabic" w:cs="Simplified Arabic"/>
          <w:b/>
          <w:bCs/>
          <w:sz w:val="28"/>
          <w:szCs w:val="28"/>
          <w:rtl/>
        </w:rPr>
        <w:t>،</w:t>
      </w:r>
    </w:p>
    <w:p w14:paraId="0CAC60A6" w14:textId="631B1F2E" w:rsidR="00F32752" w:rsidRPr="00287AEA" w:rsidRDefault="00F32752" w:rsidP="00F32752">
      <w:pPr>
        <w:spacing w:line="276" w:lineRule="auto"/>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sidR="005B2593" w:rsidRPr="00287AEA">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008A6309" w:rsidRPr="00287AEA">
        <w:rPr>
          <w:rFonts w:ascii="Simplified Arabic" w:hAnsi="Simplified Arabic" w:cs="Simplified Arabic"/>
          <w:kern w:val="0"/>
          <w:sz w:val="28"/>
          <w:szCs w:val="28"/>
          <w:rtl/>
        </w:rPr>
        <w:t xml:space="preserve">{قُلْ هُوَ اللَّهُ أَحَدٌ}: </w:t>
      </w:r>
      <w:r w:rsidR="008A6309" w:rsidRPr="00287AEA">
        <w:rPr>
          <w:rFonts w:ascii="Simplified Arabic" w:hAnsi="Simplified Arabic" w:cs="Simplified Arabic"/>
          <w:b/>
          <w:bCs/>
          <w:kern w:val="0"/>
          <w:sz w:val="28"/>
          <w:szCs w:val="28"/>
          <w:rtl/>
        </w:rPr>
        <w:t>وصف الله تعالى</w:t>
      </w:r>
      <w:r w:rsidR="008A6309" w:rsidRPr="00287AEA">
        <w:rPr>
          <w:rFonts w:ascii="Simplified Arabic" w:hAnsi="Simplified Arabic" w:cs="Simplified Arabic"/>
          <w:b/>
          <w:bCs/>
          <w:kern w:val="0"/>
          <w:sz w:val="28"/>
          <w:szCs w:val="28"/>
          <w:rtl/>
          <w:lang w:bidi="ar-EG"/>
        </w:rPr>
        <w:t xml:space="preserve"> بالأحدية المطلقة وسلب أي معنى من معاني الادراك عن جناب الذات</w:t>
      </w:r>
      <w:r w:rsidR="008A6309" w:rsidRPr="00287AEA">
        <w:rPr>
          <w:rFonts w:ascii="Simplified Arabic" w:hAnsi="Simplified Arabic" w:cs="Simplified Arabic"/>
          <w:kern w:val="0"/>
          <w:sz w:val="28"/>
          <w:szCs w:val="28"/>
          <w:rtl/>
          <w:lang w:bidi="ar-EG"/>
        </w:rPr>
        <w:t xml:space="preserve">: {قُلْ هُوَ اللَّهُ أَحَدٌ}: </w:t>
      </w:r>
      <w:r w:rsidR="008A6309" w:rsidRPr="00287AEA">
        <w:rPr>
          <w:rFonts w:ascii="Simplified Arabic" w:hAnsi="Simplified Arabic" w:cs="Simplified Arabic"/>
          <w:kern w:val="0"/>
          <w:sz w:val="28"/>
          <w:szCs w:val="28"/>
          <w:u w:val="single"/>
          <w:rtl/>
          <w:lang w:bidi="ar-EG"/>
        </w:rPr>
        <w:t xml:space="preserve">الاحدية تضاد الكثرة وتضاد الانقسام، </w:t>
      </w:r>
      <w:r w:rsidR="008A6309" w:rsidRPr="00287AEA">
        <w:rPr>
          <w:rFonts w:ascii="Simplified Arabic" w:hAnsi="Simplified Arabic" w:cs="Simplified Arabic"/>
          <w:kern w:val="0"/>
          <w:sz w:val="28"/>
          <w:szCs w:val="28"/>
          <w:rtl/>
        </w:rPr>
        <w:t xml:space="preserve">ولهذا كان من مسلمات عقيدة التقديس عند علماء الأصول </w:t>
      </w:r>
      <w:r w:rsidR="008A6309" w:rsidRPr="00287AEA">
        <w:rPr>
          <w:rFonts w:ascii="Simplified Arabic" w:hAnsi="Simplified Arabic" w:cs="Simplified Arabic"/>
          <w:b/>
          <w:bCs/>
          <w:kern w:val="0"/>
          <w:sz w:val="28"/>
          <w:szCs w:val="28"/>
          <w:rtl/>
        </w:rPr>
        <w:t>ما قاله الحافظ ابن عساكر</w:t>
      </w:r>
      <w:r w:rsidR="008A6309" w:rsidRPr="00287AEA">
        <w:rPr>
          <w:rFonts w:ascii="Simplified Arabic" w:hAnsi="Simplified Arabic" w:cs="Simplified Arabic"/>
          <w:kern w:val="0"/>
          <w:sz w:val="28"/>
          <w:szCs w:val="28"/>
          <w:rtl/>
        </w:rPr>
        <w:t>: (موجود قبل الخلق ليس له قبل ولا بعد، ولا فوق ولا تحت، ولا يمين ولا شمال، ولا أمام ولا خلف، ولا كل ولا بعض، ولا يقال متى كان، ولا أين كـان ولا كيف كان، كان ولا مكان، كون الأكوان، ودبر الزمان، لا يتقيد بالزمان، ولا يتخصص بالمكان) اهـ [طبقات الشافعية (8: 186)]، وذلك لأنّ الأحدية تمنع من الكثرة وتضاد الانقسام، ف</w:t>
      </w:r>
      <w:r w:rsidR="008A6309" w:rsidRPr="00287AEA">
        <w:rPr>
          <w:rFonts w:ascii="Simplified Arabic" w:hAnsi="Simplified Arabic" w:cs="Simplified Arabic"/>
          <w:kern w:val="0"/>
          <w:sz w:val="28"/>
          <w:szCs w:val="28"/>
          <w:u w:val="single"/>
          <w:rtl/>
          <w:lang w:bidi="ar-EG"/>
        </w:rPr>
        <w:t>كل ما كان يمينه غير شماله فهو منقسم إلى أجزاء يختص بعضها باليمين وبعضها بالشمال فلا يكون</w:t>
      </w:r>
      <w:r w:rsidR="008A6309" w:rsidRPr="00287AEA">
        <w:rPr>
          <w:rFonts w:ascii="Simplified Arabic" w:hAnsi="Simplified Arabic" w:cs="Simplified Arabic"/>
          <w:kern w:val="0"/>
          <w:sz w:val="28"/>
          <w:szCs w:val="28"/>
          <w:u w:val="single"/>
          <w:rtl/>
        </w:rPr>
        <w:t xml:space="preserve"> أحدا مطلقا أبدا وكل ما كان فوقه غير تحته فهو منقسم إلى أجزاء يختص بعضها بالعلو وبعضها بالسفل فلا يكون أحدا مطلقا أبدا وكل من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w:t>
      </w:r>
      <w:r w:rsidR="008A6309" w:rsidRPr="00287AEA">
        <w:rPr>
          <w:rFonts w:ascii="Simplified Arabic" w:hAnsi="Simplified Arabic" w:cs="Simplified Arabic"/>
          <w:kern w:val="0"/>
          <w:sz w:val="28"/>
          <w:szCs w:val="28"/>
          <w:rtl/>
        </w:rPr>
        <w:t>، والحاصل جناب الذات الإلهي له الاحدية المطلقة، موجود بلا كيف والعجز عن الادراك هو غاية ما نقدر عليه من الإدراك،</w:t>
      </w:r>
    </w:p>
    <w:p w14:paraId="14BF8D59" w14:textId="29A5B93B" w:rsidR="006D0D41" w:rsidRPr="00287AEA" w:rsidRDefault="00F32752" w:rsidP="00F32752">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5B2593" w:rsidRPr="00287AEA">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006D0D41" w:rsidRPr="00287AEA">
        <w:rPr>
          <w:rFonts w:ascii="Simplified Arabic" w:hAnsi="Simplified Arabic" w:cs="Simplified Arabic"/>
          <w:b/>
          <w:bCs/>
          <w:sz w:val="28"/>
          <w:szCs w:val="28"/>
          <w:rtl/>
        </w:rPr>
        <w:t>(الأحدية) لها معنى و (الاحدية المطلقة) لها معنى أوسع</w:t>
      </w:r>
      <w:r w:rsidRPr="00287AEA">
        <w:rPr>
          <w:rFonts w:ascii="Simplified Arabic" w:hAnsi="Simplified Arabic" w:cs="Simplified Arabic"/>
          <w:sz w:val="28"/>
          <w:szCs w:val="28"/>
          <w:rtl/>
        </w:rPr>
        <w:t xml:space="preserve">، </w:t>
      </w:r>
      <w:r w:rsidR="006D0D41" w:rsidRPr="00287AEA">
        <w:rPr>
          <w:rFonts w:ascii="Simplified Arabic" w:hAnsi="Simplified Arabic" w:cs="Simplified Arabic"/>
          <w:sz w:val="28"/>
          <w:szCs w:val="28"/>
          <w:rtl/>
        </w:rPr>
        <w:t xml:space="preserve">ومثال ذلك الله تعالى له قدرة والإنسان له قدرة ولكن قدرة الإنسان محدودة، وقدرة الله مطلقة ما شاء كان وما لم يشأ لم يكن، وهكذا السمع والبصر سمع الإنسان محدود وبصره محدود فلا يسمع ولا يبصر إلا ما تقوى أجهزته السمعية والبصرية على استيعابه أما سمع الله تعالى فهو مطلق يسمع كل مسموع مهما دق أو عظم ولا يجرى على سمعه زمان </w:t>
      </w:r>
      <w:r w:rsidR="006F33E5" w:rsidRPr="00287AEA">
        <w:rPr>
          <w:rFonts w:ascii="Simplified Arabic" w:hAnsi="Simplified Arabic" w:cs="Simplified Arabic" w:hint="cs"/>
          <w:sz w:val="28"/>
          <w:szCs w:val="28"/>
          <w:rtl/>
        </w:rPr>
        <w:t>فالأصوات كلها منكشفة على سمع الله</w:t>
      </w:r>
      <w:r w:rsidR="006D0D41" w:rsidRPr="00287AEA">
        <w:rPr>
          <w:rFonts w:ascii="Simplified Arabic" w:hAnsi="Simplified Arabic" w:cs="Simplified Arabic"/>
          <w:sz w:val="28"/>
          <w:szCs w:val="28"/>
          <w:rtl/>
        </w:rPr>
        <w:t xml:space="preserve"> منذ بدء الخليقة وإلى أبد الأبد لا يغيب عن سمعه مسموع هذا هو السمع المطلق والمقدس عن الزمان، كذلك له البصر المطلق الذي لا يغيب عن بصره شيء في الماضي والحاضر والمستقبل كل ذلك عنده سواء، محيط بكل زمان، وكل الأشياء بكل الأزمان منكشفة على بصر الله وهو بكل شيء سميع بصير عليم شهيد، كل إنسان له </w:t>
      </w:r>
      <w:r w:rsidR="006F33E5" w:rsidRPr="00287AEA">
        <w:rPr>
          <w:rFonts w:ascii="Simplified Arabic" w:hAnsi="Simplified Arabic" w:cs="Simplified Arabic" w:hint="cs"/>
          <w:sz w:val="28"/>
          <w:szCs w:val="28"/>
          <w:rtl/>
        </w:rPr>
        <w:t xml:space="preserve">معنى محدود من بعض معاني الأحدية، </w:t>
      </w:r>
      <w:r w:rsidR="006D0D41" w:rsidRPr="00287AEA">
        <w:rPr>
          <w:rFonts w:ascii="Simplified Arabic" w:hAnsi="Simplified Arabic" w:cs="Simplified Arabic"/>
          <w:sz w:val="28"/>
          <w:szCs w:val="28"/>
          <w:rtl/>
        </w:rPr>
        <w:t xml:space="preserve">فلا </w:t>
      </w:r>
      <w:r w:rsidR="006F33E5" w:rsidRPr="00287AEA">
        <w:rPr>
          <w:rFonts w:ascii="Simplified Arabic" w:hAnsi="Simplified Arabic" w:cs="Simplified Arabic" w:hint="cs"/>
          <w:sz w:val="28"/>
          <w:szCs w:val="28"/>
          <w:rtl/>
        </w:rPr>
        <w:t xml:space="preserve">تجد إنسانا </w:t>
      </w:r>
      <w:r w:rsidR="006D0D41" w:rsidRPr="00287AEA">
        <w:rPr>
          <w:rFonts w:ascii="Simplified Arabic" w:hAnsi="Simplified Arabic" w:cs="Simplified Arabic"/>
          <w:sz w:val="28"/>
          <w:szCs w:val="28"/>
          <w:rtl/>
        </w:rPr>
        <w:t xml:space="preserve">يشبه آخر </w:t>
      </w:r>
      <w:r w:rsidR="006F33E5" w:rsidRPr="00287AEA">
        <w:rPr>
          <w:rFonts w:ascii="Simplified Arabic" w:hAnsi="Simplified Arabic" w:cs="Simplified Arabic" w:hint="cs"/>
          <w:sz w:val="28"/>
          <w:szCs w:val="28"/>
          <w:rtl/>
        </w:rPr>
        <w:t xml:space="preserve">أبدا </w:t>
      </w:r>
      <w:r w:rsidR="006D0D41" w:rsidRPr="00287AEA">
        <w:rPr>
          <w:rFonts w:ascii="Simplified Arabic" w:hAnsi="Simplified Arabic" w:cs="Simplified Arabic"/>
          <w:sz w:val="28"/>
          <w:szCs w:val="28"/>
          <w:rtl/>
        </w:rPr>
        <w:t>لا في بصمة يده ولا في بصمة عينه ولا في بصمة صوته، ولا في صورته،</w:t>
      </w:r>
      <w:r w:rsidR="006F33E5" w:rsidRPr="00287AEA">
        <w:rPr>
          <w:rFonts w:ascii="Simplified Arabic" w:hAnsi="Simplified Arabic" w:cs="Simplified Arabic" w:hint="cs"/>
          <w:sz w:val="28"/>
          <w:szCs w:val="28"/>
          <w:rtl/>
        </w:rPr>
        <w:t xml:space="preserve"> ولا في حمضه الوراثي، فليس انسان يشبه آخر </w:t>
      </w:r>
      <w:r w:rsidR="006F33E5" w:rsidRPr="00287AEA">
        <w:rPr>
          <w:rFonts w:ascii="Simplified Arabic" w:hAnsi="Simplified Arabic" w:cs="Simplified Arabic" w:hint="cs"/>
          <w:sz w:val="28"/>
          <w:szCs w:val="28"/>
          <w:rtl/>
        </w:rPr>
        <w:lastRenderedPageBreak/>
        <w:t>أبدا، وهذا معنى يس</w:t>
      </w:r>
      <w:r w:rsidR="007405DD" w:rsidRPr="00287AEA">
        <w:rPr>
          <w:rFonts w:ascii="Simplified Arabic" w:hAnsi="Simplified Arabic" w:cs="Simplified Arabic" w:hint="cs"/>
          <w:sz w:val="28"/>
          <w:szCs w:val="28"/>
          <w:rtl/>
        </w:rPr>
        <w:t>ي</w:t>
      </w:r>
      <w:r w:rsidR="006F33E5" w:rsidRPr="00287AEA">
        <w:rPr>
          <w:rFonts w:ascii="Simplified Arabic" w:hAnsi="Simplified Arabic" w:cs="Simplified Arabic" w:hint="cs"/>
          <w:sz w:val="28"/>
          <w:szCs w:val="28"/>
          <w:rtl/>
        </w:rPr>
        <w:t xml:space="preserve">ر من معاني الأحدية، ولكن لا يصح أن نقول أن كل إنسان أحد، </w:t>
      </w:r>
      <w:r w:rsidR="00401D5C" w:rsidRPr="00287AEA">
        <w:rPr>
          <w:rFonts w:ascii="Simplified Arabic" w:hAnsi="Simplified Arabic" w:cs="Simplified Arabic" w:hint="cs"/>
          <w:sz w:val="28"/>
          <w:szCs w:val="28"/>
          <w:rtl/>
        </w:rPr>
        <w:t xml:space="preserve">إلا في مقام النفي فقط، وذلك </w:t>
      </w:r>
      <w:r w:rsidR="006F33E5" w:rsidRPr="00287AEA">
        <w:rPr>
          <w:rFonts w:ascii="Simplified Arabic" w:hAnsi="Simplified Arabic" w:cs="Simplified Arabic" w:hint="cs"/>
          <w:sz w:val="28"/>
          <w:szCs w:val="28"/>
          <w:rtl/>
        </w:rPr>
        <w:t xml:space="preserve">لأنه جسم يقبل الأجزاء والابعاض، وأخص معاني الاحدية </w:t>
      </w:r>
      <w:r w:rsidR="00401D5C" w:rsidRPr="00287AEA">
        <w:rPr>
          <w:rFonts w:ascii="Simplified Arabic" w:hAnsi="Simplified Arabic" w:cs="Simplified Arabic" w:hint="cs"/>
          <w:sz w:val="28"/>
          <w:szCs w:val="28"/>
          <w:rtl/>
        </w:rPr>
        <w:t>امتناع الكثرة والانقسام،</w:t>
      </w:r>
      <w:r w:rsidR="001F0780"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 xml:space="preserve">أما (الله) </w:t>
      </w:r>
      <w:r w:rsidR="00401D5C" w:rsidRPr="00287AEA">
        <w:rPr>
          <w:rFonts w:ascii="Simplified Arabic" w:hAnsi="Simplified Arabic" w:cs="Simplified Arabic" w:hint="cs"/>
          <w:sz w:val="28"/>
          <w:szCs w:val="28"/>
          <w:rtl/>
        </w:rPr>
        <w:t xml:space="preserve">تعالى </w:t>
      </w:r>
      <w:r w:rsidR="006D0D41" w:rsidRPr="00287AEA">
        <w:rPr>
          <w:rFonts w:ascii="Simplified Arabic" w:hAnsi="Simplified Arabic" w:cs="Simplified Arabic"/>
          <w:sz w:val="28"/>
          <w:szCs w:val="28"/>
          <w:rtl/>
        </w:rPr>
        <w:t xml:space="preserve">فله الأحدية المطلقة التي تمنع من إمكان تصوره أو تخيله فلا تدركه الأبصار ولا نحيط به علما، </w:t>
      </w:r>
      <w:r w:rsidR="006D0D41" w:rsidRPr="00287AEA">
        <w:rPr>
          <w:rFonts w:ascii="Simplified Arabic" w:hAnsi="Simplified Arabic" w:cs="Simplified Arabic"/>
          <w:b/>
          <w:bCs/>
          <w:sz w:val="28"/>
          <w:szCs w:val="28"/>
          <w:rtl/>
        </w:rPr>
        <w:t>(الأحدية المطلقة)</w:t>
      </w:r>
      <w:r w:rsidR="006D0D41" w:rsidRPr="00287AEA">
        <w:rPr>
          <w:rFonts w:ascii="Simplified Arabic" w:hAnsi="Simplified Arabic" w:cs="Simplified Arabic"/>
          <w:sz w:val="28"/>
          <w:szCs w:val="28"/>
        </w:rPr>
        <w:t> </w:t>
      </w:r>
      <w:r w:rsidR="006D0D41" w:rsidRPr="00287AEA">
        <w:rPr>
          <w:rFonts w:ascii="Simplified Arabic" w:hAnsi="Simplified Arabic" w:cs="Simplified Arabic"/>
          <w:sz w:val="28"/>
          <w:szCs w:val="28"/>
          <w:rtl/>
        </w:rPr>
        <w:t xml:space="preserve">توحيد في نفس جناب الذات لأن الأحدية تمنع من تصور الكثرة فيها أبدا أو الفكر فيها لأنه سبحانه ليس كمثله شيء، والأحدية المطلقة تعني نفي الكثرة والتبعيض والتركيب عن ذات الله سبحانه وتعالى وتعني تنزهه سبحانه عن الجسمية وعن كل معاني الجسمية لأن أقل الجسم مركب من جزئين وكلما زادت الأجزاء كان الجسم أكبر والله تعالى أحد له الأحدية المطلقة </w:t>
      </w:r>
      <w:r w:rsidR="007405DD" w:rsidRPr="00287AEA">
        <w:rPr>
          <w:rFonts w:ascii="Simplified Arabic" w:hAnsi="Simplified Arabic" w:cs="Simplified Arabic" w:hint="cs"/>
          <w:sz w:val="28"/>
          <w:szCs w:val="28"/>
          <w:rtl/>
        </w:rPr>
        <w:t>ف</w:t>
      </w:r>
      <w:r w:rsidR="006D0D41" w:rsidRPr="00287AEA">
        <w:rPr>
          <w:rFonts w:ascii="Simplified Arabic" w:hAnsi="Simplified Arabic" w:cs="Simplified Arabic"/>
          <w:sz w:val="28"/>
          <w:szCs w:val="28"/>
          <w:rtl/>
        </w:rPr>
        <w:t xml:space="preserve">ي جناب ذاته منزه عن الجسمية ولوازمها من الصور والأشكال والأطوال </w:t>
      </w:r>
      <w:r w:rsidR="007405DD" w:rsidRPr="00287AEA">
        <w:rPr>
          <w:rFonts w:ascii="Simplified Arabic" w:hAnsi="Simplified Arabic" w:cs="Simplified Arabic" w:hint="cs"/>
          <w:sz w:val="28"/>
          <w:szCs w:val="28"/>
          <w:rtl/>
        </w:rPr>
        <w:t xml:space="preserve">والاحجام </w:t>
      </w:r>
      <w:r w:rsidR="006D0D41" w:rsidRPr="00287AEA">
        <w:rPr>
          <w:rFonts w:ascii="Simplified Arabic" w:hAnsi="Simplified Arabic" w:cs="Simplified Arabic"/>
          <w:sz w:val="28"/>
          <w:szCs w:val="28"/>
          <w:rtl/>
        </w:rPr>
        <w:t xml:space="preserve">لأنها صفات الأجسام المخلوقة المحدودة </w:t>
      </w:r>
      <w:r w:rsidR="006D0D41" w:rsidRPr="00287AEA">
        <w:rPr>
          <w:rFonts w:ascii="Simplified Arabic" w:hAnsi="Simplified Arabic" w:cs="Simplified Arabic"/>
          <w:sz w:val="28"/>
          <w:szCs w:val="28"/>
          <w:u w:val="single"/>
          <w:rtl/>
        </w:rPr>
        <w:t xml:space="preserve">والله تعالى احد لا حد ولا غاية ولا شكل ولا صورة ليس كمثله شيء، </w:t>
      </w:r>
      <w:r w:rsidR="007405DD" w:rsidRPr="00287AEA">
        <w:rPr>
          <w:rFonts w:ascii="Simplified Arabic" w:hAnsi="Simplified Arabic" w:cs="Simplified Arabic" w:hint="cs"/>
          <w:sz w:val="28"/>
          <w:szCs w:val="28"/>
          <w:u w:val="single"/>
          <w:rtl/>
        </w:rPr>
        <w:t>و</w:t>
      </w:r>
      <w:r w:rsidR="006D0D41" w:rsidRPr="00287AEA">
        <w:rPr>
          <w:rFonts w:ascii="Simplified Arabic" w:hAnsi="Simplified Arabic" w:cs="Simplified Arabic"/>
          <w:sz w:val="28"/>
          <w:szCs w:val="28"/>
          <w:u w:val="single"/>
          <w:rtl/>
        </w:rPr>
        <w:t>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w:t>
      </w:r>
      <w:r w:rsidR="006D0D41" w:rsidRPr="00287AEA">
        <w:rPr>
          <w:rFonts w:ascii="Simplified Arabic" w:hAnsi="Simplified Arabic" w:cs="Simplified Arabic"/>
          <w:sz w:val="28"/>
          <w:szCs w:val="28"/>
          <w:rtl/>
        </w:rPr>
        <w:t xml:space="preserve"> ومثال ذلك: </w:t>
      </w:r>
      <w:r w:rsidR="006D0D41" w:rsidRPr="00287AEA">
        <w:rPr>
          <w:rFonts w:ascii="Simplified Arabic" w:hAnsi="Simplified Arabic" w:cs="Simplified Arabic"/>
          <w:sz w:val="28"/>
          <w:szCs w:val="28"/>
          <w:rtl/>
          <w:lang w:bidi="ar-KW"/>
        </w:rPr>
        <w:t xml:space="preserve">الوجه واليد والعين في (اللغة) اجزاء من ذات وليست صفات، ولكنها إن تعلقت بالله فهي صفات، نفوض معناها الحقيقي إلى الله تعالى، لأنها خرجت عن معانها في اللغة الذي هو (الجزئية </w:t>
      </w:r>
      <w:proofErr w:type="spellStart"/>
      <w:r w:rsidR="006D0D41" w:rsidRPr="00287AEA">
        <w:rPr>
          <w:rFonts w:ascii="Simplified Arabic" w:hAnsi="Simplified Arabic" w:cs="Simplified Arabic"/>
          <w:sz w:val="28"/>
          <w:szCs w:val="28"/>
          <w:rtl/>
          <w:lang w:bidi="ar-KW"/>
        </w:rPr>
        <w:t>والبعضية</w:t>
      </w:r>
      <w:proofErr w:type="spellEnd"/>
      <w:r w:rsidR="006D0D41" w:rsidRPr="00287AEA">
        <w:rPr>
          <w:rFonts w:ascii="Simplified Arabic" w:hAnsi="Simplified Arabic" w:cs="Simplified Arabic"/>
          <w:sz w:val="28"/>
          <w:szCs w:val="28"/>
          <w:rtl/>
          <w:lang w:bidi="ar-KW"/>
        </w:rPr>
        <w:t xml:space="preserve">) لان الله تعالى ليس كمثله شيء، له الأحدية المطلقة، التي تمنع من قبول الأجزاء والأبعاض، إذن: الوجه واليد والعين صفات وليست اجزاء من ذات، </w:t>
      </w:r>
      <w:r w:rsidR="006D0D41" w:rsidRPr="00287AEA">
        <w:rPr>
          <w:rFonts w:ascii="Simplified Arabic" w:hAnsi="Simplified Arabic" w:cs="Simplified Arabic"/>
          <w:sz w:val="28"/>
          <w:szCs w:val="28"/>
          <w:rtl/>
        </w:rPr>
        <w:t xml:space="preserve">وألفاظ (اليد والوجه والعين) متشابهات لأنها في اللغة أجزاء من ذات، والله تعالى له الأحدية المطلقة التي تمنع من قبول الاجزاء والابعاض، </w:t>
      </w:r>
      <w:r w:rsidR="006D0D41" w:rsidRPr="00287AEA">
        <w:rPr>
          <w:rFonts w:ascii="Simplified Arabic" w:hAnsi="Simplified Arabic" w:cs="Simplified Arabic"/>
          <w:b/>
          <w:bCs/>
          <w:sz w:val="28"/>
          <w:szCs w:val="28"/>
          <w:rtl/>
        </w:rPr>
        <w:t>و {اللَّهُ أَحَدٌ}</w:t>
      </w:r>
      <w:r w:rsidR="006D0D41" w:rsidRPr="00287AEA">
        <w:rPr>
          <w:rFonts w:ascii="Simplified Arabic" w:hAnsi="Simplified Arabic" w:cs="Simplified Arabic"/>
          <w:sz w:val="28"/>
          <w:szCs w:val="28"/>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w:t>
      </w:r>
    </w:p>
    <w:p w14:paraId="52AE1E57" w14:textId="47328BB1" w:rsidR="000476A3" w:rsidRPr="00287AEA" w:rsidRDefault="000476A3" w:rsidP="006D0D41">
      <w:pPr>
        <w:rPr>
          <w:rFonts w:ascii="Simplified Arabic" w:hAnsi="Simplified Arabic" w:cs="Simplified Arabic"/>
          <w:b/>
          <w:bCs/>
          <w:kern w:val="0"/>
          <w:sz w:val="40"/>
          <w:szCs w:val="40"/>
          <w:u w:val="single"/>
          <w:rtl/>
        </w:rPr>
      </w:pPr>
      <w:r w:rsidRPr="00287AEA">
        <w:rPr>
          <w:rFonts w:ascii="Simplified Arabic" w:hAnsi="Simplified Arabic" w:cs="Simplified Arabic"/>
          <w:b/>
          <w:bCs/>
          <w:kern w:val="0"/>
          <w:sz w:val="40"/>
          <w:szCs w:val="40"/>
          <w:highlight w:val="yellow"/>
          <w:u w:val="single"/>
          <w:rtl/>
        </w:rPr>
        <w:t xml:space="preserve">[المفتاح </w:t>
      </w:r>
      <w:r w:rsidR="005B2593" w:rsidRPr="00287AEA">
        <w:rPr>
          <w:rFonts w:ascii="Simplified Arabic" w:hAnsi="Simplified Arabic" w:cs="Simplified Arabic" w:hint="cs"/>
          <w:b/>
          <w:bCs/>
          <w:kern w:val="0"/>
          <w:sz w:val="40"/>
          <w:szCs w:val="40"/>
          <w:highlight w:val="yellow"/>
          <w:u w:val="single"/>
          <w:rtl/>
        </w:rPr>
        <w:t>العاشر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kern w:val="0"/>
          <w:rtl/>
        </w:rPr>
        <w:t xml:space="preserve"> </w:t>
      </w:r>
      <w:r w:rsidRPr="00287AEA">
        <w:rPr>
          <w:rFonts w:ascii="Simplified Arabic" w:hAnsi="Simplified Arabic" w:cs="Simplified Arabic"/>
          <w:b/>
          <w:bCs/>
          <w:kern w:val="0"/>
          <w:sz w:val="28"/>
          <w:szCs w:val="28"/>
          <w:rtl/>
          <w:lang w:bidi="fa-IR"/>
        </w:rPr>
        <w:t xml:space="preserve">معنى اسم الله الصمد: </w:t>
      </w:r>
      <w:r w:rsidRPr="00287AEA">
        <w:rPr>
          <w:rFonts w:ascii="Simplified Arabic" w:hAnsi="Simplified Arabic" w:cs="Simplified Arabic"/>
          <w:kern w:val="0"/>
          <w:sz w:val="28"/>
          <w:szCs w:val="28"/>
          <w:u w:val="single"/>
          <w:rtl/>
          <w:lang w:bidi="fa-IR"/>
        </w:rPr>
        <w:t>جاء في معاجم اللغة وتفاسير القرآن</w:t>
      </w:r>
      <w:r w:rsidRPr="00287AEA">
        <w:rPr>
          <w:rFonts w:ascii="Simplified Arabic" w:hAnsi="Simplified Arabic" w:cs="Simplified Arabic"/>
          <w:kern w:val="0"/>
          <w:sz w:val="28"/>
          <w:szCs w:val="28"/>
          <w:rtl/>
          <w:lang w:bidi="fa-IR"/>
        </w:rPr>
        <w:t xml:space="preserve">: (الصمد): اسم من أسماء الله الحسنى، </w:t>
      </w:r>
      <w:r w:rsidRPr="00287AEA">
        <w:rPr>
          <w:rFonts w:ascii="Simplified Arabic" w:hAnsi="Simplified Arabic" w:cs="Simplified Arabic"/>
          <w:b/>
          <w:bCs/>
          <w:kern w:val="0"/>
          <w:sz w:val="28"/>
          <w:szCs w:val="28"/>
          <w:rtl/>
          <w:lang w:bidi="fa-IR"/>
        </w:rPr>
        <w:t>ومعناه</w:t>
      </w:r>
      <w:r w:rsidRPr="00287AEA">
        <w:rPr>
          <w:rFonts w:ascii="Simplified Arabic" w:hAnsi="Simplified Arabic" w:cs="Simplified Arabic"/>
          <w:kern w:val="0"/>
          <w:sz w:val="28"/>
          <w:szCs w:val="28"/>
          <w:rtl/>
          <w:lang w:bidi="fa-IR"/>
        </w:rPr>
        <w:t xml:space="preserve">: </w:t>
      </w:r>
      <w:r w:rsidRPr="00287AEA">
        <w:rPr>
          <w:rFonts w:ascii="Simplified Arabic" w:hAnsi="Simplified Arabic" w:cs="Simplified Arabic"/>
          <w:kern w:val="0"/>
          <w:sz w:val="28"/>
          <w:szCs w:val="28"/>
          <w:shd w:val="clear" w:color="auto" w:fill="FFFFFF"/>
          <w:rtl/>
        </w:rPr>
        <w:t>هو السيد الذي قد كَمُلَ في سُؤْدُدِه،</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
          <w:bCs/>
          <w:kern w:val="0"/>
          <w:sz w:val="28"/>
          <w:szCs w:val="28"/>
          <w:rtl/>
        </w:rPr>
        <w:t>وقيل</w:t>
      </w:r>
      <w:r w:rsidRPr="00287AEA">
        <w:rPr>
          <w:rFonts w:ascii="Simplified Arabic" w:hAnsi="Simplified Arabic" w:cs="Simplified Arabic"/>
          <w:kern w:val="0"/>
          <w:sz w:val="28"/>
          <w:szCs w:val="28"/>
          <w:rtl/>
        </w:rPr>
        <w:t xml:space="preserve"> الصمد: هو الدائم بعد </w:t>
      </w:r>
      <w:r w:rsidRPr="00287AEA">
        <w:rPr>
          <w:rFonts w:ascii="Simplified Arabic" w:hAnsi="Simplified Arabic" w:cs="Simplified Arabic"/>
          <w:kern w:val="0"/>
          <w:sz w:val="28"/>
          <w:szCs w:val="28"/>
          <w:rtl/>
        </w:rPr>
        <w:lastRenderedPageBreak/>
        <w:t xml:space="preserve">فناء الخلق، </w:t>
      </w:r>
      <w:r w:rsidRPr="00287AEA">
        <w:rPr>
          <w:rFonts w:ascii="Simplified Arabic" w:hAnsi="Simplified Arabic" w:cs="Simplified Arabic"/>
          <w:b/>
          <w:bCs/>
          <w:kern w:val="0"/>
          <w:sz w:val="28"/>
          <w:szCs w:val="28"/>
          <w:rtl/>
        </w:rPr>
        <w:t>وق</w:t>
      </w:r>
      <w:r w:rsidR="007405DD" w:rsidRPr="00287AEA">
        <w:rPr>
          <w:rFonts w:ascii="Simplified Arabic" w:hAnsi="Simplified Arabic" w:cs="Simplified Arabic" w:hint="cs"/>
          <w:b/>
          <w:bCs/>
          <w:kern w:val="0"/>
          <w:sz w:val="28"/>
          <w:szCs w:val="28"/>
          <w:rtl/>
        </w:rPr>
        <w:t>ي</w:t>
      </w:r>
      <w:r w:rsidRPr="00287AEA">
        <w:rPr>
          <w:rFonts w:ascii="Simplified Arabic" w:hAnsi="Simplified Arabic" w:cs="Simplified Arabic"/>
          <w:b/>
          <w:bCs/>
          <w:kern w:val="0"/>
          <w:sz w:val="28"/>
          <w:szCs w:val="28"/>
          <w:rtl/>
        </w:rPr>
        <w:t>ل</w:t>
      </w:r>
      <w:r w:rsidRPr="00287AEA">
        <w:rPr>
          <w:rFonts w:ascii="Simplified Arabic" w:hAnsi="Simplified Arabic" w:cs="Simplified Arabic"/>
          <w:kern w:val="0"/>
          <w:sz w:val="28"/>
          <w:szCs w:val="28"/>
          <w:rtl/>
        </w:rPr>
        <w:t xml:space="preserve"> هو الباقي الذي لا يزول</w:t>
      </w:r>
      <w:r w:rsidR="007405DD"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b/>
          <w:bCs/>
          <w:kern w:val="0"/>
          <w:sz w:val="28"/>
          <w:szCs w:val="28"/>
          <w:rtl/>
        </w:rPr>
        <w:t>وقيل</w:t>
      </w:r>
      <w:r w:rsidRPr="00287AEA">
        <w:rPr>
          <w:rFonts w:ascii="Simplified Arabic" w:hAnsi="Simplified Arabic" w:cs="Simplified Arabic"/>
          <w:kern w:val="0"/>
          <w:sz w:val="28"/>
          <w:szCs w:val="28"/>
          <w:rtl/>
        </w:rPr>
        <w:t xml:space="preserve">: هو الكامل الأوصاف من كل الوجوه، </w:t>
      </w:r>
      <w:r w:rsidRPr="00287AEA">
        <w:rPr>
          <w:rFonts w:ascii="Simplified Arabic" w:hAnsi="Simplified Arabic" w:cs="Simplified Arabic"/>
          <w:b/>
          <w:bCs/>
          <w:kern w:val="0"/>
          <w:sz w:val="28"/>
          <w:szCs w:val="28"/>
          <w:rtl/>
        </w:rPr>
        <w:t>وقيل</w:t>
      </w:r>
      <w:r w:rsidRPr="00287AEA">
        <w:rPr>
          <w:rFonts w:ascii="Simplified Arabic" w:hAnsi="Simplified Arabic" w:cs="Simplified Arabic"/>
          <w:kern w:val="0"/>
          <w:sz w:val="28"/>
          <w:szCs w:val="28"/>
          <w:rtl/>
        </w:rPr>
        <w:t xml:space="preserve"> أنّ الصمد بمعنى مفعول أي مقصود، أي السيِّدُ المقصودُ، </w:t>
      </w:r>
      <w:proofErr w:type="spellStart"/>
      <w:r w:rsidRPr="00287AEA">
        <w:rPr>
          <w:rFonts w:ascii="Simplified Arabic" w:hAnsi="Simplified Arabic" w:cs="Simplified Arabic"/>
          <w:kern w:val="0"/>
          <w:sz w:val="28"/>
          <w:szCs w:val="28"/>
          <w:rtl/>
        </w:rPr>
        <w:t>والمصمود</w:t>
      </w:r>
      <w:proofErr w:type="spellEnd"/>
      <w:r w:rsidRPr="00287AEA">
        <w:rPr>
          <w:rFonts w:ascii="Simplified Arabic" w:hAnsi="Simplified Arabic" w:cs="Simplified Arabic"/>
          <w:kern w:val="0"/>
          <w:sz w:val="28"/>
          <w:szCs w:val="28"/>
          <w:rtl/>
        </w:rPr>
        <w:t xml:space="preserve"> في الحوائج،</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تصمد إليه المخلوقات في حاجاتها، أ</w:t>
      </w:r>
      <w:r w:rsidR="007405DD" w:rsidRPr="00287AEA">
        <w:rPr>
          <w:rFonts w:ascii="Simplified Arabic" w:hAnsi="Simplified Arabic" w:cs="Simplified Arabic" w:hint="cs"/>
          <w:kern w:val="0"/>
          <w:sz w:val="28"/>
          <w:szCs w:val="28"/>
          <w:rtl/>
        </w:rPr>
        <w:t>ي ت</w:t>
      </w:r>
      <w:r w:rsidRPr="00287AEA">
        <w:rPr>
          <w:rFonts w:ascii="Simplified Arabic" w:hAnsi="Simplified Arabic" w:cs="Simplified Arabic" w:hint="cs"/>
          <w:kern w:val="0"/>
          <w:sz w:val="28"/>
          <w:szCs w:val="28"/>
          <w:rtl/>
        </w:rPr>
        <w:t xml:space="preserve">قصده في الحاجات والرغائب، وتستغيث به عند المصائب، فتسأله وترجوه، </w:t>
      </w:r>
      <w:r w:rsidRPr="00287AEA">
        <w:rPr>
          <w:rFonts w:ascii="Simplified Arabic" w:hAnsi="Simplified Arabic" w:cs="Simplified Arabic" w:hint="cs"/>
          <w:b/>
          <w:bCs/>
          <w:kern w:val="0"/>
          <w:sz w:val="28"/>
          <w:szCs w:val="28"/>
          <w:rtl/>
        </w:rPr>
        <w:t>وق</w:t>
      </w:r>
      <w:r w:rsidR="008E45EF" w:rsidRPr="00287AEA">
        <w:rPr>
          <w:rFonts w:ascii="Simplified Arabic" w:hAnsi="Simplified Arabic" w:cs="Simplified Arabic" w:hint="cs"/>
          <w:b/>
          <w:bCs/>
          <w:kern w:val="0"/>
          <w:sz w:val="28"/>
          <w:szCs w:val="28"/>
          <w:rtl/>
        </w:rPr>
        <w:t>ي</w:t>
      </w:r>
      <w:r w:rsidRPr="00287AEA">
        <w:rPr>
          <w:rFonts w:ascii="Simplified Arabic" w:hAnsi="Simplified Arabic" w:cs="Simplified Arabic" w:hint="cs"/>
          <w:b/>
          <w:bCs/>
          <w:kern w:val="0"/>
          <w:sz w:val="28"/>
          <w:szCs w:val="28"/>
          <w:rtl/>
        </w:rPr>
        <w:t>ل</w:t>
      </w:r>
      <w:r w:rsidRPr="00287AEA">
        <w:rPr>
          <w:rFonts w:ascii="Simplified Arabic" w:hAnsi="Simplified Arabic" w:cs="Simplified Arabic" w:hint="cs"/>
          <w:kern w:val="0"/>
          <w:sz w:val="28"/>
          <w:szCs w:val="28"/>
          <w:rtl/>
        </w:rPr>
        <w:t xml:space="preserve"> هو الكامل في صفاته، وهو العظيم في أفعاله، وهو السيد الذي انتهى سؤدده، المستغني عن كلِ أحد، والمحتاج إليه كلُّ أحد، </w:t>
      </w:r>
      <w:r w:rsidRPr="00287AEA">
        <w:rPr>
          <w:rFonts w:ascii="Simplified Arabic" w:hAnsi="Simplified Arabic" w:cs="Simplified Arabic" w:hint="cs"/>
          <w:b/>
          <w:bCs/>
          <w:kern w:val="0"/>
          <w:sz w:val="28"/>
          <w:szCs w:val="28"/>
          <w:rtl/>
        </w:rPr>
        <w:t>وقيل</w:t>
      </w:r>
      <w:r w:rsidRPr="00287AEA">
        <w:rPr>
          <w:rFonts w:ascii="Simplified Arabic" w:hAnsi="Simplified Arabic" w:cs="Simplified Arabic" w:hint="cs"/>
          <w:kern w:val="0"/>
          <w:sz w:val="28"/>
          <w:szCs w:val="28"/>
          <w:rtl/>
        </w:rPr>
        <w:t xml:space="preserve"> انّ الصمد الذي لا جوف له، والذي لا يأكل ولا يشرب، ولا يشبه المخلوقين، فالمخلوق له جوف يأكل ويشرب، أما الله سبحانه فهو الصمد المنزّه عن مشابهة المخلوقين، </w:t>
      </w:r>
      <w:r w:rsidRPr="00287AEA">
        <w:rPr>
          <w:rFonts w:ascii="Simplified Arabic" w:hAnsi="Simplified Arabic" w:cs="Simplified Arabic" w:hint="cs"/>
          <w:b/>
          <w:bCs/>
          <w:kern w:val="0"/>
          <w:sz w:val="28"/>
          <w:szCs w:val="28"/>
          <w:rtl/>
        </w:rPr>
        <w:t>وقيل</w:t>
      </w:r>
      <w:r w:rsidRPr="00287AEA">
        <w:rPr>
          <w:rFonts w:ascii="Simplified Arabic" w:hAnsi="Simplified Arabic" w:cs="Simplified Arabic" w:hint="cs"/>
          <w:kern w:val="0"/>
          <w:sz w:val="28"/>
          <w:szCs w:val="28"/>
          <w:rtl/>
        </w:rPr>
        <w:t xml:space="preserve"> (الصمد) الغنى الذي له الغنى المطلق</w:t>
      </w:r>
      <w:r w:rsidR="00282E97" w:rsidRPr="00287AEA">
        <w:rPr>
          <w:rFonts w:ascii="Simplified Arabic" w:hAnsi="Simplified Arabic" w:cs="Simplified Arabic" w:hint="cs"/>
          <w:kern w:val="0"/>
          <w:sz w:val="28"/>
          <w:szCs w:val="28"/>
          <w:rtl/>
        </w:rPr>
        <w:t>،</w:t>
      </w:r>
      <w:r w:rsidRPr="00287AEA">
        <w:rPr>
          <w:rFonts w:ascii="Simplified Arabic" w:hAnsi="Simplified Arabic" w:cs="Simplified Arabic" w:hint="cs"/>
          <w:kern w:val="0"/>
          <w:sz w:val="28"/>
          <w:szCs w:val="28"/>
          <w:rtl/>
        </w:rPr>
        <w:t xml:space="preserve"> والكامل الذي له الكمال المطلق، </w:t>
      </w:r>
      <w:r w:rsidRPr="00287AEA">
        <w:rPr>
          <w:rFonts w:ascii="Simplified Arabic" w:hAnsi="Simplified Arabic" w:cs="Simplified Arabic" w:hint="cs"/>
          <w:b/>
          <w:bCs/>
          <w:kern w:val="0"/>
          <w:sz w:val="28"/>
          <w:szCs w:val="28"/>
          <w:rtl/>
        </w:rPr>
        <w:t>وقيل</w:t>
      </w:r>
      <w:r w:rsidRPr="00287AEA">
        <w:rPr>
          <w:rFonts w:ascii="Simplified Arabic" w:hAnsi="Simplified Arabic" w:cs="Simplified Arabic" w:hint="cs"/>
          <w:kern w:val="0"/>
          <w:sz w:val="28"/>
          <w:szCs w:val="28"/>
          <w:rtl/>
        </w:rPr>
        <w:t xml:space="preserve"> (الصمد) هو المنزه عن الحاجة، </w:t>
      </w:r>
      <w:r w:rsidR="008E45EF" w:rsidRPr="00287AEA">
        <w:rPr>
          <w:rFonts w:ascii="Simplified Arabic" w:hAnsi="Simplified Arabic" w:cs="Simplified Arabic" w:hint="cs"/>
          <w:b/>
          <w:bCs/>
          <w:kern w:val="0"/>
          <w:sz w:val="28"/>
          <w:szCs w:val="28"/>
          <w:rtl/>
        </w:rPr>
        <w:t>وقيل</w:t>
      </w:r>
      <w:r w:rsidR="008E45EF" w:rsidRPr="00287AEA">
        <w:rPr>
          <w:rFonts w:ascii="Simplified Arabic" w:hAnsi="Simplified Arabic" w:cs="Simplified Arabic" w:hint="cs"/>
          <w:kern w:val="0"/>
          <w:sz w:val="28"/>
          <w:szCs w:val="28"/>
          <w:rtl/>
        </w:rPr>
        <w:t xml:space="preserve"> (الصمد) هو المنزه عن التغير والتأثر كما يُقال جبل صمد أي لا يتغير يصمد أمام عوامل التغيير، </w:t>
      </w:r>
      <w:r w:rsidRPr="00287AEA">
        <w:rPr>
          <w:rFonts w:ascii="Simplified Arabic" w:hAnsi="Simplified Arabic" w:cs="Simplified Arabic" w:hint="cs"/>
          <w:kern w:val="0"/>
          <w:sz w:val="28"/>
          <w:szCs w:val="28"/>
          <w:u w:val="single"/>
          <w:rtl/>
        </w:rPr>
        <w:t xml:space="preserve">وكل </w:t>
      </w:r>
      <w:r w:rsidR="00694020" w:rsidRPr="00287AEA">
        <w:rPr>
          <w:rFonts w:ascii="Simplified Arabic" w:hAnsi="Simplified Arabic" w:cs="Simplified Arabic" w:hint="cs"/>
          <w:kern w:val="0"/>
          <w:sz w:val="28"/>
          <w:szCs w:val="28"/>
          <w:u w:val="single"/>
          <w:rtl/>
        </w:rPr>
        <w:t xml:space="preserve">تلك المعاني صحيحة </w:t>
      </w:r>
      <w:r w:rsidRPr="00287AEA">
        <w:rPr>
          <w:rFonts w:ascii="Simplified Arabic" w:hAnsi="Simplified Arabic" w:cs="Simplified Arabic" w:hint="cs"/>
          <w:kern w:val="0"/>
          <w:sz w:val="28"/>
          <w:szCs w:val="28"/>
          <w:rtl/>
        </w:rPr>
        <w:t xml:space="preserve"> والله تعالى هو الصمد الذي له الكمال المطلق والغنى المطلق، وله تمام الغنى والحمد، منزه عن الحاجة، ويحتاج إليه كل عباده، وهو الذي ليس كمثله شيء، وهو السيد الذي كمل في ذاته وصفاته وأفعاله، </w:t>
      </w:r>
      <w:r w:rsidRPr="00287AEA">
        <w:rPr>
          <w:rFonts w:ascii="Simplified Arabic" w:hAnsi="Simplified Arabic" w:cs="Simplified Arabic" w:hint="cs"/>
          <w:b/>
          <w:bCs/>
          <w:kern w:val="0"/>
          <w:sz w:val="28"/>
          <w:szCs w:val="28"/>
          <w:rtl/>
        </w:rPr>
        <w:t>وأخص معاني الصمدية</w:t>
      </w:r>
      <w:r w:rsidRPr="00287AEA">
        <w:rPr>
          <w:rFonts w:ascii="Simplified Arabic" w:hAnsi="Simplified Arabic" w:cs="Simplified Arabic" w:hint="cs"/>
          <w:kern w:val="0"/>
          <w:sz w:val="28"/>
          <w:szCs w:val="28"/>
          <w:rtl/>
        </w:rPr>
        <w:t xml:space="preserve"> هي الكمال المطلق من كل جهة، والكمال المطلق لا </w:t>
      </w:r>
      <w:r w:rsidRPr="00287AEA">
        <w:rPr>
          <w:rFonts w:ascii="Simplified Arabic" w:hAnsi="Simplified Arabic" w:cs="Simplified Arabic"/>
          <w:kern w:val="0"/>
          <w:sz w:val="28"/>
          <w:szCs w:val="28"/>
          <w:rtl/>
          <w:lang w:bidi="ar-KW"/>
        </w:rPr>
        <w:t xml:space="preserve">يقبل التغير ولا الحدوث، لأنه إن تغير </w:t>
      </w:r>
      <w:proofErr w:type="spellStart"/>
      <w:r w:rsidRPr="00287AEA">
        <w:rPr>
          <w:rFonts w:ascii="Simplified Arabic" w:hAnsi="Simplified Arabic" w:cs="Simplified Arabic"/>
          <w:kern w:val="0"/>
          <w:sz w:val="28"/>
          <w:szCs w:val="28"/>
          <w:rtl/>
          <w:lang w:bidi="ar-KW"/>
        </w:rPr>
        <w:t>تغير</w:t>
      </w:r>
      <w:proofErr w:type="spellEnd"/>
      <w:r w:rsidRPr="00287AEA">
        <w:rPr>
          <w:rFonts w:ascii="Simplified Arabic" w:hAnsi="Simplified Arabic" w:cs="Simplified Arabic"/>
          <w:kern w:val="0"/>
          <w:sz w:val="28"/>
          <w:szCs w:val="28"/>
          <w:rtl/>
          <w:lang w:bidi="ar-KW"/>
        </w:rPr>
        <w:t xml:space="preserve"> إلى زيادة أو نقصان، فإن تغير إلى زيادة كان قبل الزيادة ناقصا عن الكمال، والكمال المطلق لا يقبل النقصان، ولو قبل النقص لم يكن إلها له الربوبية الموجبة لاستحقاق العبودية، لا إله إلا هو ولا رب سواه ولا معبود بحق إلا هو،</w:t>
      </w:r>
    </w:p>
    <w:p w14:paraId="2887602C" w14:textId="3FF1F53B" w:rsidR="00E876A4" w:rsidRPr="00287AEA" w:rsidRDefault="00F32752" w:rsidP="006D0D41">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8E45EF" w:rsidRPr="00287AEA">
        <w:rPr>
          <w:rFonts w:ascii="Simplified Arabic" w:hAnsi="Simplified Arabic" w:cs="Simplified Arabic" w:hint="cs"/>
          <w:b/>
          <w:bCs/>
          <w:kern w:val="0"/>
          <w:sz w:val="40"/>
          <w:szCs w:val="40"/>
          <w:highlight w:val="yellow"/>
          <w:u w:val="single"/>
          <w:rtl/>
        </w:rPr>
        <w:t>الحادي عشر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
          <w:bCs/>
          <w:kern w:val="0"/>
          <w:sz w:val="28"/>
          <w:szCs w:val="28"/>
          <w:rtl/>
        </w:rPr>
        <w:t>{اللَّهُ الصَّمَدُ}:</w:t>
      </w:r>
      <w:r w:rsidRPr="00287AEA">
        <w:rPr>
          <w:rFonts w:ascii="Simplified Arabic" w:hAnsi="Simplified Arabic" w:cs="Simplified Arabic"/>
          <w:kern w:val="0"/>
          <w:sz w:val="28"/>
          <w:szCs w:val="28"/>
          <w:rtl/>
        </w:rPr>
        <w:t xml:space="preserve"> </w:t>
      </w:r>
      <w:r w:rsidR="006D0D41" w:rsidRPr="00287AEA">
        <w:rPr>
          <w:rFonts w:ascii="Simplified Arabic" w:hAnsi="Simplified Arabic" w:cs="Simplified Arabic"/>
          <w:b/>
          <w:bCs/>
          <w:sz w:val="28"/>
          <w:szCs w:val="28"/>
          <w:rtl/>
        </w:rPr>
        <w:t>وصف الله تعا</w:t>
      </w:r>
      <w:proofErr w:type="spellStart"/>
      <w:r w:rsidR="006D0D41" w:rsidRPr="00287AEA">
        <w:rPr>
          <w:rFonts w:ascii="Simplified Arabic" w:hAnsi="Simplified Arabic" w:cs="Simplified Arabic"/>
          <w:b/>
          <w:bCs/>
          <w:sz w:val="28"/>
          <w:szCs w:val="28"/>
          <w:rtl/>
          <w:lang w:bidi="ar-EG"/>
        </w:rPr>
        <w:t>ل</w:t>
      </w:r>
      <w:r w:rsidR="003811BE" w:rsidRPr="00287AEA">
        <w:rPr>
          <w:rFonts w:ascii="Simplified Arabic" w:hAnsi="Simplified Arabic" w:cs="Simplified Arabic" w:hint="cs"/>
          <w:b/>
          <w:bCs/>
          <w:sz w:val="28"/>
          <w:szCs w:val="28"/>
          <w:rtl/>
          <w:lang w:bidi="ar-EG"/>
        </w:rPr>
        <w:t>ى</w:t>
      </w:r>
      <w:proofErr w:type="spellEnd"/>
      <w:r w:rsidR="003811BE" w:rsidRPr="00287AEA">
        <w:rPr>
          <w:rFonts w:ascii="Simplified Arabic" w:hAnsi="Simplified Arabic" w:cs="Simplified Arabic" w:hint="cs"/>
          <w:b/>
          <w:bCs/>
          <w:sz w:val="28"/>
          <w:szCs w:val="28"/>
          <w:rtl/>
          <w:lang w:bidi="ar-EG"/>
        </w:rPr>
        <w:t xml:space="preserve"> </w:t>
      </w:r>
      <w:r w:rsidR="006D0D41" w:rsidRPr="00287AEA">
        <w:rPr>
          <w:rFonts w:ascii="Simplified Arabic" w:hAnsi="Simplified Arabic" w:cs="Simplified Arabic"/>
          <w:b/>
          <w:bCs/>
          <w:sz w:val="28"/>
          <w:szCs w:val="28"/>
          <w:rtl/>
          <w:lang w:bidi="ar-EG"/>
        </w:rPr>
        <w:t>بالصمدية المطلقة والكمال المطلق والغنى المطلق وسلب أي معنى من معاني النقص والحاجة والافتقار والتركيب عن جناب الذات</w:t>
      </w:r>
      <w:r w:rsidR="006D0D41" w:rsidRPr="00287AEA">
        <w:rPr>
          <w:rFonts w:ascii="Simplified Arabic" w:hAnsi="Simplified Arabic" w:cs="Simplified Arabic"/>
          <w:sz w:val="28"/>
          <w:szCs w:val="28"/>
          <w:rtl/>
          <w:lang w:bidi="ar-EG"/>
        </w:rPr>
        <w:t xml:space="preserve">: </w:t>
      </w:r>
      <w:r w:rsidR="006D0D41" w:rsidRPr="00287AEA">
        <w:rPr>
          <w:rFonts w:ascii="Simplified Arabic" w:hAnsi="Simplified Arabic" w:cs="Simplified Arabic"/>
          <w:b/>
          <w:bCs/>
          <w:sz w:val="28"/>
          <w:szCs w:val="28"/>
          <w:rtl/>
        </w:rPr>
        <w:t>{اللَّهُ الصَّمَدُ</w:t>
      </w:r>
      <w:r w:rsidR="006D0D41" w:rsidRPr="00287AEA">
        <w:rPr>
          <w:rFonts w:ascii="Simplified Arabic" w:hAnsi="Simplified Arabic" w:cs="Simplified Arabic"/>
          <w:sz w:val="28"/>
          <w:szCs w:val="28"/>
          <w:rtl/>
        </w:rPr>
        <w:t xml:space="preserve">}: </w:t>
      </w:r>
      <w:r w:rsidR="006D0D41" w:rsidRPr="00287AEA">
        <w:rPr>
          <w:rFonts w:ascii="Simplified Arabic" w:hAnsi="Simplified Arabic" w:cs="Simplified Arabic"/>
          <w:sz w:val="28"/>
          <w:szCs w:val="28"/>
          <w:rtl/>
          <w:lang w:bidi="ar-KW"/>
        </w:rPr>
        <w:t>من أسماء الله الحسنى الدالة على الكمال المطلق: اسم الله (</w:t>
      </w:r>
      <w:r w:rsidR="006D0D41" w:rsidRPr="00287AEA">
        <w:rPr>
          <w:rFonts w:ascii="Simplified Arabic" w:hAnsi="Simplified Arabic" w:cs="Simplified Arabic"/>
          <w:sz w:val="28"/>
          <w:szCs w:val="28"/>
          <w:shd w:val="clear" w:color="auto" w:fill="FFFFFF"/>
          <w:rtl/>
          <w:lang w:bidi="ar-KW"/>
        </w:rPr>
        <w:t xml:space="preserve">الصمد) أي </w:t>
      </w:r>
      <w:r w:rsidR="006D0D41" w:rsidRPr="00287AEA">
        <w:rPr>
          <w:rFonts w:ascii="Simplified Arabic" w:hAnsi="Simplified Arabic" w:cs="Simplified Arabic"/>
          <w:sz w:val="28"/>
          <w:szCs w:val="28"/>
          <w:rtl/>
        </w:rPr>
        <w:t xml:space="preserve">السَّيِّدُ الَّذِي قَدْ كَمُلَ فِي سُؤْدَدِهِ، والْعَظِيمُ الَّذِي قَدْ عَظُمَ فِي عَظَمَتِهِ، والْغَنِيُّ الَّذِي قَدْ كَمُلَ فِي غِنَاهُ، له الكمال المطلق في جناب ذاته وجميع صفاته، </w:t>
      </w:r>
      <w:r w:rsidR="003811BE" w:rsidRPr="00287AEA">
        <w:rPr>
          <w:rFonts w:ascii="Simplified Arabic" w:hAnsi="Simplified Arabic" w:cs="Simplified Arabic" w:hint="cs"/>
          <w:sz w:val="28"/>
          <w:szCs w:val="28"/>
          <w:rtl/>
        </w:rPr>
        <w:t>و</w:t>
      </w:r>
      <w:r w:rsidR="006D0D41" w:rsidRPr="00287AEA">
        <w:rPr>
          <w:rFonts w:ascii="Simplified Arabic" w:hAnsi="Simplified Arabic" w:cs="Simplified Arabic"/>
          <w:sz w:val="28"/>
          <w:szCs w:val="28"/>
          <w:rtl/>
        </w:rPr>
        <w:t>وصفه سبحانه بالصمدية المطلقة التي تعني الغنى المطلق وسلب كل معاني النقص والحاجة عن جنابه له تمام الغنى والحمد</w:t>
      </w:r>
      <w:r w:rsidR="003811BE" w:rsidRPr="00287AEA">
        <w:rPr>
          <w:rFonts w:ascii="Simplified Arabic" w:hAnsi="Simplified Arabic" w:cs="Simplified Arabic" w:hint="cs"/>
          <w:sz w:val="28"/>
          <w:szCs w:val="28"/>
          <w:rtl/>
        </w:rPr>
        <w:t>،</w:t>
      </w:r>
      <w:r w:rsidR="006D0D41" w:rsidRPr="00287AEA">
        <w:rPr>
          <w:rFonts w:ascii="Simplified Arabic" w:hAnsi="Simplified Arabic" w:cs="Simplified Arabic"/>
          <w:sz w:val="28"/>
          <w:szCs w:val="28"/>
          <w:rtl/>
        </w:rPr>
        <w:t xml:space="preserve"> </w:t>
      </w:r>
      <w:r w:rsidR="006D0D41" w:rsidRPr="00287AEA">
        <w:rPr>
          <w:rFonts w:ascii="Simplified Arabic" w:hAnsi="Simplified Arabic" w:cs="Simplified Arabic"/>
          <w:sz w:val="28"/>
          <w:szCs w:val="28"/>
          <w:u w:val="single"/>
          <w:rtl/>
        </w:rPr>
        <w:t>يستح</w:t>
      </w:r>
      <w:r w:rsidR="00A11053" w:rsidRPr="00287AEA">
        <w:rPr>
          <w:rFonts w:ascii="Simplified Arabic" w:hAnsi="Simplified Arabic" w:cs="Simplified Arabic" w:hint="cs"/>
          <w:sz w:val="28"/>
          <w:szCs w:val="28"/>
          <w:u w:val="single"/>
          <w:rtl/>
        </w:rPr>
        <w:t>ي</w:t>
      </w:r>
      <w:r w:rsidR="006D0D41" w:rsidRPr="00287AEA">
        <w:rPr>
          <w:rFonts w:ascii="Simplified Arabic" w:hAnsi="Simplified Arabic" w:cs="Simplified Arabic"/>
          <w:sz w:val="28"/>
          <w:szCs w:val="28"/>
          <w:u w:val="single"/>
          <w:rtl/>
        </w:rPr>
        <w:t>ل التركيب على جناب ذاته سبحانه</w:t>
      </w:r>
      <w:r w:rsidR="006D0D41" w:rsidRPr="00287AEA">
        <w:rPr>
          <w:rFonts w:ascii="Simplified Arabic" w:hAnsi="Simplified Arabic" w:cs="Simplified Arabic"/>
          <w:b/>
          <w:sz w:val="28"/>
          <w:szCs w:val="28"/>
          <w:u w:val="single"/>
          <w:rtl/>
        </w:rPr>
        <w:t xml:space="preserve"> لأنّ الشيء المركب من مجموعة أجزاء محتاج في وجوده إليها والمحتاج لا يوصف بالصمدية المطلقة</w:t>
      </w:r>
      <w:r w:rsidR="006D0D41" w:rsidRPr="00287AEA">
        <w:rPr>
          <w:rFonts w:ascii="Simplified Arabic" w:hAnsi="Simplified Arabic" w:cs="Simplified Arabic"/>
          <w:b/>
          <w:sz w:val="28"/>
          <w:szCs w:val="28"/>
          <w:rtl/>
        </w:rPr>
        <w:t xml:space="preserve">، </w:t>
      </w:r>
      <w:r w:rsidR="006D0D41" w:rsidRPr="00287AEA">
        <w:rPr>
          <w:rFonts w:ascii="Simplified Arabic" w:hAnsi="Simplified Arabic" w:cs="Simplified Arabic"/>
          <w:b/>
          <w:bCs/>
          <w:sz w:val="28"/>
          <w:szCs w:val="28"/>
          <w:rtl/>
        </w:rPr>
        <w:t>(الصمدية المطلقة)</w:t>
      </w:r>
      <w:r w:rsidR="006D0D41" w:rsidRPr="00287AEA">
        <w:rPr>
          <w:rFonts w:ascii="Simplified Arabic" w:hAnsi="Simplified Arabic" w:cs="Simplified Arabic"/>
          <w:sz w:val="28"/>
          <w:szCs w:val="28"/>
          <w:rtl/>
        </w:rPr>
        <w:t xml:space="preserve">: تنفي عن جناب الذات تعالى وتقدس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w:t>
      </w:r>
      <w:r w:rsidR="006D0D41" w:rsidRPr="00287AEA">
        <w:rPr>
          <w:rFonts w:ascii="Simplified Arabic" w:hAnsi="Simplified Arabic" w:cs="Simplified Arabic"/>
          <w:sz w:val="28"/>
          <w:szCs w:val="28"/>
          <w:rtl/>
        </w:rPr>
        <w:lastRenderedPageBreak/>
        <w:t xml:space="preserve">والحديث مما يوحي بالصور فإنما يحمل على معاني الصفات فإن العرب تقول: ما صورة الامر ؟ وتقصد صفة الامر، فإن الاوامر ليس لها صور، </w:t>
      </w:r>
      <w:r w:rsidRPr="00287AEA">
        <w:rPr>
          <w:rFonts w:ascii="Simplified Arabic" w:hAnsi="Simplified Arabic" w:cs="Simplified Arabic"/>
          <w:sz w:val="28"/>
          <w:szCs w:val="28"/>
          <w:rtl/>
        </w:rPr>
        <w:t xml:space="preserve">و </w:t>
      </w:r>
      <w:r w:rsidR="006D0D41" w:rsidRPr="00287AEA">
        <w:rPr>
          <w:rFonts w:ascii="Simplified Arabic" w:hAnsi="Simplified Arabic" w:cs="Simplified Arabic"/>
          <w:sz w:val="28"/>
          <w:szCs w:val="28"/>
          <w:rtl/>
        </w:rPr>
        <w:t xml:space="preserve">(الصمد) اسم من أسماء الله الحسنى، ورد مرة واحدة في القرآن العظيم، في سورة الإخلاص، و (الصمد) هو الغني المطلق والحميد المطلق وهو الذي لا يحتاج أحداً، وبذلك فليس هناك من </w:t>
      </w:r>
      <w:r w:rsidR="00E1032E"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صمد</w:t>
      </w:r>
      <w:r w:rsidR="00E1032E"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 xml:space="preserve"> في هذا الوجود سوى الله عز وجل هو </w:t>
      </w:r>
      <w:r w:rsidR="00E1032E"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الصمد</w:t>
      </w:r>
      <w:r w:rsidR="00E1032E"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 xml:space="preserve">، و (الصمد) هو المقصود في الحوائج تقول (صمد للشيء) أي قصده، و (الله الصمد) أي هو المقصود في الحوائج، و (الصمد) هو المخالف للحوادث الذي لا يتغير ولا يقبل التغير، ففي المعاجم: (صمد فلان للضرب) أي ثبت و تحمل فلم يتأثر بالضرب، و (صمد الجيش للعدو) بمعنى ثبت لهجماتهم و لم يتأثر بها، والجبل (الصمد) لان الجبل لا يتأثر بالحوادث، </w:t>
      </w:r>
      <w:r w:rsidR="003811BE" w:rsidRPr="00287AEA">
        <w:rPr>
          <w:rFonts w:ascii="Simplified Arabic" w:hAnsi="Simplified Arabic" w:cs="Simplified Arabic" w:hint="cs"/>
          <w:sz w:val="28"/>
          <w:szCs w:val="28"/>
          <w:rtl/>
        </w:rPr>
        <w:t>و</w:t>
      </w:r>
      <w:r w:rsidR="006D0D41"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الصمد</w:t>
      </w:r>
      <w:r w:rsidR="00E1032E"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 xml:space="preserve"> هو الذي لا تدرك العقول حقائق نعوته وصفاته، كما قال تعالى: {وَلا يُحِيطُونَ بِهِ عِلْماً}، تعظيم الحق عن الإحاطة، وإجلاله عن الإدراك، إذ كل ما تصور عند الخلق عن الحق فالحق بخلافه، لأن المخلوق مسبوق، والمسبوق غير محيط بالسابق، </w:t>
      </w:r>
      <w:r w:rsidR="006D0D41" w:rsidRPr="00287AEA">
        <w:rPr>
          <w:rFonts w:ascii="Simplified Arabic" w:hAnsi="Simplified Arabic" w:cs="Simplified Arabic"/>
          <w:sz w:val="28"/>
          <w:szCs w:val="28"/>
          <w:rtl/>
          <w:lang w:bidi="ar-KW"/>
        </w:rPr>
        <w:t xml:space="preserve">(الصمد) هو الإله الرب الذي له الكمال المطلق في كل شيء، هو الكامل في جناب ذاته وجميع صفاته وأفعاله، </w:t>
      </w:r>
      <w:r w:rsidR="006D0D41" w:rsidRPr="00287AEA">
        <w:rPr>
          <w:rFonts w:ascii="Simplified Arabic" w:hAnsi="Simplified Arabic" w:cs="Simplified Arabic"/>
          <w:b/>
          <w:bCs/>
          <w:sz w:val="28"/>
          <w:szCs w:val="28"/>
          <w:rtl/>
          <w:lang w:bidi="ar-KW"/>
        </w:rPr>
        <w:t>(</w:t>
      </w:r>
      <w:r w:rsidR="003811BE" w:rsidRPr="00287AEA">
        <w:rPr>
          <w:rFonts w:ascii="Simplified Arabic" w:hAnsi="Simplified Arabic" w:cs="Simplified Arabic" w:hint="cs"/>
          <w:b/>
          <w:bCs/>
          <w:sz w:val="28"/>
          <w:szCs w:val="28"/>
          <w:rtl/>
          <w:lang w:bidi="ar-KW"/>
        </w:rPr>
        <w:t>ا</w:t>
      </w:r>
      <w:r w:rsidR="006D0D41" w:rsidRPr="00287AEA">
        <w:rPr>
          <w:rFonts w:ascii="Simplified Arabic" w:hAnsi="Simplified Arabic" w:cs="Simplified Arabic"/>
          <w:b/>
          <w:bCs/>
          <w:sz w:val="28"/>
          <w:szCs w:val="28"/>
          <w:rtl/>
          <w:lang w:bidi="ar-KW"/>
        </w:rPr>
        <w:t>لصمدية المطلقة)</w:t>
      </w:r>
      <w:r w:rsidR="006D0D41" w:rsidRPr="00287AEA">
        <w:rPr>
          <w:rFonts w:ascii="Simplified Arabic" w:hAnsi="Simplified Arabic" w:cs="Simplified Arabic"/>
          <w:sz w:val="28"/>
          <w:szCs w:val="28"/>
          <w:rtl/>
          <w:lang w:bidi="ar-KW"/>
        </w:rPr>
        <w:t xml:space="preserve">: معناها كمال الحياة </w:t>
      </w:r>
      <w:proofErr w:type="spellStart"/>
      <w:r w:rsidR="006D0D41" w:rsidRPr="00287AEA">
        <w:rPr>
          <w:rFonts w:ascii="Simplified Arabic" w:hAnsi="Simplified Arabic" w:cs="Simplified Arabic"/>
          <w:sz w:val="28"/>
          <w:szCs w:val="28"/>
          <w:rtl/>
          <w:lang w:bidi="ar-KW"/>
        </w:rPr>
        <w:t>والقيومية</w:t>
      </w:r>
      <w:proofErr w:type="spellEnd"/>
      <w:r w:rsidR="006D0D41" w:rsidRPr="00287AEA">
        <w:rPr>
          <w:rFonts w:ascii="Simplified Arabic" w:hAnsi="Simplified Arabic" w:cs="Simplified Arabic"/>
          <w:sz w:val="28"/>
          <w:szCs w:val="28"/>
          <w:rtl/>
          <w:lang w:bidi="ar-KW"/>
        </w:rPr>
        <w:t xml:space="preserve">، وتمام الغنى والحمد، له الحياة </w:t>
      </w:r>
      <w:proofErr w:type="spellStart"/>
      <w:r w:rsidR="006D0D41" w:rsidRPr="00287AEA">
        <w:rPr>
          <w:rFonts w:ascii="Simplified Arabic" w:hAnsi="Simplified Arabic" w:cs="Simplified Arabic"/>
          <w:sz w:val="28"/>
          <w:szCs w:val="28"/>
          <w:rtl/>
          <w:lang w:bidi="ar-KW"/>
        </w:rPr>
        <w:t>والقيومية</w:t>
      </w:r>
      <w:proofErr w:type="spellEnd"/>
      <w:r w:rsidR="006D0D41" w:rsidRPr="00287AEA">
        <w:rPr>
          <w:rFonts w:ascii="Simplified Arabic" w:hAnsi="Simplified Arabic" w:cs="Simplified Arabic"/>
          <w:sz w:val="28"/>
          <w:szCs w:val="28"/>
          <w:rtl/>
          <w:lang w:bidi="ar-KW"/>
        </w:rPr>
        <w:t xml:space="preserve"> على الدوام، وله الغنى التام والحمد على الدوام، منزه عن الحاجة، (صمد) يستحل التركيب على جناب ذاته سبحانه، لأنّ الشيء المركب من مجموعة أجزاء، محتاج في وجوده إليها، والمحتاج إلى غيره ناقص غير كامل، محتاج لا يوصف بالصمدية المطلقة، </w:t>
      </w:r>
      <w:r w:rsidR="006D0D41" w:rsidRPr="00287AEA">
        <w:rPr>
          <w:rFonts w:ascii="Simplified Arabic" w:hAnsi="Simplified Arabic" w:cs="Simplified Arabic"/>
          <w:sz w:val="28"/>
          <w:szCs w:val="28"/>
          <w:u w:val="single"/>
          <w:rtl/>
          <w:lang w:bidi="ar-KW"/>
        </w:rPr>
        <w:t>والله تعالى هو الأحد الذي لا يتجزأ، ولا ينقسم وهو الصمد المنزه عن التركيب والاحتياج،</w:t>
      </w:r>
      <w:r w:rsidR="006D0D41" w:rsidRPr="00287AEA">
        <w:rPr>
          <w:rFonts w:ascii="Simplified Arabic" w:hAnsi="Simplified Arabic" w:cs="Simplified Arabic"/>
          <w:sz w:val="28"/>
          <w:szCs w:val="28"/>
          <w:rtl/>
          <w:lang w:bidi="ar-KW"/>
        </w:rPr>
        <w:t xml:space="preserve"> </w:t>
      </w:r>
    </w:p>
    <w:p w14:paraId="139E4A74" w14:textId="3D0C07A8" w:rsidR="006D0D41" w:rsidRPr="00287AEA" w:rsidRDefault="00E876A4" w:rsidP="006D0D41">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8E45EF" w:rsidRPr="00287AEA">
        <w:rPr>
          <w:rFonts w:ascii="Simplified Arabic" w:hAnsi="Simplified Arabic" w:cs="Simplified Arabic" w:hint="cs"/>
          <w:b/>
          <w:bCs/>
          <w:kern w:val="0"/>
          <w:sz w:val="40"/>
          <w:szCs w:val="40"/>
          <w:highlight w:val="yellow"/>
          <w:u w:val="single"/>
          <w:rtl/>
        </w:rPr>
        <w:t>الثاني عشر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kern w:val="0"/>
          <w:sz w:val="28"/>
          <w:szCs w:val="28"/>
          <w:rtl/>
        </w:rPr>
        <w:t>(</w:t>
      </w:r>
      <w:r w:rsidR="006D0D41" w:rsidRPr="00287AEA">
        <w:rPr>
          <w:rFonts w:ascii="Simplified Arabic" w:hAnsi="Simplified Arabic" w:cs="Simplified Arabic"/>
          <w:b/>
          <w:bCs/>
          <w:sz w:val="28"/>
          <w:szCs w:val="28"/>
          <w:rtl/>
          <w:lang w:bidi="ar-KW"/>
        </w:rPr>
        <w:t>الصمدية المطلقة والكمال المطلق لله</w:t>
      </w:r>
      <w:r w:rsidRPr="00287AEA">
        <w:rPr>
          <w:rFonts w:ascii="Simplified Arabic" w:hAnsi="Simplified Arabic" w:cs="Simplified Arabic"/>
          <w:b/>
          <w:bCs/>
          <w:sz w:val="28"/>
          <w:szCs w:val="28"/>
          <w:rtl/>
          <w:lang w:bidi="ar-KW"/>
        </w:rPr>
        <w:t>)</w:t>
      </w:r>
      <w:r w:rsidR="006D0D41" w:rsidRPr="00287AEA">
        <w:rPr>
          <w:rFonts w:ascii="Simplified Arabic" w:hAnsi="Simplified Arabic" w:cs="Simplified Arabic"/>
          <w:sz w:val="28"/>
          <w:szCs w:val="28"/>
          <w:rtl/>
          <w:lang w:bidi="ar-KW"/>
        </w:rPr>
        <w:t xml:space="preserve">: </w:t>
      </w:r>
      <w:r w:rsidR="006D0D41" w:rsidRPr="00287AEA">
        <w:rPr>
          <w:rFonts w:ascii="Simplified Arabic" w:hAnsi="Simplified Arabic" w:cs="Simplified Arabic"/>
          <w:sz w:val="28"/>
          <w:szCs w:val="28"/>
          <w:rtl/>
        </w:rPr>
        <w:t>من خصائص اسم الله الصمد: انه دال على الكمال المطلق من جميع الوجوه،</w:t>
      </w:r>
      <w:r w:rsidR="006D0D41" w:rsidRPr="00287AEA">
        <w:rPr>
          <w:rFonts w:ascii="Simplified Arabic" w:hAnsi="Simplified Arabic" w:cs="Simplified Arabic"/>
          <w:sz w:val="28"/>
          <w:szCs w:val="28"/>
          <w:rtl/>
          <w:lang w:bidi="ar-KW"/>
        </w:rPr>
        <w:t xml:space="preserve"> </w:t>
      </w:r>
      <w:r w:rsidR="006D0D41" w:rsidRPr="00287AEA">
        <w:rPr>
          <w:rFonts w:ascii="Simplified Arabic" w:hAnsi="Simplified Arabic" w:cs="Simplified Arabic"/>
          <w:sz w:val="28"/>
          <w:szCs w:val="28"/>
          <w:rtl/>
        </w:rPr>
        <w:t xml:space="preserve">الكمال المطلق الذي لا يشوبه نقص بأي وجه من الوجوه، له الكمال المطلق في جناب ذاته وجميع صفاته، </w:t>
      </w:r>
      <w:r w:rsidR="006D0D41" w:rsidRPr="00287AEA">
        <w:rPr>
          <w:rFonts w:ascii="Simplified Arabic" w:hAnsi="Simplified Arabic" w:cs="Simplified Arabic"/>
          <w:sz w:val="28"/>
          <w:szCs w:val="28"/>
          <w:rtl/>
          <w:lang w:bidi="ar-KW"/>
        </w:rPr>
        <w:t xml:space="preserve">والكمال المطلق يمنع من وجود الند والشريك والمثيل والمعين، الكمال المطلق يوجب لجناب الذات القدم الأزلي الذي يمنع من الحدوث وقبول الحوادث، ويوجب له العلم المطلق فلا يغيب عنه معلوم، والسمع المطلق فلا يغيب عنه مسموع، وله البصر المطلق فلا يغيب عنه شيء، وله المشيئة المطلقة والإرادة النافذة، والقدرة التامة فلا يعجزه شيء، ما شاء كان وما لم يشأ لم يكن، </w:t>
      </w:r>
      <w:r w:rsidR="008E45EF" w:rsidRPr="00287AEA">
        <w:rPr>
          <w:rFonts w:ascii="Simplified Arabic" w:hAnsi="Simplified Arabic" w:cs="Simplified Arabic" w:hint="cs"/>
          <w:sz w:val="28"/>
          <w:szCs w:val="28"/>
          <w:rtl/>
          <w:lang w:bidi="ar-KW"/>
        </w:rPr>
        <w:t>(</w:t>
      </w:r>
      <w:r w:rsidR="006D0D41" w:rsidRPr="00287AEA">
        <w:rPr>
          <w:rFonts w:ascii="Simplified Arabic" w:hAnsi="Simplified Arabic" w:cs="Simplified Arabic"/>
          <w:b/>
          <w:bCs/>
          <w:sz w:val="28"/>
          <w:szCs w:val="28"/>
          <w:rtl/>
          <w:lang w:bidi="ar-KW"/>
        </w:rPr>
        <w:t>الكمال المطلق</w:t>
      </w:r>
      <w:r w:rsidR="008E45EF" w:rsidRPr="00287AEA">
        <w:rPr>
          <w:rFonts w:ascii="Simplified Arabic" w:hAnsi="Simplified Arabic" w:cs="Simplified Arabic" w:hint="cs"/>
          <w:b/>
          <w:bCs/>
          <w:sz w:val="28"/>
          <w:szCs w:val="28"/>
          <w:rtl/>
          <w:lang w:bidi="ar-KW"/>
        </w:rPr>
        <w:t>)</w:t>
      </w:r>
      <w:r w:rsidR="006D0D41" w:rsidRPr="00287AEA">
        <w:rPr>
          <w:rFonts w:ascii="Simplified Arabic" w:hAnsi="Simplified Arabic" w:cs="Simplified Arabic"/>
          <w:sz w:val="28"/>
          <w:szCs w:val="28"/>
          <w:rtl/>
          <w:lang w:bidi="ar-KW"/>
        </w:rPr>
        <w:t xml:space="preserve"> لا يقبل التغير ولا الحدوث، لأنه إن تغير </w:t>
      </w:r>
      <w:proofErr w:type="spellStart"/>
      <w:r w:rsidR="006D0D41" w:rsidRPr="00287AEA">
        <w:rPr>
          <w:rFonts w:ascii="Simplified Arabic" w:hAnsi="Simplified Arabic" w:cs="Simplified Arabic"/>
          <w:sz w:val="28"/>
          <w:szCs w:val="28"/>
          <w:rtl/>
          <w:lang w:bidi="ar-KW"/>
        </w:rPr>
        <w:t>تغير</w:t>
      </w:r>
      <w:proofErr w:type="spellEnd"/>
      <w:r w:rsidR="006D0D41" w:rsidRPr="00287AEA">
        <w:rPr>
          <w:rFonts w:ascii="Simplified Arabic" w:hAnsi="Simplified Arabic" w:cs="Simplified Arabic"/>
          <w:sz w:val="28"/>
          <w:szCs w:val="28"/>
          <w:rtl/>
          <w:lang w:bidi="ar-KW"/>
        </w:rPr>
        <w:t xml:space="preserve"> إلى زيادة أو نقصان، فإن تغير إلى زيادة كان قبل الزيادة ناقصا والكمال المطلق لا يقبل النقصان، لو قبل النقص لم يكن إلها أصلا، </w:t>
      </w:r>
      <w:r w:rsidR="006D0D41" w:rsidRPr="00287AEA">
        <w:rPr>
          <w:rFonts w:ascii="Simplified Arabic" w:hAnsi="Simplified Arabic" w:cs="Simplified Arabic"/>
          <w:b/>
          <w:bCs/>
          <w:sz w:val="28"/>
          <w:szCs w:val="28"/>
          <w:rtl/>
          <w:lang w:bidi="ar-KW"/>
        </w:rPr>
        <w:t>(الكمال المطلق لا يقبل الحوادث)</w:t>
      </w:r>
      <w:r w:rsidR="006D0D41" w:rsidRPr="00287AEA">
        <w:rPr>
          <w:rFonts w:ascii="Simplified Arabic" w:hAnsi="Simplified Arabic" w:cs="Simplified Arabic"/>
          <w:sz w:val="28"/>
          <w:szCs w:val="28"/>
          <w:rtl/>
          <w:lang w:bidi="ar-KW"/>
        </w:rPr>
        <w:t xml:space="preserve">، لأنه إن قبل الحوادث كان حادثا </w:t>
      </w:r>
      <w:r w:rsidR="006D0D41" w:rsidRPr="00287AEA">
        <w:rPr>
          <w:rFonts w:ascii="Simplified Arabic" w:hAnsi="Simplified Arabic" w:cs="Simplified Arabic"/>
          <w:sz w:val="28"/>
          <w:szCs w:val="28"/>
          <w:rtl/>
          <w:lang w:bidi="ar-KW"/>
        </w:rPr>
        <w:lastRenderedPageBreak/>
        <w:t xml:space="preserve">وإن قبل الحوادث كان جزء منه حادث، وإن قبل الحوادث لم يؤتمن عليه من قبول الفناء، وإن قبل الحوادث لم يكن قديما ازليا، وإن قبل الحوادث انتفى عنه الكمال المطلق، لأنه قبل التغير من حال إلى حال، فإن تغير إلى زيادة كان قبل الزيادة ناقصا والكمال المطلق لا يقبل النقصان، لو قبل النقص لم يكن إلها له الكمال المطلق، </w:t>
      </w:r>
      <w:r w:rsidR="006D0D41" w:rsidRPr="00287AEA">
        <w:rPr>
          <w:rFonts w:ascii="Simplified Arabic" w:hAnsi="Simplified Arabic" w:cs="Simplified Arabic"/>
          <w:sz w:val="28"/>
          <w:szCs w:val="28"/>
          <w:u w:val="single"/>
          <w:rtl/>
          <w:lang w:bidi="ar-KW"/>
        </w:rPr>
        <w:t>والكمال المطلق لا يقبل الحد ولا التناهي ولا البدايات ولا النهايات،</w:t>
      </w:r>
      <w:r w:rsidR="006D0D41" w:rsidRPr="00287AEA">
        <w:rPr>
          <w:rFonts w:ascii="Simplified Arabic" w:hAnsi="Simplified Arabic" w:cs="Simplified Arabic"/>
          <w:sz w:val="28"/>
          <w:szCs w:val="28"/>
          <w:rtl/>
          <w:lang w:bidi="ar-KW"/>
        </w:rPr>
        <w:t xml:space="preserve"> الحد معناه التناهي، والتناهي نقص يضاد الكمال المطلق، لأنّ الكمال المطلق أن لا يكون للشيء حد ونهاية ينتهي إليه، وإلا جاز أن يكون فوقه ما هو أكبر منه، والكمال المطلق أكبر من كل تصور، وأكبر من كل حد، وأكبر من كل مقدار، وأكبر من كل نهاية، الله تعالى له الكمال المطلق في صفاته لا تتناهى ولا حد لها، فلا حد لعلمه، ولا حد لقدرته، ولا حد لرحمته، ولا حد لعزته، ومن كانت تلك صفاته، فلا حد لجناب ذاته، له الكمال المطلق في جناب ذاته وأسمائه وصفاته، الكمال المطلق يضاد الحد والتناهي، لان كل ما يقبل الحد فهو محدود، وما يحد شيء بحد إلا وهو متناهي الذات، وكل 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لكماله المطلق، منزه عن الحد والمقدار والحصر والنهاية، </w:t>
      </w:r>
    </w:p>
    <w:p w14:paraId="44F550BF" w14:textId="5F552AB1" w:rsidR="00B86620" w:rsidRPr="00287AEA" w:rsidRDefault="00D47000" w:rsidP="006218F7">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8E45EF" w:rsidRPr="00287AEA">
        <w:rPr>
          <w:rFonts w:ascii="Simplified Arabic" w:hAnsi="Simplified Arabic" w:cs="Simplified Arabic" w:hint="cs"/>
          <w:b/>
          <w:bCs/>
          <w:kern w:val="0"/>
          <w:sz w:val="40"/>
          <w:szCs w:val="40"/>
          <w:highlight w:val="yellow"/>
          <w:u w:val="single"/>
          <w:rtl/>
        </w:rPr>
        <w:t>الثالث عشر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006D0D41" w:rsidRPr="00287AEA">
        <w:rPr>
          <w:rFonts w:ascii="Simplified Arabic" w:hAnsi="Simplified Arabic" w:cs="Simplified Arabic"/>
          <w:bCs/>
          <w:sz w:val="28"/>
          <w:szCs w:val="28"/>
          <w:rtl/>
        </w:rPr>
        <w:t>{لَمْ يَلِدْ وَلَمْ يُولَدْ}:</w:t>
      </w:r>
      <w:r w:rsidR="006D0D41" w:rsidRPr="00287AEA">
        <w:rPr>
          <w:rFonts w:ascii="Simplified Arabic" w:hAnsi="Simplified Arabic" w:cs="Simplified Arabic"/>
          <w:b/>
          <w:sz w:val="28"/>
          <w:szCs w:val="28"/>
          <w:rtl/>
        </w:rPr>
        <w:t xml:space="preserve"> وصف الله تعالى بالقدم الأزلي (أول بلا ابتداء) وتنزيهه سبحانه عن الحدوث أو قبول الحوادث {</w:t>
      </w:r>
      <w:r w:rsidR="006D0D41" w:rsidRPr="00287AEA">
        <w:rPr>
          <w:rFonts w:ascii="Simplified Arabic" w:hAnsi="Simplified Arabic" w:cs="Simplified Arabic"/>
          <w:sz w:val="28"/>
          <w:szCs w:val="28"/>
          <w:rtl/>
        </w:rPr>
        <w:t>لَمْ يَلِدْ} لا ينفصل منه شيء {وَلَمْ يُولَدْ} منزه عن الحدوث لأنه القديم الأزلي الذي لا يكون منه شيء ولا يكون هو من شيء</w:t>
      </w:r>
      <w:r w:rsidR="00E73A9E" w:rsidRPr="00287AEA">
        <w:rPr>
          <w:rFonts w:ascii="Simplified Arabic" w:hAnsi="Simplified Arabic" w:cs="Simplified Arabic" w:hint="cs"/>
          <w:sz w:val="28"/>
          <w:szCs w:val="28"/>
          <w:rtl/>
        </w:rPr>
        <w:t>،</w:t>
      </w:r>
      <w:r w:rsidR="006D0D41" w:rsidRPr="00287AEA">
        <w:rPr>
          <w:rFonts w:ascii="Simplified Arabic" w:hAnsi="Simplified Arabic" w:cs="Simplified Arabic"/>
          <w:sz w:val="28"/>
          <w:szCs w:val="28"/>
          <w:rtl/>
        </w:rPr>
        <w:t xml:space="preserve"> </w:t>
      </w:r>
      <w:r w:rsidR="006D0D41" w:rsidRPr="00287AEA">
        <w:rPr>
          <w:rFonts w:ascii="Simplified Arabic" w:hAnsi="Simplified Arabic" w:cs="Simplified Arabic"/>
          <w:sz w:val="28"/>
          <w:szCs w:val="28"/>
          <w:rtl/>
          <w:lang w:bidi="ar-KW"/>
        </w:rPr>
        <w:t xml:space="preserve">تقدس أن يكون منه شيء مخلوق وتقدس أن يقبل جناب ذاته الحدوث، </w:t>
      </w:r>
      <w:r w:rsidRPr="00287AEA">
        <w:rPr>
          <w:rFonts w:ascii="Simplified Arabic" w:hAnsi="Simplified Arabic" w:cs="Simplified Arabic"/>
          <w:b/>
          <w:bCs/>
          <w:sz w:val="28"/>
          <w:szCs w:val="28"/>
          <w:u w:val="single"/>
          <w:rtl/>
          <w:lang w:bidi="ar-KW"/>
        </w:rPr>
        <w:t>(</w:t>
      </w:r>
      <w:r w:rsidR="006D0D41" w:rsidRPr="00287AEA">
        <w:rPr>
          <w:rFonts w:ascii="Simplified Arabic" w:hAnsi="Simplified Arabic" w:cs="Simplified Arabic"/>
          <w:b/>
          <w:bCs/>
          <w:sz w:val="28"/>
          <w:szCs w:val="28"/>
          <w:u w:val="single"/>
          <w:rtl/>
          <w:lang w:bidi="ar-KW"/>
        </w:rPr>
        <w:t>معاني القدم الأزلي لله</w:t>
      </w:r>
      <w:r w:rsidRPr="00287AEA">
        <w:rPr>
          <w:rFonts w:ascii="Simplified Arabic" w:hAnsi="Simplified Arabic" w:cs="Simplified Arabic"/>
          <w:b/>
          <w:bCs/>
          <w:sz w:val="28"/>
          <w:szCs w:val="28"/>
          <w:u w:val="single"/>
          <w:rtl/>
          <w:lang w:bidi="ar-KW"/>
        </w:rPr>
        <w:t>)</w:t>
      </w:r>
      <w:r w:rsidR="006D0D41" w:rsidRPr="00287AEA">
        <w:rPr>
          <w:rFonts w:ascii="Simplified Arabic" w:hAnsi="Simplified Arabic" w:cs="Simplified Arabic"/>
          <w:b/>
          <w:bCs/>
          <w:sz w:val="28"/>
          <w:szCs w:val="28"/>
          <w:rtl/>
          <w:lang w:bidi="ar-KW"/>
        </w:rPr>
        <w:t>:</w:t>
      </w:r>
      <w:r w:rsidR="006D0D41" w:rsidRPr="00287AEA">
        <w:rPr>
          <w:rFonts w:ascii="Simplified Arabic" w:hAnsi="Simplified Arabic" w:cs="Simplified Arabic"/>
          <w:sz w:val="28"/>
          <w:szCs w:val="28"/>
          <w:rtl/>
          <w:lang w:bidi="ar-KW"/>
        </w:rPr>
        <w:t xml:space="preserve"> القدم الأزلي هو الأولية التي جاءت في قول الله</w:t>
      </w:r>
      <w:r w:rsidR="006D0D41" w:rsidRPr="00287AEA">
        <w:rPr>
          <w:rFonts w:ascii="Simplified Arabic" w:eastAsia="Times New Roman" w:hAnsi="Simplified Arabic" w:cs="Simplified Arabic"/>
          <w:sz w:val="28"/>
          <w:szCs w:val="28"/>
          <w:rtl/>
        </w:rPr>
        <w:t xml:space="preserve"> تعالى</w:t>
      </w:r>
      <w:r w:rsidR="006D0D41" w:rsidRPr="00287AEA">
        <w:rPr>
          <w:rFonts w:ascii="Simplified Arabic" w:eastAsia="Times New Roman" w:hAnsi="Simplified Arabic" w:cs="Simplified Arabic"/>
          <w:sz w:val="28"/>
          <w:szCs w:val="28"/>
          <w:rtl/>
          <w:lang w:bidi="ar-QA"/>
        </w:rPr>
        <w:t>:</w:t>
      </w:r>
      <w:r w:rsidR="00E73A9E" w:rsidRPr="00287AEA">
        <w:rPr>
          <w:rFonts w:ascii="Simplified Arabic" w:eastAsia="Times New Roman" w:hAnsi="Simplified Arabic" w:cs="Simplified Arabic" w:hint="cs"/>
          <w:sz w:val="28"/>
          <w:szCs w:val="28"/>
          <w:rtl/>
          <w:lang w:bidi="ar-QA"/>
        </w:rPr>
        <w:t xml:space="preserve"> </w:t>
      </w:r>
      <w:r w:rsidR="006D0D41" w:rsidRPr="00287AEA">
        <w:rPr>
          <w:rFonts w:ascii="Simplified Arabic" w:eastAsia="Times New Roman" w:hAnsi="Simplified Arabic" w:cs="Simplified Arabic"/>
          <w:sz w:val="28"/>
          <w:szCs w:val="28"/>
          <w:rtl/>
        </w:rPr>
        <w:t>{هُوَ الأَوَّلُ وَالآخِرُ وَالظَّاهِرُ وَالْبَاطِنُ وَهُوَ بِكُلِّ شَيْءٍ عَلِيمٌ} [الحديد: 3]،</w:t>
      </w:r>
      <w:r w:rsidR="006D0D41" w:rsidRPr="00287AEA">
        <w:rPr>
          <w:rFonts w:ascii="Simplified Arabic" w:hAnsi="Simplified Arabic" w:cs="Simplified Arabic"/>
          <w:sz w:val="28"/>
          <w:szCs w:val="28"/>
          <w:rtl/>
        </w:rPr>
        <w:t xml:space="preserve"> وقوله صلى الله عليه وسلم: (اللهم أنت الأوَّلُ فليس قبلَك شيء، وأنت الآخِر فليس بعدَك شيء) [أخرجه مسلم]، وقوله صلى الله عليه وسلم: (</w:t>
      </w:r>
      <w:r w:rsidR="006D0D41" w:rsidRPr="00287AEA">
        <w:rPr>
          <w:rFonts w:ascii="Simplified Arabic" w:eastAsia="Times New Roman" w:hAnsi="Simplified Arabic" w:cs="Simplified Arabic"/>
          <w:sz w:val="28"/>
          <w:szCs w:val="28"/>
          <w:rtl/>
        </w:rPr>
        <w:t>كان الله ولم يكن شيء قبله</w:t>
      </w:r>
      <w:r w:rsidR="006D0D41" w:rsidRPr="00287AEA">
        <w:rPr>
          <w:rFonts w:ascii="Simplified Arabic" w:hAnsi="Simplified Arabic" w:cs="Simplified Arabic"/>
          <w:sz w:val="28"/>
          <w:szCs w:val="28"/>
          <w:rtl/>
        </w:rPr>
        <w:t>) [</w:t>
      </w:r>
      <w:r w:rsidR="006D0D41" w:rsidRPr="00287AEA">
        <w:rPr>
          <w:rFonts w:ascii="Simplified Arabic" w:eastAsia="Times New Roman" w:hAnsi="Simplified Arabic" w:cs="Simplified Arabic"/>
          <w:sz w:val="28"/>
          <w:szCs w:val="28"/>
          <w:rtl/>
        </w:rPr>
        <w:t>البخاري ومسلم]</w:t>
      </w:r>
      <w:r w:rsidR="006D0D41" w:rsidRPr="00287AEA">
        <w:rPr>
          <w:rFonts w:ascii="Simplified Arabic" w:hAnsi="Simplified Arabic" w:cs="Simplified Arabic"/>
          <w:sz w:val="28"/>
          <w:szCs w:val="28"/>
          <w:rtl/>
        </w:rPr>
        <w:t>، ومعناه أنه لا أول لوجوده تعالى وأنه لم يسبقه عدم، ومن الأدلة على القدم الأزلي لله تعالى: قوله صلى الله عليه وسلم: (أعو</w:t>
      </w:r>
      <w:r w:rsidR="00C33B3E" w:rsidRPr="00287AEA">
        <w:rPr>
          <w:rFonts w:ascii="Simplified Arabic" w:hAnsi="Simplified Arabic" w:cs="Simplified Arabic" w:hint="cs"/>
          <w:sz w:val="28"/>
          <w:szCs w:val="28"/>
          <w:rtl/>
        </w:rPr>
        <w:t>ذ</w:t>
      </w:r>
      <w:r w:rsidR="006D0D41" w:rsidRPr="00287AEA">
        <w:rPr>
          <w:rFonts w:ascii="Simplified Arabic" w:hAnsi="Simplified Arabic" w:cs="Simplified Arabic"/>
          <w:sz w:val="28"/>
          <w:szCs w:val="28"/>
          <w:rtl/>
        </w:rPr>
        <w:t xml:space="preserve"> بالله العظيم وبوجهه الكريم وسلطانه القديم من الشيطان الرجيم) [أخرجه أبو داود ح (466)]، وفيه وصف سلطان الله عَزَّ وجلَّ بالقِدَم</w:t>
      </w:r>
      <w:r w:rsidR="00E73A9E"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 xml:space="preserve">وقدم السلطان يعني قدم صاحب السلطان سبحانه، وذلك يستلزم قدم جناب ذاته وأسماءه وصفاته، و (القِدمُ) معناهُ الأزلية، لا ابتداءَ لوجودِهِ، كان قبل المكان فلا يوصف بقدم المكان والله تعالى كانَ قبلَ الزمانِ فلا يوصفُ بقدمِ الزَّمَنِ فليس وجوده في مكان ولا </w:t>
      </w:r>
      <w:r w:rsidR="006D0D41" w:rsidRPr="00287AEA">
        <w:rPr>
          <w:rFonts w:ascii="Simplified Arabic" w:hAnsi="Simplified Arabic" w:cs="Simplified Arabic"/>
          <w:sz w:val="28"/>
          <w:szCs w:val="28"/>
          <w:rtl/>
        </w:rPr>
        <w:lastRenderedPageBreak/>
        <w:t xml:space="preserve">يجري عليه زمان لأنه سابق لهما وهو خالقهما، </w:t>
      </w:r>
      <w:r w:rsidR="006D0D41" w:rsidRPr="00287AEA">
        <w:rPr>
          <w:rFonts w:ascii="Simplified Arabic" w:hAnsi="Simplified Arabic" w:cs="Simplified Arabic"/>
          <w:b/>
          <w:bCs/>
          <w:sz w:val="28"/>
          <w:szCs w:val="28"/>
          <w:rtl/>
        </w:rPr>
        <w:t>[</w:t>
      </w:r>
      <w:r w:rsidR="006D0D41" w:rsidRPr="00287AEA">
        <w:rPr>
          <w:rFonts w:ascii="Simplified Arabic" w:eastAsia="Times New Roman" w:hAnsi="Simplified Arabic" w:cs="Simplified Arabic"/>
          <w:b/>
          <w:bCs/>
          <w:sz w:val="28"/>
          <w:szCs w:val="28"/>
          <w:rtl/>
        </w:rPr>
        <w:t>أخص صفات (</w:t>
      </w:r>
      <w:r w:rsidR="006D0D41" w:rsidRPr="00287AEA">
        <w:rPr>
          <w:rFonts w:ascii="Simplified Arabic" w:hAnsi="Simplified Arabic" w:cs="Simplified Arabic"/>
          <w:b/>
          <w:bCs/>
          <w:sz w:val="28"/>
          <w:szCs w:val="28"/>
          <w:rtl/>
        </w:rPr>
        <w:t xml:space="preserve">القديم الذاتي)]: </w:t>
      </w:r>
      <w:r w:rsidR="006D0D41" w:rsidRPr="00287AEA">
        <w:rPr>
          <w:rFonts w:ascii="Simplified Arabic" w:hAnsi="Simplified Arabic" w:cs="Simplified Arabic"/>
          <w:sz w:val="28"/>
          <w:szCs w:val="28"/>
          <w:rtl/>
        </w:rPr>
        <w:t xml:space="preserve">أنه لا يقبل الحدوث، ولو قبل الحدوث لم يكن قديما أزليا، ولو قبل الحدوث لم يُؤمن عليه من الفناء، والحوادث نقص يضاد الكمال المتمثل في القدم الذاتي للذات، </w:t>
      </w:r>
      <w:r w:rsidR="006D0D41" w:rsidRPr="00287AEA">
        <w:rPr>
          <w:rFonts w:ascii="Simplified Arabic" w:eastAsia="Times New Roman" w:hAnsi="Simplified Arabic" w:cs="Simplified Arabic"/>
          <w:sz w:val="28"/>
          <w:szCs w:val="28"/>
          <w:rtl/>
        </w:rPr>
        <w:t xml:space="preserve">الأول الذي له القدم الأزلي لا سبيل للحدوث إليه فليس في صفاته شيء حادث، ولو قبل الحوادث لم يؤمن عليه من الفناء، لأنّ ما يقبل الحوادث يقبل الفناء، </w:t>
      </w:r>
      <w:r w:rsidR="006D0D41" w:rsidRPr="00287AEA">
        <w:rPr>
          <w:rFonts w:ascii="Simplified Arabic" w:eastAsia="Times New Roman" w:hAnsi="Simplified Arabic" w:cs="Simplified Arabic"/>
          <w:b/>
          <w:bCs/>
          <w:sz w:val="28"/>
          <w:szCs w:val="28"/>
          <w:u w:val="single"/>
          <w:rtl/>
        </w:rPr>
        <w:t>(</w:t>
      </w:r>
      <w:r w:rsidR="006D0D41" w:rsidRPr="00287AEA">
        <w:rPr>
          <w:rFonts w:ascii="Simplified Arabic" w:hAnsi="Simplified Arabic" w:cs="Simplified Arabic"/>
          <w:b/>
          <w:bCs/>
          <w:sz w:val="28"/>
          <w:szCs w:val="28"/>
          <w:u w:val="single"/>
          <w:rtl/>
        </w:rPr>
        <w:t>القدم الذاتي)</w:t>
      </w:r>
      <w:r w:rsidR="006D0D41" w:rsidRPr="00287AEA">
        <w:rPr>
          <w:rFonts w:ascii="Simplified Arabic" w:hAnsi="Simplified Arabic" w:cs="Simplified Arabic"/>
          <w:sz w:val="28"/>
          <w:szCs w:val="28"/>
          <w:u w:val="single"/>
          <w:rtl/>
        </w:rPr>
        <w:t xml:space="preserve"> يمنع من الحد والبداية والنهاية، لان ما له حد فهو محدث لقبوله الحد، وما له بداية فهو محدث لقبوله البداية، وما له نهاية فهو محدث لقبوله النهاية،</w:t>
      </w:r>
      <w:r w:rsidR="006D0D41" w:rsidRPr="00287AEA">
        <w:rPr>
          <w:rFonts w:ascii="Simplified Arabic" w:hAnsi="Simplified Arabic" w:cs="Simplified Arabic"/>
          <w:sz w:val="28"/>
          <w:szCs w:val="28"/>
          <w:rtl/>
        </w:rPr>
        <w:t xml:space="preserve"> </w:t>
      </w:r>
      <w:r w:rsidR="006D0D41" w:rsidRPr="00287AEA">
        <w:rPr>
          <w:rFonts w:ascii="Simplified Arabic" w:eastAsia="Times New Roman" w:hAnsi="Simplified Arabic" w:cs="Simplified Arabic"/>
          <w:b/>
          <w:bCs/>
          <w:sz w:val="28"/>
          <w:szCs w:val="28"/>
          <w:u w:val="single"/>
          <w:rtl/>
        </w:rPr>
        <w:t>(</w:t>
      </w:r>
      <w:r w:rsidR="006D0D41" w:rsidRPr="00287AEA">
        <w:rPr>
          <w:rFonts w:ascii="Simplified Arabic" w:hAnsi="Simplified Arabic" w:cs="Simplified Arabic"/>
          <w:b/>
          <w:bCs/>
          <w:sz w:val="28"/>
          <w:szCs w:val="28"/>
          <w:u w:val="single"/>
          <w:rtl/>
        </w:rPr>
        <w:t>القدم الذاتي)</w:t>
      </w:r>
      <w:r w:rsidR="006D0D41" w:rsidRPr="00287AEA">
        <w:rPr>
          <w:rFonts w:ascii="Simplified Arabic" w:hAnsi="Simplified Arabic" w:cs="Simplified Arabic"/>
          <w:sz w:val="28"/>
          <w:szCs w:val="28"/>
          <w:u w:val="single"/>
          <w:rtl/>
        </w:rPr>
        <w:t xml:space="preserve"> يمنع من الصور والأشكال لان ما له صورة فهو محدث لقبوله التركيب لان الصور لا تنشأ إلا من التركيب، قال تعالى: {في أي صورة ما شاء ركبك}،</w:t>
      </w:r>
      <w:r w:rsidR="006D0D41" w:rsidRPr="00287AEA">
        <w:rPr>
          <w:rFonts w:ascii="Simplified Arabic" w:hAnsi="Simplified Arabic" w:cs="Simplified Arabic"/>
          <w:sz w:val="28"/>
          <w:szCs w:val="28"/>
          <w:rtl/>
        </w:rPr>
        <w:t xml:space="preserve"> </w:t>
      </w:r>
      <w:r w:rsidR="006D0D41" w:rsidRPr="00287AEA">
        <w:rPr>
          <w:rFonts w:ascii="Simplified Arabic" w:hAnsi="Simplified Arabic" w:cs="Simplified Arabic"/>
          <w:b/>
          <w:bCs/>
          <w:sz w:val="28"/>
          <w:szCs w:val="28"/>
          <w:rtl/>
        </w:rPr>
        <w:t>(القدم الذاتي)</w:t>
      </w:r>
      <w:r w:rsidR="006D0D41" w:rsidRPr="00287AEA">
        <w:rPr>
          <w:rFonts w:ascii="Simplified Arabic" w:hAnsi="Simplified Arabic" w:cs="Simplified Arabic"/>
          <w:sz w:val="28"/>
          <w:szCs w:val="28"/>
          <w:rtl/>
        </w:rPr>
        <w:t xml:space="preserve"> يمنع من التغير والحدوث ومن قبول الحوادث، (شرط القديم) أن يكون كذلك منزهاً عن الأفول الذي هو علامة التغير والحدوث وعدم القدم، المتغير لا يصلح أن تكون إلهاً ورباً خالقاً، </w:t>
      </w:r>
      <w:r w:rsidR="006D0D41" w:rsidRPr="00287AEA">
        <w:rPr>
          <w:rFonts w:ascii="Simplified Arabic" w:hAnsi="Simplified Arabic" w:cs="Simplified Arabic"/>
          <w:b/>
          <w:bCs/>
          <w:sz w:val="28"/>
          <w:szCs w:val="28"/>
          <w:highlight w:val="yellow"/>
          <w:u w:val="double"/>
          <w:rtl/>
        </w:rPr>
        <w:t>وهذا هو الدليل الذي استعمله نبي الله إبراهيم عليه السلام في إثبات عدم ألوهية الشمس والقمر والكواكب</w:t>
      </w:r>
      <w:r w:rsidR="006D0D41" w:rsidRPr="00287AEA">
        <w:rPr>
          <w:rFonts w:ascii="Simplified Arabic" w:hAnsi="Simplified Arabic" w:cs="Simplified Arabic"/>
          <w:b/>
          <w:bCs/>
          <w:sz w:val="28"/>
          <w:szCs w:val="28"/>
          <w:u w:val="double"/>
          <w:rtl/>
        </w:rPr>
        <w:t>،</w:t>
      </w:r>
      <w:r w:rsidR="006D0D41" w:rsidRPr="00287AEA">
        <w:rPr>
          <w:rFonts w:ascii="Simplified Arabic" w:hAnsi="Simplified Arabic" w:cs="Simplified Arabic"/>
          <w:sz w:val="28"/>
          <w:szCs w:val="28"/>
          <w:rtl/>
        </w:rPr>
        <w:t xml:space="preserve"> </w:t>
      </w:r>
      <w:r w:rsidR="00E8471F" w:rsidRPr="00287AEA">
        <w:rPr>
          <w:rFonts w:ascii="Simplified Arabic" w:eastAsia="Times New Roman" w:hAnsi="Simplified Arabic" w:cs="Simplified Arabic"/>
          <w:kern w:val="0"/>
          <w:sz w:val="28"/>
          <w:szCs w:val="28"/>
          <w:rtl/>
        </w:rPr>
        <w:t>قال في حق الكوكب: {قَالَ هَذَا رَبِّي فَلَمَّا أَفَلَ قَالَ لَا أُحِبُّ الْآفِلِينَ} [الأنعام: 76]، أي لا يصلح المتغير الآفل أن يكون إلها، ثم قال في حق</w:t>
      </w:r>
      <w:r w:rsidR="00E8471F" w:rsidRPr="00287AEA">
        <w:rPr>
          <w:rFonts w:ascii="Simplified Arabic" w:hAnsi="Simplified Arabic" w:cs="Simplified Arabic"/>
          <w:kern w:val="0"/>
          <w:sz w:val="28"/>
          <w:szCs w:val="28"/>
          <w:rtl/>
          <w:lang w:bidi="ar-KW"/>
        </w:rPr>
        <w:t xml:space="preserve"> القمر: {</w:t>
      </w:r>
      <w:r w:rsidR="00E8471F" w:rsidRPr="00287AEA">
        <w:rPr>
          <w:rFonts w:ascii="Simplified Arabic" w:hAnsi="Simplified Arabic" w:cs="Simplified Arabic"/>
          <w:kern w:val="0"/>
          <w:sz w:val="28"/>
          <w:szCs w:val="28"/>
          <w:rtl/>
        </w:rPr>
        <w:t>فَلَمَّا رَأَى الْقَمَرَ بَازِغًا قَالَ هَذَا رَبِّي فَلَمَّا أَفَلَ قَالَ لَئِنْ لَمْ يَهْدِنِي رَبِّي لَأَكُونَنَّ مِنَ الْقَوْمِ الضَّالِّينَ}،،</w:t>
      </w:r>
      <w:r w:rsidR="00E8471F" w:rsidRPr="00287AEA">
        <w:rPr>
          <w:rFonts w:ascii="Simplified Arabic" w:hAnsi="Simplified Arabic" w:cs="Simplified Arabic"/>
          <w:kern w:val="0"/>
          <w:sz w:val="28"/>
          <w:szCs w:val="28"/>
          <w:rtl/>
          <w:lang w:bidi="ar-KW"/>
        </w:rPr>
        <w:t xml:space="preserve"> ثم قال في حق الشمس: {</w:t>
      </w:r>
      <w:r w:rsidR="00E8471F" w:rsidRPr="00287AEA">
        <w:rPr>
          <w:rFonts w:ascii="Simplified Arabic" w:hAnsi="Simplified Arabic" w:cs="Simplified Arabic"/>
          <w:kern w:val="0"/>
          <w:sz w:val="28"/>
          <w:szCs w:val="28"/>
          <w:rtl/>
        </w:rPr>
        <w:t xml:space="preserve">فَلَمَّا رَأَى الشَّمْسَ بَازِغَةً قَالَ هَذَا رَبِّي هَذَا أَكْبَرُ فَلَمَّا أَفَلَتْ قَالَ يَا قَوْمِ إِنِّي بَرِيءٌ مِمَّا تُشْرِكُونَ}، </w:t>
      </w:r>
      <w:r w:rsidR="00E8471F" w:rsidRPr="00287AEA">
        <w:rPr>
          <w:rFonts w:ascii="Simplified Arabic" w:hAnsi="Simplified Arabic" w:cs="Simplified Arabic"/>
          <w:kern w:val="0"/>
          <w:sz w:val="28"/>
          <w:szCs w:val="28"/>
          <w:rtl/>
          <w:lang w:bidi="ar-KW"/>
        </w:rPr>
        <w:t xml:space="preserve">قال ذلك كله لقومه تنبيها لهم على أن الكواكب والقمر والشمس لتغير حالها لا </w:t>
      </w:r>
      <w:r w:rsidR="00E8471F" w:rsidRPr="00287AEA">
        <w:rPr>
          <w:rFonts w:ascii="Simplified Arabic" w:hAnsi="Simplified Arabic" w:cs="Simplified Arabic" w:hint="cs"/>
          <w:kern w:val="0"/>
          <w:sz w:val="28"/>
          <w:szCs w:val="28"/>
          <w:rtl/>
          <w:lang w:bidi="ar-KW"/>
        </w:rPr>
        <w:t>ت</w:t>
      </w:r>
      <w:r w:rsidR="00E8471F" w:rsidRPr="00287AEA">
        <w:rPr>
          <w:rFonts w:ascii="Simplified Arabic" w:hAnsi="Simplified Arabic" w:cs="Simplified Arabic"/>
          <w:kern w:val="0"/>
          <w:sz w:val="28"/>
          <w:szCs w:val="28"/>
          <w:rtl/>
          <w:lang w:bidi="ar-KW"/>
        </w:rPr>
        <w:t>صلح للإلهية وأن من اتخذها آلهة فهو ضال،</w:t>
      </w:r>
      <w:r w:rsidR="00E8471F" w:rsidRPr="00287AEA">
        <w:rPr>
          <w:rFonts w:ascii="Simplified Arabic" w:hAnsi="Simplified Arabic" w:cs="Simplified Arabic" w:hint="cs"/>
          <w:kern w:val="0"/>
          <w:sz w:val="28"/>
          <w:szCs w:val="28"/>
          <w:rtl/>
          <w:lang w:bidi="ar-KW"/>
        </w:rPr>
        <w:t xml:space="preserve"> </w:t>
      </w:r>
      <w:r w:rsidR="006D0D41" w:rsidRPr="00287AEA">
        <w:rPr>
          <w:rFonts w:ascii="Simplified Arabic" w:hAnsi="Simplified Arabic" w:cs="Simplified Arabic"/>
          <w:sz w:val="28"/>
          <w:szCs w:val="28"/>
          <w:rtl/>
        </w:rPr>
        <w:t>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w:t>
      </w:r>
      <w:r w:rsidR="00E73A9E" w:rsidRPr="00287AEA">
        <w:rPr>
          <w:rFonts w:ascii="Simplified Arabic" w:hAnsi="Simplified Arabic" w:cs="Simplified Arabic" w:hint="cs"/>
          <w:sz w:val="28"/>
          <w:szCs w:val="28"/>
          <w:rtl/>
        </w:rPr>
        <w:t>،</w:t>
      </w:r>
      <w:r w:rsidR="001F0780"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ثم لما تبرأ منها توجه إلى موجدها ومبدعها الذي دلت هذه الممكنات عليه فقال إني وجه</w:t>
      </w:r>
      <w:r w:rsidR="008D3D0D" w:rsidRPr="00287AEA">
        <w:rPr>
          <w:rFonts w:ascii="Simplified Arabic" w:hAnsi="Simplified Arabic" w:cs="Simplified Arabic" w:hint="cs"/>
          <w:sz w:val="28"/>
          <w:szCs w:val="28"/>
          <w:rtl/>
        </w:rPr>
        <w:t>ت</w:t>
      </w:r>
      <w:r w:rsidR="006D0D41" w:rsidRPr="00287AEA">
        <w:rPr>
          <w:rFonts w:ascii="Simplified Arabic" w:hAnsi="Simplified Arabic" w:cs="Simplified Arabic"/>
          <w:sz w:val="28"/>
          <w:szCs w:val="28"/>
          <w:rtl/>
        </w:rPr>
        <w:t xml:space="preserve"> وجهي للذي فطر السموات والأرض حنيفا وما أنا من المشركين، </w:t>
      </w:r>
      <w:r w:rsidR="006D0D41" w:rsidRPr="00287AEA">
        <w:rPr>
          <w:rFonts w:ascii="Simplified Arabic" w:hAnsi="Simplified Arabic" w:cs="Simplified Arabic"/>
          <w:sz w:val="28"/>
          <w:szCs w:val="28"/>
          <w:u w:val="single"/>
          <w:rtl/>
        </w:rPr>
        <w:t>ومن هذا الدليل نعلم أن من أخص صفات الإله الحق أن يكون قديما لا يتغير ولا يقبل الحوادث،</w:t>
      </w:r>
      <w:r w:rsidR="006D0D41" w:rsidRPr="00287AEA">
        <w:rPr>
          <w:rFonts w:ascii="Simplified Arabic" w:hAnsi="Simplified Arabic" w:cs="Simplified Arabic"/>
          <w:sz w:val="28"/>
          <w:szCs w:val="28"/>
          <w:rtl/>
        </w:rPr>
        <w:t xml:space="preserve"> (الأفول) معناه التغير </w:t>
      </w:r>
      <w:r w:rsidR="006D0D41" w:rsidRPr="00287AEA">
        <w:rPr>
          <w:rFonts w:ascii="Simplified Arabic" w:hAnsi="Simplified Arabic" w:cs="Simplified Arabic"/>
          <w:sz w:val="28"/>
          <w:szCs w:val="28"/>
          <w:rtl/>
        </w:rPr>
        <w:lastRenderedPageBreak/>
        <w:t>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sidR="006D0D41" w:rsidRPr="00287AEA">
        <w:rPr>
          <w:rFonts w:ascii="Simplified Arabic" w:eastAsia="Times New Roman" w:hAnsi="Simplified Arabic" w:cs="Simplified Arabic"/>
          <w:sz w:val="28"/>
          <w:szCs w:val="28"/>
          <w:rtl/>
        </w:rPr>
        <w:t xml:space="preserve">، </w:t>
      </w:r>
      <w:r w:rsidR="006D0D41" w:rsidRPr="00287AEA">
        <w:rPr>
          <w:rFonts w:ascii="Simplified Arabic" w:hAnsi="Simplified Arabic" w:cs="Simplified Arabic"/>
          <w:b/>
          <w:bCs/>
          <w:sz w:val="28"/>
          <w:szCs w:val="28"/>
          <w:rtl/>
        </w:rPr>
        <w:t>(جناب الذات الإلهي)</w:t>
      </w:r>
      <w:r w:rsidR="006D0D41" w:rsidRPr="00287AEA">
        <w:rPr>
          <w:rFonts w:ascii="Simplified Arabic" w:hAnsi="Simplified Arabic" w:cs="Simplified Arabic"/>
          <w:sz w:val="28"/>
          <w:szCs w:val="28"/>
          <w:rtl/>
        </w:rPr>
        <w:t xml:space="preserve"> 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w:t>
      </w:r>
      <w:r w:rsidR="006D0D41" w:rsidRPr="00287AEA">
        <w:rPr>
          <w:rFonts w:ascii="Simplified Arabic" w:hAnsi="Simplified Arabic" w:cs="Simplified Arabic"/>
          <w:b/>
          <w:bCs/>
          <w:sz w:val="28"/>
          <w:szCs w:val="28"/>
          <w:rtl/>
        </w:rPr>
        <w:t>ولهذا اتفق العارفون بأصول الدين وقواعد التنزيه</w:t>
      </w:r>
      <w:r w:rsidR="006D0D41" w:rsidRPr="00287AEA">
        <w:rPr>
          <w:rFonts w:ascii="Simplified Arabic" w:hAnsi="Simplified Arabic" w:cs="Simplified Arabic"/>
          <w:sz w:val="28"/>
          <w:szCs w:val="28"/>
          <w:rtl/>
        </w:rPr>
        <w:t xml:space="preserve"> بأن ما قبل الحوادث فهو حادث، وانه ليس في جناب ذات الله تعالى محدث ولا مخلوق لأنه الاول الأزلي القديم سبحانه الخالق</w:t>
      </w:r>
      <w:r w:rsidR="006D0D41" w:rsidRPr="00287AEA">
        <w:rPr>
          <w:rFonts w:ascii="Simplified Arabic" w:eastAsiaTheme="minorEastAsia" w:hAnsi="Simplified Arabic" w:cs="Simplified Arabic"/>
          <w:sz w:val="28"/>
          <w:szCs w:val="28"/>
          <w:rtl/>
        </w:rPr>
        <w:t xml:space="preserve"> ومن دونه مخلوق، </w:t>
      </w:r>
      <w:r w:rsidR="006D0D41" w:rsidRPr="00287AEA">
        <w:rPr>
          <w:rFonts w:ascii="Simplified Arabic" w:hAnsi="Simplified Arabic" w:cs="Simplified Arabic"/>
          <w:sz w:val="28"/>
          <w:szCs w:val="28"/>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w:t>
      </w:r>
      <w:r w:rsidR="006D0D41" w:rsidRPr="00287AEA">
        <w:rPr>
          <w:rFonts w:ascii="Simplified Arabic" w:hAnsi="Simplified Arabic" w:cs="Simplified Arabic"/>
          <w:sz w:val="28"/>
          <w:szCs w:val="28"/>
          <w:u w:val="single"/>
          <w:rtl/>
        </w:rPr>
        <w:t>أخص صفات القديم</w:t>
      </w:r>
      <w:r w:rsidR="006D0D41" w:rsidRPr="00287AEA">
        <w:rPr>
          <w:rFonts w:ascii="Simplified Arabic" w:hAnsi="Simplified Arabic" w:cs="Simplified Arabic"/>
          <w:sz w:val="28"/>
          <w:szCs w:val="28"/>
          <w:rtl/>
        </w:rPr>
        <w:t xml:space="preserve"> أن لا يقبل الحادث وإلا كان حادثا مثله، ولو قبل </w:t>
      </w:r>
      <w:r w:rsidR="006D0D41" w:rsidRPr="00287AEA">
        <w:rPr>
          <w:rFonts w:ascii="Simplified Arabic" w:eastAsia="Times New Roman" w:hAnsi="Simplified Arabic" w:cs="Simplified Arabic"/>
          <w:sz w:val="28"/>
          <w:szCs w:val="28"/>
          <w:rtl/>
        </w:rPr>
        <w:t>الحادث - وهذا محال - لم يؤمن عليه الفناء، لأنّ الحادث يقبل الفناء،</w:t>
      </w:r>
      <w:r w:rsidR="006D0D41" w:rsidRPr="00287AEA">
        <w:rPr>
          <w:rFonts w:ascii="Simplified Arabic" w:hAnsi="Simplified Arabic" w:cs="Simplified Arabic"/>
          <w:sz w:val="28"/>
          <w:szCs w:val="28"/>
          <w:rtl/>
        </w:rPr>
        <w:t xml:space="preserve"> ولهذا يستحيل عليه أن يكون محلاًّ للحوادث، </w:t>
      </w:r>
      <w:r w:rsidR="006D0D41" w:rsidRPr="00287AEA">
        <w:rPr>
          <w:rFonts w:ascii="Simplified Arabic" w:hAnsi="Simplified Arabic" w:cs="Simplified Arabic"/>
          <w:b/>
          <w:bCs/>
          <w:sz w:val="28"/>
          <w:szCs w:val="28"/>
          <w:rtl/>
        </w:rPr>
        <w:t xml:space="preserve">إنّ من يُجيز التغير والحدوث وقبول الحوادث على ذات الله تعالى فقد رغب عن ملة إبراهيم </w:t>
      </w:r>
      <w:r w:rsidR="006D0D41" w:rsidRPr="00287AEA">
        <w:rPr>
          <w:rFonts w:ascii="Simplified Arabic" w:hAnsi="Simplified Arabic" w:cs="Simplified Arabic"/>
          <w:sz w:val="28"/>
          <w:szCs w:val="28"/>
          <w:rtl/>
        </w:rPr>
        <w:t>حيث خالف الحجة التي آتاها الله إبراهيم على قومه، من كون المتغير الذي يقبل الحوادث لا يكون إلها البته،</w:t>
      </w:r>
      <w:r w:rsidR="001F0780" w:rsidRPr="00287AEA">
        <w:rPr>
          <w:rFonts w:ascii="Simplified Arabic" w:hAnsi="Simplified Arabic" w:cs="Simplified Arabic"/>
          <w:sz w:val="28"/>
          <w:szCs w:val="28"/>
          <w:rtl/>
        </w:rPr>
        <w:t xml:space="preserve"> </w:t>
      </w:r>
      <w:r w:rsidR="006D0D41" w:rsidRPr="00287AEA">
        <w:rPr>
          <w:rFonts w:ascii="Simplified Arabic" w:hAnsi="Simplified Arabic" w:cs="Simplified Arabic"/>
          <w:sz w:val="28"/>
          <w:szCs w:val="28"/>
          <w:rtl/>
        </w:rPr>
        <w:t xml:space="preserve">وانّ قبول الحوادث بمعزل عن قدس الله الأعلى لدلالته على الحدوث والافتقار، وقد قال تعالى: </w:t>
      </w:r>
      <w:r w:rsidR="00282E97"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 xml:space="preserve">وَمَنْ يَرْغَبُ عَنْ مِلَّةِ إِبْرَاهِيمَ إِلَّا مَنْ سَفِهَ نَفْسَهُ} </w:t>
      </w:r>
      <w:r w:rsidR="00695FDC" w:rsidRPr="00287AEA">
        <w:rPr>
          <w:rFonts w:ascii="Simplified Arabic" w:hAnsi="Simplified Arabic" w:cs="Simplified Arabic"/>
          <w:sz w:val="28"/>
          <w:szCs w:val="28"/>
          <w:rtl/>
        </w:rPr>
        <w:t>[</w:t>
      </w:r>
      <w:r w:rsidR="006D0D41" w:rsidRPr="00287AEA">
        <w:rPr>
          <w:rFonts w:ascii="Simplified Arabic" w:hAnsi="Simplified Arabic" w:cs="Simplified Arabic"/>
          <w:sz w:val="28"/>
          <w:szCs w:val="28"/>
          <w:rtl/>
        </w:rPr>
        <w:t>البقرة:130]،</w:t>
      </w:r>
      <w:r w:rsidR="006D0D41" w:rsidRPr="00287AEA">
        <w:rPr>
          <w:rFonts w:ascii="Simplified Arabic" w:eastAsia="Times New Roman" w:hAnsi="Simplified Arabic" w:cs="Simplified Arabic"/>
          <w:b/>
          <w:bCs/>
          <w:sz w:val="28"/>
          <w:szCs w:val="28"/>
          <w:rtl/>
        </w:rPr>
        <w:t xml:space="preserve"> و</w:t>
      </w:r>
      <w:r w:rsidR="006D0D41" w:rsidRPr="00287AEA">
        <w:rPr>
          <w:rFonts w:ascii="Simplified Arabic" w:hAnsi="Simplified Arabic" w:cs="Simplified Arabic"/>
          <w:b/>
          <w:bCs/>
          <w:sz w:val="28"/>
          <w:szCs w:val="28"/>
          <w:rtl/>
        </w:rPr>
        <w:t>من الأدلة على بطلان كونه تعالى محلاًّ للحوادث</w:t>
      </w:r>
      <w:r w:rsidR="006D0D41" w:rsidRPr="00287AEA">
        <w:rPr>
          <w:rFonts w:ascii="Simplified Arabic" w:hAnsi="Simplified Arabic" w:cs="Simplified Arabic"/>
          <w:sz w:val="28"/>
          <w:szCs w:val="28"/>
          <w:rtl/>
        </w:rPr>
        <w:t>، أنّ الحوادث هي ما يطرأ على الذات الحادثة من التغيّرات المختلفة، لأنّ الحوادث تستلزم التغيّر،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وبما أنّه تعالى قديم الذات فلا يقبل الحادث لأنّ أخص صفات القديم أن لا يقبل الحادث وإلا كان حادثا مثله، فلهذا يستحيل علي القديم الأزلي أن يكون محلاًّ للحوادث</w:t>
      </w:r>
      <w:r w:rsidR="006D0D41" w:rsidRPr="00287AEA">
        <w:rPr>
          <w:rFonts w:ascii="Simplified Arabic" w:hAnsi="Simplified Arabic" w:cs="Simplified Arabic"/>
          <w:sz w:val="28"/>
          <w:szCs w:val="28"/>
          <w:highlight w:val="yellow"/>
          <w:rtl/>
        </w:rPr>
        <w:t xml:space="preserve">، </w:t>
      </w:r>
      <w:r w:rsidR="006D0D41" w:rsidRPr="00287AEA">
        <w:rPr>
          <w:rFonts w:ascii="Simplified Arabic" w:hAnsi="Simplified Arabic" w:cs="Simplified Arabic"/>
          <w:b/>
          <w:bCs/>
          <w:sz w:val="28"/>
          <w:szCs w:val="28"/>
          <w:highlight w:val="yellow"/>
          <w:u w:val="single"/>
          <w:rtl/>
        </w:rPr>
        <w:t>إنّ كل ما يقوله غير المتخصصون في العقيدة عن حلول الحوادث بذات الله جهل عظيم بالله تعالى وبالواجب والجائز والمستحيل في حق الله سبحانه</w:t>
      </w:r>
      <w:r w:rsidR="006D0D41" w:rsidRPr="00287AEA">
        <w:rPr>
          <w:rFonts w:ascii="Simplified Arabic" w:hAnsi="Simplified Arabic" w:cs="Simplified Arabic"/>
          <w:sz w:val="28"/>
          <w:szCs w:val="28"/>
          <w:rtl/>
        </w:rPr>
        <w:t xml:space="preserve">،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w:t>
      </w:r>
      <w:r w:rsidR="006D0D41" w:rsidRPr="00287AEA">
        <w:rPr>
          <w:rFonts w:ascii="Simplified Arabic" w:hAnsi="Simplified Arabic" w:cs="Simplified Arabic"/>
          <w:sz w:val="28"/>
          <w:szCs w:val="28"/>
          <w:rtl/>
        </w:rPr>
        <w:lastRenderedPageBreak/>
        <w:t xml:space="preserve">يؤول إلى القول بالاتحاد والحلول بين الخالق الأزلي القديم وبين المخلوق الحادث، سبحان الله عما يصفون، </w:t>
      </w:r>
      <w:r w:rsidR="006D0D41" w:rsidRPr="00287AEA">
        <w:rPr>
          <w:rFonts w:ascii="Simplified Arabic" w:hAnsi="Simplified Arabic" w:cs="Simplified Arabic"/>
          <w:sz w:val="28"/>
          <w:szCs w:val="28"/>
          <w:u w:val="single"/>
          <w:rtl/>
        </w:rPr>
        <w:t>ومنها أنّ القول بقبول ذات الله (سبحانه) للحادث ما هو إلا تكييف لذات الله تقدس وتعالى بقياسها على ذات المخلوق</w:t>
      </w:r>
      <w:r w:rsidR="006D0D41" w:rsidRPr="00287AEA">
        <w:rPr>
          <w:rFonts w:ascii="Simplified Arabic" w:hAnsi="Simplified Arabic" w:cs="Simplified Arabic"/>
          <w:sz w:val="28"/>
          <w:szCs w:val="28"/>
          <w:rtl/>
        </w:rPr>
        <w:t xml:space="preserve">،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w:t>
      </w:r>
      <w:r w:rsidR="006D0D41" w:rsidRPr="00287AEA">
        <w:rPr>
          <w:rFonts w:ascii="Simplified Arabic" w:hAnsi="Simplified Arabic" w:cs="Simplified Arabic"/>
          <w:sz w:val="28"/>
          <w:szCs w:val="28"/>
          <w:u w:val="single"/>
          <w:rtl/>
        </w:rPr>
        <w:t>ومن جهلهم أيضا بما يستحقه جناب الذات من الكمال المطلق: أنّهم يقيسون صفة الكلام لله تعالى</w:t>
      </w:r>
      <w:r w:rsidR="006D0D41" w:rsidRPr="00287AEA">
        <w:rPr>
          <w:rFonts w:ascii="Simplified Arabic" w:hAnsi="Simplified Arabic" w:cs="Simplified Arabic"/>
          <w:sz w:val="28"/>
          <w:szCs w:val="28"/>
          <w:rtl/>
        </w:rPr>
        <w:t xml:space="preserve"> وهي صفة أزلية قديمة لله، على كلام البشر فيقولون _ هداهم الله _ إن صفة الكلام لله صفة فعلية تتعلق بالإرادة وأن الله يتكلم متى شاء، ويسكت متى شاء، وهكذا حدوا صفة الكلام التي لا حد لها، ولازم قولهم أن القرآن محدث وهذا القول الفاحش هو قول المعتزلة، 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 بمعنى أنه لا يجوز القول: أنه سبحانه يعلم متى شاء ولا يعلم متى شاء، لأنه يحد علم الله الذي له الكمال، فكذلك الكلام صفة قديمة قائمة بذات الله، هم جعلوا الكلام مثل الخلق والرزق يخلق من شاء متى شاء، ويرزق من يشاء متى شاء، وصار القرآن الكريم كلام الله تعالى بلازم قولهم محدثا مخلوقا، وعلى مذهبهم الباطل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 </w:t>
      </w:r>
      <w:r w:rsidR="00B86620" w:rsidRPr="00287AEA">
        <w:rPr>
          <w:rFonts w:ascii="Simplified Arabic" w:hAnsi="Simplified Arabic" w:cs="Simplified Arabic"/>
          <w:sz w:val="28"/>
          <w:szCs w:val="28"/>
          <w:highlight w:val="yellow"/>
          <w:rtl/>
        </w:rPr>
        <w:t>و(</w:t>
      </w:r>
      <w:r w:rsidR="00D72954" w:rsidRPr="00287AEA">
        <w:rPr>
          <w:rFonts w:ascii="Simplified Arabic" w:hAnsi="Simplified Arabic" w:cs="Simplified Arabic"/>
          <w:b/>
          <w:bCs/>
          <w:sz w:val="28"/>
          <w:szCs w:val="28"/>
          <w:highlight w:val="yellow"/>
          <w:rtl/>
          <w:lang w:bidi="ar-KW"/>
        </w:rPr>
        <w:t>الخلاصة</w:t>
      </w:r>
      <w:r w:rsidR="00B86620" w:rsidRPr="00287AEA">
        <w:rPr>
          <w:rFonts w:ascii="Simplified Arabic" w:hAnsi="Simplified Arabic" w:cs="Simplified Arabic"/>
          <w:b/>
          <w:bCs/>
          <w:sz w:val="28"/>
          <w:szCs w:val="28"/>
          <w:highlight w:val="yellow"/>
          <w:rtl/>
          <w:lang w:bidi="ar-KW"/>
        </w:rPr>
        <w:t>):</w:t>
      </w:r>
      <w:r w:rsidR="00D72954" w:rsidRPr="00287AEA">
        <w:rPr>
          <w:rFonts w:ascii="Simplified Arabic" w:hAnsi="Simplified Arabic" w:cs="Simplified Arabic"/>
          <w:sz w:val="28"/>
          <w:szCs w:val="28"/>
          <w:rtl/>
          <w:lang w:bidi="ar-KW"/>
        </w:rPr>
        <w:t xml:space="preserve"> أنّ </w:t>
      </w:r>
      <w:r w:rsidR="00D72954" w:rsidRPr="00287AEA">
        <w:rPr>
          <w:rFonts w:ascii="Simplified Arabic" w:eastAsia="Times New Roman" w:hAnsi="Simplified Arabic" w:cs="Simplified Arabic"/>
          <w:sz w:val="28"/>
          <w:szCs w:val="28"/>
          <w:rtl/>
        </w:rPr>
        <w:t>(</w:t>
      </w:r>
      <w:r w:rsidR="00D72954" w:rsidRPr="00287AEA">
        <w:rPr>
          <w:rFonts w:ascii="Simplified Arabic" w:hAnsi="Simplified Arabic" w:cs="Simplified Arabic"/>
          <w:sz w:val="28"/>
          <w:szCs w:val="28"/>
          <w:rtl/>
        </w:rPr>
        <w:t xml:space="preserve">القديم الذاتي) لا يقبل الحدوث ولا تحل بذاته الحوادث، و (شرط القديم) أن يكون منزهاً عن الأفول الذي هو علامة التغير والحدوث وعدم القدم، المتغير لا يصلح أن تكون إلهاً ورباً خالقاً، وهذا هو الدليل الذي استعمله نبي الله إبراهيم عليه السلام في إثبات عدم ألوهية الشمس والقمر والكواكب، </w:t>
      </w:r>
      <w:r w:rsidR="00D72954" w:rsidRPr="00287AEA">
        <w:rPr>
          <w:rFonts w:ascii="Simplified Arabic" w:eastAsia="Times New Roman" w:hAnsi="Simplified Arabic" w:cs="Simplified Arabic"/>
          <w:sz w:val="28"/>
          <w:szCs w:val="28"/>
          <w:u w:val="single"/>
          <w:rtl/>
        </w:rPr>
        <w:t xml:space="preserve">وقد </w:t>
      </w:r>
      <w:r w:rsidR="00D72954" w:rsidRPr="00287AEA">
        <w:rPr>
          <w:rFonts w:ascii="Simplified Arabic" w:hAnsi="Simplified Arabic" w:cs="Simplified Arabic"/>
          <w:sz w:val="28"/>
          <w:szCs w:val="28"/>
          <w:u w:val="single"/>
          <w:rtl/>
        </w:rPr>
        <w:t>اتفق العارفون بأصول الدين وقواعد التنزيه بأن</w:t>
      </w:r>
      <w:r w:rsidR="00D72954" w:rsidRPr="00287AEA">
        <w:rPr>
          <w:rFonts w:ascii="Simplified Arabic" w:hAnsi="Simplified Arabic" w:cs="Simplified Arabic"/>
          <w:b/>
          <w:bCs/>
          <w:sz w:val="28"/>
          <w:szCs w:val="28"/>
          <w:rtl/>
        </w:rPr>
        <w:t xml:space="preserve"> </w:t>
      </w:r>
      <w:r w:rsidR="00D72954" w:rsidRPr="00287AEA">
        <w:rPr>
          <w:rFonts w:ascii="Simplified Arabic" w:hAnsi="Simplified Arabic" w:cs="Simplified Arabic"/>
          <w:sz w:val="28"/>
          <w:szCs w:val="28"/>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وأخص صفات القديم أن لا يقبل الحادث وإلا كان حادثا مثله، ولو قبل </w:t>
      </w:r>
      <w:r w:rsidR="00D72954" w:rsidRPr="00287AEA">
        <w:rPr>
          <w:rFonts w:ascii="Simplified Arabic" w:eastAsia="Times New Roman" w:hAnsi="Simplified Arabic" w:cs="Simplified Arabic"/>
          <w:sz w:val="28"/>
          <w:szCs w:val="28"/>
          <w:rtl/>
        </w:rPr>
        <w:t xml:space="preserve">الحادث - وهذا محال - لم يؤمن عليه الفناء، لأنّ الحادث يقبل </w:t>
      </w:r>
      <w:r w:rsidR="00D72954" w:rsidRPr="00287AEA">
        <w:rPr>
          <w:rFonts w:ascii="Simplified Arabic" w:eastAsia="Times New Roman" w:hAnsi="Simplified Arabic" w:cs="Simplified Arabic"/>
          <w:sz w:val="28"/>
          <w:szCs w:val="28"/>
          <w:rtl/>
        </w:rPr>
        <w:lastRenderedPageBreak/>
        <w:t>الفناء،</w:t>
      </w:r>
      <w:r w:rsidR="00D72954" w:rsidRPr="00287AEA">
        <w:rPr>
          <w:rFonts w:ascii="Simplified Arabic" w:hAnsi="Simplified Arabic" w:cs="Simplified Arabic"/>
          <w:sz w:val="28"/>
          <w:szCs w:val="28"/>
          <w:rtl/>
        </w:rPr>
        <w:t xml:space="preserve"> ولهذا يستحيل عليه أن يكون محلاًّ للحوادث، </w:t>
      </w:r>
      <w:r w:rsidR="00D72954" w:rsidRPr="00287AEA">
        <w:rPr>
          <w:rFonts w:ascii="Simplified Arabic" w:eastAsia="Times New Roman" w:hAnsi="Simplified Arabic" w:cs="Simplified Arabic"/>
          <w:sz w:val="28"/>
          <w:szCs w:val="28"/>
          <w:u w:val="single"/>
          <w:rtl/>
        </w:rPr>
        <w:t>وقدم جناب الذات يستلزم قدم الصفات</w:t>
      </w:r>
      <w:r w:rsidR="00D72954" w:rsidRPr="00287AEA">
        <w:rPr>
          <w:rFonts w:ascii="Simplified Arabic" w:eastAsia="Times New Roman" w:hAnsi="Simplified Arabic" w:cs="Simplified Arabic"/>
          <w:sz w:val="28"/>
          <w:szCs w:val="28"/>
          <w:rtl/>
        </w:rPr>
        <w:t xml:space="preserve">: له قدم العلم، والسمع والبصر </w:t>
      </w:r>
      <w:r w:rsidR="00D72954" w:rsidRPr="00287AEA">
        <w:rPr>
          <w:rFonts w:ascii="Simplified Arabic" w:hAnsi="Simplified Arabic" w:cs="Simplified Arabic"/>
          <w:sz w:val="28"/>
          <w:szCs w:val="28"/>
          <w:rtl/>
        </w:rPr>
        <w:t xml:space="preserve">لا يغيب عنه شيء، </w:t>
      </w:r>
      <w:r w:rsidR="00D72954" w:rsidRPr="00287AEA">
        <w:rPr>
          <w:rFonts w:ascii="Simplified Arabic" w:eastAsia="Times New Roman" w:hAnsi="Simplified Arabic" w:cs="Simplified Arabic"/>
          <w:sz w:val="28"/>
          <w:szCs w:val="28"/>
          <w:rtl/>
        </w:rPr>
        <w:t xml:space="preserve">وليس كمثله شيء ولا نحيط به علما، </w:t>
      </w:r>
      <w:r w:rsidR="00D72954" w:rsidRPr="00287AEA">
        <w:rPr>
          <w:rFonts w:ascii="Simplified Arabic" w:hAnsi="Simplified Arabic" w:cs="Simplified Arabic"/>
          <w:sz w:val="28"/>
          <w:szCs w:val="28"/>
          <w:rtl/>
        </w:rPr>
        <w:t xml:space="preserve">وكل ما يقوله أهل بدعة الحشو عن حلول الحوادث بذات الله جهل عظيم بالله تعالى وبالواجب والجائز والمستحيل في </w:t>
      </w:r>
      <w:r w:rsidR="00D72954" w:rsidRPr="00FC5240">
        <w:rPr>
          <w:rFonts w:ascii="Simplified Arabic" w:hAnsi="Simplified Arabic" w:cs="Simplified Arabic"/>
          <w:sz w:val="28"/>
          <w:szCs w:val="28"/>
          <w:rtl/>
        </w:rPr>
        <w:t>حق الله سبحانه، يقيسون الله على خلقه سبحانك هذا بهتان عظيم،</w:t>
      </w:r>
      <w:r w:rsidR="006218F7">
        <w:rPr>
          <w:rFonts w:ascii="Simplified Arabic" w:hAnsi="Simplified Arabic" w:cs="Simplified Arabic" w:hint="cs"/>
          <w:sz w:val="28"/>
          <w:szCs w:val="28"/>
          <w:rtl/>
        </w:rPr>
        <w:t xml:space="preserve"> </w:t>
      </w:r>
      <w:r w:rsidR="00FC5240" w:rsidRPr="006218F7">
        <w:rPr>
          <w:rFonts w:ascii="Simplified Arabic" w:hAnsi="Simplified Arabic" w:cs="Simplified Arabic"/>
          <w:b/>
          <w:bCs/>
          <w:highlight w:val="yellow"/>
          <w:u w:val="double"/>
          <w:rtl/>
        </w:rPr>
        <w:t>(تنبيه أول): الله تعالى ليس كمثله شيء وليس كمثل صفاته صفات،</w:t>
      </w:r>
      <w:r w:rsidR="00FC5240" w:rsidRPr="00FC5240">
        <w:rPr>
          <w:rFonts w:ascii="Simplified Arabic" w:hAnsi="Simplified Arabic" w:cs="Simplified Arabic"/>
          <w:kern w:val="0"/>
          <w:sz w:val="28"/>
          <w:szCs w:val="28"/>
          <w:rtl/>
          <w:lang w:bidi="ar-KW"/>
        </w:rPr>
        <w:t xml:space="preserve">  فالسمع عندما نطلقه صفة لله يختلف عن معناه إذا أطلق صفة للإنسان ، فنحن لا نعرف حقائق صفات الله، ولا نستطيع إدراك حقيقة السمع القديم المنزه عن الحدث وعن الزمان، فالمعنى المراد من السمع على سبيل المثال يغاير ما نعلمه من صفة السمع من كل الجهات إلا جهة اللفظ وجهة الارتباط، ومعنى جهة الارتباط أنّ الله يسمع الأصوات</w:t>
      </w:r>
      <w:r w:rsidR="001E0A79">
        <w:rPr>
          <w:rFonts w:ascii="Simplified Arabic" w:hAnsi="Simplified Arabic" w:cs="Simplified Arabic" w:hint="cs"/>
          <w:kern w:val="0"/>
          <w:sz w:val="28"/>
          <w:szCs w:val="28"/>
          <w:rtl/>
          <w:lang w:bidi="ar-KW"/>
        </w:rPr>
        <w:t xml:space="preserve">، لأنه هو السميع البصير </w:t>
      </w:r>
      <w:r w:rsidR="006C5DB7">
        <w:rPr>
          <w:rFonts w:ascii="Simplified Arabic" w:hAnsi="Simplified Arabic" w:cs="Simplified Arabic" w:hint="cs"/>
          <w:kern w:val="0"/>
          <w:sz w:val="28"/>
          <w:szCs w:val="28"/>
          <w:rtl/>
          <w:lang w:bidi="ar-KW"/>
        </w:rPr>
        <w:t>ولأن له صفة السمع، ولكن الله تعالى يسمع</w:t>
      </w:r>
      <w:r w:rsidR="00FC5240" w:rsidRPr="00FC5240">
        <w:rPr>
          <w:rFonts w:ascii="Simplified Arabic" w:hAnsi="Simplified Arabic" w:cs="Simplified Arabic"/>
          <w:kern w:val="0"/>
          <w:sz w:val="28"/>
          <w:szCs w:val="28"/>
          <w:rtl/>
          <w:lang w:bidi="ar-KW"/>
        </w:rPr>
        <w:t xml:space="preserve"> بسمعه القديم المقدس عن الزمان فتعلق سمع الله بالأصوات ليس كتعلق سمع البشر بالأصوات فنحن نسمع الأصوات في زمان حدوثها وقد تقدم بنا العلم فامكن تسجيلها وسماعها في المستقبل ولو قلت لاحد من مائتين عام مثلا أننا يمكن ان نسمع الأصوات الحاضرة في المستقبل لما استوعب ذلك والآن يستوعب ذلك، فلم لا نستوعب أن سمع الله قديم تنكشف عليه جميع الأصوات مقدسة عن جريان الزمان ولا تختلط عليه الأصوات، فمن ثم نثبت لله سمعا ليس كمثله شيء صفة قديمة ازلية قائمة بذات الله تعالى تتعلق بالمسموعات تعلق انكشاف، لا ندري حقيقتها ولا تفاصيلها ولا نستوعب ذلك </w:t>
      </w:r>
      <w:r w:rsidR="00C0037A">
        <w:rPr>
          <w:rFonts w:ascii="Simplified Arabic" w:hAnsi="Simplified Arabic" w:cs="Simplified Arabic" w:hint="cs"/>
          <w:sz w:val="28"/>
          <w:szCs w:val="28"/>
          <w:rtl/>
          <w:lang w:bidi="ar-KW"/>
        </w:rPr>
        <w:t xml:space="preserve">لعجز علمنا عن بلوغ حقائق الصفات الإلهية، </w:t>
      </w:r>
      <w:r w:rsidR="00FC5240" w:rsidRPr="00FC5240">
        <w:rPr>
          <w:rFonts w:ascii="Simplified Arabic" w:hAnsi="Simplified Arabic" w:cs="Simplified Arabic"/>
          <w:kern w:val="0"/>
          <w:sz w:val="28"/>
          <w:szCs w:val="28"/>
          <w:rtl/>
          <w:lang w:bidi="ar-KW"/>
        </w:rPr>
        <w:t xml:space="preserve">وما أوتيتم من العلم إلا قليلا فالأصوات اعراض تحدث متتالية يحكمها الزمان فيستحيل علينا الإحاطة بها عند تعلقها بالله كصفة قديمة ازلية مقدسة عن الزمان والمكان، فمقولة الصفة معلومة والكيف مجهول </w:t>
      </w:r>
      <w:proofErr w:type="spellStart"/>
      <w:r w:rsidR="00FC5240" w:rsidRPr="00FC5240">
        <w:rPr>
          <w:rFonts w:ascii="Simplified Arabic" w:hAnsi="Simplified Arabic" w:cs="Simplified Arabic"/>
          <w:kern w:val="0"/>
          <w:sz w:val="28"/>
          <w:szCs w:val="28"/>
          <w:rtl/>
          <w:lang w:bidi="ar-KW"/>
        </w:rPr>
        <w:t>افتئات</w:t>
      </w:r>
      <w:proofErr w:type="spellEnd"/>
      <w:r w:rsidR="00FC5240" w:rsidRPr="00FC5240">
        <w:rPr>
          <w:rFonts w:ascii="Simplified Arabic" w:hAnsi="Simplified Arabic" w:cs="Simplified Arabic"/>
          <w:kern w:val="0"/>
          <w:sz w:val="28"/>
          <w:szCs w:val="28"/>
          <w:rtl/>
          <w:lang w:bidi="ar-KW"/>
        </w:rPr>
        <w:t xml:space="preserve"> على صفات الله القديمة الازلية، لأنها عبارة  قاصرة عن بيان الحقيقة لانّ حقائق صفة السمع القديم المتعلق بالله والذي به تنكشف كل المسموعات عبر المكان والزمان، والزمان لا ينقطع لبقاء أصوات اهل الجنة واهل النار بلا انقطاع إلى ما لا نهاية، </w:t>
      </w:r>
      <w:r w:rsidR="00C21104" w:rsidRPr="00620F78">
        <w:rPr>
          <w:rFonts w:ascii="Simplified Arabic" w:hAnsi="Simplified Arabic" w:cs="Simplified Arabic"/>
          <w:sz w:val="28"/>
          <w:szCs w:val="28"/>
          <w:rtl/>
          <w:lang w:bidi="ar-KW"/>
        </w:rPr>
        <w:t xml:space="preserve">فحقيقة صفة </w:t>
      </w:r>
      <w:r w:rsidR="00C21104">
        <w:rPr>
          <w:rFonts w:ascii="Simplified Arabic" w:hAnsi="Simplified Arabic" w:cs="Simplified Arabic" w:hint="cs"/>
          <w:sz w:val="28"/>
          <w:szCs w:val="28"/>
          <w:rtl/>
          <w:lang w:bidi="ar-KW"/>
        </w:rPr>
        <w:t xml:space="preserve">سمع الله تعالى </w:t>
      </w:r>
      <w:r w:rsidR="00C21104" w:rsidRPr="00620F78">
        <w:rPr>
          <w:rFonts w:ascii="Simplified Arabic" w:hAnsi="Simplified Arabic" w:cs="Simplified Arabic"/>
          <w:sz w:val="28"/>
          <w:szCs w:val="28"/>
          <w:rtl/>
          <w:lang w:bidi="ar-KW"/>
        </w:rPr>
        <w:t xml:space="preserve">عندنا </w:t>
      </w:r>
      <w:r w:rsidR="00C21104">
        <w:rPr>
          <w:rFonts w:ascii="Simplified Arabic" w:hAnsi="Simplified Arabic" w:cs="Simplified Arabic" w:hint="cs"/>
          <w:sz w:val="28"/>
          <w:szCs w:val="28"/>
          <w:rtl/>
          <w:lang w:bidi="ar-KW"/>
        </w:rPr>
        <w:t xml:space="preserve">لا نحيط بها علما </w:t>
      </w:r>
      <w:r w:rsidR="00C21104" w:rsidRPr="00620F78">
        <w:rPr>
          <w:rFonts w:ascii="Simplified Arabic" w:hAnsi="Simplified Arabic" w:cs="Simplified Arabic"/>
          <w:sz w:val="28"/>
          <w:szCs w:val="28"/>
          <w:rtl/>
          <w:lang w:bidi="ar-KW"/>
        </w:rPr>
        <w:t xml:space="preserve">ولا يعلمها إلا الله، </w:t>
      </w:r>
      <w:r w:rsidR="00FC5240" w:rsidRPr="00FC5240">
        <w:rPr>
          <w:rFonts w:ascii="Simplified Arabic" w:hAnsi="Simplified Arabic" w:cs="Simplified Arabic"/>
          <w:kern w:val="0"/>
          <w:sz w:val="28"/>
          <w:szCs w:val="28"/>
          <w:rtl/>
          <w:lang w:bidi="ar-KW"/>
        </w:rPr>
        <w:t xml:space="preserve">فمع أنّ السمع صفة واحدة لا تتبعض وهي صفة كمال محكمة لأنّ من أسماء الله الحسنى السميع وضدها الصمم صفة نقص </w:t>
      </w:r>
      <w:r w:rsidR="00C21104">
        <w:rPr>
          <w:rFonts w:ascii="Simplified Arabic" w:hAnsi="Simplified Arabic" w:cs="Simplified Arabic" w:hint="cs"/>
          <w:kern w:val="0"/>
          <w:sz w:val="28"/>
          <w:szCs w:val="28"/>
          <w:rtl/>
          <w:lang w:bidi="ar-KW"/>
        </w:rPr>
        <w:t xml:space="preserve">يستحيل نسبتها إلى الله، </w:t>
      </w:r>
      <w:r w:rsidR="00FC5240" w:rsidRPr="00FC5240">
        <w:rPr>
          <w:rFonts w:ascii="Simplified Arabic" w:hAnsi="Simplified Arabic" w:cs="Simplified Arabic"/>
          <w:kern w:val="0"/>
          <w:sz w:val="28"/>
          <w:szCs w:val="28"/>
          <w:rtl/>
          <w:lang w:bidi="ar-KW"/>
        </w:rPr>
        <w:t xml:space="preserve">ومع ذلك فنحن لا نعلم عنها سوى اثباتها لله من جهة اللفظ وجهة الارتباط، بمعنى أنّ الله يسمع كلامنا أما </w:t>
      </w:r>
      <w:r w:rsidR="00C21104">
        <w:rPr>
          <w:rFonts w:ascii="Simplified Arabic" w:hAnsi="Simplified Arabic" w:cs="Simplified Arabic" w:hint="cs"/>
          <w:kern w:val="0"/>
          <w:sz w:val="28"/>
          <w:szCs w:val="28"/>
          <w:rtl/>
          <w:lang w:bidi="ar-KW"/>
        </w:rPr>
        <w:t>أ</w:t>
      </w:r>
      <w:r w:rsidR="00FC5240" w:rsidRPr="00FC5240">
        <w:rPr>
          <w:rFonts w:ascii="Simplified Arabic" w:hAnsi="Simplified Arabic" w:cs="Simplified Arabic"/>
          <w:kern w:val="0"/>
          <w:sz w:val="28"/>
          <w:szCs w:val="28"/>
          <w:rtl/>
          <w:lang w:bidi="ar-KW"/>
        </w:rPr>
        <w:t xml:space="preserve">هل الحشو والتجسيم فيظنون انّ الله تعالى يجري عليه زمان فتتجدد له صفة السمع كلما تكلم مخلوق فهو يسمع حين كلامنا ويبصر حين وجودنا ويتجدد له السمع والبصر والعلم كل لحظة بمليارات المعلومات </w:t>
      </w:r>
      <w:r w:rsidR="00FC5240" w:rsidRPr="00FC5240">
        <w:rPr>
          <w:rFonts w:ascii="Simplified Arabic" w:hAnsi="Simplified Arabic" w:cs="Simplified Arabic"/>
          <w:kern w:val="0"/>
          <w:sz w:val="28"/>
          <w:szCs w:val="28"/>
          <w:rtl/>
          <w:lang w:bidi="ar-KW"/>
        </w:rPr>
        <w:lastRenderedPageBreak/>
        <w:t>والصور والتسجيلات هذا ظنهم في الله وهذا تكييفهم لصفات الكمال فإنا لله وإنا إليه راجعون ولازم قولهم ان الله تعالى علوا كبيرا تتجدد له المعلومات والمسموعات والمبصرات كل لحظة وحين ومعنى ذلك ان صفاته جل وعلا تقبل الزيادة ومن قبل الزيادة كان قبلها ناقص عن الكمال بمقدار الزيادة التي زادت في تلك اللحظة وهكذا، فعندهم الإله تتجدد صفاته في كل لحظة، وهذا هو الافول الذي استدل به نبي الله إبراهيم عليه السلام في نفي الإلهية ومعناه التغير والحدوث، فالذي تتغير صفاته بفعل خلقه ليس إلها ولا له الكمال المطلق لان تعريف الكمال المطلق الذي لا يقبل الزيادة ولا النقصان لأنه إن قبل الزيادة كان قبلها ناقصا وإن قبل النقصان وتقدس الله عن النقصان لم يكن إلها، فتعالى الله عما يصفون نعوذ بالله تعالى عن الجهل وأهله،</w:t>
      </w:r>
      <w:r w:rsidR="006218F7">
        <w:rPr>
          <w:rFonts w:ascii="Simplified Arabic" w:hAnsi="Simplified Arabic" w:cs="Simplified Arabic" w:hint="cs"/>
          <w:kern w:val="0"/>
          <w:sz w:val="28"/>
          <w:szCs w:val="28"/>
          <w:rtl/>
          <w:lang w:bidi="ar-KW"/>
        </w:rPr>
        <w:t xml:space="preserve"> </w:t>
      </w:r>
      <w:r w:rsidR="00D72954" w:rsidRPr="00287AEA">
        <w:rPr>
          <w:rFonts w:ascii="Simplified Arabic" w:hAnsi="Simplified Arabic" w:cs="Simplified Arabic"/>
          <w:sz w:val="28"/>
          <w:szCs w:val="28"/>
          <w:rtl/>
        </w:rPr>
        <w:t xml:space="preserve"> </w:t>
      </w:r>
      <w:r w:rsidR="00E1032E" w:rsidRPr="00287AEA">
        <w:rPr>
          <w:rFonts w:ascii="Simplified Arabic" w:hAnsi="Simplified Arabic" w:cs="Simplified Arabic"/>
          <w:b/>
          <w:bCs/>
          <w:highlight w:val="yellow"/>
          <w:u w:val="double"/>
          <w:rtl/>
        </w:rPr>
        <w:t>(</w:t>
      </w:r>
      <w:r w:rsidR="00B86620" w:rsidRPr="00287AEA">
        <w:rPr>
          <w:rFonts w:ascii="Simplified Arabic" w:hAnsi="Simplified Arabic" w:cs="Simplified Arabic"/>
          <w:b/>
          <w:bCs/>
          <w:highlight w:val="yellow"/>
          <w:u w:val="double"/>
          <w:rtl/>
        </w:rPr>
        <w:t>تنبيه</w:t>
      </w:r>
      <w:r w:rsidR="006218F7">
        <w:rPr>
          <w:rFonts w:ascii="Simplified Arabic" w:hAnsi="Simplified Arabic" w:cs="Simplified Arabic" w:hint="cs"/>
          <w:b/>
          <w:bCs/>
          <w:highlight w:val="yellow"/>
          <w:u w:val="double"/>
          <w:rtl/>
        </w:rPr>
        <w:t xml:space="preserve"> ثان</w:t>
      </w:r>
      <w:r w:rsidR="00E1032E" w:rsidRPr="00287AEA">
        <w:rPr>
          <w:rFonts w:ascii="Simplified Arabic" w:hAnsi="Simplified Arabic" w:cs="Simplified Arabic"/>
          <w:b/>
          <w:bCs/>
          <w:highlight w:val="yellow"/>
          <w:u w:val="double"/>
          <w:rtl/>
        </w:rPr>
        <w:t>)</w:t>
      </w:r>
      <w:r w:rsidR="00B86620" w:rsidRPr="00287AEA">
        <w:rPr>
          <w:rFonts w:ascii="Simplified Arabic" w:hAnsi="Simplified Arabic" w:cs="Simplified Arabic"/>
          <w:highlight w:val="yellow"/>
          <w:u w:val="double"/>
          <w:rtl/>
        </w:rPr>
        <w:t xml:space="preserve"> </w:t>
      </w:r>
      <w:r w:rsidR="00D72954" w:rsidRPr="00287AEA">
        <w:rPr>
          <w:rFonts w:ascii="Simplified Arabic" w:hAnsi="Simplified Arabic" w:cs="Simplified Arabic"/>
          <w:b/>
          <w:bCs/>
          <w:highlight w:val="yellow"/>
          <w:u w:val="double"/>
          <w:rtl/>
        </w:rPr>
        <w:t>مقولة (قديم النوع حادث الآحاد) لا أساس لها من الصحة او البرهان</w:t>
      </w:r>
      <w:r w:rsidR="00D72954" w:rsidRPr="00287AEA">
        <w:rPr>
          <w:rFonts w:ascii="Simplified Arabic" w:hAnsi="Simplified Arabic" w:cs="Simplified Arabic"/>
          <w:b/>
          <w:bCs/>
          <w:highlight w:val="yellow"/>
          <w:rtl/>
        </w:rPr>
        <w:t>،</w:t>
      </w:r>
      <w:r w:rsidR="00D72954" w:rsidRPr="00287AEA">
        <w:rPr>
          <w:rFonts w:ascii="Simplified Arabic" w:hAnsi="Simplified Arabic" w:cs="Simplified Arabic"/>
          <w:b/>
          <w:bCs/>
          <w:sz w:val="28"/>
          <w:szCs w:val="28"/>
          <w:rtl/>
        </w:rPr>
        <w:t xml:space="preserve"> وهي من الأمور المستحيلة في عُرف اهل الأصول، </w:t>
      </w:r>
      <w:r w:rsidR="00D72954" w:rsidRPr="00287AEA">
        <w:rPr>
          <w:rFonts w:ascii="Simplified Arabic" w:hAnsi="Simplified Arabic" w:cs="Simplified Arabic"/>
          <w:sz w:val="28"/>
          <w:szCs w:val="28"/>
          <w:u w:val="single"/>
          <w:rtl/>
        </w:rPr>
        <w:t>لأنّه إذا كانت الآحاد على زعمهم محدثة، والنوع يتكون من أفراده فكيف يكون النوع قديما وأفراده حديثة، وهل يقبل القديم الأزلي الحدث</w:t>
      </w:r>
      <w:r w:rsidR="0037759A" w:rsidRPr="00287AEA">
        <w:rPr>
          <w:rFonts w:ascii="Simplified Arabic" w:hAnsi="Simplified Arabic" w:cs="Simplified Arabic" w:hint="cs"/>
          <w:sz w:val="28"/>
          <w:szCs w:val="28"/>
          <w:u w:val="single"/>
          <w:rtl/>
        </w:rPr>
        <w:t xml:space="preserve">؟، </w:t>
      </w:r>
      <w:r w:rsidR="00D72954" w:rsidRPr="00287AEA">
        <w:rPr>
          <w:rFonts w:ascii="Simplified Arabic" w:hAnsi="Simplified Arabic" w:cs="Simplified Arabic"/>
          <w:sz w:val="28"/>
          <w:szCs w:val="28"/>
          <w:u w:val="single"/>
          <w:rtl/>
        </w:rPr>
        <w:t>وهل آحاد الشيء تخالف جنسه</w:t>
      </w:r>
      <w:r w:rsidR="0037759A" w:rsidRPr="00287AEA">
        <w:rPr>
          <w:rFonts w:ascii="Simplified Arabic" w:hAnsi="Simplified Arabic" w:cs="Simplified Arabic" w:hint="cs"/>
          <w:sz w:val="28"/>
          <w:szCs w:val="28"/>
          <w:u w:val="single"/>
          <w:rtl/>
        </w:rPr>
        <w:t xml:space="preserve"> ؟</w:t>
      </w:r>
      <w:r w:rsidR="00D72954" w:rsidRPr="00287AEA">
        <w:rPr>
          <w:rFonts w:ascii="Simplified Arabic" w:hAnsi="Simplified Arabic" w:cs="Simplified Arabic"/>
          <w:sz w:val="28"/>
          <w:szCs w:val="28"/>
          <w:u w:val="single"/>
          <w:rtl/>
        </w:rPr>
        <w:t>، هذا من المحال عند اهل الأصول ولكنهم يجهلون</w:t>
      </w:r>
      <w:r w:rsidR="00D72954" w:rsidRPr="00287AEA">
        <w:rPr>
          <w:rFonts w:ascii="Simplified Arabic" w:hAnsi="Simplified Arabic" w:cs="Simplified Arabic"/>
          <w:sz w:val="28"/>
          <w:szCs w:val="28"/>
          <w:rtl/>
        </w:rPr>
        <w:t xml:space="preserve">، </w:t>
      </w:r>
      <w:r w:rsidR="00D72954" w:rsidRPr="00287AEA">
        <w:rPr>
          <w:rFonts w:ascii="Simplified Arabic" w:hAnsi="Simplified Arabic" w:cs="Simplified Arabic"/>
          <w:b/>
          <w:bCs/>
          <w:sz w:val="28"/>
          <w:szCs w:val="28"/>
          <w:rtl/>
        </w:rPr>
        <w:t>وقد دخل</w:t>
      </w:r>
      <w:r w:rsidR="00B86620" w:rsidRPr="00287AEA">
        <w:rPr>
          <w:rFonts w:ascii="Simplified Arabic" w:hAnsi="Simplified Arabic" w:cs="Simplified Arabic"/>
          <w:b/>
          <w:bCs/>
          <w:sz w:val="28"/>
          <w:szCs w:val="28"/>
          <w:rtl/>
        </w:rPr>
        <w:t>ت</w:t>
      </w:r>
      <w:r w:rsidR="00D72954" w:rsidRPr="00287AEA">
        <w:rPr>
          <w:rFonts w:ascii="Simplified Arabic" w:hAnsi="Simplified Arabic" w:cs="Simplified Arabic"/>
          <w:b/>
          <w:bCs/>
          <w:sz w:val="28"/>
          <w:szCs w:val="28"/>
          <w:rtl/>
        </w:rPr>
        <w:t xml:space="preserve"> عليهم </w:t>
      </w:r>
      <w:r w:rsidR="00B86620" w:rsidRPr="00287AEA">
        <w:rPr>
          <w:rFonts w:ascii="Simplified Arabic" w:hAnsi="Simplified Arabic" w:cs="Simplified Arabic"/>
          <w:b/>
          <w:bCs/>
          <w:sz w:val="28"/>
          <w:szCs w:val="28"/>
          <w:rtl/>
        </w:rPr>
        <w:t>الشبهة</w:t>
      </w:r>
      <w:r w:rsidR="00D72954" w:rsidRPr="00287AEA">
        <w:rPr>
          <w:rFonts w:ascii="Simplified Arabic" w:hAnsi="Simplified Arabic" w:cs="Simplified Arabic"/>
          <w:b/>
          <w:bCs/>
          <w:sz w:val="28"/>
          <w:szCs w:val="28"/>
          <w:rtl/>
        </w:rPr>
        <w:t xml:space="preserve"> من باب</w:t>
      </w:r>
      <w:r w:rsidR="00D72954" w:rsidRPr="00287AEA">
        <w:rPr>
          <w:rFonts w:ascii="Simplified Arabic" w:hAnsi="Simplified Arabic" w:cs="Simplified Arabic"/>
          <w:sz w:val="28"/>
          <w:szCs w:val="28"/>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00D72954" w:rsidRPr="00287AEA">
        <w:rPr>
          <w:rFonts w:ascii="Simplified Arabic" w:hAnsi="Simplified Arabic" w:cs="Simplified Arabic"/>
          <w:b/>
          <w:bCs/>
          <w:sz w:val="28"/>
          <w:szCs w:val="28"/>
          <w:rtl/>
        </w:rPr>
        <w:t>والجواب:</w:t>
      </w:r>
      <w:r w:rsidR="00D72954" w:rsidRPr="00287AEA">
        <w:rPr>
          <w:rFonts w:ascii="Simplified Arabic" w:hAnsi="Simplified Arabic" w:cs="Simplified Arabic"/>
          <w:sz w:val="28"/>
          <w:szCs w:val="28"/>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00D72954" w:rsidRPr="00287AEA">
        <w:rPr>
          <w:rFonts w:ascii="Simplified Arabic" w:hAnsi="Simplified Arabic" w:cs="Simplified Arabic"/>
          <w:sz w:val="28"/>
          <w:szCs w:val="28"/>
          <w:u w:val="single"/>
          <w:rtl/>
        </w:rPr>
        <w:t>وكل هذا محال على الله تعالى وتقدس، وقد أجمعت الأمة أيضا على أن صفات الله الواجبة قديمة غير حادثة</w:t>
      </w:r>
      <w:r w:rsidR="00D72954" w:rsidRPr="00287AEA">
        <w:rPr>
          <w:rFonts w:ascii="Simplified Arabic" w:hAnsi="Simplified Arabic" w:cs="Simplified Arabic"/>
          <w:sz w:val="28"/>
          <w:szCs w:val="28"/>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00D72954" w:rsidRPr="00287AEA">
        <w:rPr>
          <w:rFonts w:ascii="Simplified Arabic" w:hAnsi="Simplified Arabic" w:cs="Simplified Arabic"/>
          <w:sz w:val="28"/>
          <w:szCs w:val="28"/>
          <w:u w:val="single"/>
          <w:rtl/>
        </w:rPr>
        <w:t>فبدلاً من أن يصير الحادث خاضعا لعلم الله صار علم الله خاضعا للحادث فلا يكون ثم علم إلا بكون الحادث تعالى الله عن ذلك علوا كبيرا،</w:t>
      </w:r>
      <w:r w:rsidR="00D72954" w:rsidRPr="00287AEA">
        <w:rPr>
          <w:rFonts w:ascii="Simplified Arabic" w:hAnsi="Simplified Arabic" w:cs="Simplified Arabic"/>
          <w:sz w:val="28"/>
          <w:szCs w:val="28"/>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sidR="00D72954" w:rsidRPr="00287AEA">
        <w:rPr>
          <w:rFonts w:ascii="Simplified Arabic" w:hAnsi="Simplified Arabic" w:cs="Simplified Arabic"/>
          <w:sz w:val="28"/>
          <w:szCs w:val="28"/>
          <w:u w:val="single"/>
          <w:rtl/>
        </w:rPr>
        <w:t xml:space="preserve">ولا يُتصور مسلما عاميا فضلا عن عالم يعتقد في الله بتجدد العلم أو السمع او البصر كلما جد حادث، فيكون الزمان فاعلا في الله </w:t>
      </w:r>
      <w:r w:rsidR="00D72954" w:rsidRPr="00287AEA">
        <w:rPr>
          <w:rFonts w:ascii="Simplified Arabic" w:hAnsi="Simplified Arabic" w:cs="Simplified Arabic"/>
          <w:sz w:val="28"/>
          <w:szCs w:val="28"/>
          <w:rtl/>
        </w:rPr>
        <w:lastRenderedPageBreak/>
        <w:t>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w:t>
      </w:r>
      <w:r w:rsidR="00BF30D2" w:rsidRPr="00287AEA">
        <w:rPr>
          <w:rFonts w:ascii="Simplified Arabic" w:hAnsi="Simplified Arabic" w:cs="Simplified Arabic" w:hint="cs"/>
          <w:sz w:val="28"/>
          <w:szCs w:val="28"/>
          <w:rtl/>
        </w:rPr>
        <w:t>،</w:t>
      </w:r>
      <w:r w:rsidR="00D72954" w:rsidRPr="00287AEA">
        <w:rPr>
          <w:rFonts w:ascii="Simplified Arabic" w:hAnsi="Simplified Arabic" w:cs="Simplified Arabic"/>
          <w:sz w:val="28"/>
          <w:szCs w:val="28"/>
          <w:rtl/>
        </w:rPr>
        <w:t xml:space="preserve"> </w:t>
      </w:r>
      <w:r w:rsidR="00D72954" w:rsidRPr="00287AEA">
        <w:rPr>
          <w:rFonts w:ascii="Simplified Arabic" w:hAnsi="Simplified Arabic" w:cs="Simplified Arabic"/>
          <w:sz w:val="28"/>
          <w:szCs w:val="28"/>
          <w:u w:val="single"/>
          <w:rtl/>
        </w:rPr>
        <w:t>ألا يعلمون أن من قبل الزيادة كان ناقصا قبل قبول الزيادة فأين الكمال المطلق الذي يتصف به الله،</w:t>
      </w:r>
      <w:r w:rsidR="00D72954" w:rsidRPr="00287AEA">
        <w:rPr>
          <w:rFonts w:ascii="Simplified Arabic" w:hAnsi="Simplified Arabic" w:cs="Simplified Arabic"/>
          <w:sz w:val="28"/>
          <w:szCs w:val="28"/>
          <w:rtl/>
        </w:rPr>
        <w:t xml:space="preserve"> ومن كان هذا حاله من قبول الحوادث وتجدد الصفات فهل يصلح للإلهية تعالى الله عما يقولون علوا عظيما</w:t>
      </w:r>
      <w:r w:rsidR="00D72954" w:rsidRPr="00287AEA">
        <w:rPr>
          <w:rFonts w:ascii="Simplified Arabic" w:hAnsi="Simplified Arabic" w:cs="Simplified Arabic"/>
          <w:sz w:val="28"/>
          <w:szCs w:val="28"/>
          <w:u w:val="single"/>
          <w:rtl/>
        </w:rPr>
        <w:t>، بل كل المسلمين عدا الكرامية ومن قال بقولهم في قبول الذات الإلهية للحوادث يعتقدون بأن صفات الله تعالى قديمة ولا تقبل الحادث</w:t>
      </w:r>
      <w:r w:rsidR="00D72954" w:rsidRPr="00287AEA">
        <w:rPr>
          <w:rFonts w:ascii="Simplified Arabic" w:hAnsi="Simplified Arabic" w:cs="Simplified Arabic"/>
          <w:sz w:val="28"/>
          <w:szCs w:val="28"/>
          <w:rtl/>
        </w:rPr>
        <w:t xml:space="preserve">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00D72954" w:rsidRPr="00287AEA">
        <w:rPr>
          <w:rFonts w:ascii="Simplified Arabic" w:hAnsi="Simplified Arabic" w:cs="Simplified Arabic"/>
          <w:sz w:val="28"/>
          <w:szCs w:val="28"/>
          <w:u w:val="single"/>
          <w:rtl/>
        </w:rPr>
        <w:t>ولولا الكرامية وأشباههم ما كنا نظن أن أحدا من أهل الإسلام يتجاسر على الله بهذا القول</w:t>
      </w:r>
      <w:r w:rsidR="00D72954" w:rsidRPr="00287AEA">
        <w:rPr>
          <w:rFonts w:ascii="Simplified Arabic" w:hAnsi="Simplified Arabic" w:cs="Simplified Arabic"/>
          <w:sz w:val="28"/>
          <w:szCs w:val="28"/>
          <w:rtl/>
        </w:rPr>
        <w:t xml:space="preserve">، </w:t>
      </w:r>
      <w:r w:rsidR="00D72954" w:rsidRPr="00287AEA">
        <w:rPr>
          <w:rFonts w:ascii="Simplified Arabic" w:hAnsi="Simplified Arabic" w:cs="Simplified Arabic"/>
          <w:sz w:val="28"/>
          <w:szCs w:val="28"/>
          <w:u w:val="single"/>
          <w:rtl/>
        </w:rPr>
        <w:t xml:space="preserve">بل عقيدة كل مسلم سوي أنّ الله تعالى علم الحوادث وسمعها وأبصرها وأرادها قبل حدوثها فلم يتغير بعد حدوثها عند الله شيء، ولم يزدد بكونها وحدوثها شيئا </w:t>
      </w:r>
      <w:r w:rsidR="00D72954" w:rsidRPr="00287AEA">
        <w:rPr>
          <w:rFonts w:ascii="Simplified Arabic" w:hAnsi="Simplified Arabic" w:cs="Simplified Arabic"/>
          <w:b/>
          <w:bCs/>
          <w:sz w:val="28"/>
          <w:szCs w:val="28"/>
          <w:rtl/>
        </w:rPr>
        <w:t>فالحوادث هي الحادثة بإحداث الله إياها وليست صفاته هي الحادثة من علم وسمع وبصر وإرادة وكلام</w:t>
      </w:r>
      <w:r w:rsidR="00D72954" w:rsidRPr="00287AEA">
        <w:rPr>
          <w:rFonts w:ascii="Simplified Arabic" w:hAnsi="Simplified Arabic" w:cs="Simplified Arabic"/>
          <w:sz w:val="28"/>
          <w:szCs w:val="28"/>
          <w:rtl/>
        </w:rPr>
        <w:t xml:space="preserve">، </w:t>
      </w:r>
      <w:r w:rsidR="00D72954" w:rsidRPr="00287AEA">
        <w:rPr>
          <w:rFonts w:ascii="Simplified Arabic" w:hAnsi="Simplified Arabic" w:cs="Simplified Arabic"/>
          <w:sz w:val="28"/>
          <w:szCs w:val="28"/>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sidR="00D72954" w:rsidRPr="00287AEA">
        <w:rPr>
          <w:rFonts w:ascii="Simplified Arabic" w:hAnsi="Simplified Arabic" w:cs="Simplified Arabic"/>
          <w:sz w:val="28"/>
          <w:szCs w:val="28"/>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w:t>
      </w:r>
      <w:proofErr w:type="spellStart"/>
      <w:r w:rsidR="00D72954" w:rsidRPr="00287AEA">
        <w:rPr>
          <w:rFonts w:ascii="Simplified Arabic" w:hAnsi="Simplified Arabic" w:cs="Simplified Arabic"/>
          <w:sz w:val="28"/>
          <w:szCs w:val="28"/>
          <w:rtl/>
        </w:rPr>
        <w:t>ومتعلقاتها</w:t>
      </w:r>
      <w:proofErr w:type="spellEnd"/>
      <w:r w:rsidR="00D72954" w:rsidRPr="00287AEA">
        <w:rPr>
          <w:rFonts w:ascii="Simplified Arabic" w:hAnsi="Simplified Arabic" w:cs="Simplified Arabic"/>
          <w:sz w:val="28"/>
          <w:szCs w:val="28"/>
          <w:rtl/>
        </w:rPr>
        <w:t xml:space="preserve">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w:t>
      </w:r>
      <w:r w:rsidR="00D72954" w:rsidRPr="00287AEA">
        <w:rPr>
          <w:rFonts w:ascii="Simplified Arabic" w:hAnsi="Simplified Arabic" w:cs="Simplified Arabic"/>
          <w:sz w:val="28"/>
          <w:szCs w:val="28"/>
          <w:u w:val="single"/>
          <w:rtl/>
        </w:rPr>
        <w:t xml:space="preserve">وإنما تقف الأمكنة والأزمنة على اختلافها بعدا وقربا حجابا وستارا عن سمع المخلوق وبصره لا عن سمع الخالق وبصره وعلمه، </w:t>
      </w:r>
      <w:r w:rsidR="00D72954" w:rsidRPr="00287AEA">
        <w:rPr>
          <w:rFonts w:ascii="Simplified Arabic" w:hAnsi="Simplified Arabic" w:cs="Simplified Arabic"/>
          <w:sz w:val="28"/>
          <w:szCs w:val="28"/>
          <w:rtl/>
        </w:rPr>
        <w:t>فتعالى الله عما يصفون، ومن لم يجعل الله له نورا فما له من نور،</w:t>
      </w:r>
    </w:p>
    <w:p w14:paraId="44BAB645" w14:textId="367F8B7A" w:rsidR="00BF30D2" w:rsidRPr="00287AEA" w:rsidRDefault="00B86620" w:rsidP="00AE7AEC">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lastRenderedPageBreak/>
        <w:t xml:space="preserve">[المفتاح </w:t>
      </w:r>
      <w:r w:rsidR="00BB480E" w:rsidRPr="00287AEA">
        <w:rPr>
          <w:rFonts w:ascii="Simplified Arabic" w:hAnsi="Simplified Arabic" w:cs="Simplified Arabic" w:hint="cs"/>
          <w:b/>
          <w:bCs/>
          <w:kern w:val="0"/>
          <w:sz w:val="40"/>
          <w:szCs w:val="40"/>
          <w:highlight w:val="yellow"/>
          <w:u w:val="single"/>
          <w:rtl/>
        </w:rPr>
        <w:t>الرابع عشر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Cs/>
          <w:sz w:val="28"/>
          <w:szCs w:val="28"/>
          <w:rtl/>
        </w:rPr>
        <w:t>{لَمْ يَلِدْ وَلَمْ يُولَدْ}:</w:t>
      </w:r>
      <w:r w:rsidRPr="00287AEA">
        <w:rPr>
          <w:rFonts w:ascii="Simplified Arabic" w:hAnsi="Simplified Arabic" w:cs="Simplified Arabic"/>
          <w:b/>
          <w:sz w:val="28"/>
          <w:szCs w:val="28"/>
          <w:rtl/>
        </w:rPr>
        <w:t xml:space="preserve"> </w:t>
      </w:r>
      <w:r w:rsidR="006D0D41" w:rsidRPr="00287AEA">
        <w:rPr>
          <w:rFonts w:ascii="Simplified Arabic" w:hAnsi="Simplified Arabic" w:cs="Simplified Arabic"/>
          <w:sz w:val="28"/>
          <w:szCs w:val="28"/>
          <w:rtl/>
        </w:rPr>
        <w:t>أنه تعالى خالق كل موجود، أحد صمد، لا ينفصل من شيء ولم ينفصل منه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w:t>
      </w:r>
      <w:r w:rsidR="00AE7AEC" w:rsidRPr="00287AEA">
        <w:rPr>
          <w:rFonts w:ascii="Simplified Arabic" w:hAnsi="Simplified Arabic" w:cs="Simplified Arabic" w:hint="cs"/>
          <w:sz w:val="28"/>
          <w:szCs w:val="28"/>
          <w:rtl/>
        </w:rPr>
        <w:t xml:space="preserve"> </w:t>
      </w:r>
      <w:r w:rsidR="00AE7AEC" w:rsidRPr="00287AEA">
        <w:rPr>
          <w:rFonts w:ascii="Simplified Arabic" w:hAnsi="Simplified Arabic" w:cs="Simplified Arabic"/>
          <w:bCs/>
          <w:sz w:val="28"/>
          <w:szCs w:val="28"/>
          <w:rtl/>
        </w:rPr>
        <w:t>{لَمْ يَلِدْ</w:t>
      </w:r>
      <w:r w:rsidR="002E4378" w:rsidRPr="00287AEA">
        <w:rPr>
          <w:rFonts w:ascii="Simplified Arabic" w:hAnsi="Simplified Arabic" w:cs="Simplified Arabic"/>
          <w:bCs/>
          <w:sz w:val="28"/>
          <w:szCs w:val="28"/>
          <w:rtl/>
        </w:rPr>
        <w:t>}</w:t>
      </w:r>
      <w:r w:rsidR="00AE7AEC" w:rsidRPr="00287AEA">
        <w:rPr>
          <w:rFonts w:ascii="Simplified Arabic" w:hAnsi="Simplified Arabic" w:cs="Simplified Arabic" w:hint="cs"/>
          <w:bCs/>
          <w:sz w:val="28"/>
          <w:szCs w:val="28"/>
          <w:rtl/>
        </w:rPr>
        <w:t xml:space="preserve">: </w:t>
      </w:r>
      <w:r w:rsidR="00AE7AEC" w:rsidRPr="00287AEA">
        <w:rPr>
          <w:rFonts w:ascii="Simplified Arabic" w:hAnsi="Simplified Arabic" w:cs="Simplified Arabic"/>
          <w:sz w:val="28"/>
          <w:szCs w:val="28"/>
          <w:rtl/>
        </w:rPr>
        <w:t>لا يصح أن يكون له ابن</w:t>
      </w:r>
      <w:r w:rsidR="00AE7AEC" w:rsidRPr="00287AEA">
        <w:rPr>
          <w:rFonts w:ascii="Simplified Arabic" w:hAnsi="Simplified Arabic" w:cs="Simplified Arabic" w:hint="cs"/>
          <w:sz w:val="28"/>
          <w:szCs w:val="28"/>
          <w:rtl/>
        </w:rPr>
        <w:t>، {</w:t>
      </w:r>
      <w:r w:rsidR="00AE7AEC" w:rsidRPr="00287AEA">
        <w:rPr>
          <w:rFonts w:ascii="Simplified Arabic" w:hAnsi="Simplified Arabic" w:cs="Simplified Arabic"/>
          <w:bCs/>
          <w:sz w:val="28"/>
          <w:szCs w:val="28"/>
          <w:rtl/>
        </w:rPr>
        <w:t>وَلَمْ يُولَدْ}:</w:t>
      </w:r>
      <w:r w:rsidR="00AE7AEC" w:rsidRPr="00287AEA">
        <w:rPr>
          <w:rFonts w:ascii="Simplified Arabic" w:hAnsi="Simplified Arabic" w:cs="Simplified Arabic"/>
          <w:b/>
          <w:sz w:val="28"/>
          <w:szCs w:val="28"/>
          <w:rtl/>
        </w:rPr>
        <w:t xml:space="preserve"> </w:t>
      </w:r>
      <w:r w:rsidR="00AE7AEC" w:rsidRPr="00287AEA">
        <w:rPr>
          <w:rFonts w:ascii="Simplified Arabic" w:hAnsi="Simplified Arabic" w:cs="Simplified Arabic" w:hint="cs"/>
          <w:b/>
          <w:sz w:val="28"/>
          <w:szCs w:val="28"/>
          <w:rtl/>
        </w:rPr>
        <w:t xml:space="preserve">ولا يصح أن يكون له </w:t>
      </w:r>
      <w:r w:rsidR="00AE7AEC" w:rsidRPr="00287AEA">
        <w:rPr>
          <w:rFonts w:ascii="Simplified Arabic" w:hAnsi="Simplified Arabic" w:cs="Simplified Arabic"/>
          <w:sz w:val="28"/>
          <w:szCs w:val="28"/>
          <w:rtl/>
        </w:rPr>
        <w:t>أب</w:t>
      </w:r>
      <w:r w:rsidR="00276797" w:rsidRPr="00287AEA">
        <w:rPr>
          <w:rFonts w:ascii="Simplified Arabic" w:hAnsi="Simplified Arabic" w:cs="Simplified Arabic" w:hint="cs"/>
          <w:sz w:val="28"/>
          <w:szCs w:val="28"/>
          <w:rtl/>
        </w:rPr>
        <w:t>،</w:t>
      </w:r>
      <w:r w:rsidR="00AE7AEC" w:rsidRPr="00287AEA">
        <w:rPr>
          <w:rFonts w:ascii="Simplified Arabic" w:hAnsi="Simplified Arabic" w:cs="Simplified Arabic"/>
          <w:sz w:val="28"/>
          <w:szCs w:val="28"/>
          <w:rtl/>
        </w:rPr>
        <w:t xml:space="preserve"> لأن التسلسل والولادة من صفات المخلوق</w:t>
      </w:r>
      <w:r w:rsidR="00AE7AEC"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b/>
          <w:bCs/>
          <w:sz w:val="28"/>
          <w:szCs w:val="28"/>
          <w:highlight w:val="yellow"/>
          <w:u w:val="single"/>
          <w:rtl/>
        </w:rPr>
        <w:t>والنصارى من أجهل الناس بما يجب وما يجوز وما يستحيل نسبته إلى الله تعالى</w:t>
      </w:r>
      <w:r w:rsidR="006D0D41" w:rsidRPr="00287AEA">
        <w:rPr>
          <w:rFonts w:ascii="Simplified Arabic" w:hAnsi="Simplified Arabic" w:cs="Simplified Arabic"/>
          <w:sz w:val="28"/>
          <w:szCs w:val="28"/>
          <w:rtl/>
        </w:rPr>
        <w:t xml:space="preserve">، فزعموا له الولد سبحانه، وهذا يستحيل نسبته إلى الله الاحد الصمد، لأن الولد جزء من أبيه، فالوالد لا يخلق ولده، وإنما هو جزء منه، والله تعالى أحد صمد منزه عن الجزء والكل، لأنه لا يُعرف بالحس، فلا يكون منه الولد، ولو كان منه الولد - سبحانه - لكان الولد قديماً، مثل أبيه، وكيف يكون قديماً وهو حادث، وُجد بعد أن لم يكن موجوداً، ولذلك لا يجوز على الله تعالى الولد، ولذا نجد القرآن الكريم يعالج تلك القضية بقوله تعالى - آمراً رسوله صلى الله عليه وسلم - بقوله تعالى: {قُلْ إِنْ كَانَ لِلرَّحْمَنِ وَلَدٌ فَأَنَا أَوَّلُ الْعَابِدِينَ * سُبْحَانَ رَبِّ السَّمَوَاتِ وَالْأَرْضِ رَبِّ الْعَرْشِ عَمَّا يَصِفُونَ} [الزخرف: 81، 82]، فالمعنى أنه لو كان ذلك جائزاً ممكناً حاصلاً فأنا أول المنقادين لأمر الله تعالى المتعبدين بطاعته، ولكنه لا ينبغي للرحمن أن يتخذ ولداً لان ذلك مستحيل في حق الأحد الصمد، ولهذا جاء التسبيح والتنزيه بقوله تعالى: {سُبْحَانَ رَبِّ السَّمَوَاتِ وَالْأَرْضِ رَبِّ الْعَرْشِ عَمَّا يَصِفُونَ}، فالولد من الاشياء المستحيلة في حق الله تعالى وتقدس،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 ومن فقه الآية {لَمْ يَلِدْ وَلَمْ يُولَدْ} استنبط علماء أهل السنة والجماعة المتخصصون في العقائد تنزيه لله تعالى عن أن يكون محلاً </w:t>
      </w:r>
      <w:r w:rsidR="00AE7AEC" w:rsidRPr="00287AEA">
        <w:rPr>
          <w:rFonts w:ascii="Simplified Arabic" w:hAnsi="Simplified Arabic" w:cs="Simplified Arabic" w:hint="cs"/>
          <w:sz w:val="28"/>
          <w:szCs w:val="28"/>
          <w:rtl/>
        </w:rPr>
        <w:t>ل</w:t>
      </w:r>
      <w:r w:rsidR="006D0D41" w:rsidRPr="00287AEA">
        <w:rPr>
          <w:rFonts w:ascii="Simplified Arabic" w:hAnsi="Simplified Arabic" w:cs="Simplified Arabic"/>
          <w:sz w:val="28"/>
          <w:szCs w:val="28"/>
          <w:rtl/>
        </w:rPr>
        <w:t xml:space="preserve">لحوادث، وتنزيه الله تعالى أن يكون منه شيء محدَثٌ مخلوق لأنه القديم الأزلي الأول الذي لا يقبل الحوادث ولا يكون منه جزء محدث مخلوق كما في قوله تعالى {لَمْ يَلِدْ}:، كما أنه منزه عن التغير والحدوث كما في قوله تعالى: {وَلَمْ يُولَدْ}، وسياتي تفصيل ذلك عند شرح قوله تعالى: {قَالَ هَذَا رَبِّي فَلَمَّا أَفَلَ قَالَ لَا أُحِبُّ الْآفِلِينَ} [الانعام: 76]، أي أن المتغير عن حاله الآفل الذي يقبل الحدوث والتغير من حال إلى حال، لا يصلح أن يكون رباً خالقاً، وإلهاً معبوداً، </w:t>
      </w:r>
      <w:r w:rsidR="006D0D41" w:rsidRPr="00287AEA">
        <w:rPr>
          <w:rFonts w:ascii="Simplified Arabic" w:hAnsi="Simplified Arabic" w:cs="Simplified Arabic"/>
          <w:sz w:val="28"/>
          <w:szCs w:val="28"/>
          <w:rtl/>
          <w:lang w:bidi="ar-KW"/>
        </w:rPr>
        <w:t xml:space="preserve">وسيأتي مزيد بيان لذلك في الباب الثالث قواعد التوحيد والتقديس </w:t>
      </w:r>
      <w:r w:rsidR="006D0D41" w:rsidRPr="00287AEA">
        <w:rPr>
          <w:rFonts w:ascii="Simplified Arabic" w:hAnsi="Simplified Arabic" w:cs="Simplified Arabic"/>
          <w:sz w:val="28"/>
          <w:szCs w:val="28"/>
          <w:rtl/>
          <w:lang w:bidi="ar-KW"/>
        </w:rPr>
        <w:lastRenderedPageBreak/>
        <w:t>المتعلقة بجناب الذات الإلهي، القاعدة الرابعة من قواعد التوحيد والتقديس، تنزيه ذات الله تعالى عن التغير والحدوث، وعن حلول الحوادث بذاته تقدس وتعالى لأنها صفات المخلوق، والله المستعان،</w:t>
      </w:r>
    </w:p>
    <w:p w14:paraId="1C4B7E39" w14:textId="4822D102" w:rsidR="00B86620" w:rsidRPr="00287AEA" w:rsidRDefault="00B86620" w:rsidP="004761BB">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BB480E" w:rsidRPr="00287AEA">
        <w:rPr>
          <w:rFonts w:ascii="Simplified Arabic" w:hAnsi="Simplified Arabic" w:cs="Simplified Arabic" w:hint="cs"/>
          <w:b/>
          <w:bCs/>
          <w:kern w:val="0"/>
          <w:sz w:val="40"/>
          <w:szCs w:val="40"/>
          <w:highlight w:val="yellow"/>
          <w:u w:val="single"/>
          <w:rtl/>
        </w:rPr>
        <w:t>الخامس</w:t>
      </w:r>
      <w:r w:rsidR="00AB502E"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006D0D41" w:rsidRPr="00287AEA">
        <w:rPr>
          <w:rFonts w:ascii="Simplified Arabic" w:hAnsi="Simplified Arabic" w:cs="Simplified Arabic"/>
          <w:bCs/>
          <w:sz w:val="28"/>
          <w:szCs w:val="28"/>
          <w:rtl/>
        </w:rPr>
        <w:t>{وَلَمْ يَكُنْ لَهُ كُفُوًا أَحَدٌ}:</w:t>
      </w:r>
      <w:r w:rsidR="006D0D41" w:rsidRPr="00287AEA">
        <w:rPr>
          <w:rFonts w:ascii="Simplified Arabic" w:hAnsi="Simplified Arabic" w:cs="Simplified Arabic"/>
          <w:b/>
          <w:sz w:val="28"/>
          <w:szCs w:val="28"/>
          <w:rtl/>
        </w:rPr>
        <w:t xml:space="preserve"> تنزيهه سبحانه عن مماثلة الخلائق في جناب ذاته أو حقائق صفاته أو أفعاله </w:t>
      </w:r>
      <w:r w:rsidR="006D0D41" w:rsidRPr="00287AEA">
        <w:rPr>
          <w:rFonts w:ascii="Simplified Arabic" w:hAnsi="Simplified Arabic" w:cs="Simplified Arabic"/>
          <w:sz w:val="28"/>
          <w:szCs w:val="28"/>
          <w:rtl/>
        </w:rPr>
        <w:t>لا نظير له بوجه من الوجوه</w:t>
      </w:r>
      <w:r w:rsidR="006D0D41" w:rsidRPr="00287AEA">
        <w:rPr>
          <w:rFonts w:ascii="Simplified Arabic" w:hAnsi="Simplified Arabic" w:cs="Simplified Arabic"/>
          <w:b/>
          <w:sz w:val="28"/>
          <w:szCs w:val="28"/>
          <w:rtl/>
        </w:rPr>
        <w:t xml:space="preserve"> </w:t>
      </w:r>
      <w:r w:rsidR="006D0D41" w:rsidRPr="00287AEA">
        <w:rPr>
          <w:rFonts w:ascii="Simplified Arabic" w:eastAsia="Times New Roman" w:hAnsi="Simplified Arabic" w:cs="Simplified Arabic"/>
          <w:sz w:val="28"/>
          <w:szCs w:val="28"/>
          <w:rtl/>
        </w:rPr>
        <w:t>ولا كفء له ولا شبيه</w:t>
      </w:r>
      <w:r w:rsidR="006D0D41" w:rsidRPr="00287AEA">
        <w:rPr>
          <w:rFonts w:ascii="Simplified Arabic" w:eastAsia="Times New Roman" w:hAnsi="Simplified Arabic" w:cs="Simplified Arabic"/>
          <w:sz w:val="28"/>
          <w:szCs w:val="28"/>
          <w:rtl/>
          <w:lang w:bidi="ar-KW"/>
        </w:rPr>
        <w:t xml:space="preserve"> </w:t>
      </w:r>
      <w:r w:rsidR="006D0D41" w:rsidRPr="00287AEA">
        <w:rPr>
          <w:rFonts w:ascii="Simplified Arabic" w:hAnsi="Simplified Arabic" w:cs="Simplified Arabic"/>
          <w:sz w:val="28"/>
          <w:szCs w:val="28"/>
          <w:rtl/>
        </w:rPr>
        <w:t xml:space="preserve">ليس بجوهر ولا جسم ولا عرض ولا تحله الحوادث ولا يحل في حادث ولا ينحصر فيه كان ولا مكان ثم خلق المكان وهو كما كان قبل خلق المكان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 </w:t>
      </w:r>
      <w:r w:rsidR="006D0D41" w:rsidRPr="00287AEA">
        <w:rPr>
          <w:rFonts w:ascii="Simplified Arabic" w:hAnsi="Simplified Arabic" w:cs="Simplified Arabic"/>
          <w:sz w:val="28"/>
          <w:szCs w:val="28"/>
          <w:rtl/>
          <w:lang w:bidi="ar-KW"/>
        </w:rPr>
        <w:t xml:space="preserve">تقدس أن يكون له مثيل او شبيه، ليس كمثله شيء وليس كمثل وجوده وجود موجود بلا كيف وبلا مكان ولا يجرى عليه زمان وهو الموجود في الأزل قبل المكان والزمان وهو القاهر للمكان والزمان وهو الخالق لقوانين المكان والزمان والمكان محدود والله منزه عن الحدود فلا يحل المنزه عن الحدود في المحدود تقدس الخالق أن يحل في شيء من خلقه وتقدس القديم الباقي أن يحل في المحدث الفاني سبحانه رب العالمين ومن عداه عبد مربوب سبحانه إله غني قادر قاهر ومن عداه عبد ضعيف فقير مقهور، هو الخالق البارئ المصور ومن عداه مخلوق مصور هو المصور خالق الصور والأشكال تقدس البارئ المصورُ أن يكون مُصَورا والصور لا تنشأ إلا بالتركيب فِي أَيِّ صُورَةٍ مَا شَاءَ رَكَّبَكَ، تقدس المصورُ ان يكون مصورا وتقدس المركبُ أن يكون مركبا وتقدس القاهر لخلقه بالصور والأشكال أن يكون مقهورا بها </w:t>
      </w:r>
      <w:r w:rsidR="006D0D41" w:rsidRPr="00287AEA">
        <w:rPr>
          <w:rFonts w:ascii="Simplified Arabic" w:hAnsi="Simplified Arabic" w:cs="Simplified Arabic"/>
          <w:sz w:val="28"/>
          <w:szCs w:val="28"/>
          <w:rtl/>
        </w:rPr>
        <w:t xml:space="preserve">يستحيل عليه </w:t>
      </w:r>
      <w:r w:rsidR="006D0D41" w:rsidRPr="00287AEA">
        <w:rPr>
          <w:rFonts w:ascii="Simplified Arabic" w:hAnsi="Simplified Arabic" w:cs="Simplified Arabic"/>
          <w:sz w:val="28"/>
          <w:szCs w:val="28"/>
          <w:rtl/>
          <w:lang w:bidi="ar-KW"/>
        </w:rPr>
        <w:t>الشريك والند والكفء والمثيل والوالد والولد والصاحبة، أحد صمد يستحيل عليه الجسمية ولوازمها من الحد والمقدار ومن الصور والأشكال والأجزاء والأعضاء، أحد صمد يستحيل عليه التحيّز والاختصاص بالجهات بل هو القريب من كل خلقه ليس شيء منها عنه ببعيد أحد صمد لم يلد ولم يولد يستحيل عليه التغير والحدوث لأنها صفات المخلوق المحدث، ويستحيل عليه كافة النقائص والعيوب التي تتصف به ذات المخلوق،</w:t>
      </w:r>
      <w:r w:rsidR="006D0D41" w:rsidRPr="00287AEA">
        <w:rPr>
          <w:rFonts w:ascii="Simplified Arabic" w:hAnsi="Simplified Arabic" w:cs="Simplified Arabic"/>
          <w:sz w:val="28"/>
          <w:szCs w:val="28"/>
          <w:rtl/>
        </w:rPr>
        <w:t xml:space="preserve"> لا تدركه الحواس ولا يقاس بالناس ولا يشبه الخلق بوجه من الوجوه وكل ما خطر بالبال وتصور بالوهم عن جناب ذاته فهو باطل ولا تدركه الابصار ولا تحيط به الاوهام لا رب سواه ولا معبود بحق إلا هو ولا إله إلا هو،</w:t>
      </w:r>
      <w:r w:rsidR="006D0D41" w:rsidRPr="00287AEA">
        <w:rPr>
          <w:rFonts w:ascii="Simplified Arabic" w:eastAsia="Times New Roman" w:hAnsi="Simplified Arabic" w:cs="Simplified Arabic"/>
          <w:b/>
          <w:bCs/>
          <w:sz w:val="28"/>
          <w:szCs w:val="28"/>
          <w:rtl/>
        </w:rPr>
        <w:t xml:space="preserve"> و</w:t>
      </w:r>
      <w:r w:rsidR="006D0D41" w:rsidRPr="00287AEA">
        <w:rPr>
          <w:rFonts w:ascii="Simplified Arabic" w:hAnsi="Simplified Arabic" w:cs="Simplified Arabic"/>
          <w:b/>
          <w:bCs/>
          <w:sz w:val="28"/>
          <w:szCs w:val="28"/>
          <w:rtl/>
        </w:rPr>
        <w:t xml:space="preserve">مما يؤيد بالقرآن الكريم نفي المثلية عن الله: قوله </w:t>
      </w:r>
      <w:r w:rsidR="006D0D41" w:rsidRPr="00287AEA">
        <w:rPr>
          <w:rFonts w:ascii="Simplified Arabic" w:hAnsi="Simplified Arabic" w:cs="Simplified Arabic"/>
          <w:b/>
          <w:bCs/>
          <w:sz w:val="28"/>
          <w:szCs w:val="28"/>
          <w:rtl/>
          <w:lang w:bidi="ar-KW"/>
        </w:rPr>
        <w:t xml:space="preserve">سبحانه: </w:t>
      </w:r>
      <w:r w:rsidR="006D0D41" w:rsidRPr="00287AEA">
        <w:rPr>
          <w:rFonts w:ascii="Simplified Arabic" w:hAnsi="Simplified Arabic" w:cs="Simplified Arabic"/>
          <w:b/>
          <w:bCs/>
          <w:sz w:val="28"/>
          <w:szCs w:val="28"/>
          <w:rtl/>
        </w:rPr>
        <w:t>{ليسَ كَمِثلِهِ شيء وَهُوَ السَّمِيعُ البَصِيرُ}</w:t>
      </w:r>
      <w:r w:rsidR="006D0D41" w:rsidRPr="00287AEA">
        <w:rPr>
          <w:rFonts w:ascii="Simplified Arabic" w:hAnsi="Simplified Arabic" w:cs="Simplified Arabic"/>
          <w:b/>
          <w:bCs/>
          <w:sz w:val="28"/>
          <w:szCs w:val="28"/>
          <w:rtl/>
          <w:lang w:bidi="ar-KW"/>
        </w:rPr>
        <w:t xml:space="preserve">، </w:t>
      </w:r>
      <w:r w:rsidR="006D0D41" w:rsidRPr="00287AEA">
        <w:rPr>
          <w:rFonts w:ascii="Simplified Arabic" w:hAnsi="Simplified Arabic" w:cs="Simplified Arabic"/>
          <w:sz w:val="28"/>
          <w:szCs w:val="28"/>
          <w:rtl/>
          <w:lang w:bidi="ar-KW"/>
        </w:rPr>
        <w:t>وهذه الآيةُ هي أصرحُ ءايةٍ وردَتْ في التنْـزيهِ والتقديس، تنزيه جناب ذات الله تعالى عن أي مثيل أو كفء أو شبيه، و</w:t>
      </w:r>
      <w:r w:rsidR="006D0D41" w:rsidRPr="00287AEA">
        <w:rPr>
          <w:rFonts w:ascii="Simplified Arabic" w:hAnsi="Simplified Arabic" w:cs="Simplified Arabic"/>
          <w:sz w:val="28"/>
          <w:szCs w:val="28"/>
          <w:rtl/>
        </w:rPr>
        <w:t xml:space="preserve">هذه الآية الكريمة {ليسَ كَمِثلِهِ شيء وَهُوَ السَّمِيعُ البَصِيرُ}، إما أن يكون المراد {ليس كمثله شيء} </w:t>
      </w:r>
      <w:r w:rsidR="006D0D41" w:rsidRPr="00287AEA">
        <w:rPr>
          <w:rFonts w:ascii="Simplified Arabic" w:hAnsi="Simplified Arabic" w:cs="Simplified Arabic"/>
          <w:sz w:val="28"/>
          <w:szCs w:val="28"/>
          <w:rtl/>
        </w:rPr>
        <w:lastRenderedPageBreak/>
        <w:t>في ماهية جناب الذات، أو أن يكون المراد ليس كمثله شيء في الصفات، ونفي المثلية التامة من كل جهة في الصفات غير صحيح، لان الله تعالى يقول: {ليسَ كَمِثلِهِ شيء وَهُوَ السَّمِيعُ البَصِيرُ}، هو السميع البصير، ووصف الإنسان بالسمع والبصر فقال تعالى: {إِنَّا خَلَقْنَا الْإِنْسَانَ مِنْ نُطْفَةٍ أَمْشَاجٍ نَبْتَلِيهِ فَجَعَلْنَاهُ سَمِيعًا بَصِيرًا} [الإنسان: 2</w:t>
      </w:r>
      <w:r w:rsidR="006D0D41" w:rsidRPr="00287AEA">
        <w:rPr>
          <w:rFonts w:ascii="Simplified Arabic" w:hAnsi="Simplified Arabic" w:cs="Simplified Arabic"/>
          <w:b/>
          <w:bCs/>
          <w:sz w:val="28"/>
          <w:szCs w:val="28"/>
          <w:rtl/>
        </w:rPr>
        <w:t>]، فدلت الآية بما لا يدع مجالا للشك بأن المقصود من قوله تعالى: {ليسَ كَمِثلِهِ شيء}، على أن نفي المثلية من كل جهة إنما هو في جناب الذات، وليس الصفات</w:t>
      </w:r>
      <w:r w:rsidR="006D0D41" w:rsidRPr="00287AEA">
        <w:rPr>
          <w:rFonts w:ascii="Simplified Arabic" w:hAnsi="Simplified Arabic" w:cs="Simplified Arabic"/>
          <w:sz w:val="28"/>
          <w:szCs w:val="28"/>
          <w:rtl/>
        </w:rPr>
        <w:t xml:space="preserve">، لأن العباد يوصفون بكونهم سامعين مبصرين، مع أن الله تعالى يوصف بذلك، </w:t>
      </w:r>
      <w:r w:rsidR="006D0D41" w:rsidRPr="00287AEA">
        <w:rPr>
          <w:rFonts w:ascii="Simplified Arabic" w:hAnsi="Simplified Arabic" w:cs="Simplified Arabic"/>
          <w:sz w:val="28"/>
          <w:szCs w:val="28"/>
          <w:u w:val="single"/>
          <w:rtl/>
        </w:rPr>
        <w:t>فثبت أن المراد بنفي المماثلة إنما هو نفي المماثلة في حقيقة الذات</w:t>
      </w:r>
      <w:r w:rsidR="006D0D41" w:rsidRPr="00287AEA">
        <w:rPr>
          <w:rFonts w:ascii="Simplified Arabic" w:hAnsi="Simplified Arabic" w:cs="Simplified Arabic"/>
          <w:sz w:val="28"/>
          <w:szCs w:val="28"/>
          <w:rtl/>
        </w:rPr>
        <w:t xml:space="preserve">، فيكون المعنى أن شيئا من الذوات لا يساوي الله تعالى في الذاتية، وهذه الآية أقوى سوط على ظهور </w:t>
      </w:r>
      <w:proofErr w:type="spellStart"/>
      <w:r w:rsidR="006D0D41" w:rsidRPr="00287AEA">
        <w:rPr>
          <w:rFonts w:ascii="Simplified Arabic" w:hAnsi="Simplified Arabic" w:cs="Simplified Arabic"/>
          <w:sz w:val="28"/>
          <w:szCs w:val="28"/>
          <w:rtl/>
        </w:rPr>
        <w:t>الحشوية</w:t>
      </w:r>
      <w:proofErr w:type="spellEnd"/>
      <w:r w:rsidR="006D0D41" w:rsidRPr="00287AEA">
        <w:rPr>
          <w:rFonts w:ascii="Simplified Arabic" w:hAnsi="Simplified Arabic" w:cs="Simplified Arabic"/>
          <w:sz w:val="28"/>
          <w:szCs w:val="28"/>
          <w:rtl/>
        </w:rPr>
        <w:t xml:space="preserve">، لأنها تقضي على كل أوهام الحشو، أهل الحشو يتمسكون بما يوحي بشكل الذات، ولذلك يلوكون ألسنتهم بذكر الوجه والعين واليد والأصابع والانامل لأنها في الحقيقة أجزاء من ذات وليست صفات، فلو كان له الوجه لكان جزءا من جناب ذاته وليس من صفاته لان العرب تستعمل الوجه للجارحة ولا تستعمله كصفة إلا مجازا، وتستعمل اليد كجزء من ذات وتستعمل القدرة كصفة للذات، فإن كان له يد على الحقيقة المستعملة من لغة العرب كان جزءا من ذات، والله له الأحدية المطلقة التي تمنع من قبول الانقسام والأجزاء والابعاض، فهذا هو الفرق بين العلم والسمع والبصر وبين الوجه والعين واليد، </w:t>
      </w:r>
      <w:r w:rsidR="006D0D41" w:rsidRPr="00287AEA">
        <w:rPr>
          <w:rFonts w:ascii="Simplified Arabic" w:hAnsi="Simplified Arabic" w:cs="Simplified Arabic"/>
          <w:sz w:val="28"/>
          <w:szCs w:val="28"/>
          <w:u w:val="single"/>
          <w:rtl/>
        </w:rPr>
        <w:t>واهل الحشو يلوكون بذكر الاستواء والنزول والمكان والزمان والحد وكلها تتعلق بشكل الذات</w:t>
      </w:r>
      <w:r w:rsidR="006D0D41" w:rsidRPr="00287AEA">
        <w:rPr>
          <w:rFonts w:ascii="Simplified Arabic" w:hAnsi="Simplified Arabic" w:cs="Simplified Arabic"/>
          <w:sz w:val="28"/>
          <w:szCs w:val="28"/>
          <w:rtl/>
        </w:rPr>
        <w:t xml:space="preserve">، وتكييف الذات، وهم أهل زيغ يرومون تكييف الذات بتتبع المتشابهات، وإلا زعموا اننا نعبد عدما، قال تعالى: {فَأَمَّا الَّذِينَ فِي قُلُوبِهِمْ زَيْغٌ فَيَتَّبِعُونَ مَا تَشَابَهَ مِنْهُ ابْتِغَاءَ الْفِتْنَةِ}، والدليل على ذلك ان كل مؤلفاتهم </w:t>
      </w:r>
      <w:r w:rsidR="004761BB" w:rsidRPr="00287AEA">
        <w:rPr>
          <w:rFonts w:ascii="Simplified Arabic" w:hAnsi="Simplified Arabic" w:cs="Simplified Arabic" w:hint="cs"/>
          <w:sz w:val="28"/>
          <w:szCs w:val="28"/>
          <w:rtl/>
        </w:rPr>
        <w:t xml:space="preserve">ما هي إلا </w:t>
      </w:r>
      <w:r w:rsidR="006D0D41" w:rsidRPr="00287AEA">
        <w:rPr>
          <w:rFonts w:ascii="Simplified Arabic" w:hAnsi="Simplified Arabic" w:cs="Simplified Arabic"/>
          <w:sz w:val="28"/>
          <w:szCs w:val="28"/>
          <w:rtl/>
        </w:rPr>
        <w:t>تتبع للمتشابهات التي يظنون أنها ترسم شكل الذات: باب الوجه باب اليد باب العين باب الساق باب القدم باب الأصابع باب الأنامل 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الحركة والسكون، ولهذا تنزه جناب الذات عن ذلك كله فليس كمثله شيء في جناب ذاته أما الصفات فقد من على بعض خلقه بصفات وصف بها نفسه كالسمع والبصر والعلم والقدرة، ولكن شتان بين الصفات القديمة المطلقة والصفات المخلوقة المحدودة المحدثة</w:t>
      </w:r>
      <w:r w:rsidR="006D0D41" w:rsidRPr="00287AEA">
        <w:rPr>
          <w:rFonts w:ascii="Simplified Arabic" w:hAnsi="Simplified Arabic" w:cs="Simplified Arabic"/>
          <w:b/>
          <w:bCs/>
          <w:sz w:val="28"/>
          <w:szCs w:val="28"/>
          <w:rtl/>
        </w:rPr>
        <w:t xml:space="preserve">، </w:t>
      </w:r>
      <w:r w:rsidR="006D0D41" w:rsidRPr="00287AEA">
        <w:rPr>
          <w:rFonts w:ascii="Simplified Arabic" w:hAnsi="Simplified Arabic" w:cs="Simplified Arabic"/>
          <w:b/>
          <w:bCs/>
          <w:sz w:val="28"/>
          <w:szCs w:val="28"/>
          <w:u w:val="single"/>
          <w:rtl/>
        </w:rPr>
        <w:t>قال العلماء</w:t>
      </w:r>
      <w:r w:rsidR="006D0D41" w:rsidRPr="00287AEA">
        <w:rPr>
          <w:rFonts w:ascii="Simplified Arabic" w:hAnsi="Simplified Arabic" w:cs="Simplified Arabic"/>
          <w:sz w:val="28"/>
          <w:szCs w:val="28"/>
          <w:rtl/>
        </w:rPr>
        <w:t xml:space="preserve">: قوله تعالى {لَيْسَ كَمِثْلِهِ شَيْءٌ} هيَ أصرحُ ءايةٍ وردَتْ في التنْـزيهِ لأنهُ يفهَمُ منها التنْـزيه الكليّ وتفسيرُها أنَّ جناب الذات لا يُشْبههُ شيء بأيِّ وجهٍ منَ الوجوهِ، </w:t>
      </w:r>
      <w:r w:rsidR="006D0D41" w:rsidRPr="00287AEA">
        <w:rPr>
          <w:rFonts w:ascii="Simplified Arabic" w:hAnsi="Simplified Arabic" w:cs="Simplified Arabic"/>
          <w:b/>
          <w:bCs/>
          <w:sz w:val="28"/>
          <w:szCs w:val="28"/>
          <w:rtl/>
        </w:rPr>
        <w:t xml:space="preserve">إنّ نفي </w:t>
      </w:r>
      <w:proofErr w:type="spellStart"/>
      <w:r w:rsidR="006D0D41" w:rsidRPr="00287AEA">
        <w:rPr>
          <w:rFonts w:ascii="Simplified Arabic" w:hAnsi="Simplified Arabic" w:cs="Simplified Arabic"/>
          <w:b/>
          <w:bCs/>
          <w:sz w:val="28"/>
          <w:szCs w:val="28"/>
          <w:rtl/>
        </w:rPr>
        <w:t>المثليه</w:t>
      </w:r>
      <w:proofErr w:type="spellEnd"/>
      <w:r w:rsidR="006D0D41" w:rsidRPr="00287AEA">
        <w:rPr>
          <w:rFonts w:ascii="Simplified Arabic" w:hAnsi="Simplified Arabic" w:cs="Simplified Arabic"/>
          <w:b/>
          <w:bCs/>
          <w:sz w:val="28"/>
          <w:szCs w:val="28"/>
          <w:rtl/>
        </w:rPr>
        <w:t xml:space="preserve"> في قوله </w:t>
      </w:r>
      <w:r w:rsidR="006D0D41" w:rsidRPr="00287AEA">
        <w:rPr>
          <w:rFonts w:ascii="Simplified Arabic" w:hAnsi="Simplified Arabic" w:cs="Simplified Arabic"/>
          <w:b/>
          <w:bCs/>
          <w:sz w:val="28"/>
          <w:szCs w:val="28"/>
          <w:rtl/>
        </w:rPr>
        <w:lastRenderedPageBreak/>
        <w:t>تعالى {ليس كمثله شيء} يتعلق بجناب الذات</w:t>
      </w:r>
      <w:r w:rsidR="006D0D41" w:rsidRPr="00287AEA">
        <w:rPr>
          <w:rFonts w:ascii="Simplified Arabic" w:hAnsi="Simplified Arabic" w:cs="Simplified Arabic"/>
          <w:sz w:val="28"/>
          <w:szCs w:val="28"/>
          <w:rtl/>
        </w:rPr>
        <w:t>، ولذلك قال العلماء المتخصصون في العقيدة – ولا ينبئك مثل خبير -: أنّ من صفات الكمال الواجبة لله تعالى</w:t>
      </w:r>
      <w:r w:rsidR="006D0D41" w:rsidRPr="00287AEA">
        <w:rPr>
          <w:rFonts w:ascii="Simplified Arabic" w:hAnsi="Simplified Arabic" w:cs="Simplified Arabic"/>
          <w:b/>
          <w:bCs/>
          <w:sz w:val="28"/>
          <w:szCs w:val="28"/>
          <w:rtl/>
        </w:rPr>
        <w:t>: (صفة المخالفة للحوادث):</w:t>
      </w:r>
      <w:r w:rsidR="006D0D41" w:rsidRPr="00287AEA">
        <w:rPr>
          <w:rFonts w:ascii="Simplified Arabic" w:hAnsi="Simplified Arabic" w:cs="Simplified Arabic"/>
          <w:sz w:val="28"/>
          <w:szCs w:val="28"/>
          <w:rtl/>
        </w:rPr>
        <w:t xml:space="preserve"> فليس جناب ذاته من جنس أي شيء نراه في الكون، تقدس عن الجسمية ولوازم الجسمية من التقيد بالمكان والزمان، ومن التقيد بالحدود والمقادير ومن التقيد بالصور والأشكال، تقدس عن كل ماهيات الوجود، فلا هو مادة محدودة لها صفات الأجسام، ولا هو طاقة لا إرادة لها ولا مشيئة، ولا هو من جنس الأنوار والأعراض والأجرام، بل كل ما يخطر في بالك فالله بخلاف ذلك، ليس له جهة ولا مكان ولا يجري عليه الزمان، تعالى الله عن الحدود والاركان والاعضاء والادوات لا تحويه الجهات الست كسائر المبتدعات، </w:t>
      </w:r>
    </w:p>
    <w:p w14:paraId="67E9053F" w14:textId="372F5A01" w:rsidR="006D0D41" w:rsidRPr="00287AEA" w:rsidRDefault="00B86620" w:rsidP="00A11053">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BB480E" w:rsidRPr="00287AEA">
        <w:rPr>
          <w:rFonts w:ascii="Simplified Arabic" w:hAnsi="Simplified Arabic" w:cs="Simplified Arabic" w:hint="cs"/>
          <w:b/>
          <w:bCs/>
          <w:kern w:val="0"/>
          <w:sz w:val="40"/>
          <w:szCs w:val="40"/>
          <w:highlight w:val="yellow"/>
          <w:u w:val="single"/>
          <w:rtl/>
        </w:rPr>
        <w:t>السادس</w:t>
      </w:r>
      <w:r w:rsidR="00AB502E"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006D0D41" w:rsidRPr="00287AEA">
        <w:rPr>
          <w:rFonts w:ascii="Simplified Arabic" w:hAnsi="Simplified Arabic" w:cs="Simplified Arabic"/>
          <w:b/>
          <w:bCs/>
          <w:sz w:val="28"/>
          <w:szCs w:val="28"/>
          <w:rtl/>
        </w:rPr>
        <w:t>كل آيات سورة الإخلاص تفيد التقديس عن المثلية، فقوله تعالى: {قُلْ هُوَ اللَّهُ أَحَدٌ}</w:t>
      </w:r>
      <w:r w:rsidR="006D0D41" w:rsidRPr="00287AEA">
        <w:rPr>
          <w:rFonts w:ascii="Simplified Arabic" w:hAnsi="Simplified Arabic" w:cs="Simplified Arabic"/>
          <w:sz w:val="28"/>
          <w:szCs w:val="28"/>
          <w:rtl/>
        </w:rPr>
        <w:t xml:space="preserve">: وصف الله تعالى بالأحدية المطلقة وسلب أي معنى من معاني الادراك عن جناب الذات، (الاحدية) تضاد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 </w:t>
      </w:r>
      <w:r w:rsidR="006D0D41" w:rsidRPr="00287AEA">
        <w:rPr>
          <w:rFonts w:ascii="Simplified Arabic" w:hAnsi="Simplified Arabic" w:cs="Simplified Arabic"/>
          <w:b/>
          <w:bCs/>
          <w:sz w:val="28"/>
          <w:szCs w:val="28"/>
          <w:rtl/>
        </w:rPr>
        <w:t>{اللَّهُ أَحَدٌ}</w:t>
      </w:r>
      <w:r w:rsidR="006D0D41" w:rsidRPr="00287AEA">
        <w:rPr>
          <w:rFonts w:ascii="Simplified Arabic" w:hAnsi="Simplified Arabic" w:cs="Simplified Arabic"/>
          <w:sz w:val="28"/>
          <w:szCs w:val="28"/>
          <w:rtl/>
        </w:rPr>
        <w:t xml:space="preserve"> معناه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 مما يؤكد نفي المثلية، قوله تعالى: </w:t>
      </w:r>
      <w:r w:rsidR="006D0D41" w:rsidRPr="00287AEA">
        <w:rPr>
          <w:rFonts w:ascii="Simplified Arabic" w:hAnsi="Simplified Arabic" w:cs="Simplified Arabic"/>
          <w:b/>
          <w:bCs/>
          <w:sz w:val="28"/>
          <w:szCs w:val="28"/>
          <w:rtl/>
        </w:rPr>
        <w:t>{اللَّهُ الصَّمَدُ}</w:t>
      </w:r>
      <w:r w:rsidR="006D0D41" w:rsidRPr="00287AEA">
        <w:rPr>
          <w:rFonts w:ascii="Simplified Arabic" w:hAnsi="Simplified Arabic" w:cs="Simplified Arabic"/>
          <w:sz w:val="28"/>
          <w:szCs w:val="28"/>
          <w:rtl/>
        </w:rPr>
        <w:t xml:space="preserve">: وصفه سبحانه بالصمدية المطلقة التي تعني الغنى المطلق وسلب كل معاني النقص والحاجة عن جنابه له تمام الغنى والحمد يستحل التركيب على جناب ذاته سبحانه لأنّ الشيء المركب من مجموعة أجزاء محتاج في وجوده إليها والمحتاج لا يوصف بالصمدية المطلقة، ولا يكون إلها، </w:t>
      </w:r>
      <w:r w:rsidR="006D0D41" w:rsidRPr="00287AEA">
        <w:rPr>
          <w:rFonts w:ascii="Simplified Arabic" w:hAnsi="Simplified Arabic" w:cs="Simplified Arabic"/>
          <w:b/>
          <w:bCs/>
          <w:sz w:val="28"/>
          <w:szCs w:val="28"/>
          <w:rtl/>
        </w:rPr>
        <w:t>(الصمدية المطلقة)</w:t>
      </w:r>
      <w:r w:rsidR="006D0D41" w:rsidRPr="00287AEA">
        <w:rPr>
          <w:rFonts w:ascii="Simplified Arabic" w:hAnsi="Simplified Arabic" w:cs="Simplified Arabic"/>
          <w:sz w:val="28"/>
          <w:szCs w:val="28"/>
          <w:rtl/>
        </w:rPr>
        <w:t xml:space="preserve">: تنفي عن جناب الذات تعالى وتقدس التركيب </w:t>
      </w:r>
      <w:r w:rsidR="006D0D41" w:rsidRPr="00287AEA">
        <w:rPr>
          <w:rFonts w:ascii="Simplified Arabic" w:hAnsi="Simplified Arabic" w:cs="Simplified Arabic"/>
          <w:sz w:val="28"/>
          <w:szCs w:val="28"/>
          <w:rtl/>
        </w:rPr>
        <w:lastRenderedPageBreak/>
        <w:t xml:space="preserve">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 وتقصد صفة الامر، فإن الاوامر ليس لها صور، مما يؤكد نفي المثلية، </w:t>
      </w:r>
      <w:r w:rsidR="006D0D41" w:rsidRPr="00287AEA">
        <w:rPr>
          <w:rFonts w:ascii="Simplified Arabic" w:hAnsi="Simplified Arabic" w:cs="Simplified Arabic"/>
          <w:b/>
          <w:bCs/>
          <w:sz w:val="28"/>
          <w:szCs w:val="28"/>
          <w:rtl/>
        </w:rPr>
        <w:t>قوله تعالى: {لم يلد ولم يولد}:</w:t>
      </w:r>
      <w:r w:rsidR="006D0D41" w:rsidRPr="00287AEA">
        <w:rPr>
          <w:rFonts w:ascii="Simplified Arabic" w:hAnsi="Simplified Arabic" w:cs="Simplified Arabic"/>
          <w:sz w:val="28"/>
          <w:szCs w:val="28"/>
          <w:rtl/>
        </w:rPr>
        <w:t xml:space="preserve">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w:t>
      </w:r>
      <w:r w:rsidR="006D0D41" w:rsidRPr="00287AEA">
        <w:rPr>
          <w:rFonts w:ascii="Simplified Arabic" w:hAnsi="Simplified Arabic" w:cs="Simplified Arabic"/>
          <w:b/>
          <w:bCs/>
          <w:sz w:val="28"/>
          <w:szCs w:val="28"/>
          <w:rtl/>
        </w:rPr>
        <w:t>وخاتمة السورة {وَلَمْ يَكُنْ لَهُ كُفُوًا أَحَدٌ}:</w:t>
      </w:r>
      <w:r w:rsidR="006D0D41" w:rsidRPr="00287AEA">
        <w:rPr>
          <w:rFonts w:ascii="Simplified Arabic" w:hAnsi="Simplified Arabic" w:cs="Simplified Arabic"/>
          <w:sz w:val="28"/>
          <w:szCs w:val="28"/>
          <w:rtl/>
        </w:rPr>
        <w:t xml:space="preserve"> نص إلهي في تنزيهه سبحانه عن مماثلة الخلائق في جناب ذاته أو حقائق صفاته أو أفعاله لا نظير له بوجه من الوجوه ولا كفء له ولا شبيه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w:t>
      </w:r>
      <w:r w:rsidR="00A11053" w:rsidRPr="00287AEA">
        <w:rPr>
          <w:rFonts w:ascii="Simplified Arabic" w:hAnsi="Simplified Arabic" w:cs="Simplified Arabic" w:hint="cs"/>
          <w:sz w:val="28"/>
          <w:szCs w:val="28"/>
          <w:rtl/>
        </w:rPr>
        <w:t xml:space="preserve"> </w:t>
      </w:r>
      <w:r w:rsidR="006D0D41" w:rsidRPr="00287AEA">
        <w:rPr>
          <w:rFonts w:ascii="Simplified Arabic" w:eastAsia="Times New Roman" w:hAnsi="Simplified Arabic" w:cs="Simplified Arabic"/>
          <w:sz w:val="28"/>
          <w:szCs w:val="28"/>
          <w:rtl/>
        </w:rPr>
        <w:t>لا نظير له بوجه من الوجوه، ولا كفء له ولا شبيه</w:t>
      </w:r>
      <w:r w:rsidR="006D0D41" w:rsidRPr="00287AEA">
        <w:rPr>
          <w:rFonts w:ascii="Simplified Arabic" w:eastAsia="Times New Roman" w:hAnsi="Simplified Arabic" w:cs="Simplified Arabic"/>
          <w:sz w:val="28"/>
          <w:szCs w:val="28"/>
          <w:rtl/>
          <w:lang w:bidi="ar-KW"/>
        </w:rPr>
        <w:t xml:space="preserve">، </w:t>
      </w:r>
      <w:r w:rsidR="006D0D41" w:rsidRPr="00287AEA">
        <w:rPr>
          <w:rFonts w:ascii="Simplified Arabic" w:eastAsia="Times New Roman" w:hAnsi="Simplified Arabic" w:cs="Simplified Arabic"/>
          <w:sz w:val="28"/>
          <w:szCs w:val="28"/>
          <w:rtl/>
        </w:rPr>
        <w:t xml:space="preserve">ومنه نعلم مخالفة ذات الله تعالى لجميع المخلوقات والموجودات والمحدثات، ولما كانت جميع المخلوقات عبارة عن أجسام تتصف بالطول والعرض والحجم، كان الله تعالى منزهاً عن مشابهة خلقه، </w:t>
      </w:r>
      <w:r w:rsidR="006D0D41" w:rsidRPr="00287AEA">
        <w:rPr>
          <w:rFonts w:ascii="Simplified Arabic" w:eastAsia="Times New Roman" w:hAnsi="Simplified Arabic" w:cs="Simplified Arabic"/>
          <w:bCs/>
          <w:sz w:val="28"/>
          <w:szCs w:val="28"/>
          <w:rtl/>
        </w:rPr>
        <w:t>وهذا ما جعل الإمام أحمد</w:t>
      </w:r>
      <w:r w:rsidR="006D0D41" w:rsidRPr="00287AEA">
        <w:rPr>
          <w:rFonts w:ascii="Simplified Arabic" w:eastAsia="Times New Roman" w:hAnsi="Simplified Arabic" w:cs="Simplified Arabic"/>
          <w:sz w:val="28"/>
          <w:szCs w:val="28"/>
          <w:rtl/>
        </w:rPr>
        <w:t xml:space="preserve"> يقول في عقيدته </w:t>
      </w:r>
      <w:r w:rsidR="006D0D41" w:rsidRPr="00287AEA">
        <w:rPr>
          <w:rFonts w:ascii="Simplified Arabic" w:hAnsi="Simplified Arabic" w:cs="Simplified Arabic"/>
          <w:sz w:val="28"/>
          <w:szCs w:val="28"/>
          <w:rtl/>
        </w:rPr>
        <w:t xml:space="preserve">التي ذكرها أبو الفضل التميمي (لا يجوز أن يسمى جسما، وأنكر على من يقول بالجسم وقال إن الأسماء مأخوذة بالشريعة واللغة وأهل اللغة وضعوا هذا الاسم على كل ذي طول وعرض وسمك وتركيب وصورة وتأليف </w:t>
      </w:r>
      <w:r w:rsidR="006D0D41" w:rsidRPr="00287AEA">
        <w:rPr>
          <w:rFonts w:ascii="Simplified Arabic" w:hAnsi="Simplified Arabic" w:cs="Simplified Arabic"/>
          <w:b/>
          <w:bCs/>
          <w:sz w:val="28"/>
          <w:szCs w:val="28"/>
          <w:u w:val="single"/>
          <w:rtl/>
        </w:rPr>
        <w:t>والله تعالى خارج عن ذلك كله فلم يجز أن يسمى جسما لخروجه عن معنى الجسمية ولم يجئ في الشريعة ذلك فبطل</w:t>
      </w:r>
      <w:r w:rsidR="006D0D41" w:rsidRPr="00287AEA">
        <w:rPr>
          <w:rFonts w:ascii="Simplified Arabic" w:hAnsi="Simplified Arabic" w:cs="Simplified Arabic"/>
          <w:sz w:val="28"/>
          <w:szCs w:val="28"/>
          <w:rtl/>
        </w:rPr>
        <w:t xml:space="preserve"> " أهـ [العقيدة ج: 1 ص: 111]، </w:t>
      </w:r>
      <w:r w:rsidR="006D0D41" w:rsidRPr="00287AEA">
        <w:rPr>
          <w:rFonts w:ascii="Simplified Arabic" w:hAnsi="Simplified Arabic" w:cs="Simplified Arabic"/>
          <w:bCs/>
          <w:sz w:val="28"/>
          <w:szCs w:val="28"/>
          <w:rtl/>
        </w:rPr>
        <w:t>وقال عبدالباقي بن عبدالقادر الحنبلي</w:t>
      </w:r>
      <w:r w:rsidR="006D0D41" w:rsidRPr="00287AEA">
        <w:rPr>
          <w:rFonts w:ascii="Simplified Arabic" w:hAnsi="Simplified Arabic" w:cs="Simplified Arabic"/>
          <w:sz w:val="28"/>
          <w:szCs w:val="28"/>
          <w:rtl/>
        </w:rPr>
        <w:t xml:space="preserve"> في كتابه العين والأثر في عقائد أهل الأثر: (فصل: 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 أهـ [العين والأثر في عقائد أهل الأثر ج: 1 ص:34- 36]، والمستفاد أن الله تعالى </w:t>
      </w:r>
      <w:r w:rsidR="006D0D41" w:rsidRPr="00287AEA">
        <w:rPr>
          <w:rFonts w:ascii="Simplified Arabic" w:eastAsia="Times New Roman" w:hAnsi="Simplified Arabic" w:cs="Simplified Arabic"/>
          <w:sz w:val="28"/>
          <w:szCs w:val="28"/>
          <w:rtl/>
        </w:rPr>
        <w:t xml:space="preserve">تنزه وتقدس عن كل وصف يخطر ببال بشر لأنه ليس كمثله شيء ولم يكن له كفوا، </w:t>
      </w:r>
      <w:r w:rsidR="006D0D41" w:rsidRPr="00287AEA">
        <w:rPr>
          <w:rFonts w:ascii="Simplified Arabic" w:hAnsi="Simplified Arabic" w:cs="Simplified Arabic"/>
          <w:sz w:val="28"/>
          <w:szCs w:val="28"/>
          <w:rtl/>
        </w:rPr>
        <w:t xml:space="preserve">والحمد لله أنه لا </w:t>
      </w:r>
      <w:r w:rsidR="006D0D41" w:rsidRPr="00287AEA">
        <w:rPr>
          <w:rFonts w:ascii="Simplified Arabic" w:hAnsi="Simplified Arabic" w:cs="Simplified Arabic"/>
          <w:sz w:val="28"/>
          <w:szCs w:val="28"/>
          <w:rtl/>
        </w:rPr>
        <w:lastRenderedPageBreak/>
        <w:t xml:space="preserve">خلاف بين المسلمين - عدا المشبهة - بأنّ الله تبارك وتعالى لا يشبه شيئاً من مخلوقاته، إذ {ليس كمثله شيء} و {وَلَمْ يَكُنْ لَهُ كُفُوًا أَحَدٌ}، </w:t>
      </w:r>
    </w:p>
    <w:p w14:paraId="51D41C92" w14:textId="2B3BDBF4" w:rsidR="00B25485" w:rsidRPr="00287AEA" w:rsidRDefault="00B25485" w:rsidP="00312EFC">
      <w:pPr>
        <w:rPr>
          <w:rFonts w:ascii="Simplified Arabic" w:hAnsi="Simplified Arabic" w:cs="Simplified Arabic"/>
          <w:sz w:val="28"/>
          <w:szCs w:val="28"/>
        </w:rPr>
      </w:pPr>
      <w:r w:rsidRPr="00287AEA">
        <w:rPr>
          <w:rFonts w:ascii="Simplified Arabic" w:hAnsi="Simplified Arabic" w:cs="Simplified Arabic"/>
          <w:b/>
          <w:bCs/>
          <w:sz w:val="40"/>
          <w:szCs w:val="40"/>
          <w:highlight w:val="yellow"/>
          <w:u w:val="single"/>
          <w:rtl/>
        </w:rPr>
        <w:t xml:space="preserve">[المفتاح </w:t>
      </w:r>
      <w:r w:rsidRPr="00287AEA">
        <w:rPr>
          <w:rFonts w:ascii="Simplified Arabic" w:hAnsi="Simplified Arabic" w:cs="Simplified Arabic" w:hint="cs"/>
          <w:b/>
          <w:bCs/>
          <w:sz w:val="40"/>
          <w:szCs w:val="40"/>
          <w:highlight w:val="yellow"/>
          <w:u w:val="single"/>
          <w:rtl/>
        </w:rPr>
        <w:t>السابع</w:t>
      </w:r>
      <w:r w:rsidRPr="00287AEA">
        <w:rPr>
          <w:rFonts w:ascii="Simplified Arabic" w:hAnsi="Simplified Arabic" w:cs="Simplified Arabic"/>
          <w:b/>
          <w:bCs/>
          <w:sz w:val="40"/>
          <w:szCs w:val="40"/>
          <w:highlight w:val="yellow"/>
          <w:u w:val="single"/>
          <w:rtl/>
        </w:rPr>
        <w:t xml:space="preserve"> عشر]:</w:t>
      </w:r>
      <w:r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rtl/>
        </w:rPr>
        <w:t xml:space="preserve">من قواعد التقديس المستمدة من سورة الإخلاص: تقديس جناب ذات الله تعالى </w:t>
      </w:r>
      <w:r w:rsidRPr="00287AEA">
        <w:rPr>
          <w:rFonts w:ascii="Simplified Arabic" w:hAnsi="Simplified Arabic" w:cs="Simplified Arabic" w:hint="cs"/>
          <w:b/>
          <w:bCs/>
          <w:sz w:val="28"/>
          <w:szCs w:val="28"/>
          <w:rtl/>
        </w:rPr>
        <w:t>عن الإدراك</w:t>
      </w:r>
      <w:r w:rsidRPr="00287AEA">
        <w:rPr>
          <w:rFonts w:ascii="Simplified Arabic" w:hAnsi="Simplified Arabic" w:cs="Simplified Arabic" w:hint="cs"/>
          <w:sz w:val="28"/>
          <w:szCs w:val="28"/>
          <w:rtl/>
        </w:rPr>
        <w:t xml:space="preserve">: </w:t>
      </w:r>
      <w:r w:rsidRPr="00287AEA">
        <w:rPr>
          <w:rFonts w:ascii="Simplified Arabic" w:hAnsi="Simplified Arabic" w:cs="Simplified Arabic"/>
          <w:kern w:val="0"/>
          <w:sz w:val="28"/>
          <w:szCs w:val="28"/>
          <w:rtl/>
          <w:lang w:bidi="ar-KW"/>
        </w:rPr>
        <w:t xml:space="preserve">لا تدركه الابصار وهو يدرك الابصار، ولا يحيطون به علما، وهو ما يسميه علماء الأصول: العجز عن الإدراك، </w:t>
      </w:r>
      <w:r w:rsidRPr="00287AEA">
        <w:rPr>
          <w:rFonts w:ascii="Simplified Arabic" w:hAnsi="Simplified Arabic" w:cs="Simplified Arabic"/>
          <w:b/>
          <w:bCs/>
          <w:kern w:val="0"/>
          <w:sz w:val="28"/>
          <w:szCs w:val="28"/>
          <w:rtl/>
          <w:lang w:bidi="ar-KW"/>
        </w:rPr>
        <w:t>و</w:t>
      </w:r>
      <w:r w:rsidRPr="00287AEA">
        <w:rPr>
          <w:rFonts w:ascii="Simplified Arabic" w:hAnsi="Simplified Arabic" w:cs="Simplified Arabic" w:hint="cs"/>
          <w:b/>
          <w:bCs/>
          <w:kern w:val="0"/>
          <w:sz w:val="28"/>
          <w:szCs w:val="28"/>
          <w:rtl/>
          <w:lang w:bidi="ar-KW"/>
        </w:rPr>
        <w:t>(</w:t>
      </w:r>
      <w:r w:rsidRPr="00287AEA">
        <w:rPr>
          <w:rFonts w:ascii="Simplified Arabic" w:hAnsi="Simplified Arabic" w:cs="Simplified Arabic"/>
          <w:b/>
          <w:bCs/>
          <w:kern w:val="0"/>
          <w:sz w:val="28"/>
          <w:szCs w:val="28"/>
          <w:rtl/>
          <w:lang w:bidi="ar-KW"/>
        </w:rPr>
        <w:t>الأحدية المطلقة</w:t>
      </w:r>
      <w:r w:rsidRPr="00287AEA">
        <w:rPr>
          <w:rFonts w:ascii="Simplified Arabic" w:hAnsi="Simplified Arabic" w:cs="Simplified Arabic" w:hint="cs"/>
          <w:b/>
          <w:bCs/>
          <w:kern w:val="0"/>
          <w:sz w:val="28"/>
          <w:szCs w:val="28"/>
          <w:rtl/>
          <w:lang w:bidi="ar-KW"/>
        </w:rPr>
        <w:t>):</w:t>
      </w:r>
      <w:r w:rsidRPr="00287AEA">
        <w:rPr>
          <w:rFonts w:ascii="Simplified Arabic" w:hAnsi="Simplified Arabic" w:cs="Simplified Arabic" w:hint="cs"/>
          <w:kern w:val="0"/>
          <w:sz w:val="28"/>
          <w:szCs w:val="28"/>
          <w:rtl/>
          <w:lang w:bidi="ar-KW"/>
        </w:rPr>
        <w:t xml:space="preserve"> </w:t>
      </w:r>
      <w:r w:rsidRPr="00287AEA">
        <w:rPr>
          <w:rFonts w:ascii="Simplified Arabic" w:hAnsi="Simplified Arabic" w:cs="Simplified Arabic"/>
          <w:kern w:val="0"/>
          <w:sz w:val="28"/>
          <w:szCs w:val="28"/>
          <w:rtl/>
          <w:lang w:bidi="ar-KW"/>
        </w:rPr>
        <w:t>تنفي الإدراك عن جناب الذات، الاحدية تضاد الكثرة وتضاد الانقسام وكل ما كان يمينه غير شماله فهو منقسم إلى أجزاء يختص بعضها باليمين وبعضها بالشمال فلا يكون أحدا مطلقا أبدا</w:t>
      </w:r>
      <w:r w:rsidR="007339A8" w:rsidRPr="00287AEA">
        <w:rPr>
          <w:rFonts w:ascii="Simplified Arabic" w:hAnsi="Simplified Arabic" w:cs="Simplified Arabic" w:hint="cs"/>
          <w:kern w:val="0"/>
          <w:sz w:val="28"/>
          <w:szCs w:val="28"/>
          <w:rtl/>
          <w:lang w:bidi="ar-KW"/>
        </w:rPr>
        <w:t xml:space="preserve">، </w:t>
      </w:r>
      <w:r w:rsidRPr="00287AEA">
        <w:rPr>
          <w:rFonts w:ascii="Simplified Arabic" w:hAnsi="Simplified Arabic" w:cs="Simplified Arabic"/>
          <w:kern w:val="0"/>
          <w:sz w:val="28"/>
          <w:szCs w:val="28"/>
          <w:rtl/>
          <w:lang w:bidi="ar-KW"/>
        </w:rPr>
        <w:t xml:space="preserve">وكل ما يقبل الكون في المكان يكون يمينه يمين المكان ويساره يسار المكان فلا يكون أحدا مطلقا أبدا ولهذا نفت الأحدية المطلقة الادراك عن جناب الذات، </w:t>
      </w:r>
      <w:r w:rsidRPr="00287AEA">
        <w:rPr>
          <w:rFonts w:ascii="Simplified Arabic" w:hAnsi="Simplified Arabic" w:cs="Simplified Arabic" w:hint="cs"/>
          <w:kern w:val="0"/>
          <w:sz w:val="28"/>
          <w:szCs w:val="28"/>
          <w:rtl/>
          <w:lang w:bidi="ar-KW"/>
        </w:rPr>
        <w:t>و</w:t>
      </w:r>
      <w:r w:rsidRPr="00287AEA">
        <w:rPr>
          <w:rFonts w:ascii="Simplified Arabic" w:hAnsi="Simplified Arabic" w:cs="Simplified Arabic"/>
          <w:kern w:val="0"/>
          <w:sz w:val="28"/>
          <w:szCs w:val="28"/>
          <w:rtl/>
          <w:lang w:bidi="ar-KW"/>
        </w:rPr>
        <w:t xml:space="preserve">الاحدية محكمة لأنها جاءت في سورة الإخلاص التي تعدل ثلث القرآن، </w:t>
      </w:r>
      <w:r w:rsidR="00312EFC" w:rsidRPr="00287AEA">
        <w:rPr>
          <w:rFonts w:ascii="Simplified Arabic" w:hAnsi="Simplified Arabic" w:cs="Simplified Arabic" w:hint="cs"/>
          <w:kern w:val="0"/>
          <w:sz w:val="28"/>
          <w:szCs w:val="28"/>
          <w:rtl/>
          <w:lang w:bidi="ar-KW"/>
        </w:rPr>
        <w:t>و</w:t>
      </w:r>
      <w:r w:rsidRPr="00287AEA">
        <w:rPr>
          <w:rFonts w:ascii="Simplified Arabic" w:hAnsi="Simplified Arabic" w:cs="Simplified Arabic"/>
          <w:sz w:val="28"/>
          <w:szCs w:val="28"/>
          <w:rtl/>
        </w:rPr>
        <w:t xml:space="preserve">(الأحدية) تمنع من الأجزاء والابعاض فلا كل ولا بعض لأن الكل مكون من أبعاضه والبعض جزء من الكل وكل هذا يضاد الاحدية المطلقة التي هي من أخص صفات جناب الذات تعالى وتقدس، </w:t>
      </w:r>
      <w:r w:rsidRPr="00287AEA">
        <w:rPr>
          <w:rFonts w:ascii="Simplified Arabic" w:hAnsi="Simplified Arabic" w:cs="Simplified Arabic"/>
          <w:b/>
          <w:bCs/>
          <w:sz w:val="28"/>
          <w:szCs w:val="28"/>
          <w:u w:val="single"/>
          <w:rtl/>
        </w:rPr>
        <w:t>وهنا يقول أهل الحشو عندما يسمعون هذا التقديس</w:t>
      </w:r>
      <w:r w:rsidRPr="00287AEA">
        <w:rPr>
          <w:rFonts w:ascii="Simplified Arabic" w:hAnsi="Simplified Arabic" w:cs="Simplified Arabic"/>
          <w:b/>
          <w:bCs/>
          <w:sz w:val="28"/>
          <w:szCs w:val="28"/>
          <w:rtl/>
        </w:rPr>
        <w:t>:</w:t>
      </w:r>
      <w:r w:rsidRPr="00287AEA">
        <w:rPr>
          <w:rFonts w:ascii="Simplified Arabic" w:hAnsi="Simplified Arabic" w:cs="Simplified Arabic"/>
          <w:sz w:val="28"/>
          <w:szCs w:val="28"/>
          <w:rtl/>
        </w:rPr>
        <w:t xml:space="preserve"> قف: أنت تعبد العدم، لا كل ولا بعض ولا يمين له ولا يسار ولا فوق ولا تحت ولا أمام ولا وراء، عدم، انتم تعبدون العدم، نقول لهم: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الكل والبعض واليمين واليسار والفوق والتحت والأمام والوراء صفات الأجسام المنقسمة إلى اجزاء، وليست صفات الأحد المقدس عن الجزئية، </w:t>
      </w:r>
      <w:r w:rsidRPr="00287AEA">
        <w:rPr>
          <w:rFonts w:ascii="Simplified Arabic" w:hAnsi="Simplified Arabic" w:cs="Simplified Arabic"/>
          <w:sz w:val="28"/>
          <w:szCs w:val="28"/>
          <w:u w:val="single"/>
          <w:rtl/>
        </w:rPr>
        <w:t>أنتم تقيسون الله على الأجسام المنقسمة المحدودة المصورة</w:t>
      </w:r>
      <w:r w:rsidRPr="00287AEA">
        <w:rPr>
          <w:rFonts w:ascii="Simplified Arabic" w:hAnsi="Simplified Arabic" w:cs="Simplified Arabic"/>
          <w:sz w:val="28"/>
          <w:szCs w:val="28"/>
          <w:rtl/>
        </w:rPr>
        <w:t xml:space="preserve">، التي تقبل الصور والأشكال والكون في المكان، </w:t>
      </w:r>
      <w:r w:rsidRPr="00287AEA">
        <w:rPr>
          <w:rFonts w:ascii="Simplified Arabic" w:hAnsi="Simplified Arabic" w:cs="Simplified Arabic"/>
          <w:sz w:val="28"/>
          <w:szCs w:val="28"/>
          <w:u w:val="single"/>
          <w:rtl/>
        </w:rPr>
        <w:t>فإما الحشو والتكييف وإما أن تتهموننا بأننا نعبد العدم</w:t>
      </w:r>
      <w:r w:rsidRPr="00287AEA">
        <w:rPr>
          <w:rFonts w:ascii="Simplified Arabic" w:hAnsi="Simplified Arabic" w:cs="Simplified Arabic"/>
          <w:sz w:val="28"/>
          <w:szCs w:val="28"/>
          <w:rtl/>
        </w:rPr>
        <w:t xml:space="preserve">، هل العدم يخلق ويرزق، هل العدم له الكمال المطلق، هل العدم له القدم الازلي، هل العدم له الأسماء الحسنى والصفات العلا، العدم عدم، وأنتم </w:t>
      </w:r>
      <w:r w:rsidR="00312EFC" w:rsidRPr="00287AEA">
        <w:rPr>
          <w:rFonts w:ascii="Simplified Arabic" w:hAnsi="Simplified Arabic" w:cs="Simplified Arabic" w:hint="cs"/>
          <w:sz w:val="28"/>
          <w:szCs w:val="28"/>
          <w:rtl/>
        </w:rPr>
        <w:t xml:space="preserve">بالجهل </w:t>
      </w:r>
      <w:r w:rsidRPr="00287AEA">
        <w:rPr>
          <w:rFonts w:ascii="Simplified Arabic" w:hAnsi="Simplified Arabic" w:cs="Simplified Arabic"/>
          <w:sz w:val="28"/>
          <w:szCs w:val="28"/>
          <w:rtl/>
        </w:rPr>
        <w:t xml:space="preserve">تعبدون جسما مجسما يقبل الكون في المكان ويقبل الصور </w:t>
      </w:r>
      <w:r w:rsidR="00312EFC" w:rsidRPr="00287AEA">
        <w:rPr>
          <w:rFonts w:ascii="Simplified Arabic" w:hAnsi="Simplified Arabic" w:cs="Simplified Arabic" w:hint="cs"/>
          <w:sz w:val="28"/>
          <w:szCs w:val="28"/>
          <w:rtl/>
        </w:rPr>
        <w:t>والأشكال</w:t>
      </w:r>
      <w:r w:rsidRPr="00287AEA">
        <w:rPr>
          <w:rFonts w:ascii="Simplified Arabic" w:hAnsi="Simplified Arabic" w:cs="Simplified Arabic"/>
          <w:sz w:val="28"/>
          <w:szCs w:val="28"/>
          <w:rtl/>
        </w:rPr>
        <w:t>، واذا استوى على العرش يأخذ حيزا على العرش كما تأخذ الاجسام، أنتم اهل تكييف وتجسيم، ونحن لسنا ملاحدة نعبد العدم وانتم تعرفون ذلك</w:t>
      </w:r>
      <w:r w:rsidR="00312EFC"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بل نعبد الله على التقديس والتنزيه، ليس كمثله شيء ولا نحيط به علما، </w:t>
      </w:r>
      <w:r w:rsidR="00B82C08" w:rsidRPr="00287AEA">
        <w:rPr>
          <w:rFonts w:ascii="Simplified Arabic" w:hAnsi="Simplified Arabic" w:cs="Simplified Arabic" w:hint="cs"/>
          <w:sz w:val="28"/>
          <w:szCs w:val="28"/>
          <w:rtl/>
        </w:rPr>
        <w:t xml:space="preserve">ومنه قول </w:t>
      </w:r>
      <w:r w:rsidRPr="00287AEA">
        <w:rPr>
          <w:rFonts w:ascii="Simplified Arabic" w:hAnsi="Simplified Arabic" w:cs="Simplified Arabic"/>
          <w:sz w:val="28"/>
          <w:szCs w:val="28"/>
          <w:rtl/>
        </w:rPr>
        <w:t>الطحاوي: (تعالى عن الحدود والغايات والأركان والأعضاء والأدوات ولا تحوية الجهات الست كسائر المبدعات) أهـ</w:t>
      </w:r>
      <w:r w:rsidR="00694020" w:rsidRPr="00287AEA">
        <w:rPr>
          <w:rFonts w:ascii="Simplified Arabic" w:hAnsi="Simplified Arabic" w:cs="Simplified Arabic" w:hint="cs"/>
          <w:sz w:val="28"/>
          <w:szCs w:val="28"/>
          <w:rtl/>
        </w:rPr>
        <w:t xml:space="preserve"> [العقيدة الطحاوية]</w:t>
      </w:r>
      <w:r w:rsidRPr="00287AEA">
        <w:rPr>
          <w:rFonts w:ascii="Simplified Arabic" w:hAnsi="Simplified Arabic" w:cs="Simplified Arabic"/>
          <w:sz w:val="28"/>
          <w:szCs w:val="28"/>
          <w:rtl/>
        </w:rPr>
        <w:t xml:space="preserve">، </w:t>
      </w:r>
      <w:r w:rsidR="00B82C08" w:rsidRPr="00287AEA">
        <w:rPr>
          <w:rFonts w:ascii="Simplified Arabic" w:hAnsi="Simplified Arabic" w:cs="Simplified Arabic" w:hint="cs"/>
          <w:sz w:val="28"/>
          <w:szCs w:val="28"/>
          <w:rtl/>
        </w:rPr>
        <w:t xml:space="preserve">وقول </w:t>
      </w:r>
      <w:r w:rsidRPr="00287AEA">
        <w:rPr>
          <w:rFonts w:ascii="Simplified Arabic" w:hAnsi="Simplified Arabic" w:cs="Simplified Arabic"/>
          <w:sz w:val="28"/>
          <w:szCs w:val="28"/>
          <w:rtl/>
        </w:rPr>
        <w:t>الحافظ ابن عساكر: (موجود قبل الخلق ليس له قبل ولا بعد، ولا فوق ولا تحت، ولا يمين ولا شمال، ولا أمام ولا خلف، ولا كل ولا بعض، ولا يقال متى كان، ولا أين كـان ولا كيف كان، كان ولا مكان، كَوّن الأكوان، ودبر الزمان، لا يتقيد بالزمان، ولا يتخصص بالمكان) اهـ [طبقات الشافعية (8: 186)]، فالأحدية تمنع من الإدراك،</w:t>
      </w:r>
    </w:p>
    <w:p w14:paraId="643CD089" w14:textId="0851DBCC" w:rsidR="00B25485" w:rsidRPr="00287AEA" w:rsidRDefault="00B25485" w:rsidP="002F64C6">
      <w:pPr>
        <w:rPr>
          <w:rFonts w:ascii="Simplified Arabic" w:hAnsi="Simplified Arabic" w:cs="Simplified Arabic"/>
          <w:kern w:val="0"/>
          <w:sz w:val="28"/>
          <w:szCs w:val="28"/>
          <w:rtl/>
          <w:lang w:bidi="ar-KW"/>
        </w:rPr>
      </w:pPr>
      <w:r w:rsidRPr="00287AEA">
        <w:rPr>
          <w:rFonts w:ascii="Simplified Arabic" w:hAnsi="Simplified Arabic" w:cs="Simplified Arabic"/>
          <w:b/>
          <w:bCs/>
          <w:sz w:val="40"/>
          <w:szCs w:val="40"/>
          <w:highlight w:val="yellow"/>
          <w:u w:val="single"/>
          <w:rtl/>
        </w:rPr>
        <w:lastRenderedPageBreak/>
        <w:t xml:space="preserve">[المفتاح </w:t>
      </w:r>
      <w:r w:rsidR="002F64C6" w:rsidRPr="00287AEA">
        <w:rPr>
          <w:rFonts w:ascii="Simplified Arabic" w:hAnsi="Simplified Arabic" w:cs="Simplified Arabic" w:hint="cs"/>
          <w:b/>
          <w:bCs/>
          <w:sz w:val="40"/>
          <w:szCs w:val="40"/>
          <w:highlight w:val="yellow"/>
          <w:u w:val="single"/>
          <w:rtl/>
        </w:rPr>
        <w:t>الثامن</w:t>
      </w:r>
      <w:r w:rsidRPr="00287AEA">
        <w:rPr>
          <w:rFonts w:ascii="Simplified Arabic" w:hAnsi="Simplified Arabic" w:cs="Simplified Arabic"/>
          <w:b/>
          <w:bCs/>
          <w:sz w:val="40"/>
          <w:szCs w:val="40"/>
          <w:highlight w:val="yellow"/>
          <w:u w:val="single"/>
          <w:rtl/>
        </w:rPr>
        <w:t xml:space="preserve"> عشر</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hint="cs"/>
          <w:sz w:val="40"/>
          <w:szCs w:val="40"/>
          <w:rtl/>
        </w:rPr>
        <w:t xml:space="preserve"> </w:t>
      </w:r>
      <w:r w:rsidRPr="00287AEA">
        <w:rPr>
          <w:rFonts w:ascii="Simplified Arabic" w:hAnsi="Simplified Arabic" w:cs="Simplified Arabic"/>
          <w:kern w:val="0"/>
          <w:sz w:val="28"/>
          <w:szCs w:val="28"/>
          <w:rtl/>
          <w:lang w:bidi="ar-KW"/>
        </w:rPr>
        <w:t>ا</w:t>
      </w:r>
      <w:r w:rsidRPr="00287AEA">
        <w:rPr>
          <w:rFonts w:ascii="Simplified Arabic" w:hAnsi="Simplified Arabic" w:cs="Simplified Arabic"/>
          <w:kern w:val="0"/>
          <w:sz w:val="28"/>
          <w:szCs w:val="28"/>
          <w:u w:val="single"/>
          <w:rtl/>
          <w:lang w:bidi="ar-KW"/>
        </w:rPr>
        <w:t xml:space="preserve">لصمدية </w:t>
      </w:r>
      <w:r w:rsidR="002F64C6" w:rsidRPr="00287AEA">
        <w:rPr>
          <w:rFonts w:ascii="Simplified Arabic" w:hAnsi="Simplified Arabic" w:cs="Simplified Arabic" w:hint="cs"/>
          <w:kern w:val="0"/>
          <w:sz w:val="28"/>
          <w:szCs w:val="28"/>
          <w:u w:val="single"/>
          <w:rtl/>
          <w:lang w:bidi="ar-KW"/>
        </w:rPr>
        <w:t xml:space="preserve">كذلك </w:t>
      </w:r>
      <w:r w:rsidRPr="00287AEA">
        <w:rPr>
          <w:rFonts w:ascii="Simplified Arabic" w:hAnsi="Simplified Arabic" w:cs="Simplified Arabic"/>
          <w:kern w:val="0"/>
          <w:sz w:val="28"/>
          <w:szCs w:val="28"/>
          <w:u w:val="single"/>
          <w:rtl/>
          <w:lang w:bidi="ar-KW"/>
        </w:rPr>
        <w:t>تمنع من الإدراك:</w:t>
      </w:r>
      <w:r w:rsidRPr="00287AEA">
        <w:rPr>
          <w:rFonts w:ascii="Simplified Arabic" w:hAnsi="Simplified Arabic" w:cs="Simplified Arabic"/>
          <w:kern w:val="0"/>
          <w:sz w:val="28"/>
          <w:szCs w:val="28"/>
          <w:rtl/>
          <w:lang w:bidi="ar-KW"/>
        </w:rPr>
        <w:t xml:space="preserve"> فهم معاني الصمدية المطلقة فهما صحيحا يسهم في بلوغ التقديس عن الإدراك: </w:t>
      </w:r>
      <w:r w:rsidRPr="00287AEA">
        <w:rPr>
          <w:rFonts w:ascii="Simplified Arabic" w:hAnsi="Simplified Arabic" w:cs="Simplified Arabic"/>
          <w:kern w:val="0"/>
          <w:sz w:val="28"/>
          <w:szCs w:val="28"/>
          <w:rtl/>
        </w:rPr>
        <w:t>{اللَّهُ الصَّمَدُ}</w:t>
      </w:r>
      <w:r w:rsidRPr="00287AEA">
        <w:rPr>
          <w:rFonts w:ascii="Simplified Arabic" w:hAnsi="Simplified Arabic" w:cs="Simplified Arabic"/>
          <w:kern w:val="0"/>
          <w:sz w:val="28"/>
          <w:szCs w:val="28"/>
          <w:rtl/>
          <w:lang w:bidi="ar-KW"/>
        </w:rPr>
        <w:t>:</w:t>
      </w:r>
      <w:r w:rsidRPr="00287AEA">
        <w:rPr>
          <w:rFonts w:ascii="Simplified Arabic" w:hAnsi="Simplified Arabic" w:cs="Simplified Arabic"/>
          <w:kern w:val="0"/>
          <w:sz w:val="28"/>
          <w:szCs w:val="28"/>
          <w:rtl/>
        </w:rPr>
        <w:t xml:space="preserve"> وصفه سبحانه بالصمدية المطلقة التي تعني الغنى المطلق وسلب كل معاني النقص والحاجة عن جنابه له تمام الغنى والحمد، ويستفاد من ذلك تقديس الله عن قبول الأبعاض، لأن الذي يقبل الأبعاض مركب من أعضائه، والمركب محتاج في وجوده إلى أبعاضه، والمحتاج لا يوصف بالصمدية المطلقة، </w:t>
      </w:r>
      <w:r w:rsidRPr="00287AEA">
        <w:rPr>
          <w:rStyle w:val="a3"/>
          <w:rFonts w:ascii="Simplified Arabic" w:hAnsi="Simplified Arabic" w:cs="Simplified Arabic"/>
          <w:kern w:val="0"/>
          <w:sz w:val="28"/>
          <w:szCs w:val="28"/>
          <w:rtl/>
        </w:rPr>
        <w:t>الصمدية المطلقة</w:t>
      </w:r>
      <w:r w:rsidRPr="00287AEA">
        <w:rPr>
          <w:rFonts w:ascii="Simplified Arabic" w:hAnsi="Simplified Arabic" w:cs="Simplified Arabic"/>
          <w:kern w:val="0"/>
          <w:sz w:val="28"/>
          <w:szCs w:val="28"/>
          <w:rtl/>
        </w:rPr>
        <w:t xml:space="preserve"> تنفي عن جناب الذات تعالى وتقدس التركيب، ونفي التركيب تنزيه عن الصور والأشكال لأن الصور لا تنشأ إلا من تركيب قال تعالى: {فِي أَيِّ صُورَةٍ مَا شَاءَ رَكَّبَكَ}، </w:t>
      </w:r>
      <w:r w:rsidR="00B82C08" w:rsidRPr="00287AEA">
        <w:rPr>
          <w:rFonts w:ascii="Simplified Arabic" w:hAnsi="Simplified Arabic" w:cs="Simplified Arabic" w:hint="cs"/>
          <w:kern w:val="0"/>
          <w:sz w:val="28"/>
          <w:szCs w:val="28"/>
          <w:rtl/>
        </w:rPr>
        <w:t>و</w:t>
      </w:r>
      <w:r w:rsidRPr="00287AEA">
        <w:rPr>
          <w:rFonts w:ascii="Simplified Arabic" w:hAnsi="Simplified Arabic" w:cs="Simplified Arabic"/>
          <w:kern w:val="0"/>
          <w:sz w:val="28"/>
          <w:szCs w:val="28"/>
          <w:rtl/>
        </w:rPr>
        <w:t xml:space="preserve">الله تعالى </w:t>
      </w:r>
      <w:r w:rsidR="00B82C08" w:rsidRPr="00287AEA">
        <w:rPr>
          <w:rFonts w:ascii="Simplified Arabic" w:hAnsi="Simplified Arabic" w:cs="Simplified Arabic" w:hint="cs"/>
          <w:kern w:val="0"/>
          <w:sz w:val="28"/>
          <w:szCs w:val="28"/>
          <w:rtl/>
        </w:rPr>
        <w:t xml:space="preserve">هو المصور، </w:t>
      </w:r>
      <w:r w:rsidRPr="00287AEA">
        <w:rPr>
          <w:rFonts w:ascii="Simplified Arabic" w:hAnsi="Simplified Arabic" w:cs="Simplified Arabic"/>
          <w:kern w:val="0"/>
          <w:sz w:val="28"/>
          <w:szCs w:val="28"/>
          <w:rtl/>
        </w:rPr>
        <w:t xml:space="preserve">جل المصور أن يكون مضورا، </w:t>
      </w:r>
      <w:r w:rsidRPr="00287AEA">
        <w:rPr>
          <w:rFonts w:ascii="Simplified Arabic" w:hAnsi="Simplified Arabic" w:cs="Simplified Arabic"/>
          <w:kern w:val="0"/>
          <w:sz w:val="28"/>
          <w:szCs w:val="28"/>
          <w:u w:val="single"/>
          <w:rtl/>
        </w:rPr>
        <w:t>من خصائص الصمدية</w:t>
      </w:r>
      <w:r w:rsidRPr="00287AEA">
        <w:rPr>
          <w:rFonts w:ascii="Simplified Arabic" w:hAnsi="Simplified Arabic" w:cs="Simplified Arabic"/>
          <w:kern w:val="0"/>
          <w:sz w:val="28"/>
          <w:szCs w:val="28"/>
          <w:rtl/>
        </w:rPr>
        <w:t>: الكمال المطلق من جميع الوجوه،</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kern w:val="0"/>
          <w:sz w:val="28"/>
          <w:szCs w:val="28"/>
          <w:rtl/>
        </w:rPr>
        <w:t xml:space="preserve">الكمال المطلق لا يشوبه نقص بأي وجه من الوجوه، </w:t>
      </w:r>
      <w:r w:rsidRPr="00287AEA">
        <w:rPr>
          <w:rFonts w:ascii="Simplified Arabic" w:hAnsi="Simplified Arabic" w:cs="Simplified Arabic"/>
          <w:kern w:val="0"/>
          <w:sz w:val="28"/>
          <w:szCs w:val="28"/>
          <w:rtl/>
          <w:lang w:bidi="ar-KW"/>
        </w:rPr>
        <w:t xml:space="preserve">الكمال المطلق دائم لا يزول، لا يفنى ولا يبيد، </w:t>
      </w:r>
    </w:p>
    <w:p w14:paraId="1EDFF255" w14:textId="4D1911DC" w:rsidR="006D0D41" w:rsidRPr="00287AEA" w:rsidRDefault="00182BB1" w:rsidP="00545A7C">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2F64C6" w:rsidRPr="00287AEA">
        <w:rPr>
          <w:rFonts w:ascii="Simplified Arabic" w:hAnsi="Simplified Arabic" w:cs="Simplified Arabic" w:hint="cs"/>
          <w:b/>
          <w:bCs/>
          <w:kern w:val="0"/>
          <w:sz w:val="40"/>
          <w:szCs w:val="40"/>
          <w:highlight w:val="yellow"/>
          <w:u w:val="single"/>
          <w:rtl/>
        </w:rPr>
        <w:t>التاسع</w:t>
      </w:r>
      <w:r w:rsidR="006274AB" w:rsidRPr="00287AEA">
        <w:rPr>
          <w:rFonts w:ascii="Simplified Arabic" w:hAnsi="Simplified Arabic" w:cs="Simplified Arabic"/>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
          <w:bCs/>
          <w:kern w:val="0"/>
          <w:sz w:val="28"/>
          <w:szCs w:val="28"/>
          <w:rtl/>
        </w:rPr>
        <w:t xml:space="preserve">من </w:t>
      </w:r>
      <w:r w:rsidR="006D0D41" w:rsidRPr="00287AEA">
        <w:rPr>
          <w:rFonts w:ascii="Simplified Arabic" w:eastAsia="Times New Roman" w:hAnsi="Simplified Arabic" w:cs="Simplified Arabic"/>
          <w:b/>
          <w:bCs/>
          <w:sz w:val="28"/>
          <w:szCs w:val="28"/>
          <w:rtl/>
        </w:rPr>
        <w:t>قواعد التقديس المستمدة من سورة الإخلاص</w:t>
      </w:r>
      <w:r w:rsidRPr="00287AEA">
        <w:rPr>
          <w:rFonts w:ascii="Simplified Arabic" w:eastAsia="Times New Roman" w:hAnsi="Simplified Arabic" w:cs="Simplified Arabic"/>
          <w:b/>
          <w:bCs/>
          <w:sz w:val="28"/>
          <w:szCs w:val="28"/>
          <w:rtl/>
        </w:rPr>
        <w:t xml:space="preserve">: تقديس </w:t>
      </w:r>
      <w:r w:rsidR="006D0D41" w:rsidRPr="00287AEA">
        <w:rPr>
          <w:rFonts w:ascii="Simplified Arabic" w:eastAsia="Times New Roman" w:hAnsi="Simplified Arabic" w:cs="Simplified Arabic"/>
          <w:b/>
          <w:bCs/>
          <w:sz w:val="28"/>
          <w:szCs w:val="28"/>
          <w:rtl/>
        </w:rPr>
        <w:t>جناب ذات الله تعالى وتقدس عن الحد</w:t>
      </w:r>
      <w:r w:rsidR="004871EA" w:rsidRPr="00287AEA">
        <w:rPr>
          <w:rFonts w:ascii="Simplified Arabic" w:eastAsia="Times New Roman" w:hAnsi="Simplified Arabic" w:cs="Simplified Arabic"/>
          <w:b/>
          <w:bCs/>
          <w:sz w:val="28"/>
          <w:szCs w:val="28"/>
          <w:rtl/>
        </w:rPr>
        <w:t>:</w:t>
      </w:r>
      <w:r w:rsidRPr="00287AEA">
        <w:rPr>
          <w:rFonts w:ascii="Simplified Arabic" w:eastAsia="Times New Roman" w:hAnsi="Simplified Arabic" w:cs="Simplified Arabic"/>
          <w:sz w:val="28"/>
          <w:szCs w:val="28"/>
          <w:rtl/>
        </w:rPr>
        <w:t xml:space="preserve"> </w:t>
      </w:r>
      <w:r w:rsidRPr="00287AEA">
        <w:rPr>
          <w:rFonts w:ascii="Simplified Arabic" w:eastAsia="Times New Roman" w:hAnsi="Simplified Arabic" w:cs="Simplified Arabic"/>
          <w:sz w:val="28"/>
          <w:szCs w:val="28"/>
          <w:u w:val="single"/>
          <w:rtl/>
        </w:rPr>
        <w:t>(</w:t>
      </w:r>
      <w:r w:rsidR="006D0D41" w:rsidRPr="00287AEA">
        <w:rPr>
          <w:rFonts w:ascii="Simplified Arabic" w:eastAsia="Times New Roman" w:hAnsi="Simplified Arabic" w:cs="Simplified Arabic"/>
          <w:sz w:val="28"/>
          <w:szCs w:val="28"/>
          <w:u w:val="single"/>
          <w:rtl/>
        </w:rPr>
        <w:t>الحد</w:t>
      </w:r>
      <w:r w:rsidRPr="00287AEA">
        <w:rPr>
          <w:rFonts w:ascii="Simplified Arabic" w:eastAsia="Times New Roman" w:hAnsi="Simplified Arabic" w:cs="Simplified Arabic"/>
          <w:sz w:val="28"/>
          <w:szCs w:val="28"/>
          <w:u w:val="single"/>
          <w:rtl/>
        </w:rPr>
        <w:t xml:space="preserve">): </w:t>
      </w:r>
      <w:r w:rsidR="006D0D41" w:rsidRPr="00287AEA">
        <w:rPr>
          <w:rFonts w:ascii="Simplified Arabic" w:eastAsia="Times New Roman" w:hAnsi="Simplified Arabic" w:cs="Simplified Arabic"/>
          <w:sz w:val="28"/>
          <w:szCs w:val="28"/>
          <w:u w:val="single"/>
          <w:rtl/>
        </w:rPr>
        <w:t>ينافي الأحدية</w:t>
      </w:r>
      <w:r w:rsidR="006D0D41" w:rsidRPr="00287AEA">
        <w:rPr>
          <w:rFonts w:ascii="Simplified Arabic" w:eastAsia="Times New Roman" w:hAnsi="Simplified Arabic" w:cs="Simplified Arabic"/>
          <w:sz w:val="28"/>
          <w:szCs w:val="28"/>
          <w:rtl/>
        </w:rPr>
        <w:t xml:space="preserve"> لأن الحد يعني النهاية في جهة من الجهات وهذا يوجب الكثرة والانقسام والأحد منزه عن الكثرة والانقسام فلزم التنزيه عن الحد </w:t>
      </w:r>
      <w:r w:rsidR="006D0D41" w:rsidRPr="00287AEA">
        <w:rPr>
          <w:rFonts w:ascii="Simplified Arabic" w:hAnsi="Simplified Arabic" w:cs="Simplified Arabic"/>
          <w:sz w:val="28"/>
          <w:szCs w:val="28"/>
          <w:rtl/>
        </w:rPr>
        <w:t xml:space="preserve">كما أنّ التناهي في جناب ذات الله تعالى نقص لا يجوز وصف الله تعالى به، والشيء المحدود يمكن تصور ما هو أكبر منه والله تعالى أكبر من كل تصور وأكبر من كل حد وأكبر من كل نهاية وهو الكبير المتعال على الحدود والنهايات، </w:t>
      </w:r>
      <w:r w:rsidR="00545A7C" w:rsidRPr="00287AEA">
        <w:rPr>
          <w:rFonts w:ascii="Simplified Arabic" w:hAnsi="Simplified Arabic" w:cs="Simplified Arabic" w:hint="cs"/>
          <w:sz w:val="28"/>
          <w:szCs w:val="28"/>
          <w:u w:val="single"/>
          <w:rtl/>
        </w:rPr>
        <w:t>و (الحد) ينافي الصمدية</w:t>
      </w:r>
      <w:r w:rsidR="00545A7C" w:rsidRPr="00287AEA">
        <w:rPr>
          <w:rFonts w:ascii="Simplified Arabic" w:hAnsi="Simplified Arabic" w:cs="Simplified Arabic" w:hint="cs"/>
          <w:sz w:val="28"/>
          <w:szCs w:val="28"/>
          <w:rtl/>
        </w:rPr>
        <w:t xml:space="preserve">، لأنّ الصمدية تقديس عن التركيب، والشيء المركب لابد وان يكون محدودا، والصمدية تعني الكمال المطلق، </w:t>
      </w:r>
      <w:r w:rsidR="006D0D41" w:rsidRPr="00287AEA">
        <w:rPr>
          <w:rFonts w:ascii="Simplified Arabic" w:hAnsi="Simplified Arabic" w:cs="Simplified Arabic"/>
          <w:sz w:val="28"/>
          <w:szCs w:val="28"/>
          <w:rtl/>
        </w:rPr>
        <w:t>والكمال المطلق أن لا يكون هناك حد ونهاية ينتهي إليها جناب ذاته وإلا جاز أن يكون فوقه ما هو أكبر منه</w:t>
      </w:r>
      <w:r w:rsidR="00B82C08" w:rsidRPr="00287AEA">
        <w:rPr>
          <w:rFonts w:ascii="Simplified Arabic" w:hAnsi="Simplified Arabic" w:cs="Simplified Arabic" w:hint="cs"/>
          <w:sz w:val="28"/>
          <w:szCs w:val="28"/>
          <w:rtl/>
        </w:rPr>
        <w:t>،</w:t>
      </w:r>
      <w:r w:rsidR="001F0780"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 xml:space="preserve">كيف وهو الكبير المتعال على الحدود والنهايات كيف وهو الواحد القهار القاهر لكل خلقه بما حدهم عليه من حدود فهو الذي حد الحدود على خلقه بقدرته وكتب النهايات على كل محدود ليدل بحده على أنّه مخلوق له خالق قهره بحد ونهاية لا يتجاوزها إلى غيرها، </w:t>
      </w:r>
      <w:r w:rsidR="006D0D41" w:rsidRPr="00287AEA">
        <w:rPr>
          <w:rFonts w:ascii="Simplified Arabic" w:hAnsi="Simplified Arabic" w:cs="Simplified Arabic"/>
          <w:sz w:val="28"/>
          <w:szCs w:val="28"/>
          <w:u w:val="single"/>
          <w:rtl/>
        </w:rPr>
        <w:t>والقاعدة تقول كل ما يقبل الحد فهو محدود والمحدود متناهي الذات</w:t>
      </w:r>
      <w:r w:rsidR="006D0D41" w:rsidRPr="00287AEA">
        <w:rPr>
          <w:rFonts w:ascii="Simplified Arabic" w:hAnsi="Simplified Arabic" w:cs="Simplified Arabic"/>
          <w:sz w:val="28"/>
          <w:szCs w:val="28"/>
          <w:rtl/>
        </w:rPr>
        <w:t xml:space="preserve"> وكل</w:t>
      </w:r>
      <w:r w:rsidR="006D0D41" w:rsidRPr="00287AEA">
        <w:rPr>
          <w:rFonts w:ascii="Simplified Arabic" w:hAnsi="Simplified Arabic" w:cs="Simplified Arabic"/>
          <w:sz w:val="28"/>
          <w:szCs w:val="28"/>
        </w:rPr>
        <w:t xml:space="preserve"> </w:t>
      </w:r>
      <w:r w:rsidR="006D0D41" w:rsidRPr="00287AEA">
        <w:rPr>
          <w:rFonts w:ascii="Simplified Arabic" w:hAnsi="Simplified Arabic" w:cs="Simplified Arabic"/>
          <w:sz w:val="28"/>
          <w:szCs w:val="28"/>
          <w:rtl/>
        </w:rPr>
        <w:t>ما كان متناهياً في الذات كان متناهياً في الصفات وإذا كانت صفات الله تعالى لا حد لها فبالتالي فلا حد لجناب ذاته تنزه عن الحد والمقدار والحصر والنهاية</w:t>
      </w:r>
      <w:r w:rsidR="00CD5C18" w:rsidRPr="00287AEA">
        <w:rPr>
          <w:rFonts w:ascii="Simplified Arabic" w:hAnsi="Simplified Arabic" w:cs="Simplified Arabic" w:hint="cs"/>
          <w:sz w:val="28"/>
          <w:szCs w:val="28"/>
          <w:rtl/>
        </w:rPr>
        <w:t xml:space="preserve">، </w:t>
      </w:r>
      <w:r w:rsidR="00CD5C18" w:rsidRPr="00287AEA">
        <w:rPr>
          <w:rFonts w:ascii="Simplified Arabic" w:hAnsi="Simplified Arabic" w:cs="Simplified Arabic" w:hint="cs"/>
          <w:sz w:val="28"/>
          <w:szCs w:val="28"/>
          <w:u w:val="single"/>
          <w:rtl/>
        </w:rPr>
        <w:t>{لم يلد ولم يولد} تقديس عن الحدوث</w:t>
      </w:r>
      <w:r w:rsidR="00CD5C18" w:rsidRPr="00287AEA">
        <w:rPr>
          <w:rFonts w:ascii="Simplified Arabic" w:hAnsi="Simplified Arabic" w:cs="Simplified Arabic" w:hint="cs"/>
          <w:sz w:val="28"/>
          <w:szCs w:val="28"/>
          <w:rtl/>
        </w:rPr>
        <w:t>،</w:t>
      </w:r>
      <w:r w:rsidR="001F0780"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وكل</w:t>
      </w:r>
      <w:r w:rsidR="006D0D41" w:rsidRPr="00287AEA">
        <w:rPr>
          <w:rFonts w:ascii="Simplified Arabic" w:hAnsi="Simplified Arabic" w:cs="Simplified Arabic"/>
          <w:sz w:val="28"/>
          <w:szCs w:val="28"/>
        </w:rPr>
        <w:t xml:space="preserve"> </w:t>
      </w:r>
      <w:r w:rsidR="006D0D41" w:rsidRPr="00287AEA">
        <w:rPr>
          <w:rFonts w:ascii="Simplified Arabic" w:hAnsi="Simplified Arabic" w:cs="Simplified Arabic"/>
          <w:sz w:val="28"/>
          <w:szCs w:val="28"/>
          <w:rtl/>
        </w:rPr>
        <w:t>متناه مٌحدَث لأن تخصيصه بهذا المقدار دون سائر المقادير</w:t>
      </w:r>
      <w:r w:rsidR="006D0D41" w:rsidRPr="00287AEA">
        <w:rPr>
          <w:rFonts w:ascii="Simplified Arabic" w:hAnsi="Simplified Arabic" w:cs="Simplified Arabic"/>
          <w:sz w:val="28"/>
          <w:szCs w:val="28"/>
        </w:rPr>
        <w:t xml:space="preserve"> </w:t>
      </w:r>
      <w:r w:rsidR="006D0D41" w:rsidRPr="00287AEA">
        <w:rPr>
          <w:rFonts w:ascii="Simplified Arabic" w:hAnsi="Simplified Arabic" w:cs="Simplified Arabic"/>
          <w:sz w:val="28"/>
          <w:szCs w:val="28"/>
          <w:rtl/>
        </w:rPr>
        <w:t>لا بد له من مخصص</w:t>
      </w:r>
      <w:r w:rsidR="006D0D41" w:rsidRPr="00287AEA">
        <w:rPr>
          <w:rFonts w:ascii="Simplified Arabic" w:hAnsi="Simplified Arabic" w:cs="Simplified Arabic"/>
          <w:sz w:val="28"/>
          <w:szCs w:val="28"/>
          <w:rtl/>
          <w:lang w:bidi="ar-KW"/>
        </w:rPr>
        <w:t xml:space="preserve"> </w:t>
      </w:r>
      <w:r w:rsidR="006D0D41" w:rsidRPr="00287AEA">
        <w:rPr>
          <w:rFonts w:ascii="Simplified Arabic" w:hAnsi="Simplified Arabic" w:cs="Simplified Arabic"/>
          <w:sz w:val="28"/>
          <w:szCs w:val="28"/>
          <w:rtl/>
        </w:rPr>
        <w:t xml:space="preserve">وتعالى الخالق عن أن يكون لذاته مخصص لأنه الخالق المقدر لجميع المخلوقات بمقاديرها المخصوصة فيستحيل أن تكون </w:t>
      </w:r>
      <w:r w:rsidR="006D0D41" w:rsidRPr="00287AEA">
        <w:rPr>
          <w:rFonts w:ascii="Simplified Arabic" w:hAnsi="Simplified Arabic" w:cs="Simplified Arabic"/>
          <w:sz w:val="28"/>
          <w:szCs w:val="28"/>
          <w:rtl/>
        </w:rPr>
        <w:lastRenderedPageBreak/>
        <w:t>ذاته سبحانه مقَدَرة بمقدار مخصوص وإلا لزم كونه مقدراً لنفسه حادا لها بحد ونهاية وكمية ومقدار</w:t>
      </w:r>
      <w:r w:rsidR="00B82C08"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 xml:space="preserve">وذلك محال لان التقدير يوجب الخلق والحد يوجب الحدوث لحاجة الحد إلى حادّ يحده والله تعالى قديم بلا ابتداء ودائم بلا انتهاء لم يزل منزه عن الحدوث هو الأول فليس قبله شيء، </w:t>
      </w:r>
      <w:r w:rsidR="00CD5C18" w:rsidRPr="00287AEA">
        <w:rPr>
          <w:rFonts w:ascii="Simplified Arabic" w:hAnsi="Simplified Arabic" w:cs="Simplified Arabic" w:hint="cs"/>
          <w:sz w:val="28"/>
          <w:szCs w:val="28"/>
          <w:rtl/>
        </w:rPr>
        <w:t>{ولم يكن له كفوا أحد}: تقديس عن الحد، لأنه لا مخلوق إلا وله حد، ونفي المثلية يستوجب التقديس عن الحد لأنه ليس كمثله شيء، ولم يكن له كفوا أحد،</w:t>
      </w:r>
      <w:r w:rsidR="00A11053" w:rsidRPr="00287AEA">
        <w:rPr>
          <w:rFonts w:ascii="Simplified Arabic" w:hAnsi="Simplified Arabic" w:cs="Simplified Arabic" w:hint="cs"/>
          <w:sz w:val="28"/>
          <w:szCs w:val="28"/>
          <w:rtl/>
        </w:rPr>
        <w:t xml:space="preserve"> </w:t>
      </w:r>
      <w:r w:rsidR="00A11053" w:rsidRPr="00287AEA">
        <w:rPr>
          <w:rFonts w:ascii="Simplified Arabic" w:hAnsi="Simplified Arabic" w:cs="Simplified Arabic"/>
          <w:b/>
          <w:bCs/>
          <w:sz w:val="36"/>
          <w:szCs w:val="36"/>
          <w:highlight w:val="yellow"/>
          <w:u w:val="single"/>
          <w:rtl/>
        </w:rPr>
        <w:t>(تنبيه)</w:t>
      </w:r>
      <w:r w:rsidR="00A11053" w:rsidRPr="00287AEA">
        <w:rPr>
          <w:rFonts w:ascii="Simplified Arabic" w:hAnsi="Simplified Arabic" w:cs="Simplified Arabic"/>
          <w:b/>
          <w:bCs/>
          <w:sz w:val="36"/>
          <w:szCs w:val="36"/>
          <w:highlight w:val="yellow"/>
          <w:rtl/>
        </w:rPr>
        <w:t>:</w:t>
      </w:r>
      <w:r w:rsidR="00A11053" w:rsidRPr="00287AEA">
        <w:rPr>
          <w:rFonts w:ascii="Simplified Arabic" w:hAnsi="Simplified Arabic" w:cs="Simplified Arabic"/>
          <w:b/>
          <w:bCs/>
          <w:sz w:val="28"/>
          <w:szCs w:val="28"/>
          <w:rtl/>
        </w:rPr>
        <w:t xml:space="preserve"> </w:t>
      </w:r>
      <w:r w:rsidR="00A11053" w:rsidRPr="00287AEA">
        <w:rPr>
          <w:rFonts w:ascii="Simplified Arabic" w:hAnsi="Simplified Arabic" w:cs="Simplified Arabic"/>
          <w:kern w:val="0"/>
          <w:sz w:val="28"/>
          <w:szCs w:val="28"/>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bCs/>
          <w:kern w:val="0"/>
          <w:sz w:val="28"/>
          <w:szCs w:val="28"/>
          <w:highlight w:val="yellow"/>
          <w:u w:val="single"/>
          <w:rtl/>
        </w:rPr>
        <w:t>(</w:t>
      </w:r>
      <w:r w:rsidR="00A11053" w:rsidRPr="00287AEA">
        <w:rPr>
          <w:rFonts w:ascii="Simplified Arabic" w:hAnsi="Simplified Arabic" w:cs="Simplified Arabic"/>
          <w:b/>
          <w:bCs/>
          <w:kern w:val="0"/>
          <w:sz w:val="28"/>
          <w:szCs w:val="28"/>
          <w:highlight w:val="yellow"/>
          <w:u w:val="single"/>
          <w:rtl/>
        </w:rPr>
        <w:t>وبالتالي</w:t>
      </w:r>
      <w:r w:rsidR="002E4378" w:rsidRPr="00287AEA">
        <w:rPr>
          <w:rFonts w:ascii="Simplified Arabic" w:hAnsi="Simplified Arabic" w:cs="Simplified Arabic"/>
          <w:b/>
          <w:bCs/>
          <w:kern w:val="0"/>
          <w:sz w:val="28"/>
          <w:szCs w:val="28"/>
          <w:highlight w:val="yellow"/>
          <w:u w:val="single"/>
          <w:rtl/>
        </w:rPr>
        <w:t>)</w:t>
      </w:r>
      <w:r w:rsidR="00A11053" w:rsidRPr="00287AEA">
        <w:rPr>
          <w:rFonts w:ascii="Simplified Arabic" w:hAnsi="Simplified Arabic" w:cs="Simplified Arabic"/>
          <w:b/>
          <w:bCs/>
          <w:kern w:val="0"/>
          <w:sz w:val="28"/>
          <w:szCs w:val="28"/>
          <w:u w:val="single"/>
          <w:rtl/>
        </w:rPr>
        <w:t xml:space="preserve"> ليس معنى تنزيه الذات عن الحد والمقدار</w:t>
      </w:r>
      <w:r w:rsidR="002E4378" w:rsidRPr="00287AEA">
        <w:rPr>
          <w:rFonts w:ascii="Simplified Arabic" w:hAnsi="Simplified Arabic" w:cs="Simplified Arabic"/>
          <w:b/>
          <w:bCs/>
          <w:kern w:val="0"/>
          <w:sz w:val="28"/>
          <w:szCs w:val="28"/>
          <w:u w:val="single"/>
          <w:rtl/>
        </w:rPr>
        <w:t>،</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u w:val="single"/>
          <w:rtl/>
        </w:rPr>
        <w:t>أن نصف الذات بالاتساع الحسي الذي لا نهاية له</w:t>
      </w:r>
      <w:r w:rsidR="002E4378" w:rsidRPr="00287AEA">
        <w:rPr>
          <w:rFonts w:ascii="Simplified Arabic" w:hAnsi="Simplified Arabic" w:cs="Simplified Arabic"/>
          <w:kern w:val="0"/>
          <w:sz w:val="28"/>
          <w:szCs w:val="28"/>
          <w:u w:val="single"/>
          <w:rtl/>
        </w:rPr>
        <w:t>،</w:t>
      </w:r>
      <w:r w:rsidR="00A11053" w:rsidRPr="00287AEA">
        <w:rPr>
          <w:rFonts w:ascii="Simplified Arabic" w:hAnsi="Simplified Arabic" w:cs="Simplified Arabic"/>
          <w:kern w:val="0"/>
          <w:sz w:val="28"/>
          <w:szCs w:val="28"/>
          <w:u w:val="single"/>
          <w:rtl/>
        </w:rPr>
        <w:t xml:space="preserve"> أو الكبر الحسي الذي يُقاس بالمسافات</w:t>
      </w:r>
      <w:r w:rsidR="002E4378" w:rsidRPr="00287AEA">
        <w:rPr>
          <w:rFonts w:ascii="Simplified Arabic" w:hAnsi="Simplified Arabic" w:cs="Simplified Arabic"/>
          <w:kern w:val="0"/>
          <w:sz w:val="28"/>
          <w:szCs w:val="28"/>
          <w:u w:val="single"/>
          <w:rtl/>
        </w:rPr>
        <w:t>،</w:t>
      </w:r>
      <w:r w:rsidR="00A11053" w:rsidRPr="00287AEA">
        <w:rPr>
          <w:rFonts w:ascii="Simplified Arabic" w:hAnsi="Simplified Arabic" w:cs="Simplified Arabic"/>
          <w:kern w:val="0"/>
          <w:sz w:val="28"/>
          <w:szCs w:val="28"/>
          <w:u w:val="single"/>
          <w:rtl/>
        </w:rPr>
        <w:t xml:space="preserve"> أو الحجم الذي تجاوز مقداره كل مقدار</w:t>
      </w:r>
      <w:r w:rsidR="002E4378" w:rsidRPr="00287AEA">
        <w:rPr>
          <w:rFonts w:ascii="Simplified Arabic" w:hAnsi="Simplified Arabic" w:cs="Simplified Arabic"/>
          <w:kern w:val="0"/>
          <w:sz w:val="28"/>
          <w:szCs w:val="28"/>
          <w:u w:val="single"/>
          <w:rtl/>
        </w:rPr>
        <w:t>،</w:t>
      </w:r>
      <w:r w:rsidR="00A11053" w:rsidRPr="00287AEA">
        <w:rPr>
          <w:rFonts w:ascii="Simplified Arabic" w:hAnsi="Simplified Arabic" w:cs="Simplified Arabic"/>
          <w:kern w:val="0"/>
          <w:sz w:val="28"/>
          <w:szCs w:val="28"/>
          <w:rtl/>
        </w:rPr>
        <w:t xml:space="preserve"> تعالى الله عن ذلك علواً كبيرا</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u w:val="single"/>
          <w:rtl/>
        </w:rPr>
        <w:t>وإنما المقصود أن جناب</w:t>
      </w:r>
      <w:r w:rsidR="001F0780" w:rsidRPr="00287AEA">
        <w:rPr>
          <w:rFonts w:ascii="Simplified Arabic" w:hAnsi="Simplified Arabic" w:cs="Simplified Arabic"/>
          <w:kern w:val="0"/>
          <w:sz w:val="28"/>
          <w:szCs w:val="28"/>
          <w:u w:val="single"/>
          <w:rtl/>
        </w:rPr>
        <w:t xml:space="preserve"> </w:t>
      </w:r>
      <w:r w:rsidR="00A11053" w:rsidRPr="00287AEA">
        <w:rPr>
          <w:rFonts w:ascii="Simplified Arabic" w:hAnsi="Simplified Arabic" w:cs="Simplified Arabic"/>
          <w:kern w:val="0"/>
          <w:sz w:val="28"/>
          <w:szCs w:val="28"/>
          <w:u w:val="single"/>
          <w:rtl/>
        </w:rPr>
        <w:t>الذات منزه عن الحد المحسوس</w:t>
      </w:r>
      <w:r w:rsidR="00A11053" w:rsidRPr="00287AEA">
        <w:rPr>
          <w:rFonts w:ascii="Simplified Arabic" w:hAnsi="Simplified Arabic" w:cs="Simplified Arabic"/>
          <w:kern w:val="0"/>
          <w:sz w:val="28"/>
          <w:szCs w:val="28"/>
          <w:rtl/>
        </w:rPr>
        <w:t xml:space="preserve"> لأنه نقص ولأن كل محدود محدث مخلوق لا يتصف بالقدم ولا بالكمال</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وعن المقدار لأن كل مقدر مخلوق</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rPr>
        <w:t>قال تعالى</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وخلق كل شيء فقدره تقديرا</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u w:val="single"/>
          <w:rtl/>
        </w:rPr>
        <w:t>كمالات الذات لا تتناهى ليس كمثل جناب ذاته ذات ولا مثل صفاته صفات</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منزه عن كل ما يخطر بالبال لأنّ كل ما خطر بالبال هو مخلوق</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والمخلوق المحدث المحدود لا يُدرك الخالق القديم المنزه عن الحدود</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فالله تعالى أكبر من كل تصور</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وأعظم من أن نحيط به علما</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يَعْلَمُ مَا بَيْنَ أَيْدِيهِمْ وَمَا خَلْفَهُمْ وَلَا يُحِيطُونَ بِهِ عِلْمًا</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طه</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110</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فالذات لا يُدرك</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ويجب على كل مسلم الاقرار بالعجز ومنع </w:t>
      </w:r>
      <w:r w:rsidR="00FB747B" w:rsidRPr="00287AEA">
        <w:rPr>
          <w:rFonts w:ascii="Simplified Arabic" w:hAnsi="Simplified Arabic" w:cs="Simplified Arabic" w:hint="cs"/>
          <w:kern w:val="0"/>
          <w:sz w:val="28"/>
          <w:szCs w:val="28"/>
          <w:rtl/>
        </w:rPr>
        <w:t>ال</w:t>
      </w:r>
      <w:r w:rsidR="00A11053" w:rsidRPr="00287AEA">
        <w:rPr>
          <w:rFonts w:ascii="Simplified Arabic" w:hAnsi="Simplified Arabic" w:cs="Simplified Arabic"/>
          <w:kern w:val="0"/>
          <w:sz w:val="28"/>
          <w:szCs w:val="28"/>
          <w:rtl/>
        </w:rPr>
        <w:t>تشبيه والتمثيل</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وأن يعيش على التقديس والتنزيه والتسبيح</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rPr>
        <w:t xml:space="preserve">فالله تعالى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ليس كمثله شيء</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وكل شيء سواه مخلوق مقدر محدود</w:t>
      </w:r>
    </w:p>
    <w:p w14:paraId="1E48AFAA" w14:textId="33147392" w:rsidR="00113AE8" w:rsidRPr="00287AEA" w:rsidRDefault="002F64C6" w:rsidP="00A11053">
      <w:pPr>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[المفتاح العشرون]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w:t>
      </w:r>
      <w:r w:rsidRPr="00287AEA">
        <w:rPr>
          <w:rFonts w:ascii="Simplified Arabic" w:eastAsia="Times New Roman" w:hAnsi="Simplified Arabic" w:cs="Simplified Arabic"/>
          <w:b/>
          <w:bCs/>
          <w:sz w:val="28"/>
          <w:szCs w:val="28"/>
          <w:rtl/>
        </w:rPr>
        <w:t xml:space="preserve">قواعد التقديس المستمدة من سورة الإخلاص: تقديس جناب ذات الله تعالى عن الكيف، </w:t>
      </w:r>
      <w:r w:rsidR="00113AE8" w:rsidRPr="00287AEA">
        <w:rPr>
          <w:rFonts w:ascii="Simplified Arabic" w:eastAsia="Times New Roman" w:hAnsi="Simplified Arabic" w:cs="Simplified Arabic"/>
          <w:b/>
          <w:bCs/>
          <w:sz w:val="28"/>
          <w:szCs w:val="28"/>
          <w:rtl/>
        </w:rPr>
        <w:t xml:space="preserve">والله تعالى خالق الكيفيات تقدس عن مشابهتها، </w:t>
      </w:r>
      <w:r w:rsidR="00113AE8" w:rsidRPr="00287AEA">
        <w:rPr>
          <w:rFonts w:ascii="Simplified Arabic" w:eastAsia="Times New Roman" w:hAnsi="Simplified Arabic" w:cs="Simplified Arabic"/>
          <w:sz w:val="28"/>
          <w:szCs w:val="28"/>
          <w:rtl/>
        </w:rPr>
        <w:t>و(الكيفيات) لمن لا يعرف معناه، هي كل ما تقبله الاجسام من الصور والأشكال و</w:t>
      </w:r>
      <w:r w:rsidR="00113AE8" w:rsidRPr="00287AEA">
        <w:rPr>
          <w:rFonts w:ascii="Simplified Arabic" w:hAnsi="Simplified Arabic" w:cs="Simplified Arabic"/>
          <w:sz w:val="28"/>
          <w:szCs w:val="28"/>
          <w:rtl/>
        </w:rPr>
        <w:t xml:space="preserve">الأحجام والاوزان والألوان وكل ما تقبله الأجسام من </w:t>
      </w:r>
      <w:r w:rsidR="00113AE8" w:rsidRPr="00287AEA">
        <w:rPr>
          <w:rFonts w:ascii="Simplified Arabic" w:hAnsi="Simplified Arabic" w:cs="Simplified Arabic"/>
          <w:kern w:val="0"/>
          <w:sz w:val="28"/>
          <w:szCs w:val="28"/>
          <w:rtl/>
        </w:rPr>
        <w:t xml:space="preserve">الهيئات </w:t>
      </w:r>
      <w:r w:rsidR="00113AE8" w:rsidRPr="00287AEA">
        <w:rPr>
          <w:rFonts w:ascii="Simplified Arabic" w:hAnsi="Simplified Arabic" w:cs="Simplified Arabic"/>
          <w:sz w:val="28"/>
          <w:szCs w:val="28"/>
          <w:rtl/>
          <w:lang w:bidi="ar-KW"/>
        </w:rPr>
        <w:t xml:space="preserve">كالجلوس والاستقرار، والمشي والقيام والقعود والاتكاء والاضطجاع، والنزول والصعود على معنى التغير في ذاته، والذهاب والمجيء على معنى التغير في ذاته، والقبض والبسط على معنى التغير في ذاته، والاتصال والانفصال والمماسة والمقابلة والمدابرة والالتفات على معنى التغير في ذاته، والسكون والتحرك والتماس والتباين والخروج والدخول على معنى التغير في ذاته، والقرب بالمسافة والبعد </w:t>
      </w:r>
      <w:r w:rsidR="00113AE8" w:rsidRPr="00287AEA">
        <w:rPr>
          <w:rFonts w:ascii="Simplified Arabic" w:hAnsi="Simplified Arabic" w:cs="Simplified Arabic"/>
          <w:sz w:val="28"/>
          <w:szCs w:val="28"/>
          <w:rtl/>
          <w:lang w:bidi="ar-KW"/>
        </w:rPr>
        <w:lastRenderedPageBreak/>
        <w:t xml:space="preserve">بالمسافة، والضحك على معنى التغير في ذاته والتبسم على معنى التغير في ذاته والقهقهة على معنى التغير في ذاته والسرور والحزن والغضب على معنى التغير في ذاته، والندم والتردد على معنى التغير في ذاته، </w:t>
      </w:r>
      <w:r w:rsidR="00113AE8" w:rsidRPr="00287AEA">
        <w:rPr>
          <w:rFonts w:ascii="Simplified Arabic" w:hAnsi="Simplified Arabic" w:cs="Simplified Arabic"/>
          <w:b/>
          <w:bCs/>
          <w:sz w:val="28"/>
          <w:szCs w:val="28"/>
          <w:rtl/>
          <w:lang w:bidi="ar-KW"/>
        </w:rPr>
        <w:t xml:space="preserve">والله تعالى أزلي قديم الذات والصفات منزه عن التغير والحدوث ومنزه عن تلك جميع الكيفيات </w:t>
      </w:r>
      <w:r w:rsidR="00113AE8" w:rsidRPr="00287AEA">
        <w:rPr>
          <w:rFonts w:ascii="Simplified Arabic" w:hAnsi="Simplified Arabic" w:cs="Simplified Arabic"/>
          <w:sz w:val="28"/>
          <w:szCs w:val="28"/>
          <w:rtl/>
          <w:lang w:bidi="ar-KW"/>
        </w:rPr>
        <w:t>ومنزه عن أي معنى يأخذه الوهم أو يقدره العقل أو يكيفه الحس لأن هذه الكيفيات الحسية من أمارات الحدوث والله تعالى أول أزلي قديم منزه عن جميع الحادثات وعن تغيره من حال إلى حال لتعاليه عن ذلك تبارك الله رب العالمين،</w:t>
      </w:r>
      <w:r w:rsidR="00113AE8" w:rsidRPr="00287AEA">
        <w:rPr>
          <w:rFonts w:ascii="Simplified Arabic" w:hAnsi="Simplified Arabic" w:cs="Simplified Arabic"/>
          <w:sz w:val="28"/>
          <w:szCs w:val="28"/>
          <w:rtl/>
        </w:rPr>
        <w:t xml:space="preserve"> </w:t>
      </w:r>
      <w:r w:rsidR="00B82C08" w:rsidRPr="00287AEA">
        <w:rPr>
          <w:rFonts w:ascii="Simplified Arabic" w:hAnsi="Simplified Arabic" w:cs="Simplified Arabic" w:hint="cs"/>
          <w:sz w:val="28"/>
          <w:szCs w:val="28"/>
          <w:rtl/>
        </w:rPr>
        <w:t>و</w:t>
      </w:r>
      <w:r w:rsidR="00B82C08" w:rsidRPr="00287AEA">
        <w:rPr>
          <w:rFonts w:ascii="Simplified Arabic" w:hAnsi="Simplified Arabic" w:cs="Simplified Arabic"/>
          <w:kern w:val="0"/>
          <w:sz w:val="28"/>
          <w:szCs w:val="28"/>
          <w:rtl/>
        </w:rPr>
        <w:t>(الأحدية المطلقة): تقديس لله عن الجسمية وجميع لوازمها من الكيفيات الحسية، و(الصمدية المطلقة):</w:t>
      </w:r>
      <w:r w:rsidR="001F0780" w:rsidRPr="00287AEA">
        <w:rPr>
          <w:rFonts w:ascii="Simplified Arabic" w:hAnsi="Simplified Arabic" w:cs="Simplified Arabic"/>
          <w:kern w:val="0"/>
          <w:sz w:val="28"/>
          <w:szCs w:val="28"/>
          <w:rtl/>
        </w:rPr>
        <w:t xml:space="preserve"> </w:t>
      </w:r>
      <w:r w:rsidR="00B82C08" w:rsidRPr="00287AEA">
        <w:rPr>
          <w:rFonts w:ascii="Simplified Arabic" w:hAnsi="Simplified Arabic" w:cs="Simplified Arabic"/>
          <w:kern w:val="0"/>
          <w:sz w:val="28"/>
          <w:szCs w:val="28"/>
          <w:rtl/>
        </w:rPr>
        <w:t>تقديس لله عن الجسمية وجميع لوازمها من الكيفيات الحسية، و(القدم الأزلي): المتمثل في قوله تعالى {لم يلد ولم يولد}: تقديس لله عن الجسمية وجميع لوازمها من الكيفيات الحسية، لأنّ الأجسام محدثة بسبب التركيب الذي هو اخص صفاتها، ونفي المثلية المتمثل في قوله تعالى: {ولم يكن له كفوا احد}: تقديس لله عن الجسمية وجميع لوازمها من الكيفيات الحسية لأنّ جميع المخلوقات اجسام والله ليس كمثله شيء ولم يكن له كفوا احد،</w:t>
      </w:r>
      <w:r w:rsidR="00B82C08" w:rsidRPr="00287AEA">
        <w:rPr>
          <w:rFonts w:ascii="Simplified Arabic" w:hAnsi="Simplified Arabic" w:cs="Simplified Arabic" w:hint="cs"/>
          <w:kern w:val="0"/>
          <w:sz w:val="28"/>
          <w:szCs w:val="28"/>
          <w:rtl/>
        </w:rPr>
        <w:t xml:space="preserve"> </w:t>
      </w:r>
      <w:r w:rsidR="00113AE8" w:rsidRPr="00287AEA">
        <w:rPr>
          <w:rFonts w:ascii="Simplified Arabic" w:hAnsi="Simplified Arabic" w:cs="Simplified Arabic"/>
          <w:sz w:val="28"/>
          <w:szCs w:val="28"/>
          <w:u w:val="single"/>
          <w:rtl/>
        </w:rPr>
        <w:t xml:space="preserve">إنّ الصور والاشكال والاوصاف والأحجام والمقادير والأوزان والألوان والاصوات والملموسات كالخشونة والنعومة والطعوم والروائح والحرارة والبرودة واللذة والالم، بل وعامة </w:t>
      </w:r>
      <w:r w:rsidR="00113AE8" w:rsidRPr="00287AEA">
        <w:rPr>
          <w:rFonts w:ascii="Simplified Arabic" w:hAnsi="Simplified Arabic" w:cs="Simplified Arabic"/>
          <w:kern w:val="0"/>
          <w:sz w:val="28"/>
          <w:szCs w:val="28"/>
          <w:u w:val="single"/>
          <w:rtl/>
        </w:rPr>
        <w:t>المشاعر والاحاسيس وكل ما يفيد التغير والحدوث كالحركة والسكون والجلوس والقيام والذهاب والمجيء فكلها من خواص الاجسام والله تعالى منزّه عن الجسمانية ولوازمها واعراضها وكيفياتها</w:t>
      </w:r>
      <w:r w:rsidR="00113AE8" w:rsidRPr="00287AEA">
        <w:rPr>
          <w:rFonts w:ascii="Simplified Arabic" w:hAnsi="Simplified Arabic" w:cs="Simplified Arabic"/>
          <w:b/>
          <w:bCs/>
          <w:kern w:val="0"/>
          <w:sz w:val="28"/>
          <w:szCs w:val="28"/>
          <w:rtl/>
        </w:rPr>
        <w:t>،</w:t>
      </w:r>
      <w:r w:rsidR="00113AE8" w:rsidRPr="00287AEA">
        <w:rPr>
          <w:rFonts w:ascii="Simplified Arabic" w:hAnsi="Simplified Arabic" w:cs="Simplified Arabic"/>
          <w:kern w:val="0"/>
          <w:sz w:val="28"/>
          <w:szCs w:val="28"/>
          <w:rtl/>
        </w:rPr>
        <w:t xml:space="preserve"> فالأعراض والكيفيات المحسوسة حادثة، والله تعالى أزلي قديم مقدس عن التغير والحدوث وقبول الحوادث، فيمتنع أن يكون قابلاً للكيفيات الحسية لأنها آنذاك من المحدثات، والاعراض والكيفيات المحسوسة تستلزم الانفعال، والانفعال تغير وحدوث وضعف، والله تعالى صمد لا يقبل التغير والحدوث، وهو منزّه من الانفعال، والكيفيات المحسوسة إنما هي من خصائص الأجسام والله تعالى منزّه عن الجسمانية ولوازمها المحدثة، </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hint="cs"/>
          <w:b/>
          <w:bCs/>
          <w:sz w:val="40"/>
          <w:szCs w:val="40"/>
          <w:highlight w:val="yellow"/>
          <w:u w:val="single"/>
          <w:rtl/>
        </w:rPr>
        <w:t>تنبيه</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b/>
          <w:bCs/>
          <w:sz w:val="40"/>
          <w:szCs w:val="40"/>
          <w:highlight w:val="yellow"/>
          <w:rtl/>
        </w:rPr>
        <w:t>:</w:t>
      </w:r>
      <w:r w:rsidR="00A11053" w:rsidRPr="00287AEA">
        <w:rPr>
          <w:rFonts w:ascii="Simplified Arabic" w:hAnsi="Simplified Arabic" w:cs="Simplified Arabic" w:hint="cs"/>
          <w:b/>
          <w:bCs/>
          <w:sz w:val="40"/>
          <w:szCs w:val="40"/>
          <w:rtl/>
        </w:rPr>
        <w:t xml:space="preserve"> </w:t>
      </w:r>
      <w:r w:rsidR="00113AE8" w:rsidRPr="00287AEA">
        <w:rPr>
          <w:rFonts w:ascii="Simplified Arabic" w:hAnsi="Simplified Arabic" w:cs="Simplified Arabic"/>
          <w:b/>
          <w:bCs/>
          <w:sz w:val="28"/>
          <w:szCs w:val="28"/>
          <w:rtl/>
        </w:rPr>
        <w:t xml:space="preserve">كل ما جاء في الكتاب والسنة من إضافة الاستواء </w:t>
      </w:r>
      <w:r w:rsidR="00113AE8" w:rsidRPr="00287AEA">
        <w:rPr>
          <w:rFonts w:ascii="Simplified Arabic" w:hAnsi="Simplified Arabic" w:cs="Simplified Arabic"/>
          <w:b/>
          <w:bCs/>
          <w:sz w:val="28"/>
          <w:szCs w:val="28"/>
          <w:rtl/>
          <w:lang w:bidi="ar-KW"/>
        </w:rPr>
        <w:t>والنزول والذهاب والمجيء والقبض والبسط والضحك والتبسم والغضب والتردد إلى ذات الله تعالى</w:t>
      </w:r>
      <w:r w:rsidR="00113AE8" w:rsidRPr="00287AEA">
        <w:rPr>
          <w:rFonts w:ascii="Simplified Arabic" w:hAnsi="Simplified Arabic" w:cs="Simplified Arabic"/>
          <w:sz w:val="28"/>
          <w:szCs w:val="28"/>
          <w:rtl/>
          <w:lang w:bidi="ar-KW"/>
        </w:rPr>
        <w:t xml:space="preserve">، فإنه حق وصدق على مراد الله ومراد رسول الله، صفات تليق بالذات، وكما أنّ ذات الله تعالى منزه عن التغير والحدوث فإن ما أضيف إلى الذات يتبع الذات، منزه عن التغير والحدوث والانفعال الذي يعتري ذات الإنسان، لا ننفي ما جاء عن الله في الكتاب والسنّة ولكن ننفي اللوازم التي لا تليق بذات الله تعالى من النقص والتغير والأفول، </w:t>
      </w:r>
      <w:r w:rsidR="00113AE8" w:rsidRPr="00287AEA">
        <w:rPr>
          <w:rFonts w:ascii="Simplified Arabic" w:hAnsi="Simplified Arabic" w:cs="Simplified Arabic"/>
          <w:b/>
          <w:bCs/>
          <w:sz w:val="28"/>
          <w:szCs w:val="28"/>
          <w:rtl/>
          <w:lang w:bidi="ar-KW"/>
        </w:rPr>
        <w:t xml:space="preserve">وإنّ </w:t>
      </w:r>
      <w:r w:rsidR="00113AE8" w:rsidRPr="00287AEA">
        <w:rPr>
          <w:rFonts w:ascii="Simplified Arabic" w:hAnsi="Simplified Arabic" w:cs="Simplified Arabic"/>
          <w:sz w:val="28"/>
          <w:szCs w:val="28"/>
          <w:rtl/>
          <w:lang w:bidi="ar-KW"/>
        </w:rPr>
        <w:t>ا</w:t>
      </w:r>
      <w:r w:rsidR="00113AE8" w:rsidRPr="00287AEA">
        <w:rPr>
          <w:rFonts w:ascii="Simplified Arabic" w:hAnsi="Simplified Arabic" w:cs="Simplified Arabic"/>
          <w:b/>
          <w:bCs/>
          <w:sz w:val="28"/>
          <w:szCs w:val="28"/>
          <w:rtl/>
          <w:lang w:bidi="ar-KW"/>
        </w:rPr>
        <w:t>لأساس في هذا التقديس هو حجة إمام المتكلمين إبراهيم عليه السلام</w:t>
      </w:r>
      <w:r w:rsidR="00113AE8" w:rsidRPr="00287AEA">
        <w:rPr>
          <w:rFonts w:ascii="Simplified Arabic" w:hAnsi="Simplified Arabic" w:cs="Simplified Arabic"/>
          <w:sz w:val="28"/>
          <w:szCs w:val="28"/>
          <w:rtl/>
          <w:lang w:bidi="ar-KW"/>
        </w:rPr>
        <w:t xml:space="preserve"> على قومه، </w:t>
      </w:r>
      <w:r w:rsidR="00113AE8" w:rsidRPr="00287AEA">
        <w:rPr>
          <w:rFonts w:ascii="Simplified Arabic" w:eastAsia="Times New Roman" w:hAnsi="Simplified Arabic" w:cs="Simplified Arabic"/>
          <w:kern w:val="0"/>
          <w:sz w:val="28"/>
          <w:szCs w:val="28"/>
          <w:rtl/>
        </w:rPr>
        <w:t xml:space="preserve">قال في حق الكوكب: {قَالَ هَذَا </w:t>
      </w:r>
      <w:r w:rsidR="00113AE8" w:rsidRPr="00287AEA">
        <w:rPr>
          <w:rFonts w:ascii="Simplified Arabic" w:eastAsia="Times New Roman" w:hAnsi="Simplified Arabic" w:cs="Simplified Arabic"/>
          <w:kern w:val="0"/>
          <w:sz w:val="28"/>
          <w:szCs w:val="28"/>
          <w:rtl/>
        </w:rPr>
        <w:lastRenderedPageBreak/>
        <w:t>رَبِّي فَلَمَّا أَفَلَ قَالَ لَا أُحِبُّ الْآفِلِينَ} [الأنعام: 76]، أي لا يصلح المتغير الآفل أن يكون إلها، ثم قال في حق</w:t>
      </w:r>
      <w:r w:rsidR="00113AE8" w:rsidRPr="00287AEA">
        <w:rPr>
          <w:rFonts w:ascii="Simplified Arabic" w:hAnsi="Simplified Arabic" w:cs="Simplified Arabic"/>
          <w:kern w:val="0"/>
          <w:sz w:val="28"/>
          <w:szCs w:val="28"/>
          <w:rtl/>
          <w:lang w:bidi="ar-KW"/>
        </w:rPr>
        <w:t xml:space="preserve"> القمر: {</w:t>
      </w:r>
      <w:r w:rsidR="00113AE8" w:rsidRPr="00287AEA">
        <w:rPr>
          <w:rFonts w:ascii="Simplified Arabic" w:hAnsi="Simplified Arabic" w:cs="Simplified Arabic"/>
          <w:kern w:val="0"/>
          <w:sz w:val="28"/>
          <w:szCs w:val="28"/>
          <w:rtl/>
        </w:rPr>
        <w:t>فَلَمَّا رَأَى الْقَمَرَ بَازِغًا قَالَ هَذَا رَبِّي فَلَمَّا أَفَلَ قَالَ لَئِنْ لَمْ يَهْدِنِي رَبِّي لَأَكُونَنَّ مِنَ الْقَوْمِ الضَّالِّينَ}،،</w:t>
      </w:r>
      <w:r w:rsidR="00113AE8" w:rsidRPr="00287AEA">
        <w:rPr>
          <w:rFonts w:ascii="Simplified Arabic" w:hAnsi="Simplified Arabic" w:cs="Simplified Arabic"/>
          <w:kern w:val="0"/>
          <w:sz w:val="28"/>
          <w:szCs w:val="28"/>
          <w:rtl/>
          <w:lang w:bidi="ar-KW"/>
        </w:rPr>
        <w:t xml:space="preserve"> ثم قال في حق الشمس: {</w:t>
      </w:r>
      <w:r w:rsidR="00113AE8" w:rsidRPr="00287AEA">
        <w:rPr>
          <w:rFonts w:ascii="Simplified Arabic" w:hAnsi="Simplified Arabic" w:cs="Simplified Arabic"/>
          <w:kern w:val="0"/>
          <w:sz w:val="28"/>
          <w:szCs w:val="28"/>
          <w:rtl/>
        </w:rPr>
        <w:t xml:space="preserve">فَلَمَّا رَأَى الشَّمْسَ بَازِغَةً قَالَ هَذَا رَبِّي هَذَا أَكْبَرُ فَلَمَّا أَفَلَتْ قَالَ يَا قَوْمِ إِنِّي بَرِيءٌ مِمَّا تُشْرِكُونَ}، </w:t>
      </w:r>
      <w:r w:rsidR="00113AE8" w:rsidRPr="00287AEA">
        <w:rPr>
          <w:rFonts w:ascii="Simplified Arabic" w:hAnsi="Simplified Arabic" w:cs="Simplified Arabic"/>
          <w:kern w:val="0"/>
          <w:sz w:val="28"/>
          <w:szCs w:val="28"/>
          <w:rtl/>
          <w:lang w:bidi="ar-KW"/>
        </w:rPr>
        <w:t>قال ذلك كله لقومه تنبيها لهم على أن الكواكب والقمر والشمس لتغير حالها لا يصلح للإلهية وأن من اتخذها آلهة فهو ضال، وتنبيها لهم أن الله دائم لا يزول، وأن الزوال نقص لا يصلح للإله المتصف بالكمال، ولهذا تبرأ من آلهتهم بقوله عليه السلام: {يَا قَوْمِ إِنِّي بَرِيءٌ مِمَّا تُشْرِكُونَ * إِنِّي وَجَّهْتُ وَجْهِيَ لِلَّذِي فَطَرَ السَّمَوَاتِ وَالْأَرْضَ حَنِيفًا وَمَا أَنَا مِنَ الْمُشْرِكِينَ} [الأنعام: 78، 79]،</w:t>
      </w:r>
      <w:r w:rsidR="00113AE8" w:rsidRPr="00287AEA">
        <w:rPr>
          <w:rFonts w:ascii="Simplified Arabic" w:hAnsi="Simplified Arabic" w:cs="Simplified Arabic"/>
          <w:kern w:val="0"/>
          <w:sz w:val="28"/>
          <w:szCs w:val="28"/>
          <w:rtl/>
        </w:rPr>
        <w:t xml:space="preserve"> فإن الذي يقبل الحوادث حادث، </w:t>
      </w:r>
      <w:r w:rsidR="00113AE8" w:rsidRPr="00287AEA">
        <w:rPr>
          <w:rFonts w:ascii="Simplified Arabic" w:eastAsiaTheme="minorEastAsia" w:hAnsi="Simplified Arabic" w:cs="Simplified Arabic"/>
          <w:kern w:val="0"/>
          <w:sz w:val="28"/>
          <w:szCs w:val="28"/>
          <w:rtl/>
        </w:rPr>
        <w:t xml:space="preserve">والله تعالى أول بلا ابتداء، أزلي قديم بجناب ذاته وأسمائه وصفاته يستحيل عليه الفناء، </w:t>
      </w:r>
      <w:r w:rsidR="00113AE8" w:rsidRPr="00287AEA">
        <w:rPr>
          <w:rFonts w:ascii="Simplified Arabic" w:hAnsi="Simplified Arabic" w:cs="Simplified Arabic"/>
          <w:kern w:val="0"/>
          <w:sz w:val="28"/>
          <w:szCs w:val="28"/>
          <w:rtl/>
        </w:rPr>
        <w:t xml:space="preserve">تنزه عن قبول الحوادث، لانّ قبول الحوادث ينافي الأولية والأزلية التي يتصف بها ذات الله تقدس وتعالى، وينافي كمال الذات والصفات، وكل ما جاء في الكتاب والسنة يوهم بالحدوث أو قبول الحوادث فإنه متشابهات لا يتتبعها إلا الذين في قلوبهم زيغ، نؤمن بها على مراد الله تعالى ومراد رسوله صلى الله عليه وسلم، من غير خوض في معناه مع اعتقاد أن الله تعالى ليس كمثله شيء وتنـزيهه عن سمات المخلوقات، </w:t>
      </w:r>
      <w:r w:rsidR="00113AE8" w:rsidRPr="00287AEA">
        <w:rPr>
          <w:rFonts w:ascii="Simplified Arabic" w:hAnsi="Simplified Arabic" w:cs="Simplified Arabic"/>
          <w:kern w:val="0"/>
          <w:sz w:val="28"/>
          <w:szCs w:val="28"/>
          <w:u w:val="single"/>
          <w:rtl/>
        </w:rPr>
        <w:t>و كل ما يقوله أهل البدعة والضلالة عن حلول الحوادث بذات الله جهل عظيم بالله تعالى وبالواجب والجائز والمستحيل في حق الله سبحانه،</w:t>
      </w:r>
      <w:r w:rsidR="00113AE8" w:rsidRPr="00287AEA">
        <w:rPr>
          <w:rFonts w:ascii="Simplified Arabic" w:hAnsi="Simplified Arabic" w:cs="Simplified Arabic"/>
          <w:kern w:val="0"/>
          <w:sz w:val="28"/>
          <w:szCs w:val="28"/>
          <w:rtl/>
        </w:rPr>
        <w:t xml:space="preserve"> ومحاذير قولهم عظيمة، منها: أنهم يزعمون أن ذات الله تعالى تقبل الحوادث وهذا معارض بأحدية الذات فإن الله (أحد صمد) لا تتجزأ ذاته ولا تقبل شيئا محدثا فيها، إنّ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w:t>
      </w:r>
      <w:r w:rsidR="00113AE8" w:rsidRPr="00287AEA">
        <w:rPr>
          <w:rFonts w:ascii="Simplified Arabic" w:hAnsi="Simplified Arabic" w:cs="Simplified Arabic" w:hint="cs"/>
          <w:kern w:val="0"/>
          <w:sz w:val="28"/>
          <w:szCs w:val="28"/>
          <w:rtl/>
        </w:rPr>
        <w:t xml:space="preserve"> </w:t>
      </w:r>
    </w:p>
    <w:p w14:paraId="781BD171" w14:textId="22DABAA2" w:rsidR="0028624E" w:rsidRPr="00287AEA" w:rsidRDefault="00182BB1" w:rsidP="002E4378">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13AE8" w:rsidRPr="00287AEA">
        <w:rPr>
          <w:rFonts w:ascii="Simplified Arabic" w:hAnsi="Simplified Arabic" w:cs="Simplified Arabic" w:hint="cs"/>
          <w:b/>
          <w:bCs/>
          <w:kern w:val="0"/>
          <w:sz w:val="40"/>
          <w:szCs w:val="40"/>
          <w:highlight w:val="yellow"/>
          <w:u w:val="single"/>
          <w:rtl/>
        </w:rPr>
        <w:t>الحادي والعشرون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
          <w:bCs/>
          <w:kern w:val="0"/>
          <w:sz w:val="28"/>
          <w:szCs w:val="28"/>
          <w:rtl/>
        </w:rPr>
        <w:t xml:space="preserve">من </w:t>
      </w:r>
      <w:r w:rsidRPr="00287AEA">
        <w:rPr>
          <w:rFonts w:ascii="Simplified Arabic" w:eastAsia="Times New Roman" w:hAnsi="Simplified Arabic" w:cs="Simplified Arabic"/>
          <w:b/>
          <w:bCs/>
          <w:sz w:val="28"/>
          <w:szCs w:val="28"/>
          <w:rtl/>
        </w:rPr>
        <w:t>قواعد التقديس المستمدة من سورة الإخلاص: تقديس جناب ذات الله تعالى وتقدس منزه عن المكان</w:t>
      </w:r>
      <w:r w:rsidR="004871EA" w:rsidRPr="00287AEA">
        <w:rPr>
          <w:rFonts w:ascii="Simplified Arabic" w:eastAsia="Times New Roman" w:hAnsi="Simplified Arabic" w:cs="Simplified Arabic"/>
          <w:b/>
          <w:bCs/>
          <w:sz w:val="28"/>
          <w:szCs w:val="28"/>
          <w:rtl/>
        </w:rPr>
        <w:t>:</w:t>
      </w:r>
      <w:r w:rsidRPr="00287AEA">
        <w:rPr>
          <w:rFonts w:ascii="Simplified Arabic" w:eastAsia="Times New Roman" w:hAnsi="Simplified Arabic" w:cs="Simplified Arabic"/>
          <w:sz w:val="28"/>
          <w:szCs w:val="28"/>
          <w:rtl/>
        </w:rPr>
        <w:t xml:space="preserve"> </w:t>
      </w:r>
      <w:r w:rsidR="006D0D41" w:rsidRPr="00287AEA">
        <w:rPr>
          <w:rFonts w:ascii="Simplified Arabic" w:eastAsia="Times New Roman" w:hAnsi="Simplified Arabic" w:cs="Simplified Arabic"/>
          <w:sz w:val="28"/>
          <w:szCs w:val="28"/>
          <w:rtl/>
        </w:rPr>
        <w:t>جناب ذات الله تعالى وتقدس منزه عن</w:t>
      </w:r>
      <w:r w:rsidR="006D0D41" w:rsidRPr="00287AEA">
        <w:rPr>
          <w:rFonts w:ascii="Simplified Arabic" w:hAnsi="Simplified Arabic" w:cs="Simplified Arabic"/>
          <w:sz w:val="28"/>
          <w:szCs w:val="28"/>
          <w:rtl/>
        </w:rPr>
        <w:t xml:space="preserve"> الكون في المكان وذلك لان المكان محدود والله منزه عن الحدود والمكان محدث مخلوق والله تعالى قديم بجناب ذاته وأسمائه وصفاته سبحانه خلق المكان وقهر جميع خلقه بالكون في المكان أما هو سبحانه فهو القاهر </w:t>
      </w:r>
      <w:r w:rsidR="006D0D41" w:rsidRPr="00287AEA">
        <w:rPr>
          <w:rFonts w:ascii="Simplified Arabic" w:hAnsi="Simplified Arabic" w:cs="Simplified Arabic"/>
          <w:sz w:val="28"/>
          <w:szCs w:val="28"/>
          <w:rtl/>
        </w:rPr>
        <w:lastRenderedPageBreak/>
        <w:t>فوق جميع خلقه بمن فيهم المكان والزمان</w:t>
      </w:r>
      <w:r w:rsidR="00443C86" w:rsidRPr="00287AEA">
        <w:rPr>
          <w:rFonts w:ascii="Simplified Arabic" w:hAnsi="Simplified Arabic" w:cs="Simplified Arabic" w:hint="cs"/>
          <w:sz w:val="28"/>
          <w:szCs w:val="28"/>
          <w:rtl/>
        </w:rPr>
        <w:t xml:space="preserve">، </w:t>
      </w:r>
      <w:r w:rsidR="006D0D41" w:rsidRPr="00287AEA">
        <w:rPr>
          <w:rFonts w:ascii="Simplified Arabic" w:eastAsia="Times New Roman" w:hAnsi="Simplified Arabic" w:cs="Simplified Arabic"/>
          <w:sz w:val="28"/>
          <w:szCs w:val="28"/>
          <w:rtl/>
        </w:rPr>
        <w:t xml:space="preserve">والكون في المكان ينافي الأحدية لأن الكائن في مكان </w:t>
      </w:r>
      <w:r w:rsidR="006D0D41" w:rsidRPr="00287AEA">
        <w:rPr>
          <w:rFonts w:ascii="Simplified Arabic" w:hAnsi="Simplified Arabic" w:cs="Simplified Arabic"/>
          <w:sz w:val="28"/>
          <w:szCs w:val="28"/>
          <w:rtl/>
        </w:rPr>
        <w:t xml:space="preserve">يمينه غير شماله وأعلاه غير أسفله </w:t>
      </w:r>
      <w:r w:rsidR="006D0D41" w:rsidRPr="00287AEA">
        <w:rPr>
          <w:rFonts w:ascii="Simplified Arabic" w:eastAsia="Times New Roman" w:hAnsi="Simplified Arabic" w:cs="Simplified Arabic"/>
          <w:sz w:val="28"/>
          <w:szCs w:val="28"/>
          <w:rtl/>
        </w:rPr>
        <w:t>وهذا يوجب الكثرة والانقسام و</w:t>
      </w:r>
      <w:r w:rsidR="004879ED" w:rsidRPr="00287AEA">
        <w:rPr>
          <w:rFonts w:ascii="Simplified Arabic" w:eastAsia="Times New Roman" w:hAnsi="Simplified Arabic" w:cs="Simplified Arabic" w:hint="cs"/>
          <w:sz w:val="28"/>
          <w:szCs w:val="28"/>
          <w:rtl/>
        </w:rPr>
        <w:t>(</w:t>
      </w:r>
      <w:r w:rsidR="006D0D41" w:rsidRPr="00287AEA">
        <w:rPr>
          <w:rFonts w:ascii="Simplified Arabic" w:eastAsia="Times New Roman" w:hAnsi="Simplified Arabic" w:cs="Simplified Arabic"/>
          <w:sz w:val="28"/>
          <w:szCs w:val="28"/>
          <w:rtl/>
        </w:rPr>
        <w:t>الأحد</w:t>
      </w:r>
      <w:r w:rsidR="004879ED" w:rsidRPr="00287AEA">
        <w:rPr>
          <w:rFonts w:ascii="Simplified Arabic" w:eastAsia="Times New Roman" w:hAnsi="Simplified Arabic" w:cs="Simplified Arabic" w:hint="cs"/>
          <w:sz w:val="28"/>
          <w:szCs w:val="28"/>
          <w:rtl/>
        </w:rPr>
        <w:t xml:space="preserve">): </w:t>
      </w:r>
      <w:r w:rsidR="006D0D41" w:rsidRPr="00287AEA">
        <w:rPr>
          <w:rFonts w:ascii="Simplified Arabic" w:eastAsia="Times New Roman" w:hAnsi="Simplified Arabic" w:cs="Simplified Arabic"/>
          <w:sz w:val="28"/>
          <w:szCs w:val="28"/>
          <w:rtl/>
        </w:rPr>
        <w:t xml:space="preserve">منزه عن الكثرة والانقسام فلزم التنزيه عن </w:t>
      </w:r>
      <w:r w:rsidR="006D0D41" w:rsidRPr="00287AEA">
        <w:rPr>
          <w:rFonts w:ascii="Simplified Arabic" w:hAnsi="Simplified Arabic" w:cs="Simplified Arabic"/>
          <w:sz w:val="28"/>
          <w:szCs w:val="28"/>
          <w:rtl/>
        </w:rPr>
        <w:t>المكان</w:t>
      </w:r>
      <w:r w:rsidR="00443C86"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 xml:space="preserve">والمكان محدود </w:t>
      </w:r>
      <w:r w:rsidR="004879ED" w:rsidRPr="00287AEA">
        <w:rPr>
          <w:rFonts w:ascii="Simplified Arabic" w:hAnsi="Simplified Arabic" w:cs="Simplified Arabic" w:hint="cs"/>
          <w:sz w:val="28"/>
          <w:szCs w:val="28"/>
          <w:rtl/>
        </w:rPr>
        <w:t>أ</w:t>
      </w:r>
      <w:r w:rsidR="006D0D41" w:rsidRPr="00287AEA">
        <w:rPr>
          <w:rFonts w:ascii="Simplified Arabic" w:hAnsi="Simplified Arabic" w:cs="Simplified Arabic"/>
          <w:sz w:val="28"/>
          <w:szCs w:val="28"/>
          <w:rtl/>
        </w:rPr>
        <w:t xml:space="preserve">علاه الظاهر وأدناه الباطن والله تعالى منزه عن الحدود هو الظاهر فليس فوقه شيء وهو الباطن فليس دونه شيء كيف </w:t>
      </w:r>
      <w:proofErr w:type="spellStart"/>
      <w:r w:rsidR="006D0D41" w:rsidRPr="00287AEA">
        <w:rPr>
          <w:rFonts w:ascii="Simplified Arabic" w:hAnsi="Simplified Arabic" w:cs="Simplified Arabic"/>
          <w:sz w:val="28"/>
          <w:szCs w:val="28"/>
          <w:rtl/>
        </w:rPr>
        <w:t>يحويه</w:t>
      </w:r>
      <w:proofErr w:type="spellEnd"/>
      <w:r w:rsidR="006D0D41" w:rsidRPr="00287AEA">
        <w:rPr>
          <w:rFonts w:ascii="Simplified Arabic" w:hAnsi="Simplified Arabic" w:cs="Simplified Arabic"/>
          <w:sz w:val="28"/>
          <w:szCs w:val="28"/>
          <w:rtl/>
        </w:rPr>
        <w:t xml:space="preserve"> المكان وهو بكل شيء محيط</w:t>
      </w:r>
      <w:r w:rsidR="00443C86"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الله تعالى موجود بلا كيف والله تعالى لا يحتاج في وجوده إلى مكان</w:t>
      </w:r>
      <w:r w:rsidR="00443C86" w:rsidRPr="00287AEA">
        <w:rPr>
          <w:rFonts w:ascii="Simplified Arabic" w:hAnsi="Simplified Arabic" w:cs="Simplified Arabic" w:hint="cs"/>
          <w:sz w:val="28"/>
          <w:szCs w:val="28"/>
          <w:rtl/>
        </w:rPr>
        <w:t xml:space="preserve">، </w:t>
      </w:r>
      <w:r w:rsidR="006D0D41" w:rsidRPr="00287AEA">
        <w:rPr>
          <w:rFonts w:ascii="Simplified Arabic" w:hAnsi="Simplified Arabic" w:cs="Simplified Arabic"/>
          <w:sz w:val="28"/>
          <w:szCs w:val="28"/>
          <w:rtl/>
        </w:rPr>
        <w:t xml:space="preserve">ليس كمثله شيء </w:t>
      </w:r>
      <w:r w:rsidR="006D0D41" w:rsidRPr="00287AEA">
        <w:rPr>
          <w:rFonts w:ascii="Simplified Arabic" w:hAnsi="Simplified Arabic" w:cs="Simplified Arabic"/>
          <w:sz w:val="28"/>
          <w:szCs w:val="28"/>
          <w:rtl/>
          <w:lang w:bidi="ar-KW"/>
        </w:rPr>
        <w:t xml:space="preserve">له كمال الوجود المطلق المنزه عن المكان، </w:t>
      </w:r>
      <w:r w:rsidR="00EB2FAC" w:rsidRPr="00287AEA">
        <w:rPr>
          <w:rFonts w:ascii="Simplified Arabic" w:hAnsi="Simplified Arabic" w:cs="Simplified Arabic" w:hint="cs"/>
          <w:sz w:val="28"/>
          <w:szCs w:val="28"/>
          <w:rtl/>
          <w:lang w:bidi="ar-KW"/>
        </w:rPr>
        <w:t xml:space="preserve">ومن كان مقدسا عن المكان فهو بالضرورة مقدس عن الزمان لأنّ الزمان مرتبط بالمكان، فلولا حركة </w:t>
      </w:r>
      <w:r w:rsidR="004879ED" w:rsidRPr="00287AEA">
        <w:rPr>
          <w:rFonts w:ascii="Simplified Arabic" w:hAnsi="Simplified Arabic" w:cs="Simplified Arabic" w:hint="cs"/>
          <w:sz w:val="28"/>
          <w:szCs w:val="28"/>
          <w:rtl/>
          <w:lang w:bidi="ar-KW"/>
        </w:rPr>
        <w:t xml:space="preserve">الأَجرام </w:t>
      </w:r>
      <w:r w:rsidR="00EB2FAC" w:rsidRPr="00287AEA">
        <w:rPr>
          <w:rFonts w:ascii="Simplified Arabic" w:hAnsi="Simplified Arabic" w:cs="Simplified Arabic" w:hint="cs"/>
          <w:sz w:val="28"/>
          <w:szCs w:val="28"/>
          <w:rtl/>
          <w:lang w:bidi="ar-KW"/>
        </w:rPr>
        <w:t>في المكان لما عرفنا الزمان،</w:t>
      </w:r>
      <w:r w:rsidR="00A11053" w:rsidRPr="00287AEA">
        <w:rPr>
          <w:rFonts w:ascii="Simplified Arabic" w:hAnsi="Simplified Arabic" w:cs="Simplified Arabic" w:hint="cs"/>
          <w:sz w:val="28"/>
          <w:szCs w:val="28"/>
          <w:rtl/>
          <w:lang w:bidi="ar-KW"/>
        </w:rPr>
        <w:t xml:space="preserve"> </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hint="cs"/>
          <w:b/>
          <w:bCs/>
          <w:sz w:val="40"/>
          <w:szCs w:val="40"/>
          <w:highlight w:val="yellow"/>
          <w:u w:val="single"/>
          <w:rtl/>
        </w:rPr>
        <w:t>تنبيه</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b/>
          <w:bCs/>
          <w:sz w:val="40"/>
          <w:szCs w:val="40"/>
          <w:highlight w:val="yellow"/>
          <w:rtl/>
        </w:rPr>
        <w:t>:</w:t>
      </w:r>
      <w:r w:rsidR="00A11053" w:rsidRPr="00287AEA">
        <w:rPr>
          <w:rFonts w:ascii="Simplified Arabic" w:hAnsi="Simplified Arabic" w:cs="Simplified Arabic" w:hint="cs"/>
          <w:b/>
          <w:bCs/>
          <w:sz w:val="40"/>
          <w:szCs w:val="40"/>
          <w:rtl/>
        </w:rPr>
        <w:t xml:space="preserve"> </w:t>
      </w:r>
      <w:r w:rsidR="00A11053" w:rsidRPr="00287AEA">
        <w:rPr>
          <w:rFonts w:ascii="Simplified Arabic" w:hAnsi="Simplified Arabic" w:cs="Simplified Arabic"/>
          <w:b/>
          <w:bCs/>
          <w:kern w:val="0"/>
          <w:sz w:val="28"/>
          <w:szCs w:val="28"/>
          <w:highlight w:val="yellow"/>
          <w:u w:val="single"/>
          <w:rtl/>
        </w:rPr>
        <w:t xml:space="preserve">قد يتمسك </w:t>
      </w:r>
      <w:proofErr w:type="spellStart"/>
      <w:r w:rsidR="00A11053" w:rsidRPr="00287AEA">
        <w:rPr>
          <w:rFonts w:ascii="Simplified Arabic" w:hAnsi="Simplified Arabic" w:cs="Simplified Arabic"/>
          <w:b/>
          <w:bCs/>
          <w:kern w:val="0"/>
          <w:sz w:val="28"/>
          <w:szCs w:val="28"/>
          <w:highlight w:val="yellow"/>
          <w:u w:val="single"/>
          <w:rtl/>
        </w:rPr>
        <w:t>الحشوية</w:t>
      </w:r>
      <w:proofErr w:type="spellEnd"/>
      <w:r w:rsidR="00A11053" w:rsidRPr="00287AEA">
        <w:rPr>
          <w:rFonts w:ascii="Simplified Arabic" w:hAnsi="Simplified Arabic" w:cs="Simplified Arabic"/>
          <w:b/>
          <w:bCs/>
          <w:kern w:val="0"/>
          <w:sz w:val="28"/>
          <w:szCs w:val="28"/>
          <w:highlight w:val="yellow"/>
          <w:u w:val="single"/>
          <w:rtl/>
        </w:rPr>
        <w:t xml:space="preserve"> </w:t>
      </w:r>
      <w:r w:rsidR="0037206B" w:rsidRPr="00287AEA">
        <w:rPr>
          <w:rFonts w:ascii="Simplified Arabic" w:hAnsi="Simplified Arabic" w:cs="Simplified Arabic" w:hint="cs"/>
          <w:b/>
          <w:bCs/>
          <w:kern w:val="0"/>
          <w:sz w:val="28"/>
          <w:szCs w:val="28"/>
          <w:highlight w:val="yellow"/>
          <w:u w:val="single"/>
          <w:rtl/>
        </w:rPr>
        <w:t xml:space="preserve">والمجسمة </w:t>
      </w:r>
      <w:r w:rsidR="00A11053" w:rsidRPr="00287AEA">
        <w:rPr>
          <w:rFonts w:ascii="Simplified Arabic" w:hAnsi="Simplified Arabic" w:cs="Simplified Arabic"/>
          <w:b/>
          <w:bCs/>
          <w:kern w:val="0"/>
          <w:sz w:val="28"/>
          <w:szCs w:val="28"/>
          <w:highlight w:val="yellow"/>
          <w:u w:val="single"/>
          <w:rtl/>
        </w:rPr>
        <w:t>بالمتشابهات</w:t>
      </w:r>
      <w:r w:rsidR="002E4378" w:rsidRPr="00287AEA">
        <w:rPr>
          <w:rFonts w:ascii="Simplified Arabic" w:hAnsi="Simplified Arabic" w:cs="Simplified Arabic"/>
          <w:b/>
          <w:bCs/>
          <w:kern w:val="0"/>
          <w:sz w:val="28"/>
          <w:szCs w:val="28"/>
          <w:highlight w:val="yellow"/>
          <w:u w:val="single"/>
          <w:rtl/>
        </w:rPr>
        <w:t>،</w:t>
      </w:r>
      <w:r w:rsidR="00A11053" w:rsidRPr="00287AEA">
        <w:rPr>
          <w:rFonts w:ascii="Simplified Arabic" w:hAnsi="Simplified Arabic" w:cs="Simplified Arabic"/>
          <w:b/>
          <w:bCs/>
          <w:kern w:val="0"/>
          <w:sz w:val="28"/>
          <w:szCs w:val="28"/>
          <w:highlight w:val="yellow"/>
          <w:u w:val="single"/>
          <w:rtl/>
        </w:rPr>
        <w:t xml:space="preserve"> </w:t>
      </w:r>
      <w:r w:rsidR="00A11053" w:rsidRPr="00287AEA">
        <w:rPr>
          <w:rFonts w:ascii="Simplified Arabic" w:hAnsi="Simplified Arabic" w:cs="Simplified Arabic"/>
          <w:b/>
          <w:bCs/>
          <w:kern w:val="0"/>
          <w:sz w:val="28"/>
          <w:szCs w:val="28"/>
          <w:highlight w:val="yellow"/>
          <w:u w:val="single"/>
          <w:rtl/>
          <w:lang w:bidi="ar-KW"/>
        </w:rPr>
        <w:t xml:space="preserve">في اثبات </w:t>
      </w:r>
      <w:r w:rsidR="008C5879" w:rsidRPr="00287AEA">
        <w:rPr>
          <w:rFonts w:ascii="Simplified Arabic" w:hAnsi="Simplified Arabic" w:cs="Simplified Arabic" w:hint="cs"/>
          <w:b/>
          <w:bCs/>
          <w:kern w:val="0"/>
          <w:sz w:val="28"/>
          <w:szCs w:val="28"/>
          <w:highlight w:val="yellow"/>
          <w:u w:val="single"/>
          <w:rtl/>
          <w:lang w:bidi="ar-KW"/>
        </w:rPr>
        <w:t xml:space="preserve">المكان لله، وفي اثبات </w:t>
      </w:r>
      <w:r w:rsidR="00A11053" w:rsidRPr="00287AEA">
        <w:rPr>
          <w:rFonts w:ascii="Simplified Arabic" w:hAnsi="Simplified Arabic" w:cs="Simplified Arabic"/>
          <w:b/>
          <w:bCs/>
          <w:kern w:val="0"/>
          <w:sz w:val="28"/>
          <w:szCs w:val="28"/>
          <w:highlight w:val="yellow"/>
          <w:u w:val="single"/>
          <w:rtl/>
          <w:lang w:bidi="ar-KW"/>
        </w:rPr>
        <w:t>الفوقية الحسية</w:t>
      </w:r>
      <w:r w:rsidR="00E8471F" w:rsidRPr="00287AEA">
        <w:rPr>
          <w:rFonts w:ascii="Simplified Arabic" w:hAnsi="Simplified Arabic" w:cs="Simplified Arabic" w:hint="cs"/>
          <w:b/>
          <w:bCs/>
          <w:kern w:val="0"/>
          <w:sz w:val="28"/>
          <w:szCs w:val="28"/>
          <w:highlight w:val="yellow"/>
          <w:u w:val="single"/>
          <w:rtl/>
          <w:lang w:bidi="ar-KW"/>
        </w:rPr>
        <w:t xml:space="preserve"> لجناب الذات الإلهي</w:t>
      </w:r>
      <w:r w:rsidR="00E8471F" w:rsidRPr="00287AEA">
        <w:rPr>
          <w:rFonts w:ascii="Simplified Arabic" w:hAnsi="Simplified Arabic" w:cs="Simplified Arabic" w:hint="cs"/>
          <w:b/>
          <w:bCs/>
          <w:kern w:val="0"/>
          <w:sz w:val="28"/>
          <w:szCs w:val="28"/>
          <w:rtl/>
          <w:lang w:bidi="ar-KW"/>
        </w:rPr>
        <w:t xml:space="preserve"> </w:t>
      </w:r>
      <w:r w:rsidR="00A11053" w:rsidRPr="00287AEA">
        <w:rPr>
          <w:rFonts w:ascii="Simplified Arabic" w:hAnsi="Simplified Arabic" w:cs="Simplified Arabic"/>
          <w:kern w:val="0"/>
          <w:sz w:val="28"/>
          <w:szCs w:val="28"/>
          <w:rtl/>
          <w:lang w:bidi="ar-KW"/>
        </w:rPr>
        <w:t xml:space="preserve">من </w:t>
      </w:r>
      <w:r w:rsidR="0037206B" w:rsidRPr="00287AEA">
        <w:rPr>
          <w:rFonts w:ascii="Simplified Arabic" w:hAnsi="Simplified Arabic" w:cs="Simplified Arabic" w:hint="cs"/>
          <w:kern w:val="0"/>
          <w:sz w:val="28"/>
          <w:szCs w:val="28"/>
          <w:rtl/>
          <w:lang w:bidi="ar-KW"/>
        </w:rPr>
        <w:t xml:space="preserve">مثل </w:t>
      </w:r>
      <w:r w:rsidR="00A11053" w:rsidRPr="00287AEA">
        <w:rPr>
          <w:rFonts w:ascii="Simplified Arabic" w:hAnsi="Simplified Arabic" w:cs="Simplified Arabic"/>
          <w:b/>
          <w:kern w:val="0"/>
          <w:sz w:val="28"/>
          <w:szCs w:val="28"/>
          <w:rtl/>
        </w:rPr>
        <w:t xml:space="preserve">فهمهم السقيم </w:t>
      </w:r>
      <w:r w:rsidR="0037206B" w:rsidRPr="00287AEA">
        <w:rPr>
          <w:rFonts w:ascii="Simplified Arabic" w:hAnsi="Simplified Arabic" w:cs="Simplified Arabic" w:hint="cs"/>
          <w:b/>
          <w:kern w:val="0"/>
          <w:sz w:val="28"/>
          <w:szCs w:val="28"/>
          <w:rtl/>
        </w:rPr>
        <w:t>ل</w:t>
      </w:r>
      <w:r w:rsidR="00A11053" w:rsidRPr="00287AEA">
        <w:rPr>
          <w:rFonts w:ascii="Simplified Arabic" w:hAnsi="Simplified Arabic" w:cs="Simplified Arabic"/>
          <w:b/>
          <w:kern w:val="0"/>
          <w:sz w:val="28"/>
          <w:szCs w:val="28"/>
          <w:rtl/>
        </w:rPr>
        <w:t>قوله تعالى</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Cs/>
          <w:kern w:val="0"/>
          <w:sz w:val="28"/>
          <w:szCs w:val="28"/>
          <w:rtl/>
        </w:rPr>
        <w:t>{</w:t>
      </w:r>
      <w:r w:rsidR="00A11053" w:rsidRPr="00287AEA">
        <w:rPr>
          <w:rFonts w:ascii="Simplified Arabic" w:hAnsi="Simplified Arabic" w:cs="Simplified Arabic"/>
          <w:bCs/>
          <w:kern w:val="0"/>
          <w:sz w:val="28"/>
          <w:szCs w:val="28"/>
          <w:rtl/>
        </w:rPr>
        <w:t>يَخَافُونَ رَبَّهُمْ مِنْ فَوْقِهِمْ</w:t>
      </w:r>
      <w:r w:rsidR="002E4378" w:rsidRPr="00287AEA">
        <w:rPr>
          <w:rFonts w:ascii="Simplified Arabic" w:hAnsi="Simplified Arabic" w:cs="Simplified Arabic"/>
          <w:bCs/>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النحل</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50</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lang w:bidi="ar-KW"/>
        </w:rPr>
        <w:t xml:space="preserve"> </w:t>
      </w:r>
      <w:r w:rsidR="00A11053" w:rsidRPr="00287AEA">
        <w:rPr>
          <w:rFonts w:ascii="Simplified Arabic" w:hAnsi="Simplified Arabic" w:cs="Simplified Arabic"/>
          <w:b/>
          <w:kern w:val="0"/>
          <w:sz w:val="28"/>
          <w:szCs w:val="28"/>
          <w:rtl/>
        </w:rPr>
        <w:t>وفي الآية</w:t>
      </w:r>
      <w:r w:rsidR="001F0780" w:rsidRPr="00287AEA">
        <w:rPr>
          <w:rFonts w:ascii="Simplified Arabic" w:hAnsi="Simplified Arabic" w:cs="Simplified Arabic"/>
          <w:b/>
          <w:kern w:val="0"/>
          <w:sz w:val="28"/>
          <w:szCs w:val="28"/>
          <w:rtl/>
        </w:rPr>
        <w:t xml:space="preserve"> </w:t>
      </w:r>
      <w:r w:rsidR="00A11053" w:rsidRPr="00287AEA">
        <w:rPr>
          <w:rFonts w:ascii="Simplified Arabic" w:hAnsi="Simplified Arabic" w:cs="Simplified Arabic"/>
          <w:b/>
          <w:kern w:val="0"/>
          <w:sz w:val="28"/>
          <w:szCs w:val="28"/>
          <w:rtl/>
        </w:rPr>
        <w:t>مجاز حذف والمراد يخافون عذاب ربهم من فوقهم</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وذلك لأنّ العذاب إنما ينزل من فوقهم</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والدليل على ذلك قوله تعالى</w:t>
      </w:r>
      <w:r w:rsidR="00440AB9" w:rsidRPr="00287AEA">
        <w:rPr>
          <w:rFonts w:ascii="Simplified Arabic" w:hAnsi="Simplified Arabic" w:cs="Simplified Arabic" w:hint="cs"/>
          <w:b/>
          <w:kern w:val="0"/>
          <w:sz w:val="28"/>
          <w:szCs w:val="28"/>
          <w:rtl/>
        </w:rPr>
        <w:t xml:space="preserve"> -على لسان فرعون اللعين-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قَالَ سَنُقَتِّلُ أَبْنَاءَهُمْ وَنَسْتَحْيِي نِسَاءَهُمْ وَإِنَّا فَوْقَهُمْ قَاهِرُونَ</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الأعراف</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127</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وليست الفوقية هاهنا هي ارتفاع المكان</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فلم يكن فرعون على أكتاف بني اسرائيل</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u w:val="single"/>
          <w:rtl/>
        </w:rPr>
        <w:t xml:space="preserve">أو </w:t>
      </w:r>
      <w:r w:rsidR="00A11053" w:rsidRPr="00287AEA">
        <w:rPr>
          <w:rFonts w:ascii="Simplified Arabic" w:hAnsi="Simplified Arabic" w:cs="Simplified Arabic"/>
          <w:kern w:val="0"/>
          <w:sz w:val="28"/>
          <w:szCs w:val="28"/>
          <w:u w:val="single"/>
          <w:rtl/>
          <w:lang w:bidi="ar-KW"/>
        </w:rPr>
        <w:t xml:space="preserve">من </w:t>
      </w:r>
      <w:r w:rsidR="00A11053" w:rsidRPr="00287AEA">
        <w:rPr>
          <w:rFonts w:ascii="Simplified Arabic" w:hAnsi="Simplified Arabic" w:cs="Simplified Arabic"/>
          <w:b/>
          <w:kern w:val="0"/>
          <w:sz w:val="28"/>
          <w:szCs w:val="28"/>
          <w:u w:val="single"/>
          <w:rtl/>
        </w:rPr>
        <w:t>فهمهم السقيم لقوله تعالى</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bCs/>
          <w:kern w:val="0"/>
          <w:sz w:val="28"/>
          <w:szCs w:val="28"/>
          <w:rtl/>
        </w:rPr>
        <w:t>{</w:t>
      </w:r>
      <w:r w:rsidR="00A11053" w:rsidRPr="00287AEA">
        <w:rPr>
          <w:rFonts w:ascii="Simplified Arabic" w:hAnsi="Simplified Arabic" w:cs="Simplified Arabic"/>
          <w:b/>
          <w:bCs/>
          <w:kern w:val="0"/>
          <w:sz w:val="28"/>
          <w:szCs w:val="28"/>
          <w:rtl/>
        </w:rPr>
        <w:t xml:space="preserve">إِلَيْهِ يَصْعَدُ الْكَلِمُ الطَّيِّبُ} </w:t>
      </w:r>
      <w:r w:rsidR="002E4378" w:rsidRPr="00287AEA">
        <w:rPr>
          <w:rFonts w:ascii="Simplified Arabic" w:hAnsi="Simplified Arabic" w:cs="Simplified Arabic"/>
          <w:b/>
          <w:bCs/>
          <w:kern w:val="0"/>
          <w:sz w:val="28"/>
          <w:szCs w:val="28"/>
          <w:rtl/>
        </w:rPr>
        <w:t>[</w:t>
      </w:r>
      <w:r w:rsidR="00A11053" w:rsidRPr="00287AEA">
        <w:rPr>
          <w:rFonts w:ascii="Simplified Arabic" w:hAnsi="Simplified Arabic" w:cs="Simplified Arabic"/>
          <w:b/>
          <w:bCs/>
          <w:kern w:val="0"/>
          <w:sz w:val="28"/>
          <w:szCs w:val="28"/>
          <w:rtl/>
        </w:rPr>
        <w:t>فاطر</w:t>
      </w:r>
      <w:r w:rsidR="002E4378" w:rsidRPr="00287AEA">
        <w:rPr>
          <w:rFonts w:ascii="Simplified Arabic" w:hAnsi="Simplified Arabic" w:cs="Simplified Arabic"/>
          <w:b/>
          <w:bCs/>
          <w:kern w:val="0"/>
          <w:sz w:val="28"/>
          <w:szCs w:val="28"/>
          <w:rtl/>
        </w:rPr>
        <w:t>:</w:t>
      </w:r>
      <w:r w:rsidR="00A11053" w:rsidRPr="00287AEA">
        <w:rPr>
          <w:rFonts w:ascii="Simplified Arabic" w:hAnsi="Simplified Arabic" w:cs="Simplified Arabic"/>
          <w:b/>
          <w:bCs/>
          <w:kern w:val="0"/>
          <w:sz w:val="28"/>
          <w:szCs w:val="28"/>
          <w:rtl/>
        </w:rPr>
        <w:t xml:space="preserve"> 10</w:t>
      </w:r>
      <w:r w:rsidR="002E4378" w:rsidRPr="00287AEA">
        <w:rPr>
          <w:rFonts w:ascii="Simplified Arabic" w:hAnsi="Simplified Arabic" w:cs="Simplified Arabic"/>
          <w:b/>
          <w:bCs/>
          <w:kern w:val="0"/>
          <w:sz w:val="28"/>
          <w:szCs w:val="28"/>
          <w:rtl/>
        </w:rPr>
        <w:t>]</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lang w:bidi="ar-KW"/>
        </w:rPr>
        <w:t xml:space="preserve"> </w:t>
      </w:r>
      <w:r w:rsidR="00A11053" w:rsidRPr="00287AEA">
        <w:rPr>
          <w:rFonts w:ascii="Simplified Arabic" w:hAnsi="Simplified Arabic" w:cs="Simplified Arabic"/>
          <w:b/>
          <w:kern w:val="0"/>
          <w:sz w:val="28"/>
          <w:szCs w:val="28"/>
          <w:rtl/>
        </w:rPr>
        <w:t>وهو مجاز عن قبول الأعمال الصالحة لأنّ الله تعالى طيب لا يقبل إلا طيبا</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فهو يقبل الكلم الطيب</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A11053" w:rsidRPr="00287AEA">
        <w:rPr>
          <w:rFonts w:ascii="Simplified Arabic" w:hAnsi="Simplified Arabic" w:cs="Simplified Arabic"/>
          <w:b/>
          <w:kern w:val="0"/>
          <w:sz w:val="28"/>
          <w:szCs w:val="28"/>
          <w:u w:val="single"/>
          <w:rtl/>
        </w:rPr>
        <w:t>أو من فهمهم السقيم لقوله تعالى</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Cs/>
          <w:kern w:val="0"/>
          <w:sz w:val="28"/>
          <w:szCs w:val="28"/>
          <w:rtl/>
        </w:rPr>
        <w:t>{</w:t>
      </w:r>
      <w:r w:rsidR="00A11053" w:rsidRPr="00287AEA">
        <w:rPr>
          <w:rFonts w:ascii="Simplified Arabic" w:hAnsi="Simplified Arabic" w:cs="Simplified Arabic"/>
          <w:bCs/>
          <w:kern w:val="0"/>
          <w:sz w:val="28"/>
          <w:szCs w:val="28"/>
          <w:rtl/>
        </w:rPr>
        <w:t>إِنَّ الَّذِينَ عِنْدَ رَبِّكَ لَا يَسْتَكْبِرُونَ عَنْ عِبَادَتِهِ وَيُسَبِّحُونَهُ وَلَهُ يَسْجُدُونَ</w:t>
      </w:r>
      <w:r w:rsidR="002E4378" w:rsidRPr="00287AEA">
        <w:rPr>
          <w:rFonts w:ascii="Simplified Arabic" w:hAnsi="Simplified Arabic" w:cs="Simplified Arabic"/>
          <w:bCs/>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الأعراف</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206</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 المراد من </w:t>
      </w:r>
      <w:proofErr w:type="spellStart"/>
      <w:r w:rsidR="00A11053" w:rsidRPr="00287AEA">
        <w:rPr>
          <w:rFonts w:ascii="Simplified Arabic" w:hAnsi="Simplified Arabic" w:cs="Simplified Arabic"/>
          <w:b/>
          <w:kern w:val="0"/>
          <w:sz w:val="28"/>
          <w:szCs w:val="28"/>
          <w:rtl/>
        </w:rPr>
        <w:t>العندية</w:t>
      </w:r>
      <w:proofErr w:type="spellEnd"/>
      <w:r w:rsidR="00A11053" w:rsidRPr="00287AEA">
        <w:rPr>
          <w:rFonts w:ascii="Simplified Arabic" w:hAnsi="Simplified Arabic" w:cs="Simplified Arabic"/>
          <w:b/>
          <w:kern w:val="0"/>
          <w:sz w:val="28"/>
          <w:szCs w:val="28"/>
          <w:rtl/>
        </w:rPr>
        <w:t xml:space="preserve"> هو </w:t>
      </w:r>
      <w:proofErr w:type="spellStart"/>
      <w:r w:rsidR="00A11053" w:rsidRPr="00287AEA">
        <w:rPr>
          <w:rFonts w:ascii="Simplified Arabic" w:hAnsi="Simplified Arabic" w:cs="Simplified Arabic"/>
          <w:b/>
          <w:kern w:val="0"/>
          <w:sz w:val="28"/>
          <w:szCs w:val="28"/>
          <w:rtl/>
        </w:rPr>
        <w:t>عندية</w:t>
      </w:r>
      <w:proofErr w:type="spellEnd"/>
      <w:r w:rsidR="00A11053" w:rsidRPr="00287AEA">
        <w:rPr>
          <w:rFonts w:ascii="Simplified Arabic" w:hAnsi="Simplified Arabic" w:cs="Simplified Arabic"/>
          <w:b/>
          <w:kern w:val="0"/>
          <w:sz w:val="28"/>
          <w:szCs w:val="28"/>
          <w:rtl/>
        </w:rPr>
        <w:t xml:space="preserve"> القرب من الله تعالى بالزلفى والرضا والمكانة لا </w:t>
      </w:r>
      <w:proofErr w:type="spellStart"/>
      <w:r w:rsidR="00A11053" w:rsidRPr="00287AEA">
        <w:rPr>
          <w:rFonts w:ascii="Simplified Arabic" w:hAnsi="Simplified Arabic" w:cs="Simplified Arabic"/>
          <w:b/>
          <w:kern w:val="0"/>
          <w:sz w:val="28"/>
          <w:szCs w:val="28"/>
          <w:rtl/>
        </w:rPr>
        <w:t>عندية</w:t>
      </w:r>
      <w:proofErr w:type="spellEnd"/>
      <w:r w:rsidR="00A11053" w:rsidRPr="00287AEA">
        <w:rPr>
          <w:rFonts w:ascii="Simplified Arabic" w:hAnsi="Simplified Arabic" w:cs="Simplified Arabic"/>
          <w:b/>
          <w:kern w:val="0"/>
          <w:sz w:val="28"/>
          <w:szCs w:val="28"/>
          <w:rtl/>
        </w:rPr>
        <w:t xml:space="preserve"> المكان لتنزه الله تعالى عن الكون في الأماكن</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القرب في الآيات عائد إلى الرتبة والمنزلة والحظوة والدرجة الرفيعة والمكانة لا إلى المكان</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u w:val="single"/>
          <w:rtl/>
        </w:rPr>
        <w:t xml:space="preserve">أو </w:t>
      </w:r>
      <w:r w:rsidR="00A11053" w:rsidRPr="00287AEA">
        <w:rPr>
          <w:rFonts w:ascii="Simplified Arabic" w:hAnsi="Simplified Arabic" w:cs="Simplified Arabic"/>
          <w:kern w:val="0"/>
          <w:sz w:val="28"/>
          <w:szCs w:val="28"/>
          <w:u w:val="single"/>
          <w:rtl/>
          <w:lang w:bidi="ar-KW"/>
        </w:rPr>
        <w:t xml:space="preserve">من </w:t>
      </w:r>
      <w:r w:rsidR="00A11053" w:rsidRPr="00287AEA">
        <w:rPr>
          <w:rFonts w:ascii="Simplified Arabic" w:hAnsi="Simplified Arabic" w:cs="Simplified Arabic"/>
          <w:b/>
          <w:kern w:val="0"/>
          <w:sz w:val="28"/>
          <w:szCs w:val="28"/>
          <w:u w:val="single"/>
          <w:rtl/>
        </w:rPr>
        <w:t>فهمهم السقيم لقوله تعالى</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bCs/>
          <w:kern w:val="0"/>
          <w:sz w:val="28"/>
          <w:szCs w:val="28"/>
          <w:rtl/>
        </w:rPr>
        <w:t>{</w:t>
      </w:r>
      <w:r w:rsidR="00A11053" w:rsidRPr="00287AEA">
        <w:rPr>
          <w:rFonts w:ascii="Simplified Arabic" w:hAnsi="Simplified Arabic" w:cs="Simplified Arabic"/>
          <w:b/>
          <w:bCs/>
          <w:kern w:val="0"/>
          <w:sz w:val="28"/>
          <w:szCs w:val="28"/>
          <w:rtl/>
        </w:rPr>
        <w:t>أَأَمِنْتُمْ مَنْ فِي السَّمَاءِ</w:t>
      </w:r>
      <w:r w:rsidR="002E4378" w:rsidRPr="00287AEA">
        <w:rPr>
          <w:rFonts w:ascii="Simplified Arabic" w:hAnsi="Simplified Arabic" w:cs="Simplified Arabic"/>
          <w:b/>
          <w:bCs/>
          <w:kern w:val="0"/>
          <w:sz w:val="28"/>
          <w:szCs w:val="28"/>
          <w:rtl/>
        </w:rPr>
        <w:t>}</w:t>
      </w:r>
      <w:r w:rsidR="00A11053" w:rsidRPr="00287AEA">
        <w:rPr>
          <w:rFonts w:ascii="Simplified Arabic" w:hAnsi="Simplified Arabic" w:cs="Simplified Arabic"/>
          <w:b/>
          <w:bCs/>
          <w:kern w:val="0"/>
          <w:sz w:val="28"/>
          <w:szCs w:val="28"/>
          <w:rtl/>
        </w:rPr>
        <w:t xml:space="preserve"> </w:t>
      </w:r>
      <w:r w:rsidR="002E4378" w:rsidRPr="00287AEA">
        <w:rPr>
          <w:rFonts w:ascii="Simplified Arabic" w:hAnsi="Simplified Arabic" w:cs="Simplified Arabic"/>
          <w:b/>
          <w:bCs/>
          <w:kern w:val="0"/>
          <w:sz w:val="28"/>
          <w:szCs w:val="28"/>
          <w:rtl/>
        </w:rPr>
        <w:t>[</w:t>
      </w:r>
      <w:r w:rsidR="00A11053" w:rsidRPr="00287AEA">
        <w:rPr>
          <w:rFonts w:ascii="Simplified Arabic" w:hAnsi="Simplified Arabic" w:cs="Simplified Arabic"/>
          <w:b/>
          <w:bCs/>
          <w:kern w:val="0"/>
          <w:sz w:val="28"/>
          <w:szCs w:val="28"/>
          <w:rtl/>
          <w:lang w:bidi="ar-SY"/>
        </w:rPr>
        <w:t>الملك</w:t>
      </w:r>
      <w:r w:rsidR="002E4378" w:rsidRPr="00287AEA">
        <w:rPr>
          <w:rFonts w:ascii="Simplified Arabic" w:hAnsi="Simplified Arabic" w:cs="Simplified Arabic"/>
          <w:b/>
          <w:bCs/>
          <w:kern w:val="0"/>
          <w:sz w:val="28"/>
          <w:szCs w:val="28"/>
          <w:rtl/>
          <w:lang w:bidi="ar-SY"/>
        </w:rPr>
        <w:t>:</w:t>
      </w:r>
      <w:r w:rsidR="00A11053" w:rsidRPr="00287AEA">
        <w:rPr>
          <w:rFonts w:ascii="Simplified Arabic" w:hAnsi="Simplified Arabic" w:cs="Simplified Arabic"/>
          <w:b/>
          <w:bCs/>
          <w:kern w:val="0"/>
          <w:sz w:val="28"/>
          <w:szCs w:val="28"/>
          <w:rtl/>
          <w:lang w:bidi="ar-SY"/>
        </w:rPr>
        <w:t xml:space="preserve"> </w:t>
      </w:r>
      <w:r w:rsidR="00A11053" w:rsidRPr="00287AEA">
        <w:rPr>
          <w:rFonts w:ascii="Simplified Arabic" w:hAnsi="Simplified Arabic" w:cs="Simplified Arabic"/>
          <w:b/>
          <w:bCs/>
          <w:kern w:val="0"/>
          <w:sz w:val="28"/>
          <w:szCs w:val="28"/>
          <w:rtl/>
        </w:rPr>
        <w:t>16</w:t>
      </w:r>
      <w:r w:rsidR="002E4378" w:rsidRPr="00287AEA">
        <w:rPr>
          <w:rFonts w:ascii="Simplified Arabic" w:hAnsi="Simplified Arabic" w:cs="Simplified Arabic"/>
          <w:b/>
          <w:bCs/>
          <w:kern w:val="0"/>
          <w:sz w:val="28"/>
          <w:szCs w:val="28"/>
          <w:rtl/>
        </w:rPr>
        <w:t>]،</w:t>
      </w:r>
      <w:r w:rsidR="00A11053" w:rsidRPr="00287AEA">
        <w:rPr>
          <w:rFonts w:ascii="Simplified Arabic" w:hAnsi="Simplified Arabic" w:cs="Simplified Arabic"/>
          <w:b/>
          <w:bCs/>
          <w:kern w:val="0"/>
          <w:sz w:val="28"/>
          <w:szCs w:val="28"/>
          <w:rtl/>
          <w:lang w:bidi="ar-KW"/>
        </w:rPr>
        <w:t xml:space="preserve"> </w:t>
      </w:r>
      <w:r w:rsidR="00A11053" w:rsidRPr="00287AEA">
        <w:rPr>
          <w:rFonts w:ascii="Simplified Arabic" w:hAnsi="Simplified Arabic" w:cs="Simplified Arabic"/>
          <w:b/>
          <w:kern w:val="0"/>
          <w:sz w:val="28"/>
          <w:szCs w:val="28"/>
          <w:rtl/>
        </w:rPr>
        <w:t>الآية لها مع</w:t>
      </w:r>
      <w:r w:rsidR="004879ED" w:rsidRPr="00287AEA">
        <w:rPr>
          <w:rFonts w:ascii="Simplified Arabic" w:hAnsi="Simplified Arabic" w:cs="Simplified Arabic" w:hint="cs"/>
          <w:b/>
          <w:kern w:val="0"/>
          <w:sz w:val="28"/>
          <w:szCs w:val="28"/>
          <w:rtl/>
        </w:rPr>
        <w:t>ا</w:t>
      </w:r>
      <w:r w:rsidR="00A11053" w:rsidRPr="00287AEA">
        <w:rPr>
          <w:rFonts w:ascii="Simplified Arabic" w:hAnsi="Simplified Arabic" w:cs="Simplified Arabic"/>
          <w:b/>
          <w:kern w:val="0"/>
          <w:sz w:val="28"/>
          <w:szCs w:val="28"/>
          <w:rtl/>
        </w:rPr>
        <w:t>ني عديدة ولا يجوز اعتقاد متشابه تلك المعاني ولابد من ردها إلى محكمها وفهمها في اطار المحكم</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فقد يكون المعنى</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أأمنتم من في السماء</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أي في العلو إشارة إلى المكانة والصفات لا الحيز والمكان</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A11053" w:rsidRPr="00287AEA">
        <w:rPr>
          <w:rFonts w:ascii="Simplified Arabic" w:hAnsi="Simplified Arabic" w:cs="Simplified Arabic"/>
          <w:b/>
          <w:kern w:val="0"/>
          <w:sz w:val="28"/>
          <w:szCs w:val="28"/>
          <w:rtl/>
        </w:rPr>
        <w:t>, لأنّ السماء تأتي في اللغة العربية لغة القرآن على معنى العلو</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والعرب تقول</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فلان في السماء</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أي في أعلى المراتب</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وليس معنى أأمنتم من في السماء</w:t>
      </w:r>
      <w:r w:rsidR="001F0780" w:rsidRPr="00287AEA">
        <w:rPr>
          <w:rFonts w:ascii="Simplified Arabic" w:hAnsi="Simplified Arabic" w:cs="Simplified Arabic"/>
          <w:b/>
          <w:kern w:val="0"/>
          <w:sz w:val="28"/>
          <w:szCs w:val="28"/>
          <w:rtl/>
        </w:rPr>
        <w:t xml:space="preserve"> </w:t>
      </w:r>
      <w:r w:rsidR="00A11053" w:rsidRPr="00287AEA">
        <w:rPr>
          <w:rFonts w:ascii="Simplified Arabic" w:hAnsi="Simplified Arabic" w:cs="Simplified Arabic"/>
          <w:b/>
          <w:kern w:val="0"/>
          <w:sz w:val="28"/>
          <w:szCs w:val="28"/>
          <w:rtl/>
        </w:rPr>
        <w:t>أي في السماء مكانه</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لما تقدم من محدودية السماء</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والله تعالى لا حد له</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والسماء خلق من خلق الله تعالى</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والله منزه عن الحلول في شيء من خلقه</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A11053" w:rsidRPr="00287AEA">
        <w:rPr>
          <w:rFonts w:ascii="Simplified Arabic" w:hAnsi="Simplified Arabic" w:cs="Simplified Arabic"/>
          <w:b/>
          <w:kern w:val="0"/>
          <w:sz w:val="28"/>
          <w:szCs w:val="28"/>
          <w:u w:val="single"/>
          <w:rtl/>
        </w:rPr>
        <w:t xml:space="preserve">وقد </w:t>
      </w:r>
      <w:r w:rsidR="00A11053" w:rsidRPr="00287AEA">
        <w:rPr>
          <w:rFonts w:ascii="Simplified Arabic" w:hAnsi="Simplified Arabic" w:cs="Simplified Arabic"/>
          <w:b/>
          <w:kern w:val="0"/>
          <w:sz w:val="28"/>
          <w:szCs w:val="28"/>
          <w:u w:val="single"/>
          <w:rtl/>
        </w:rPr>
        <w:lastRenderedPageBreak/>
        <w:t>اجمع أهل الأصول المتخصصين في العقيدة على تنزيه الله تعالى من المكان</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b/>
          <w:kern w:val="0"/>
          <w:sz w:val="28"/>
          <w:szCs w:val="28"/>
          <w:rtl/>
        </w:rPr>
        <w:t>لو أريد معنى على السماء</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لكان اللفظ</w:t>
      </w:r>
      <w:r w:rsidR="001F0780" w:rsidRPr="00287AEA">
        <w:rPr>
          <w:rFonts w:ascii="Simplified Arabic" w:hAnsi="Simplified Arabic" w:cs="Simplified Arabic"/>
          <w:b/>
          <w:kern w:val="0"/>
          <w:sz w:val="28"/>
          <w:szCs w:val="28"/>
          <w:rtl/>
        </w:rPr>
        <w:t xml:space="preserve"> </w:t>
      </w:r>
      <w:r w:rsidR="00A11053" w:rsidRPr="00287AEA">
        <w:rPr>
          <w:rFonts w:ascii="Simplified Arabic" w:hAnsi="Simplified Arabic" w:cs="Simplified Arabic"/>
          <w:b/>
          <w:kern w:val="0"/>
          <w:sz w:val="28"/>
          <w:szCs w:val="28"/>
          <w:rtl/>
        </w:rPr>
        <w:t>أفخم وأعظم فإن قوله من على السماء أفخم وأعظم من قوله</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{من في السماء</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kern w:val="0"/>
          <w:sz w:val="28"/>
          <w:szCs w:val="28"/>
          <w:rtl/>
        </w:rPr>
        <w:t xml:space="preserve"> لو اريد علو المكان</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ولذا قال </w:t>
      </w:r>
      <w:r w:rsidR="00A11053" w:rsidRPr="00287AEA">
        <w:rPr>
          <w:rFonts w:ascii="Simplified Arabic" w:hAnsi="Simplified Arabic" w:cs="Simplified Arabic"/>
          <w:b/>
          <w:bCs/>
          <w:kern w:val="0"/>
          <w:sz w:val="28"/>
          <w:szCs w:val="28"/>
          <w:rtl/>
        </w:rPr>
        <w:t>القاضي عياض</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لا خلاف بين المسلمين قاطبة محدثهم </w:t>
      </w:r>
      <w:proofErr w:type="spellStart"/>
      <w:r w:rsidR="00A11053" w:rsidRPr="00287AEA">
        <w:rPr>
          <w:rFonts w:ascii="Simplified Arabic" w:hAnsi="Simplified Arabic" w:cs="Simplified Arabic"/>
          <w:b/>
          <w:kern w:val="0"/>
          <w:sz w:val="28"/>
          <w:szCs w:val="28"/>
          <w:rtl/>
        </w:rPr>
        <w:t>وفقيههم</w:t>
      </w:r>
      <w:proofErr w:type="spellEnd"/>
      <w:r w:rsidR="00A11053" w:rsidRPr="00287AEA">
        <w:rPr>
          <w:rFonts w:ascii="Simplified Arabic" w:hAnsi="Simplified Arabic" w:cs="Simplified Arabic"/>
          <w:b/>
          <w:kern w:val="0"/>
          <w:sz w:val="28"/>
          <w:szCs w:val="28"/>
          <w:rtl/>
        </w:rPr>
        <w:t xml:space="preserve"> </w:t>
      </w:r>
      <w:proofErr w:type="spellStart"/>
      <w:r w:rsidR="00A11053" w:rsidRPr="00287AEA">
        <w:rPr>
          <w:rFonts w:ascii="Simplified Arabic" w:hAnsi="Simplified Arabic" w:cs="Simplified Arabic"/>
          <w:b/>
          <w:kern w:val="0"/>
          <w:sz w:val="28"/>
          <w:szCs w:val="28"/>
          <w:rtl/>
        </w:rPr>
        <w:t>ومتكلمهم</w:t>
      </w:r>
      <w:proofErr w:type="spellEnd"/>
      <w:r w:rsidR="00A11053" w:rsidRPr="00287AEA">
        <w:rPr>
          <w:rFonts w:ascii="Simplified Arabic" w:hAnsi="Simplified Arabic" w:cs="Simplified Arabic"/>
          <w:b/>
          <w:kern w:val="0"/>
          <w:sz w:val="28"/>
          <w:szCs w:val="28"/>
          <w:rtl/>
        </w:rPr>
        <w:t xml:space="preserve"> ومقلدهم ونظارهم أن الظواهر الواردة بذكر الله في السماء كقوله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ءأمنتم </w:t>
      </w:r>
      <w:r w:rsidR="004879ED" w:rsidRPr="00287AEA">
        <w:rPr>
          <w:rFonts w:ascii="Simplified Arabic" w:hAnsi="Simplified Arabic" w:cs="Simplified Arabic" w:hint="cs"/>
          <w:b/>
          <w:kern w:val="0"/>
          <w:sz w:val="28"/>
          <w:szCs w:val="28"/>
          <w:rtl/>
        </w:rPr>
        <w:t xml:space="preserve">من </w:t>
      </w:r>
      <w:r w:rsidR="00A11053" w:rsidRPr="00287AEA">
        <w:rPr>
          <w:rFonts w:ascii="Simplified Arabic" w:hAnsi="Simplified Arabic" w:cs="Simplified Arabic"/>
          <w:b/>
          <w:kern w:val="0"/>
          <w:sz w:val="28"/>
          <w:szCs w:val="28"/>
          <w:rtl/>
        </w:rPr>
        <w:t>في السماء</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w:t>
      </w:r>
      <w:r w:rsidR="00A11053" w:rsidRPr="00287AEA">
        <w:rPr>
          <w:rFonts w:ascii="Simplified Arabic" w:hAnsi="Simplified Arabic" w:cs="Simplified Arabic"/>
          <w:b/>
          <w:kern w:val="0"/>
          <w:sz w:val="28"/>
          <w:szCs w:val="28"/>
          <w:u w:val="single"/>
          <w:rtl/>
        </w:rPr>
        <w:t>أنها ليست على ظاهرها وأنها متأوله عند جميهم</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أهـ </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إكمال المعلم</w:t>
      </w:r>
      <w:r w:rsidR="002E4378" w:rsidRPr="00287AEA">
        <w:rPr>
          <w:rFonts w:ascii="Simplified Arabic" w:hAnsi="Simplified Arabic" w:cs="Simplified Arabic"/>
          <w:b/>
          <w:kern w:val="0"/>
          <w:sz w:val="28"/>
          <w:szCs w:val="28"/>
          <w:rtl/>
        </w:rPr>
        <w:t>:</w:t>
      </w:r>
      <w:r w:rsidR="00A11053" w:rsidRPr="00287AEA">
        <w:rPr>
          <w:rFonts w:ascii="Simplified Arabic" w:hAnsi="Simplified Arabic" w:cs="Simplified Arabic"/>
          <w:b/>
          <w:kern w:val="0"/>
          <w:sz w:val="28"/>
          <w:szCs w:val="28"/>
          <w:rtl/>
        </w:rPr>
        <w:t xml:space="preserve"> ج2ص465]</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b/>
          <w:bCs/>
          <w:kern w:val="0"/>
          <w:sz w:val="28"/>
          <w:szCs w:val="28"/>
          <w:highlight w:val="yellow"/>
          <w:u w:val="single"/>
          <w:rtl/>
        </w:rPr>
        <w:t xml:space="preserve">وقد يتمسك </w:t>
      </w:r>
      <w:proofErr w:type="spellStart"/>
      <w:r w:rsidR="00A11053" w:rsidRPr="00287AEA">
        <w:rPr>
          <w:rFonts w:ascii="Simplified Arabic" w:hAnsi="Simplified Arabic" w:cs="Simplified Arabic"/>
          <w:b/>
          <w:bCs/>
          <w:kern w:val="0"/>
          <w:sz w:val="28"/>
          <w:szCs w:val="28"/>
          <w:highlight w:val="yellow"/>
          <w:u w:val="single"/>
          <w:rtl/>
        </w:rPr>
        <w:t>الحشوية</w:t>
      </w:r>
      <w:proofErr w:type="spellEnd"/>
      <w:r w:rsidR="0010266C" w:rsidRPr="00287AEA">
        <w:rPr>
          <w:rFonts w:ascii="Simplified Arabic" w:hAnsi="Simplified Arabic" w:cs="Simplified Arabic" w:hint="cs"/>
          <w:b/>
          <w:bCs/>
          <w:kern w:val="0"/>
          <w:sz w:val="28"/>
          <w:szCs w:val="28"/>
          <w:highlight w:val="yellow"/>
          <w:u w:val="single"/>
          <w:rtl/>
        </w:rPr>
        <w:t xml:space="preserve"> والمجسمة </w:t>
      </w:r>
      <w:r w:rsidR="00A11053" w:rsidRPr="00287AEA">
        <w:rPr>
          <w:rFonts w:ascii="Simplified Arabic" w:hAnsi="Simplified Arabic" w:cs="Simplified Arabic"/>
          <w:b/>
          <w:bCs/>
          <w:kern w:val="0"/>
          <w:sz w:val="28"/>
          <w:szCs w:val="28"/>
          <w:highlight w:val="yellow"/>
          <w:u w:val="single"/>
          <w:rtl/>
        </w:rPr>
        <w:t xml:space="preserve">وتعلو أصواتهم بحديث </w:t>
      </w:r>
      <w:r w:rsidR="00E1032E" w:rsidRPr="00287AEA">
        <w:rPr>
          <w:rFonts w:ascii="Simplified Arabic" w:hAnsi="Simplified Arabic" w:cs="Simplified Arabic"/>
          <w:b/>
          <w:bCs/>
          <w:kern w:val="0"/>
          <w:sz w:val="28"/>
          <w:szCs w:val="28"/>
          <w:highlight w:val="yellow"/>
          <w:u w:val="single"/>
          <w:rtl/>
        </w:rPr>
        <w:t>(</w:t>
      </w:r>
      <w:r w:rsidR="00A11053" w:rsidRPr="00287AEA">
        <w:rPr>
          <w:rFonts w:ascii="Simplified Arabic" w:hAnsi="Simplified Arabic" w:cs="Simplified Arabic"/>
          <w:b/>
          <w:bCs/>
          <w:kern w:val="0"/>
          <w:sz w:val="28"/>
          <w:szCs w:val="28"/>
          <w:highlight w:val="yellow"/>
          <w:u w:val="single"/>
          <w:rtl/>
        </w:rPr>
        <w:t>أين الله</w:t>
      </w:r>
      <w:r w:rsidR="00E1032E" w:rsidRPr="00287AEA">
        <w:rPr>
          <w:rFonts w:ascii="Simplified Arabic" w:hAnsi="Simplified Arabic" w:cs="Simplified Arabic"/>
          <w:b/>
          <w:bCs/>
          <w:kern w:val="0"/>
          <w:sz w:val="28"/>
          <w:szCs w:val="28"/>
          <w:highlight w:val="yellow"/>
          <w:u w:val="single"/>
          <w:rtl/>
        </w:rPr>
        <w:t>)</w:t>
      </w:r>
      <w:r w:rsidR="00A11053" w:rsidRPr="00287AEA">
        <w:rPr>
          <w:rFonts w:ascii="Simplified Arabic" w:hAnsi="Simplified Arabic" w:cs="Simplified Arabic"/>
          <w:b/>
          <w:bCs/>
          <w:kern w:val="0"/>
          <w:sz w:val="28"/>
          <w:szCs w:val="28"/>
          <w:highlight w:val="yellow"/>
          <w:u w:val="single"/>
          <w:rtl/>
        </w:rPr>
        <w:t xml:space="preserve"> في صحيح مسلم</w:t>
      </w:r>
      <w:r w:rsidR="002E4378" w:rsidRPr="00287AEA">
        <w:rPr>
          <w:rFonts w:ascii="Simplified Arabic" w:hAnsi="Simplified Arabic" w:cs="Simplified Arabic"/>
          <w:b/>
          <w:bCs/>
          <w:kern w:val="0"/>
          <w:sz w:val="28"/>
          <w:szCs w:val="28"/>
          <w:highlight w:val="yellow"/>
          <w:u w:val="single"/>
          <w:rtl/>
        </w:rPr>
        <w:t>،</w:t>
      </w:r>
      <w:r w:rsidR="00A11053" w:rsidRPr="00287AEA">
        <w:rPr>
          <w:rFonts w:ascii="Simplified Arabic" w:hAnsi="Simplified Arabic" w:cs="Simplified Arabic"/>
          <w:b/>
          <w:bCs/>
          <w:kern w:val="0"/>
          <w:sz w:val="28"/>
          <w:szCs w:val="28"/>
          <w:highlight w:val="yellow"/>
          <w:u w:val="single"/>
          <w:rtl/>
          <w:lang w:bidi="ar-KW"/>
        </w:rPr>
        <w:t xml:space="preserve"> </w:t>
      </w:r>
      <w:r w:rsidR="008C5879" w:rsidRPr="00287AEA">
        <w:rPr>
          <w:rFonts w:ascii="Simplified Arabic" w:hAnsi="Simplified Arabic" w:cs="Simplified Arabic" w:hint="cs"/>
          <w:b/>
          <w:bCs/>
          <w:kern w:val="0"/>
          <w:sz w:val="28"/>
          <w:szCs w:val="28"/>
          <w:highlight w:val="yellow"/>
          <w:u w:val="single"/>
          <w:rtl/>
          <w:lang w:bidi="ar-KW"/>
        </w:rPr>
        <w:t>لإثبات المكان لله</w:t>
      </w:r>
      <w:r w:rsidR="008C5879" w:rsidRPr="00287AEA">
        <w:rPr>
          <w:rFonts w:ascii="Simplified Arabic" w:hAnsi="Simplified Arabic" w:cs="Simplified Arabic" w:hint="cs"/>
          <w:kern w:val="0"/>
          <w:sz w:val="28"/>
          <w:szCs w:val="28"/>
          <w:highlight w:val="yellow"/>
          <w:rtl/>
          <w:lang w:bidi="ar-KW"/>
        </w:rPr>
        <w:t>،</w:t>
      </w:r>
      <w:r w:rsidR="008C5879" w:rsidRPr="00287AEA">
        <w:rPr>
          <w:rFonts w:ascii="Simplified Arabic" w:hAnsi="Simplified Arabic" w:cs="Simplified Arabic" w:hint="cs"/>
          <w:kern w:val="0"/>
          <w:sz w:val="28"/>
          <w:szCs w:val="28"/>
          <w:rtl/>
          <w:lang w:bidi="ar-KW"/>
        </w:rPr>
        <w:t xml:space="preserve"> </w:t>
      </w:r>
      <w:r w:rsidR="00A11053" w:rsidRPr="00287AEA">
        <w:rPr>
          <w:rFonts w:ascii="Simplified Arabic" w:hAnsi="Simplified Arabic" w:cs="Simplified Arabic"/>
          <w:kern w:val="0"/>
          <w:sz w:val="28"/>
          <w:szCs w:val="28"/>
          <w:rtl/>
          <w:lang w:bidi="ar-KW"/>
        </w:rPr>
        <w:t>وحديث الجارية له روايات عديدة مضطربة</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فيها من الاختلاف الكثير</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فقد جاءت روايات الحديث بثلاثة ألفاظ مختلفة صحيحة</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الأولى بلفظ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أتشهدين ان لا إله إلا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والثانية بلفظ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من ربك</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واللفظ الثالث مختلف عنهما يسأل عن المكان بلفظ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أين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لإثبات الإيمان</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وقد أشار إلى اختلاف ألفاظ الحديث الكثير من الحفاظ منهم</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u w:val="single"/>
          <w:rtl/>
        </w:rPr>
        <w:t>الامام الحافظ البيهقي</w:t>
      </w:r>
      <w:r w:rsidR="00A11053" w:rsidRPr="00287AEA">
        <w:rPr>
          <w:rFonts w:ascii="Simplified Arabic" w:hAnsi="Simplified Arabic" w:cs="Simplified Arabic"/>
          <w:kern w:val="0"/>
          <w:sz w:val="28"/>
          <w:szCs w:val="28"/>
          <w:rtl/>
        </w:rPr>
        <w:t xml:space="preserve"> في كتابه</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rPr>
        <w:t xml:space="preserve">الأسماء والصفات للبيهقي ص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422</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u w:val="single"/>
          <w:rtl/>
        </w:rPr>
        <w:t>والحافظ ابن حجر العسقلاني</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قال " وفي اللفظ مخالفة كثيرة " اه‍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التلخيص الحبير</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rPr>
        <w:t>3</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rPr>
        <w:t>223</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b/>
          <w:bCs/>
          <w:kern w:val="0"/>
          <w:sz w:val="28"/>
          <w:szCs w:val="28"/>
          <w:u w:val="single"/>
          <w:rtl/>
          <w:lang w:bidi="ar-KW"/>
        </w:rPr>
        <w:t>وخلاصة الأمر</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أن الحديث جاء صحيحا بلفظ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أتشهدين ان لا إله إلا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رواه الإمام مالك وغيره بسند صحيح وهو أكثر الروايات موافقة لأصول الشريعة في إثبات الإيمان بالشهادتين</w:t>
      </w:r>
      <w:r w:rsidR="002E4378" w:rsidRPr="00287AEA">
        <w:rPr>
          <w:rFonts w:ascii="Simplified Arabic" w:hAnsi="Simplified Arabic" w:cs="Simplified Arabic"/>
          <w:kern w:val="0"/>
          <w:sz w:val="28"/>
          <w:szCs w:val="28"/>
          <w:rtl/>
          <w:lang w:bidi="ar-KW"/>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lang w:bidi="ar-KW"/>
        </w:rPr>
        <w:t xml:space="preserve">وجاء بلفظ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من ربك</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وهو كذلك موافق لأصول الشريعة في إثبات الإيمان</w:t>
      </w:r>
      <w:r w:rsidR="002E4378" w:rsidRPr="00287AEA">
        <w:rPr>
          <w:rFonts w:ascii="Simplified Arabic" w:hAnsi="Simplified Arabic" w:cs="Simplified Arabic"/>
          <w:kern w:val="0"/>
          <w:sz w:val="28"/>
          <w:szCs w:val="28"/>
          <w:rtl/>
          <w:lang w:bidi="ar-KW"/>
        </w:rPr>
        <w:t>،</w:t>
      </w:r>
      <w:r w:rsidR="001F0780"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rtl/>
          <w:lang w:bidi="ar-KW"/>
        </w:rPr>
        <w:t>أخرجه أبو داود والنسائي والدارمي والإمام أحمد وابن حبان</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rPr>
        <w:t xml:space="preserve"> و</w:t>
      </w:r>
      <w:r w:rsidR="00A11053" w:rsidRPr="00287AEA">
        <w:rPr>
          <w:rFonts w:ascii="Simplified Arabic" w:hAnsi="Simplified Arabic" w:cs="Simplified Arabic"/>
          <w:kern w:val="0"/>
          <w:sz w:val="28"/>
          <w:szCs w:val="28"/>
          <w:rtl/>
          <w:lang w:bidi="ar-KW"/>
        </w:rPr>
        <w:t xml:space="preserve">الرواية الثالثة بلفظ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أين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rtl/>
        </w:rPr>
        <w:t>أخرجها الإمام مسلم</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lang w:bidi="ar-KW"/>
        </w:rPr>
        <w:t>والروايات السابقة جميعها تفيد بأن القصة واحدة وأنها قد رويت بالمعنى وان بعض رواتها قد تصرف في ألفاظها</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إذن قد يكون اللفظ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أين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هو من تصرف أحد الرواة على حسب فهمه للواقعة</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وبالتالي يوجد هناك احتمال قائم بأنه ليس لفظ الرسول صلى الله عليه وسلم</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كما أنّ </w:t>
      </w:r>
      <w:r w:rsidR="00A11053" w:rsidRPr="00287AEA">
        <w:rPr>
          <w:rFonts w:ascii="Simplified Arabic" w:hAnsi="Simplified Arabic" w:cs="Simplified Arabic"/>
          <w:kern w:val="0"/>
          <w:sz w:val="28"/>
          <w:szCs w:val="28"/>
          <w:rtl/>
        </w:rPr>
        <w:t xml:space="preserve">لفظ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أين الله</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مخـالف لما تواتر عن النبي صلى الله عليه وسلم أنه كان إذا أتـاه شخص يريـد الإسلام أمره أن ينطـق بالشهادتيـن من غير أن يسأله هذا السؤال أو نحوه</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lang w:bidi="ar-KW"/>
        </w:rPr>
        <w:t xml:space="preserve"> وكذلك فهو مخالف </w:t>
      </w:r>
      <w:r w:rsidR="00A11053" w:rsidRPr="00287AEA">
        <w:rPr>
          <w:rFonts w:ascii="Simplified Arabic" w:hAnsi="Simplified Arabic" w:cs="Simplified Arabic"/>
          <w:kern w:val="0"/>
          <w:sz w:val="28"/>
          <w:szCs w:val="28"/>
          <w:rtl/>
        </w:rPr>
        <w:t>لما ثبـت عن النبي 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المكان</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lang w:bidi="ar-KW"/>
        </w:rPr>
        <w:t xml:space="preserve">كما أنّ 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أين الله والجواب بأنه في السماء</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rtl/>
        </w:rPr>
        <w:t>لا يثبت توحيـداً ولا ينفي شركـاً وذلك لأن بعض المشركين يعترفون بوجود الله</w:t>
      </w:r>
      <w:r w:rsidR="004879ED" w:rsidRPr="00287AEA">
        <w:rPr>
          <w:rFonts w:ascii="Simplified Arabic" w:hAnsi="Simplified Arabic" w:cs="Simplified Arabic" w:hint="cs"/>
          <w:kern w:val="0"/>
          <w:sz w:val="28"/>
          <w:szCs w:val="28"/>
          <w:rtl/>
        </w:rPr>
        <w:t xml:space="preserve">، </w:t>
      </w:r>
      <w:r w:rsidR="00A11053" w:rsidRPr="00287AEA">
        <w:rPr>
          <w:rFonts w:ascii="Simplified Arabic" w:hAnsi="Simplified Arabic" w:cs="Simplified Arabic"/>
          <w:kern w:val="0"/>
          <w:sz w:val="28"/>
          <w:szCs w:val="28"/>
          <w:rtl/>
        </w:rPr>
        <w:t>وكذا النصارى واليهود ومع ذلك يشركون معه في الألوهية غيره</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كما أنّ</w:t>
      </w:r>
      <w:r w:rsidR="001F0780"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rPr>
        <w:t xml:space="preserve">لفظ </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أتشهدين أن لا إله إلا الله</w:t>
      </w:r>
      <w:r w:rsidR="002E4378" w:rsidRPr="00287AEA">
        <w:rPr>
          <w:rFonts w:ascii="Simplified Arabic" w:hAnsi="Simplified Arabic" w:cs="Simplified Arabic"/>
          <w:kern w:val="0"/>
          <w:sz w:val="28"/>
          <w:szCs w:val="28"/>
          <w:rtl/>
        </w:rPr>
        <w:t>)</w:t>
      </w:r>
      <w:r w:rsidR="00A11053" w:rsidRPr="00287AEA">
        <w:rPr>
          <w:rFonts w:ascii="Simplified Arabic" w:hAnsi="Simplified Arabic" w:cs="Simplified Arabic"/>
          <w:kern w:val="0"/>
          <w:sz w:val="28"/>
          <w:szCs w:val="28"/>
          <w:rtl/>
        </w:rPr>
        <w:t xml:space="preserve"> هو الموافق </w:t>
      </w:r>
      <w:r w:rsidR="00A11053" w:rsidRPr="00287AEA">
        <w:rPr>
          <w:rFonts w:ascii="Simplified Arabic" w:hAnsi="Simplified Arabic" w:cs="Simplified Arabic"/>
          <w:kern w:val="0"/>
          <w:sz w:val="28"/>
          <w:szCs w:val="28"/>
          <w:rtl/>
        </w:rPr>
        <w:lastRenderedPageBreak/>
        <w:t>للأصول المتفق عليها بين المسلمين بأن من نطق بالشهادتيـن وصدق بما جاء به الرسول صلى الله عليه وأله وسلم فقد دخل الإسلام</w:t>
      </w:r>
      <w:r w:rsidR="004879ED" w:rsidRPr="00287AEA">
        <w:rPr>
          <w:rFonts w:ascii="Simplified Arabic" w:hAnsi="Simplified Arabic" w:cs="Simplified Arabic" w:hint="cs"/>
          <w:kern w:val="0"/>
          <w:sz w:val="28"/>
          <w:szCs w:val="28"/>
          <w:rtl/>
        </w:rPr>
        <w:t xml:space="preserve">، </w:t>
      </w:r>
      <w:r w:rsidR="00A11053" w:rsidRPr="00287AEA">
        <w:rPr>
          <w:rFonts w:ascii="Simplified Arabic" w:hAnsi="Simplified Arabic" w:cs="Simplified Arabic"/>
          <w:kern w:val="0"/>
          <w:sz w:val="28"/>
          <w:szCs w:val="28"/>
          <w:rtl/>
        </w:rPr>
        <w:t xml:space="preserve"> </w:t>
      </w:r>
      <w:r w:rsidR="00A11053" w:rsidRPr="00287AEA">
        <w:rPr>
          <w:rFonts w:ascii="Simplified Arabic" w:hAnsi="Simplified Arabic" w:cs="Simplified Arabic"/>
          <w:kern w:val="0"/>
          <w:sz w:val="28"/>
          <w:szCs w:val="28"/>
          <w:rtl/>
          <w:lang w:bidi="ar-KW"/>
        </w:rPr>
        <w:t xml:space="preserve">فإذا صحت رواية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أتشهدين أن لا إله إلا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وهي صحيحة لا غبار عليها وجب ترجيحها على سائر الروايات والله أعلم</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w:t>
      </w:r>
      <w:r w:rsidR="002E4378" w:rsidRPr="00287AEA">
        <w:rPr>
          <w:rFonts w:ascii="Simplified Arabic" w:hAnsi="Simplified Arabic" w:cs="Simplified Arabic"/>
          <w:b/>
          <w:bCs/>
          <w:kern w:val="0"/>
          <w:sz w:val="36"/>
          <w:szCs w:val="36"/>
          <w:highlight w:val="yellow"/>
          <w:u w:val="single"/>
          <w:rtl/>
          <w:lang w:bidi="ar-KW"/>
        </w:rPr>
        <w:t>(</w:t>
      </w:r>
      <w:r w:rsidR="00A11053" w:rsidRPr="00287AEA">
        <w:rPr>
          <w:rFonts w:ascii="Simplified Arabic" w:hAnsi="Simplified Arabic" w:cs="Simplified Arabic"/>
          <w:b/>
          <w:bCs/>
          <w:kern w:val="0"/>
          <w:sz w:val="36"/>
          <w:szCs w:val="36"/>
          <w:highlight w:val="yellow"/>
          <w:u w:val="single"/>
          <w:rtl/>
          <w:lang w:bidi="ar-KW"/>
        </w:rPr>
        <w:t>تنبيه</w:t>
      </w:r>
      <w:r w:rsidR="002E4378" w:rsidRPr="00287AEA">
        <w:rPr>
          <w:rFonts w:ascii="Simplified Arabic" w:hAnsi="Simplified Arabic" w:cs="Simplified Arabic"/>
          <w:b/>
          <w:bCs/>
          <w:kern w:val="0"/>
          <w:sz w:val="36"/>
          <w:szCs w:val="36"/>
          <w:highlight w:val="yellow"/>
          <w:u w:val="single"/>
          <w:rtl/>
          <w:lang w:bidi="ar-KW"/>
        </w:rPr>
        <w:t>)</w:t>
      </w:r>
      <w:r w:rsidR="00A11053" w:rsidRPr="00287AEA">
        <w:rPr>
          <w:rFonts w:ascii="Simplified Arabic" w:hAnsi="Simplified Arabic" w:cs="Simplified Arabic"/>
          <w:kern w:val="0"/>
          <w:sz w:val="28"/>
          <w:szCs w:val="28"/>
          <w:rtl/>
          <w:lang w:bidi="ar-KW"/>
        </w:rPr>
        <w:t xml:space="preserve"> </w:t>
      </w:r>
      <w:r w:rsidR="00440AB9" w:rsidRPr="00287AEA">
        <w:rPr>
          <w:rFonts w:ascii="Simplified Arabic" w:hAnsi="Simplified Arabic" w:cs="Simplified Arabic" w:hint="cs"/>
          <w:kern w:val="0"/>
          <w:sz w:val="28"/>
          <w:szCs w:val="28"/>
          <w:rtl/>
          <w:lang w:bidi="ar-KW"/>
        </w:rPr>
        <w:t xml:space="preserve">إن صح </w:t>
      </w:r>
      <w:r w:rsidR="00A11053" w:rsidRPr="00287AEA">
        <w:rPr>
          <w:rFonts w:ascii="Simplified Arabic" w:hAnsi="Simplified Arabic" w:cs="Simplified Arabic"/>
          <w:kern w:val="0"/>
          <w:sz w:val="28"/>
          <w:szCs w:val="28"/>
          <w:rtl/>
          <w:lang w:bidi="ar-KW"/>
        </w:rPr>
        <w:t xml:space="preserve">حديث الجارية بلفظ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أين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فإنّه </w:t>
      </w:r>
      <w:r w:rsidR="00440AB9" w:rsidRPr="00287AEA">
        <w:rPr>
          <w:rFonts w:ascii="Simplified Arabic" w:hAnsi="Simplified Arabic" w:cs="Simplified Arabic" w:hint="cs"/>
          <w:kern w:val="0"/>
          <w:sz w:val="28"/>
          <w:szCs w:val="28"/>
          <w:rtl/>
          <w:lang w:bidi="ar-KW"/>
        </w:rPr>
        <w:t xml:space="preserve">يتوجب تفويض العلم به إلى الله، لاستحالة نسبة المكان إلى جناب الذات، أو </w:t>
      </w:r>
      <w:r w:rsidR="00A11053" w:rsidRPr="00287AEA">
        <w:rPr>
          <w:rFonts w:ascii="Simplified Arabic" w:hAnsi="Simplified Arabic" w:cs="Simplified Arabic"/>
          <w:kern w:val="0"/>
          <w:sz w:val="28"/>
          <w:szCs w:val="28"/>
          <w:rtl/>
          <w:lang w:bidi="ar-KW"/>
        </w:rPr>
        <w:t xml:space="preserve">حمل لفظ </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أين الله</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u w:val="single"/>
          <w:rtl/>
          <w:lang w:bidi="ar-KW"/>
        </w:rPr>
        <w:t>على أنه سؤال عن المكانة والمنـزلة</w:t>
      </w:r>
      <w:r w:rsidR="00A11053" w:rsidRPr="00287AEA">
        <w:rPr>
          <w:rFonts w:ascii="Simplified Arabic" w:hAnsi="Simplified Arabic" w:cs="Simplified Arabic"/>
          <w:kern w:val="0"/>
          <w:sz w:val="28"/>
          <w:szCs w:val="28"/>
          <w:rtl/>
          <w:lang w:bidi="ar-KW"/>
        </w:rPr>
        <w:t xml:space="preserve"> أي أين مكانة الله عندك فأشارت إلى السماء أو قالت في السماء أي رفيع القدر والمنـزلة</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b/>
          <w:bCs/>
          <w:kern w:val="0"/>
          <w:sz w:val="28"/>
          <w:szCs w:val="28"/>
          <w:rtl/>
          <w:lang w:bidi="ar-KW"/>
        </w:rPr>
        <w:t xml:space="preserve">فحديث الجارية بلفظ </w:t>
      </w:r>
      <w:r w:rsidR="002E4378" w:rsidRPr="00287AEA">
        <w:rPr>
          <w:rFonts w:ascii="Simplified Arabic" w:hAnsi="Simplified Arabic" w:cs="Simplified Arabic"/>
          <w:b/>
          <w:bCs/>
          <w:kern w:val="0"/>
          <w:sz w:val="28"/>
          <w:szCs w:val="28"/>
          <w:rtl/>
          <w:lang w:bidi="ar-KW"/>
        </w:rPr>
        <w:t>(</w:t>
      </w:r>
      <w:r w:rsidR="00A11053" w:rsidRPr="00287AEA">
        <w:rPr>
          <w:rFonts w:ascii="Simplified Arabic" w:hAnsi="Simplified Arabic" w:cs="Simplified Arabic"/>
          <w:b/>
          <w:bCs/>
          <w:kern w:val="0"/>
          <w:sz w:val="28"/>
          <w:szCs w:val="28"/>
          <w:rtl/>
          <w:lang w:bidi="ar-KW"/>
        </w:rPr>
        <w:t>أين الله</w:t>
      </w:r>
      <w:r w:rsidR="002E4378" w:rsidRPr="00287AEA">
        <w:rPr>
          <w:rFonts w:ascii="Simplified Arabic" w:hAnsi="Simplified Arabic" w:cs="Simplified Arabic"/>
          <w:b/>
          <w:bCs/>
          <w:kern w:val="0"/>
          <w:sz w:val="28"/>
          <w:szCs w:val="28"/>
          <w:rtl/>
          <w:lang w:bidi="ar-KW"/>
        </w:rPr>
        <w:t>)</w:t>
      </w:r>
      <w:r w:rsidR="00A11053" w:rsidRPr="00287AEA">
        <w:rPr>
          <w:rFonts w:ascii="Simplified Arabic" w:hAnsi="Simplified Arabic" w:cs="Simplified Arabic"/>
          <w:b/>
          <w:bCs/>
          <w:kern w:val="0"/>
          <w:sz w:val="28"/>
          <w:szCs w:val="28"/>
          <w:rtl/>
          <w:lang w:bidi="ar-KW"/>
        </w:rPr>
        <w:t xml:space="preserve"> عند أهل السنة من المتشابه الذي مخرجه طريقان لا ثالث لهما</w:t>
      </w:r>
      <w:r w:rsidR="002E4378" w:rsidRPr="00287AEA">
        <w:rPr>
          <w:rFonts w:ascii="Simplified Arabic" w:hAnsi="Simplified Arabic" w:cs="Simplified Arabic"/>
          <w:kern w:val="0"/>
          <w:sz w:val="28"/>
          <w:szCs w:val="28"/>
          <w:u w:val="single"/>
          <w:rtl/>
          <w:lang w:bidi="ar-KW"/>
        </w:rPr>
        <w:t>:</w:t>
      </w:r>
      <w:r w:rsidR="00A11053" w:rsidRPr="00287AEA">
        <w:rPr>
          <w:rFonts w:ascii="Simplified Arabic" w:hAnsi="Simplified Arabic" w:cs="Simplified Arabic"/>
          <w:kern w:val="0"/>
          <w:sz w:val="28"/>
          <w:szCs w:val="28"/>
          <w:u w:val="single"/>
          <w:rtl/>
          <w:lang w:bidi="ar-KW"/>
        </w:rPr>
        <w:t xml:space="preserve"> أحدهما</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الإيمان به من غير خوض في معناه مع اعتقاد أن الله تعالى ليس كمثله شيء وتنـزيهه عن سمات المخلوقات</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u w:val="single"/>
          <w:rtl/>
          <w:lang w:bidi="ar-KW"/>
        </w:rPr>
        <w:t>والثاني</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حمله على محكمات الشريعة التي تدل على تنزيه الله تعالى عن المكان والحد والمقدار</w:t>
      </w:r>
      <w:r w:rsidR="002E4378" w:rsidRPr="00287AEA">
        <w:rPr>
          <w:rFonts w:ascii="Simplified Arabic" w:hAnsi="Simplified Arabic" w:cs="Simplified Arabic"/>
          <w:kern w:val="0"/>
          <w:sz w:val="28"/>
          <w:szCs w:val="28"/>
          <w:rtl/>
          <w:lang w:bidi="ar-KW"/>
        </w:rPr>
        <w:t>،</w:t>
      </w:r>
      <w:r w:rsidR="001F0780"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rtl/>
          <w:lang w:bidi="ar-KW"/>
        </w:rPr>
        <w:t xml:space="preserve">فيكون معناه السؤال </w:t>
      </w:r>
      <w:proofErr w:type="spellStart"/>
      <w:r w:rsidR="00A11053" w:rsidRPr="00287AEA">
        <w:rPr>
          <w:rFonts w:ascii="Simplified Arabic" w:hAnsi="Simplified Arabic" w:cs="Simplified Arabic"/>
          <w:kern w:val="0"/>
          <w:sz w:val="28"/>
          <w:szCs w:val="28"/>
          <w:rtl/>
          <w:lang w:bidi="ar-KW"/>
        </w:rPr>
        <w:t>بالأين</w:t>
      </w:r>
      <w:proofErr w:type="spellEnd"/>
      <w:r w:rsidR="00A11053" w:rsidRPr="00287AEA">
        <w:rPr>
          <w:rFonts w:ascii="Simplified Arabic" w:hAnsi="Simplified Arabic" w:cs="Simplified Arabic"/>
          <w:kern w:val="0"/>
          <w:sz w:val="28"/>
          <w:szCs w:val="28"/>
          <w:rtl/>
          <w:lang w:bidi="ar-KW"/>
        </w:rPr>
        <w:t xml:space="preserve"> عن المكانة وليس المكان</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وهذا معروف في اللغة</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نقول اين أنت من علم فلان</w:t>
      </w:r>
      <w:r w:rsidR="002E4378" w:rsidRPr="00287AEA">
        <w:rPr>
          <w:rFonts w:ascii="Simplified Arabic" w:hAnsi="Simplified Arabic" w:cs="Simplified Arabic"/>
          <w:kern w:val="0"/>
          <w:sz w:val="28"/>
          <w:szCs w:val="28"/>
          <w:rtl/>
          <w:lang w:bidi="ar-KW"/>
        </w:rPr>
        <w:t>،</w:t>
      </w:r>
      <w:r w:rsidR="00A11053" w:rsidRPr="00287AEA">
        <w:rPr>
          <w:rFonts w:ascii="Simplified Arabic" w:hAnsi="Simplified Arabic" w:cs="Simplified Arabic"/>
          <w:kern w:val="0"/>
          <w:sz w:val="28"/>
          <w:szCs w:val="28"/>
          <w:rtl/>
          <w:lang w:bidi="ar-KW"/>
        </w:rPr>
        <w:t xml:space="preserve"> واين الثرى من الثريا</w:t>
      </w:r>
      <w:r w:rsidR="002E4378" w:rsidRPr="00287AEA">
        <w:rPr>
          <w:rFonts w:ascii="Simplified Arabic" w:hAnsi="Simplified Arabic" w:cs="Simplified Arabic"/>
          <w:kern w:val="0"/>
          <w:sz w:val="28"/>
          <w:szCs w:val="28"/>
          <w:rtl/>
          <w:lang w:bidi="ar-KW"/>
        </w:rPr>
        <w:t>،</w:t>
      </w:r>
      <w:r w:rsidR="001F0780" w:rsidRPr="00287AEA">
        <w:rPr>
          <w:rFonts w:ascii="Simplified Arabic" w:hAnsi="Simplified Arabic" w:cs="Simplified Arabic"/>
          <w:kern w:val="0"/>
          <w:sz w:val="28"/>
          <w:szCs w:val="28"/>
          <w:rtl/>
          <w:lang w:bidi="ar-KW"/>
        </w:rPr>
        <w:t xml:space="preserve"> </w:t>
      </w:r>
      <w:r w:rsidR="00A11053" w:rsidRPr="00287AEA">
        <w:rPr>
          <w:rFonts w:ascii="Simplified Arabic" w:hAnsi="Simplified Arabic" w:cs="Simplified Arabic"/>
          <w:kern w:val="0"/>
          <w:sz w:val="28"/>
          <w:szCs w:val="28"/>
          <w:rtl/>
          <w:lang w:bidi="ar-KW"/>
        </w:rPr>
        <w:t>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2E4378" w:rsidRPr="00287AEA">
        <w:rPr>
          <w:rFonts w:ascii="Simplified Arabic" w:hAnsi="Simplified Arabic" w:cs="Simplified Arabic"/>
          <w:b/>
          <w:bCs/>
          <w:kern w:val="0"/>
          <w:sz w:val="28"/>
          <w:szCs w:val="28"/>
          <w:rtl/>
          <w:lang w:bidi="ar-KW"/>
        </w:rPr>
        <w:t>،</w:t>
      </w:r>
      <w:r w:rsidR="00CB45B2" w:rsidRPr="00287AEA">
        <w:rPr>
          <w:rFonts w:ascii="Simplified Arabic" w:hAnsi="Simplified Arabic" w:cs="Simplified Arabic"/>
          <w:b/>
          <w:bCs/>
          <w:kern w:val="0"/>
          <w:sz w:val="28"/>
          <w:szCs w:val="28"/>
          <w:rtl/>
          <w:lang w:bidi="ar-KW"/>
        </w:rPr>
        <w:t xml:space="preserve"> </w:t>
      </w:r>
      <w:r w:rsidR="00CB45B2" w:rsidRPr="00287AEA">
        <w:rPr>
          <w:rFonts w:ascii="Simplified Arabic" w:hAnsi="Simplified Arabic" w:cs="Simplified Arabic" w:hint="cs"/>
          <w:b/>
          <w:bCs/>
          <w:kern w:val="0"/>
          <w:sz w:val="28"/>
          <w:szCs w:val="28"/>
          <w:highlight w:val="yellow"/>
          <w:u w:val="single"/>
          <w:rtl/>
          <w:lang w:bidi="ar-KW"/>
        </w:rPr>
        <w:t xml:space="preserve">وقد </w:t>
      </w:r>
      <w:r w:rsidR="00CB45B2" w:rsidRPr="00287AEA">
        <w:rPr>
          <w:rFonts w:ascii="Simplified Arabic" w:hAnsi="Simplified Arabic" w:cs="Simplified Arabic"/>
          <w:bCs/>
          <w:kern w:val="0"/>
          <w:sz w:val="28"/>
          <w:szCs w:val="28"/>
          <w:highlight w:val="yellow"/>
          <w:u w:val="single"/>
          <w:rtl/>
          <w:lang w:bidi="ar-KW"/>
        </w:rPr>
        <w:t xml:space="preserve">يتعلق أهل الحشو </w:t>
      </w:r>
      <w:r w:rsidR="0010266C" w:rsidRPr="00287AEA">
        <w:rPr>
          <w:rFonts w:ascii="Simplified Arabic" w:hAnsi="Simplified Arabic" w:cs="Simplified Arabic" w:hint="cs"/>
          <w:bCs/>
          <w:kern w:val="0"/>
          <w:sz w:val="28"/>
          <w:szCs w:val="28"/>
          <w:highlight w:val="yellow"/>
          <w:u w:val="single"/>
          <w:rtl/>
          <w:lang w:bidi="ar-KW"/>
        </w:rPr>
        <w:t xml:space="preserve">والتجسيم </w:t>
      </w:r>
      <w:r w:rsidR="00CB45B2" w:rsidRPr="00287AEA">
        <w:rPr>
          <w:rFonts w:ascii="Simplified Arabic" w:hAnsi="Simplified Arabic" w:cs="Simplified Arabic"/>
          <w:bCs/>
          <w:kern w:val="0"/>
          <w:sz w:val="28"/>
          <w:szCs w:val="28"/>
          <w:highlight w:val="yellow"/>
          <w:u w:val="single"/>
          <w:rtl/>
          <w:lang w:bidi="ar-KW"/>
        </w:rPr>
        <w:t>بالمتشابهات</w:t>
      </w:r>
      <w:r w:rsidR="002E4378" w:rsidRPr="00287AEA">
        <w:rPr>
          <w:rFonts w:ascii="Simplified Arabic" w:hAnsi="Simplified Arabic" w:cs="Simplified Arabic"/>
          <w:bCs/>
          <w:kern w:val="0"/>
          <w:sz w:val="28"/>
          <w:szCs w:val="28"/>
          <w:highlight w:val="yellow"/>
          <w:u w:val="single"/>
          <w:rtl/>
          <w:lang w:bidi="ar-KW"/>
        </w:rPr>
        <w:t>،</w:t>
      </w:r>
      <w:r w:rsidR="00CB45B2" w:rsidRPr="00287AEA">
        <w:rPr>
          <w:rFonts w:ascii="Simplified Arabic" w:hAnsi="Simplified Arabic" w:cs="Simplified Arabic"/>
          <w:bCs/>
          <w:kern w:val="0"/>
          <w:sz w:val="28"/>
          <w:szCs w:val="28"/>
          <w:highlight w:val="yellow"/>
          <w:u w:val="single"/>
          <w:rtl/>
          <w:lang w:bidi="ar-KW"/>
        </w:rPr>
        <w:t xml:space="preserve"> ومن ذلك الاستواء وفهمهم السقيم المبتدع أنه استواء الذات على العرش</w:t>
      </w:r>
      <w:r w:rsidR="00CB45B2" w:rsidRPr="00287AEA">
        <w:rPr>
          <w:rFonts w:ascii="Simplified Arabic" w:hAnsi="Simplified Arabic" w:cs="Simplified Arabic" w:hint="cs"/>
          <w:bCs/>
          <w:kern w:val="0"/>
          <w:sz w:val="28"/>
          <w:szCs w:val="28"/>
          <w:highlight w:val="yellow"/>
          <w:u w:val="single"/>
          <w:rtl/>
          <w:lang w:bidi="ar-KW"/>
        </w:rPr>
        <w:t>، من أجل اثبات المكان لله،</w:t>
      </w:r>
      <w:r w:rsidR="00CB45B2" w:rsidRPr="00287AEA">
        <w:rPr>
          <w:rFonts w:ascii="Simplified Arabic" w:hAnsi="Simplified Arabic" w:cs="Simplified Arabic" w:hint="cs"/>
          <w:bCs/>
          <w:kern w:val="0"/>
          <w:sz w:val="28"/>
          <w:szCs w:val="28"/>
          <w:rtl/>
          <w:lang w:bidi="ar-KW"/>
        </w:rPr>
        <w:t xml:space="preserve"> </w:t>
      </w:r>
      <w:r w:rsidR="00CB45B2" w:rsidRPr="00287AEA">
        <w:rPr>
          <w:rFonts w:ascii="Simplified Arabic" w:hAnsi="Simplified Arabic" w:cs="Simplified Arabic"/>
          <w:bCs/>
          <w:kern w:val="0"/>
          <w:sz w:val="28"/>
          <w:szCs w:val="28"/>
          <w:rtl/>
          <w:lang w:bidi="ar-KW"/>
        </w:rPr>
        <w:t>وإذا قلت لهم هناك آيات تدل على القرب</w:t>
      </w:r>
      <w:r w:rsidR="002E4378" w:rsidRPr="00287AEA">
        <w:rPr>
          <w:rFonts w:ascii="Simplified Arabic" w:hAnsi="Simplified Arabic" w:cs="Simplified Arabic"/>
          <w:bCs/>
          <w:kern w:val="0"/>
          <w:sz w:val="28"/>
          <w:szCs w:val="28"/>
          <w:rtl/>
          <w:lang w:bidi="ar-KW"/>
        </w:rPr>
        <w:t>،</w:t>
      </w:r>
      <w:r w:rsidR="00CB45B2" w:rsidRPr="00287AEA">
        <w:rPr>
          <w:rFonts w:ascii="Simplified Arabic" w:hAnsi="Simplified Arabic" w:cs="Simplified Arabic"/>
          <w:bCs/>
          <w:kern w:val="0"/>
          <w:sz w:val="28"/>
          <w:szCs w:val="28"/>
          <w:rtl/>
          <w:lang w:bidi="ar-KW"/>
        </w:rPr>
        <w:t xml:space="preserve"> </w:t>
      </w:r>
      <w:r w:rsidR="00CB45B2" w:rsidRPr="00287AEA">
        <w:rPr>
          <w:rFonts w:ascii="Simplified Arabic" w:hAnsi="Simplified Arabic" w:cs="Simplified Arabic"/>
          <w:kern w:val="0"/>
          <w:sz w:val="28"/>
          <w:szCs w:val="28"/>
          <w:rtl/>
        </w:rPr>
        <w:t>كقوله تعالى</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وَإِذَا</w:t>
      </w:r>
      <w:r w:rsidR="00CB45B2" w:rsidRPr="00287AEA">
        <w:rPr>
          <w:rFonts w:ascii="Simplified Arabic" w:hAnsi="Simplified Arabic" w:cs="Simplified Arabic"/>
          <w:b/>
          <w:kern w:val="0"/>
          <w:sz w:val="28"/>
          <w:szCs w:val="28"/>
          <w:rtl/>
        </w:rPr>
        <w:t xml:space="preserve"> سَأَلَكَ عِبَادِي عَنِّي فَإِنِّي قَرِيبٌ</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CB45B2" w:rsidRPr="00287AEA">
        <w:rPr>
          <w:rFonts w:ascii="Simplified Arabic" w:hAnsi="Simplified Arabic" w:cs="Simplified Arabic"/>
          <w:kern w:val="0"/>
          <w:sz w:val="28"/>
          <w:szCs w:val="28"/>
          <w:rtl/>
        </w:rPr>
        <w:t>فلم لا تحمل على قرب الذات</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قالوا</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القرب قرب الصفات من العلم والسمع والبصر والقدرة</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Cs/>
          <w:kern w:val="0"/>
          <w:sz w:val="28"/>
          <w:szCs w:val="28"/>
          <w:rtl/>
          <w:lang w:bidi="ar-KW"/>
        </w:rPr>
        <w:t>وإذا قلت لهم هناك آيات تدل على</w:t>
      </w:r>
      <w:r w:rsidR="00CB45B2" w:rsidRPr="00287AEA">
        <w:rPr>
          <w:rFonts w:ascii="Simplified Arabic" w:hAnsi="Simplified Arabic" w:cs="Simplified Arabic"/>
          <w:kern w:val="0"/>
          <w:sz w:val="28"/>
          <w:szCs w:val="28"/>
          <w:rtl/>
        </w:rPr>
        <w:t xml:space="preserve"> الاحاطة</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كقوله تعالى</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b/>
          <w:kern w:val="0"/>
          <w:sz w:val="28"/>
          <w:szCs w:val="28"/>
          <w:rtl/>
        </w:rPr>
        <w:t>وَكَانَ اللَّهُ بِكُلِّ شَيْءٍ مُحِيطًا</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CB45B2" w:rsidRPr="00287AEA">
        <w:rPr>
          <w:rFonts w:ascii="Simplified Arabic" w:hAnsi="Simplified Arabic" w:cs="Simplified Arabic"/>
          <w:kern w:val="0"/>
          <w:sz w:val="28"/>
          <w:szCs w:val="28"/>
          <w:rtl/>
        </w:rPr>
        <w:t>فلم لا تحمل على إحاطة الذات</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قالوا</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الاحاطة</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إحاطة الصفات من العلم والسمع والبصر والقدرة</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bCs/>
          <w:kern w:val="0"/>
          <w:u w:val="single"/>
          <w:rtl/>
        </w:rPr>
        <w:t>قلنا</w:t>
      </w:r>
      <w:r w:rsidR="002E4378" w:rsidRPr="00287AEA">
        <w:rPr>
          <w:rFonts w:ascii="Simplified Arabic" w:hAnsi="Simplified Arabic" w:cs="Simplified Arabic"/>
          <w:b/>
          <w:bCs/>
          <w:kern w:val="0"/>
          <w:u w:val="single"/>
          <w:rtl/>
        </w:rPr>
        <w:t>:</w:t>
      </w:r>
      <w:r w:rsidR="00CB45B2" w:rsidRPr="00287AEA">
        <w:rPr>
          <w:rFonts w:ascii="Simplified Arabic" w:hAnsi="Simplified Arabic" w:cs="Simplified Arabic"/>
          <w:kern w:val="0"/>
          <w:sz w:val="28"/>
          <w:szCs w:val="28"/>
          <w:rtl/>
        </w:rPr>
        <w:t xml:space="preserve"> فما الاشكال أن نحمل الاستواء على استواء الصفات من صفات التدبير والتسخير و</w:t>
      </w:r>
      <w:r w:rsidR="00CB45B2" w:rsidRPr="00287AEA">
        <w:rPr>
          <w:rFonts w:ascii="Simplified Arabic" w:hAnsi="Simplified Arabic" w:cs="Simplified Arabic"/>
          <w:b/>
          <w:kern w:val="0"/>
          <w:sz w:val="28"/>
          <w:szCs w:val="28"/>
          <w:rtl/>
        </w:rPr>
        <w:t>الملك والقهر والهيمنة والربوبية للعالم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kern w:val="0"/>
          <w:sz w:val="28"/>
          <w:szCs w:val="28"/>
          <w:rtl/>
          <w:lang w:bidi="ar-KW"/>
        </w:rPr>
        <w:t>إذن الجميع متفق على حمل القرب على قرب العلم والسمع والبصر</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 xml:space="preserve"> والجميع متفق على حمل الإحاطة على العلم والسمع والبصر</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 xml:space="preserve"> ولكن عند الاستواء اختلفوا</w:t>
      </w:r>
      <w:r w:rsidR="002E4378" w:rsidRPr="00287AEA">
        <w:rPr>
          <w:rFonts w:ascii="Simplified Arabic" w:hAnsi="Simplified Arabic" w:cs="Simplified Arabic"/>
          <w:bCs/>
          <w:kern w:val="0"/>
          <w:sz w:val="28"/>
          <w:szCs w:val="28"/>
          <w:rtl/>
          <w:lang w:bidi="ar-KW"/>
        </w:rPr>
        <w:t>،</w:t>
      </w:r>
      <w:r w:rsidR="00CB45B2" w:rsidRPr="00287AEA">
        <w:rPr>
          <w:rFonts w:ascii="Simplified Arabic" w:hAnsi="Simplified Arabic" w:cs="Simplified Arabic"/>
          <w:bCs/>
          <w:kern w:val="0"/>
          <w:sz w:val="28"/>
          <w:szCs w:val="28"/>
          <w:rtl/>
          <w:lang w:bidi="ar-KW"/>
        </w:rPr>
        <w:t xml:space="preserve"> فحمل علماء الأصول المتخصصون في العقيدة</w:t>
      </w:r>
      <w:r w:rsidR="00CB45B2" w:rsidRPr="00287AEA">
        <w:rPr>
          <w:rFonts w:ascii="Simplified Arabic" w:hAnsi="Simplified Arabic" w:cs="Simplified Arabic"/>
          <w:b/>
          <w:kern w:val="0"/>
          <w:sz w:val="28"/>
          <w:szCs w:val="28"/>
          <w:rtl/>
          <w:lang w:bidi="ar-KW"/>
        </w:rPr>
        <w:t xml:space="preserve"> الاستواء على معاني </w:t>
      </w:r>
      <w:r w:rsidR="00CB45B2" w:rsidRPr="00287AEA">
        <w:rPr>
          <w:rFonts w:ascii="Simplified Arabic" w:hAnsi="Simplified Arabic" w:cs="Simplified Arabic"/>
          <w:b/>
          <w:kern w:val="0"/>
          <w:sz w:val="28"/>
          <w:szCs w:val="28"/>
          <w:rtl/>
        </w:rPr>
        <w:t>استواء الملك والقهر والتسخير والهيمنة والربوبية للعالم</w:t>
      </w:r>
      <w:r w:rsidR="002E4378" w:rsidRPr="00287AEA">
        <w:rPr>
          <w:rFonts w:ascii="Simplified Arabic" w:hAnsi="Simplified Arabic" w:cs="Simplified Arabic"/>
          <w:b/>
          <w:kern w:val="0"/>
          <w:sz w:val="28"/>
          <w:szCs w:val="28"/>
          <w:rtl/>
        </w:rPr>
        <w:t>،</w:t>
      </w:r>
      <w:r w:rsidR="004879ED" w:rsidRPr="00287AEA">
        <w:rPr>
          <w:rFonts w:ascii="Simplified Arabic" w:hAnsi="Simplified Arabic" w:cs="Simplified Arabic" w:hint="cs"/>
          <w:b/>
          <w:kern w:val="0"/>
          <w:sz w:val="28"/>
          <w:szCs w:val="28"/>
          <w:rtl/>
        </w:rPr>
        <w:t xml:space="preserve"> </w:t>
      </w:r>
      <w:r w:rsidR="00CB45B2" w:rsidRPr="00287AEA">
        <w:rPr>
          <w:rFonts w:ascii="Simplified Arabic" w:hAnsi="Simplified Arabic" w:cs="Simplified Arabic"/>
          <w:b/>
          <w:kern w:val="0"/>
          <w:sz w:val="28"/>
          <w:szCs w:val="28"/>
          <w:rtl/>
        </w:rPr>
        <w:t>وبيان</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kern w:val="0"/>
          <w:sz w:val="28"/>
          <w:szCs w:val="28"/>
          <w:rtl/>
        </w:rPr>
        <w:t>كمال قدرته التامة سبحانه في تدابير الملك والملكوت</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CB45B2" w:rsidRPr="00287AEA">
        <w:rPr>
          <w:rFonts w:ascii="Simplified Arabic" w:hAnsi="Simplified Arabic" w:cs="Simplified Arabic"/>
          <w:bCs/>
          <w:kern w:val="0"/>
          <w:sz w:val="28"/>
          <w:szCs w:val="28"/>
          <w:rtl/>
          <w:lang w:bidi="ar-KW"/>
        </w:rPr>
        <w:t xml:space="preserve">وحملها أهل الحشو </w:t>
      </w:r>
      <w:r w:rsidR="006F4C7F" w:rsidRPr="00287AEA">
        <w:rPr>
          <w:rFonts w:ascii="Simplified Arabic" w:hAnsi="Simplified Arabic" w:cs="Simplified Arabic" w:hint="cs"/>
          <w:bCs/>
          <w:kern w:val="0"/>
          <w:sz w:val="28"/>
          <w:szCs w:val="28"/>
          <w:rtl/>
          <w:lang w:bidi="ar-KW"/>
        </w:rPr>
        <w:t>و</w:t>
      </w:r>
      <w:r w:rsidR="00CB45B2" w:rsidRPr="00287AEA">
        <w:rPr>
          <w:rFonts w:ascii="Simplified Arabic" w:hAnsi="Simplified Arabic" w:cs="Simplified Arabic"/>
          <w:bCs/>
          <w:kern w:val="0"/>
          <w:sz w:val="28"/>
          <w:szCs w:val="28"/>
          <w:rtl/>
          <w:lang w:bidi="ar-KW"/>
        </w:rPr>
        <w:t>التجسيم</w:t>
      </w:r>
      <w:r w:rsidR="00CB45B2" w:rsidRPr="00287AEA">
        <w:rPr>
          <w:rFonts w:ascii="Simplified Arabic" w:hAnsi="Simplified Arabic" w:cs="Simplified Arabic"/>
          <w:b/>
          <w:kern w:val="0"/>
          <w:sz w:val="28"/>
          <w:szCs w:val="28"/>
          <w:rtl/>
          <w:lang w:bidi="ar-KW"/>
        </w:rPr>
        <w:t xml:space="preserve"> على معاني الجلوس والاستقرار</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 xml:space="preserve"> وقالوا</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 xml:space="preserve"> مستو على العرش بذاته </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سبحانه</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 xml:space="preserve"> فمن أين </w:t>
      </w:r>
      <w:r w:rsidR="00CB45B2" w:rsidRPr="00287AEA">
        <w:rPr>
          <w:rFonts w:ascii="Simplified Arabic" w:hAnsi="Simplified Arabic" w:cs="Simplified Arabic"/>
          <w:b/>
          <w:kern w:val="0"/>
          <w:sz w:val="28"/>
          <w:szCs w:val="28"/>
          <w:rtl/>
          <w:lang w:bidi="ar-KW"/>
        </w:rPr>
        <w:lastRenderedPageBreak/>
        <w:t xml:space="preserve">جاءوا من كتاب أو سنة أنه </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بذاته</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 xml:space="preserve"> ولم لا يكون استواء ربوبية وقهر كما أن القرب قرب علم وقدرة</w:t>
      </w:r>
      <w:r w:rsidR="002E4378" w:rsidRPr="00287AEA">
        <w:rPr>
          <w:rFonts w:ascii="Simplified Arabic" w:hAnsi="Simplified Arabic" w:cs="Simplified Arabic"/>
          <w:b/>
          <w:kern w:val="0"/>
          <w:sz w:val="28"/>
          <w:szCs w:val="28"/>
          <w:rtl/>
          <w:lang w:bidi="ar-KW"/>
        </w:rPr>
        <w:t>،</w:t>
      </w:r>
      <w:r w:rsidR="001F0780" w:rsidRPr="00287AEA">
        <w:rPr>
          <w:rFonts w:ascii="Simplified Arabic" w:hAnsi="Simplified Arabic" w:cs="Simplified Arabic"/>
          <w:b/>
          <w:kern w:val="0"/>
          <w:sz w:val="28"/>
          <w:szCs w:val="28"/>
          <w:rtl/>
          <w:lang w:bidi="ar-KW"/>
        </w:rPr>
        <w:t xml:space="preserve"> </w:t>
      </w:r>
      <w:r w:rsidR="00CB45B2" w:rsidRPr="00287AEA">
        <w:rPr>
          <w:rFonts w:ascii="Simplified Arabic" w:hAnsi="Simplified Arabic" w:cs="Simplified Arabic"/>
          <w:b/>
          <w:kern w:val="0"/>
          <w:sz w:val="28"/>
          <w:szCs w:val="28"/>
          <w:rtl/>
          <w:lang w:bidi="ar-KW"/>
        </w:rPr>
        <w:t>وقد قال الله تعالى _ مرشدا إياهم أن الأماكن كلها ملك لله _ {ولله المشرق والمغرب فأينما تولوا فثم وجه الله إن الله واسع عليم</w:t>
      </w:r>
      <w:r w:rsidR="002E4378" w:rsidRPr="00287AEA">
        <w:rPr>
          <w:rFonts w:ascii="Simplified Arabic" w:hAnsi="Simplified Arabic" w:cs="Simplified Arabic"/>
          <w:b/>
          <w:kern w:val="0"/>
          <w:sz w:val="28"/>
          <w:szCs w:val="28"/>
          <w:rtl/>
          <w:lang w:bidi="ar-KW"/>
        </w:rPr>
        <w:t>}،</w:t>
      </w:r>
      <w:r w:rsidR="00CB45B2" w:rsidRPr="00287AEA">
        <w:rPr>
          <w:rFonts w:ascii="Simplified Arabic" w:hAnsi="Simplified Arabic" w:cs="Simplified Arabic"/>
          <w:b/>
          <w:kern w:val="0"/>
          <w:sz w:val="28"/>
          <w:szCs w:val="28"/>
          <w:rtl/>
          <w:lang w:bidi="ar-KW"/>
        </w:rPr>
        <w:t xml:space="preserve"> </w:t>
      </w:r>
      <w:r w:rsidR="00CB45B2" w:rsidRPr="00287AEA">
        <w:rPr>
          <w:rFonts w:ascii="Simplified Arabic" w:hAnsi="Simplified Arabic" w:cs="Simplified Arabic"/>
          <w:b/>
          <w:kern w:val="0"/>
          <w:sz w:val="28"/>
          <w:szCs w:val="28"/>
          <w:u w:val="single"/>
          <w:rtl/>
        </w:rPr>
        <w:t xml:space="preserve">وقد ورد الاستواء في سبعة مواضع من القرآن الكريم كلها تدل لمن تدبرها </w:t>
      </w:r>
      <w:proofErr w:type="spellStart"/>
      <w:r w:rsidR="00CB45B2" w:rsidRPr="00287AEA">
        <w:rPr>
          <w:rFonts w:ascii="Simplified Arabic" w:hAnsi="Simplified Arabic" w:cs="Simplified Arabic"/>
          <w:b/>
          <w:kern w:val="0"/>
          <w:sz w:val="28"/>
          <w:szCs w:val="28"/>
          <w:u w:val="single"/>
          <w:rtl/>
        </w:rPr>
        <w:t>بقرآئنها</w:t>
      </w:r>
      <w:proofErr w:type="spellEnd"/>
      <w:r w:rsidR="00CB45B2" w:rsidRPr="00287AEA">
        <w:rPr>
          <w:rFonts w:ascii="Simplified Arabic" w:hAnsi="Simplified Arabic" w:cs="Simplified Arabic"/>
          <w:b/>
          <w:kern w:val="0"/>
          <w:sz w:val="28"/>
          <w:szCs w:val="28"/>
          <w:u w:val="single"/>
          <w:rtl/>
        </w:rPr>
        <w:t xml:space="preserve"> بأن الاستواء المقصود هو استواء ملك وقهر وتسخير وهيمنة وربوبية للعالم</w:t>
      </w:r>
      <w:r w:rsidR="002E4378" w:rsidRPr="00287AEA">
        <w:rPr>
          <w:rFonts w:ascii="Simplified Arabic" w:hAnsi="Simplified Arabic" w:cs="Simplified Arabic"/>
          <w:b/>
          <w:kern w:val="0"/>
          <w:sz w:val="28"/>
          <w:szCs w:val="28"/>
          <w:u w:val="single"/>
          <w:rtl/>
        </w:rPr>
        <w:t>،</w:t>
      </w:r>
      <w:r w:rsidR="00CB45B2" w:rsidRPr="00287AEA">
        <w:rPr>
          <w:rFonts w:ascii="Simplified Arabic" w:hAnsi="Simplified Arabic" w:cs="Simplified Arabic"/>
          <w:b/>
          <w:kern w:val="0"/>
          <w:sz w:val="28"/>
          <w:szCs w:val="28"/>
          <w:u w:val="single"/>
          <w:rtl/>
        </w:rPr>
        <w:t xml:space="preserve"> وبيان</w:t>
      </w:r>
      <w:r w:rsidR="00CB45B2" w:rsidRPr="00287AEA">
        <w:rPr>
          <w:rFonts w:ascii="Simplified Arabic" w:hAnsi="Simplified Arabic" w:cs="Simplified Arabic"/>
          <w:kern w:val="0"/>
          <w:sz w:val="28"/>
          <w:szCs w:val="28"/>
          <w:u w:val="single"/>
          <w:rtl/>
        </w:rPr>
        <w:t xml:space="preserve"> </w:t>
      </w:r>
      <w:r w:rsidR="00CB45B2" w:rsidRPr="00287AEA">
        <w:rPr>
          <w:rFonts w:ascii="Simplified Arabic" w:hAnsi="Simplified Arabic" w:cs="Simplified Arabic"/>
          <w:b/>
          <w:kern w:val="0"/>
          <w:sz w:val="28"/>
          <w:szCs w:val="28"/>
          <w:u w:val="single"/>
          <w:rtl/>
        </w:rPr>
        <w:t>كمال قدرته التامة سبحانه في تدابير الملك والملكوت</w:t>
      </w:r>
      <w:r w:rsidR="002E4378" w:rsidRPr="00287AEA">
        <w:rPr>
          <w:rFonts w:ascii="Simplified Arabic" w:hAnsi="Simplified Arabic" w:cs="Simplified Arabic"/>
          <w:b/>
          <w:kern w:val="0"/>
          <w:sz w:val="28"/>
          <w:szCs w:val="28"/>
          <w:u w:val="single"/>
          <w:rtl/>
        </w:rPr>
        <w:t>،</w:t>
      </w:r>
      <w:r w:rsidR="00CB45B2" w:rsidRPr="00287AEA">
        <w:rPr>
          <w:rFonts w:ascii="Simplified Arabic" w:hAnsi="Simplified Arabic" w:cs="Simplified Arabic"/>
          <w:b/>
          <w:kern w:val="0"/>
          <w:sz w:val="28"/>
          <w:szCs w:val="28"/>
          <w:rtl/>
        </w:rPr>
        <w:t xml:space="preserve"> فهذا هو التمدح المقصود بالاستواء</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أما تفسير الاستواء بالجلوس والاستقرار فهذا ليس فيه من المدح شيء وليس فيه من الكمال شيء</w:t>
      </w:r>
      <w:r w:rsidR="006F4C7F" w:rsidRPr="00287AEA">
        <w:rPr>
          <w:rFonts w:ascii="Simplified Arabic" w:hAnsi="Simplified Arabic" w:cs="Simplified Arabic" w:hint="cs"/>
          <w:b/>
          <w:kern w:val="0"/>
          <w:sz w:val="28"/>
          <w:szCs w:val="28"/>
          <w:rtl/>
        </w:rPr>
        <w:t xml:space="preserve">، </w:t>
      </w:r>
      <w:r w:rsidR="00CB45B2" w:rsidRPr="00287AEA">
        <w:rPr>
          <w:rFonts w:ascii="Simplified Arabic" w:hAnsi="Simplified Arabic" w:cs="Simplified Arabic"/>
          <w:b/>
          <w:kern w:val="0"/>
          <w:sz w:val="28"/>
          <w:szCs w:val="28"/>
          <w:rtl/>
        </w:rPr>
        <w:t>وآيات الكتاب الكريم جاءت لبيان كمال عظمة الخالق وجليل قدرته</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CB45B2" w:rsidRPr="00287AEA">
        <w:rPr>
          <w:rFonts w:ascii="Simplified Arabic" w:hAnsi="Simplified Arabic" w:cs="Simplified Arabic"/>
          <w:b/>
          <w:kern w:val="0"/>
          <w:sz w:val="28"/>
          <w:szCs w:val="28"/>
          <w:u w:val="single"/>
          <w:rtl/>
        </w:rPr>
        <w:t>أما</w:t>
      </w:r>
      <w:r w:rsidR="00CB45B2" w:rsidRPr="00287AEA">
        <w:rPr>
          <w:rFonts w:ascii="Simplified Arabic" w:hAnsi="Simplified Arabic" w:cs="Simplified Arabic"/>
          <w:kern w:val="0"/>
          <w:sz w:val="28"/>
          <w:szCs w:val="28"/>
          <w:u w:val="single"/>
          <w:rtl/>
        </w:rPr>
        <w:t xml:space="preserve"> </w:t>
      </w:r>
      <w:r w:rsidR="00CB45B2" w:rsidRPr="00287AEA">
        <w:rPr>
          <w:rFonts w:ascii="Simplified Arabic" w:hAnsi="Simplified Arabic" w:cs="Simplified Arabic"/>
          <w:b/>
          <w:kern w:val="0"/>
          <w:sz w:val="28"/>
          <w:szCs w:val="28"/>
          <w:u w:val="single"/>
          <w:rtl/>
        </w:rPr>
        <w:t>ما يزعمون من أنه استواء مكان فالله خالق المكان ومالكه</w:t>
      </w:r>
      <w:r w:rsidR="00CB45B2" w:rsidRPr="00287AEA">
        <w:rPr>
          <w:rFonts w:ascii="Simplified Arabic" w:hAnsi="Simplified Arabic" w:cs="Simplified Arabic"/>
          <w:kern w:val="0"/>
          <w:sz w:val="28"/>
          <w:szCs w:val="28"/>
          <w:u w:val="single"/>
          <w:rtl/>
        </w:rPr>
        <w:t xml:space="preserve"> </w:t>
      </w:r>
      <w:r w:rsidR="00CB45B2" w:rsidRPr="00287AEA">
        <w:rPr>
          <w:rFonts w:ascii="Simplified Arabic" w:hAnsi="Simplified Arabic" w:cs="Simplified Arabic"/>
          <w:b/>
          <w:kern w:val="0"/>
          <w:sz w:val="28"/>
          <w:szCs w:val="28"/>
          <w:u w:val="single"/>
          <w:rtl/>
        </w:rPr>
        <w:t>وهو منزه عن المكان</w:t>
      </w:r>
      <w:r w:rsidR="00CB45B2" w:rsidRPr="00287AEA">
        <w:rPr>
          <w:rFonts w:ascii="Simplified Arabic" w:hAnsi="Simplified Arabic" w:cs="Simplified Arabic"/>
          <w:b/>
          <w:kern w:val="0"/>
          <w:sz w:val="28"/>
          <w:szCs w:val="28"/>
          <w:rtl/>
        </w:rPr>
        <w:t xml:space="preserve"> والمكان محدود مهما كبر والله تعالى كما أنه لا حد لصفاته</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kern w:val="0"/>
          <w:sz w:val="28"/>
          <w:szCs w:val="28"/>
          <w:rtl/>
        </w:rPr>
        <w:t>من العلم والقدرة وغيرها فلا حد لذاته</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وأما ما يزعمون من أنه استواء استقرار</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kern w:val="0"/>
          <w:sz w:val="28"/>
          <w:szCs w:val="28"/>
          <w:rtl/>
        </w:rPr>
        <w:t>فهو باطل لأن الله عز وجل منزه عن التغير والحدوث</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والاستقرار يوحي بمعنى الحاجة وهل</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kern w:val="0"/>
          <w:sz w:val="28"/>
          <w:szCs w:val="28"/>
          <w:rtl/>
        </w:rPr>
        <w:t>يحتاج الله لمخلوق حتى يستقر عليه وقبل الاستقرار أخبرونا ماذا كان حاله تعالى الله عما</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kern w:val="0"/>
          <w:sz w:val="28"/>
          <w:szCs w:val="28"/>
          <w:rtl/>
        </w:rPr>
        <w:t>يقولون علوا كبيراً</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والتمدح لا يكون بالكون في المكان ولا بالاستقرار ولكن ببيان</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kern w:val="0"/>
          <w:sz w:val="28"/>
          <w:szCs w:val="28"/>
          <w:rtl/>
        </w:rPr>
        <w:t>صفات القدرة والعظمة وهذا هو مقصود آيات القرآن</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CB45B2" w:rsidRPr="00287AEA">
        <w:rPr>
          <w:rFonts w:ascii="Simplified Arabic" w:hAnsi="Simplified Arabic" w:cs="Simplified Arabic"/>
          <w:bCs/>
          <w:kern w:val="0"/>
          <w:sz w:val="28"/>
          <w:szCs w:val="28"/>
          <w:rtl/>
        </w:rPr>
        <w:t>قال تعالى</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kern w:val="0"/>
          <w:sz w:val="28"/>
          <w:szCs w:val="28"/>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يونس 3</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والمفتاح</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الاستواء في الآية استواء ربوبية وتدبير وقهر لقرينته افتتاح الآية بالتذكير بالربوبية في قوله إن ربكم</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CB45B2" w:rsidRPr="00287AEA">
        <w:rPr>
          <w:rFonts w:ascii="Simplified Arabic" w:hAnsi="Simplified Arabic" w:cs="Simplified Arabic"/>
          <w:b/>
          <w:kern w:val="0"/>
          <w:sz w:val="28"/>
          <w:szCs w:val="28"/>
          <w:rtl/>
        </w:rPr>
        <w:t>الحشوية</w:t>
      </w:r>
      <w:proofErr w:type="spellEnd"/>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فقوله تعالى</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يدبر الأمر</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جرى مجرى التفسير لقوله: </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استوى على العرش</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على أنه استواء تدبير وربوبية</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على أن المدح لا يكون بمجرد الجلوس إذ المخلوق موصوف بالجلوس </w:t>
      </w:r>
      <w:proofErr w:type="spellStart"/>
      <w:r w:rsidR="00CB45B2" w:rsidRPr="00287AEA">
        <w:rPr>
          <w:rFonts w:ascii="Simplified Arabic" w:hAnsi="Simplified Arabic" w:cs="Simplified Arabic"/>
          <w:b/>
          <w:kern w:val="0"/>
          <w:sz w:val="28"/>
          <w:szCs w:val="28"/>
          <w:rtl/>
        </w:rPr>
        <w:t>والإتكاء</w:t>
      </w:r>
      <w:proofErr w:type="spellEnd"/>
      <w:r w:rsidR="00CB45B2" w:rsidRPr="00287AEA">
        <w:rPr>
          <w:rFonts w:ascii="Simplified Arabic" w:hAnsi="Simplified Arabic" w:cs="Simplified Arabic"/>
          <w:b/>
          <w:kern w:val="0"/>
          <w:sz w:val="28"/>
          <w:szCs w:val="28"/>
          <w:rtl/>
        </w:rPr>
        <w:t xml:space="preserve"> ولكن المدح والثناء يكون بذكر الربوبية والقهر والهيمنة والتدبير</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highlight w:val="yellow"/>
          <w:u w:val="single"/>
          <w:rtl/>
        </w:rPr>
        <w:t xml:space="preserve">وقد يتمسك </w:t>
      </w:r>
      <w:proofErr w:type="spellStart"/>
      <w:r w:rsidR="0028624E" w:rsidRPr="00287AEA">
        <w:rPr>
          <w:rFonts w:ascii="Simplified Arabic" w:hAnsi="Simplified Arabic" w:cs="Simplified Arabic"/>
          <w:b/>
          <w:bCs/>
          <w:kern w:val="0"/>
          <w:sz w:val="28"/>
          <w:szCs w:val="28"/>
          <w:highlight w:val="yellow"/>
          <w:u w:val="single"/>
          <w:rtl/>
        </w:rPr>
        <w:t>الحشوية</w:t>
      </w:r>
      <w:proofErr w:type="spellEnd"/>
      <w:r w:rsidR="0028624E" w:rsidRPr="00287AEA">
        <w:rPr>
          <w:rFonts w:ascii="Simplified Arabic" w:hAnsi="Simplified Arabic" w:cs="Simplified Arabic"/>
          <w:b/>
          <w:bCs/>
          <w:kern w:val="0"/>
          <w:sz w:val="28"/>
          <w:szCs w:val="28"/>
          <w:highlight w:val="yellow"/>
          <w:u w:val="single"/>
          <w:rtl/>
        </w:rPr>
        <w:t xml:space="preserve"> </w:t>
      </w:r>
      <w:r w:rsidR="0010266C" w:rsidRPr="00287AEA">
        <w:rPr>
          <w:rFonts w:ascii="Simplified Arabic" w:hAnsi="Simplified Arabic" w:cs="Simplified Arabic" w:hint="cs"/>
          <w:b/>
          <w:bCs/>
          <w:kern w:val="0"/>
          <w:sz w:val="28"/>
          <w:szCs w:val="28"/>
          <w:highlight w:val="yellow"/>
          <w:u w:val="single"/>
          <w:rtl/>
        </w:rPr>
        <w:t xml:space="preserve">والمجسمة </w:t>
      </w:r>
      <w:r w:rsidR="0028624E" w:rsidRPr="00287AEA">
        <w:rPr>
          <w:rFonts w:ascii="Simplified Arabic" w:hAnsi="Simplified Arabic" w:cs="Simplified Arabic"/>
          <w:b/>
          <w:bCs/>
          <w:kern w:val="0"/>
          <w:sz w:val="28"/>
          <w:szCs w:val="28"/>
          <w:highlight w:val="yellow"/>
          <w:u w:val="single"/>
          <w:rtl/>
        </w:rPr>
        <w:t xml:space="preserve">وتعلو أصواتهم بحديث </w:t>
      </w:r>
      <w:r w:rsidR="00E1032E" w:rsidRPr="00287AEA">
        <w:rPr>
          <w:rFonts w:ascii="Simplified Arabic" w:hAnsi="Simplified Arabic" w:cs="Simplified Arabic"/>
          <w:b/>
          <w:bCs/>
          <w:kern w:val="0"/>
          <w:sz w:val="28"/>
          <w:szCs w:val="28"/>
          <w:highlight w:val="yellow"/>
          <w:u w:val="single"/>
          <w:rtl/>
        </w:rPr>
        <w:t>(</w:t>
      </w:r>
      <w:r w:rsidR="0028624E" w:rsidRPr="00287AEA">
        <w:rPr>
          <w:rFonts w:ascii="Simplified Arabic" w:hAnsi="Simplified Arabic" w:cs="Simplified Arabic"/>
          <w:b/>
          <w:bCs/>
          <w:kern w:val="0"/>
          <w:sz w:val="28"/>
          <w:szCs w:val="28"/>
          <w:highlight w:val="yellow"/>
          <w:u w:val="single"/>
          <w:rtl/>
        </w:rPr>
        <w:t>النزول</w:t>
      </w:r>
      <w:r w:rsidR="00E1032E" w:rsidRPr="00287AEA">
        <w:rPr>
          <w:rFonts w:ascii="Simplified Arabic" w:hAnsi="Simplified Arabic" w:cs="Simplified Arabic"/>
          <w:b/>
          <w:bCs/>
          <w:kern w:val="0"/>
          <w:sz w:val="28"/>
          <w:szCs w:val="28"/>
          <w:highlight w:val="yellow"/>
          <w:u w:val="single"/>
          <w:rtl/>
        </w:rPr>
        <w:t>)</w:t>
      </w:r>
      <w:r w:rsidR="0028624E" w:rsidRPr="00287AEA">
        <w:rPr>
          <w:rFonts w:ascii="Simplified Arabic" w:hAnsi="Simplified Arabic" w:cs="Simplified Arabic"/>
          <w:b/>
          <w:bCs/>
          <w:kern w:val="0"/>
          <w:sz w:val="28"/>
          <w:szCs w:val="28"/>
          <w:highlight w:val="yellow"/>
          <w:u w:val="single"/>
          <w:rtl/>
        </w:rPr>
        <w:t xml:space="preserve"> في صحيح البخاري</w:t>
      </w:r>
      <w:r w:rsidR="002E4378" w:rsidRPr="00287AEA">
        <w:rPr>
          <w:rFonts w:ascii="Simplified Arabic" w:hAnsi="Simplified Arabic" w:cs="Simplified Arabic"/>
          <w:b/>
          <w:bCs/>
          <w:kern w:val="0"/>
          <w:sz w:val="28"/>
          <w:szCs w:val="28"/>
          <w:highlight w:val="yellow"/>
          <w:u w:val="single"/>
          <w:rtl/>
        </w:rPr>
        <w:t>]،</w:t>
      </w:r>
      <w:r w:rsidR="0028624E" w:rsidRPr="00287AEA">
        <w:rPr>
          <w:rFonts w:ascii="Simplified Arabic" w:hAnsi="Simplified Arabic" w:cs="Simplified Arabic"/>
          <w:b/>
          <w:bCs/>
          <w:kern w:val="0"/>
          <w:sz w:val="28"/>
          <w:szCs w:val="28"/>
          <w:highlight w:val="yellow"/>
          <w:u w:val="single"/>
          <w:rtl/>
        </w:rPr>
        <w:t xml:space="preserve"> </w:t>
      </w:r>
      <w:r w:rsidR="002E4378" w:rsidRPr="00287AEA">
        <w:rPr>
          <w:rFonts w:ascii="Simplified Arabic" w:hAnsi="Simplified Arabic" w:cs="Simplified Arabic" w:hint="cs"/>
          <w:b/>
          <w:bCs/>
          <w:kern w:val="0"/>
          <w:sz w:val="28"/>
          <w:szCs w:val="28"/>
          <w:highlight w:val="yellow"/>
          <w:u w:val="single"/>
          <w:rtl/>
        </w:rPr>
        <w:t>لإثبات المكان والحركة والسكون والنزول والصعود الحسي لله،</w:t>
      </w:r>
      <w:r w:rsidR="002E4378" w:rsidRPr="00287AEA">
        <w:rPr>
          <w:rFonts w:ascii="Simplified Arabic" w:hAnsi="Simplified Arabic" w:cs="Simplified Arabic" w:hint="cs"/>
          <w:kern w:val="0"/>
          <w:sz w:val="28"/>
          <w:szCs w:val="28"/>
          <w:rtl/>
        </w:rPr>
        <w:t xml:space="preserve"> </w:t>
      </w:r>
      <w:r w:rsidR="0028624E" w:rsidRPr="00287AEA">
        <w:rPr>
          <w:rFonts w:ascii="Simplified Arabic" w:hAnsi="Simplified Arabic" w:cs="Simplified Arabic"/>
          <w:kern w:val="0"/>
          <w:sz w:val="28"/>
          <w:szCs w:val="28"/>
          <w:rtl/>
        </w:rPr>
        <w:t>وللرد عليهم نقول</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للنزول في القرآن معان متعددة لابد من فقهها</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bCs/>
          <w:kern w:val="0"/>
          <w:sz w:val="28"/>
          <w:szCs w:val="28"/>
          <w:rtl/>
        </w:rPr>
        <w:t>منها قوله تعالى</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وَأَنْزَلَ لَكُمْ مِنَ الْأَنْعَامِ ثَمَانِيَةَ أَزْوَاجٍ</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سورة الزمر</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ولم نر جملا نازلا من السماء</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bCs/>
          <w:kern w:val="0"/>
          <w:sz w:val="28"/>
          <w:szCs w:val="28"/>
          <w:rtl/>
        </w:rPr>
        <w:t>وقوله تعالى</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وَأَنْزَلْنَا الْحَدِيدَ فِيهِ بَأْسٌ شَدِيدٌ وَمَنَافِعُ لِلنَّاسِ</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سورة الحديد</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والحديد يستخرج من باطن الأرض ولم نر معدن الحديد ينزل على هيئة سبائك من السماء</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bCs/>
          <w:kern w:val="0"/>
          <w:sz w:val="28"/>
          <w:szCs w:val="28"/>
          <w:rtl/>
        </w:rPr>
        <w:t>وللنزول الحقيقي الذي يتبناه أهل الحشو</w:t>
      </w:r>
      <w:r w:rsidR="001F0780" w:rsidRPr="00287AEA">
        <w:rPr>
          <w:rFonts w:ascii="Simplified Arabic" w:hAnsi="Simplified Arabic" w:cs="Simplified Arabic"/>
          <w:b/>
          <w:bCs/>
          <w:kern w:val="0"/>
          <w:sz w:val="28"/>
          <w:szCs w:val="28"/>
          <w:rtl/>
        </w:rPr>
        <w:t xml:space="preserve"> </w:t>
      </w:r>
      <w:r w:rsidR="0028624E" w:rsidRPr="00287AEA">
        <w:rPr>
          <w:rFonts w:ascii="Simplified Arabic" w:hAnsi="Simplified Arabic" w:cs="Simplified Arabic"/>
          <w:b/>
          <w:bCs/>
          <w:kern w:val="0"/>
          <w:sz w:val="28"/>
          <w:szCs w:val="28"/>
          <w:rtl/>
        </w:rPr>
        <w:t>لوازم فاسدة</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kern w:val="0"/>
          <w:sz w:val="28"/>
          <w:szCs w:val="28"/>
          <w:rtl/>
        </w:rPr>
        <w:t xml:space="preserve"> من تلك </w:t>
      </w:r>
      <w:r w:rsidR="0028624E" w:rsidRPr="00287AEA">
        <w:rPr>
          <w:rFonts w:ascii="Simplified Arabic" w:hAnsi="Simplified Arabic" w:cs="Simplified Arabic"/>
          <w:kern w:val="0"/>
          <w:sz w:val="28"/>
          <w:szCs w:val="28"/>
          <w:rtl/>
        </w:rPr>
        <w:lastRenderedPageBreak/>
        <w:t>اللوازم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u w:val="single"/>
          <w:rtl/>
        </w:rPr>
        <w:t>اللازم الأول</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rtl/>
        </w:rPr>
        <w:t xml:space="preserve"> الحلول في السماء</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وقد أجمع علماء أهل السنّة والجماعة على تنزيه الله تعالى عن الاتحاد والحلول</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u w:val="single"/>
          <w:rtl/>
        </w:rPr>
        <w:t>اللازم الثاني</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rtl/>
        </w:rPr>
        <w:t xml:space="preserve"> الصعود بعد النزول بمعنى أن يكون أسفل العرش ثم يصعد</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وهو محال على العلي العظيم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ووصف الله تعالى بالسفل كفر وضلال</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u w:val="single"/>
          <w:rtl/>
        </w:rPr>
        <w:t>اللازم الثالث</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فلو كان النزول حقيقيا فيلزم انتقاله إلى السماء الدنيا في كل لحظة وحين</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u w:val="single"/>
          <w:rtl/>
        </w:rPr>
        <w:t>اللازم الرابع</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rtl/>
        </w:rPr>
        <w:t xml:space="preserve"> النزول الحقيقي يستلزم التغير والحدوث والحركة والسكون والقيام والجلوس</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وهذه كلها محال نسبتها إلى الله المنزه عن الجسمية ولوازمها عند اهل الأصول المتخصصين في العقيدة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6F4C7F" w:rsidRPr="00287AEA">
        <w:rPr>
          <w:rFonts w:ascii="Simplified Arabic" w:hAnsi="Simplified Arabic" w:cs="Simplified Arabic" w:hint="cs"/>
          <w:b/>
          <w:bCs/>
          <w:kern w:val="0"/>
          <w:highlight w:val="yellow"/>
          <w:u w:val="single"/>
          <w:rtl/>
        </w:rPr>
        <w:t>[</w:t>
      </w:r>
      <w:r w:rsidR="0028624E" w:rsidRPr="00287AEA">
        <w:rPr>
          <w:rFonts w:ascii="Simplified Arabic" w:hAnsi="Simplified Arabic" w:cs="Simplified Arabic"/>
          <w:b/>
          <w:bCs/>
          <w:kern w:val="0"/>
          <w:highlight w:val="yellow"/>
          <w:u w:val="single"/>
          <w:rtl/>
        </w:rPr>
        <w:t>حل إشكالية حديث النزو</w:t>
      </w:r>
      <w:r w:rsidR="006F4C7F" w:rsidRPr="00287AEA">
        <w:rPr>
          <w:rFonts w:ascii="Simplified Arabic" w:hAnsi="Simplified Arabic" w:cs="Simplified Arabic" w:hint="cs"/>
          <w:b/>
          <w:bCs/>
          <w:kern w:val="0"/>
          <w:highlight w:val="yellow"/>
          <w:u w:val="single"/>
          <w:rtl/>
        </w:rPr>
        <w:t>ل]</w:t>
      </w:r>
      <w:r w:rsidR="002E4378" w:rsidRPr="00287AEA">
        <w:rPr>
          <w:rFonts w:ascii="Simplified Arabic" w:hAnsi="Simplified Arabic" w:cs="Simplified Arabic"/>
          <w:b/>
          <w:bCs/>
          <w:kern w:val="0"/>
          <w:highlight w:val="yellow"/>
          <w:u w:val="single"/>
          <w:rtl/>
        </w:rPr>
        <w:t>:</w:t>
      </w:r>
      <w:r w:rsidR="0028624E" w:rsidRPr="00287AEA">
        <w:rPr>
          <w:rFonts w:ascii="Simplified Arabic" w:hAnsi="Simplified Arabic" w:cs="Simplified Arabic"/>
          <w:kern w:val="0"/>
          <w:sz w:val="28"/>
          <w:szCs w:val="28"/>
          <w:rtl/>
        </w:rPr>
        <w:t xml:space="preserve"> أخرج النسائي</w:t>
      </w:r>
      <w:r w:rsidR="0028624E" w:rsidRPr="00287AEA">
        <w:rPr>
          <w:rFonts w:ascii="Simplified Arabic" w:hAnsi="Simplified Arabic" w:cs="Simplified Arabic"/>
          <w:kern w:val="0"/>
          <w:sz w:val="28"/>
          <w:szCs w:val="28"/>
          <w:rtl/>
          <w:lang w:bidi="ar-KW"/>
        </w:rPr>
        <w:t xml:space="preserve"> حديث النزول بلفظ</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lang w:bidi="ar-KW"/>
        </w:rPr>
        <w:t xml:space="preserve"> </w:t>
      </w:r>
      <w:r w:rsidR="00E1032E"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rPr>
        <w:t>إن الله عز وجل يمهل حتى يمضي شطر الليل الأول ثم يأمر مناديا فيقول هل من داع يستجاب له هل من مستغفر يغفر له هل من سائل يعطى</w:t>
      </w:r>
      <w:r w:rsidR="00E1032E" w:rsidRPr="00287AEA">
        <w:rPr>
          <w:rFonts w:ascii="Simplified Arabic" w:hAnsi="Simplified Arabic" w:cs="Simplified Arabic"/>
          <w:kern w:val="0"/>
          <w:sz w:val="28"/>
          <w:szCs w:val="28"/>
          <w:rtl/>
        </w:rPr>
        <w:t>)</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وهذا اللفظ هو المحكم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ولفظ حديث البخاري ومسلم متشابه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وعند علماء الأصول يلزم حمل المتشابه على المحكم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وعلى ذلك فإنّ النازل ملك من الملائكة يُنادي باسم الله تعالى</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وقد فسر الكثير من العلماء حديث البخاري بحديث النسائي</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وقالوا المراد بالنـزول نزول الملك إلى السماء الدنيا فينادي بأمر الله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bCs/>
          <w:kern w:val="0"/>
          <w:sz w:val="28"/>
          <w:szCs w:val="28"/>
          <w:rtl/>
        </w:rPr>
        <w:t>وإما أنه مجاز</w:t>
      </w:r>
      <w:r w:rsidR="0028624E" w:rsidRPr="00287AEA">
        <w:rPr>
          <w:rFonts w:ascii="Simplified Arabic" w:hAnsi="Simplified Arabic" w:cs="Simplified Arabic"/>
          <w:kern w:val="0"/>
          <w:sz w:val="28"/>
          <w:szCs w:val="28"/>
          <w:rtl/>
        </w:rPr>
        <w:t xml:space="preserve"> بمعنى التلطف بالداعين والإجابة لهم ونحو ذلك كما يقال نزل البائع في سلعته إذا قارب المشتري بعدما باعده وأمكنه منها بعد منعه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kern w:val="0"/>
          <w:sz w:val="28"/>
          <w:szCs w:val="28"/>
          <w:u w:val="single"/>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وقد قال الشافعي حدثت أهل مصر فلم يفهموا كلامي فنزلت ثم نزلت ثم نزلت حتى يفهموا كلامي</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وليس معنى ذلك أنه نزل من مكان عال إلى مكان أسفل ولكنها البلاغة</w:t>
      </w:r>
      <w:r w:rsidR="002E4378" w:rsidRPr="00287AEA">
        <w:rPr>
          <w:rFonts w:ascii="Simplified Arabic" w:hAnsi="Simplified Arabic" w:cs="Simplified Arabic"/>
          <w:kern w:val="0"/>
          <w:sz w:val="28"/>
          <w:szCs w:val="28"/>
          <w:rtl/>
        </w:rPr>
        <w:t>،</w:t>
      </w:r>
    </w:p>
    <w:p w14:paraId="60622E16" w14:textId="7357432F" w:rsidR="006D0D41" w:rsidRPr="00287AEA" w:rsidRDefault="00182BB1" w:rsidP="00A11053">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13AE8" w:rsidRPr="00287AEA">
        <w:rPr>
          <w:rFonts w:ascii="Simplified Arabic" w:hAnsi="Simplified Arabic" w:cs="Simplified Arabic" w:hint="cs"/>
          <w:b/>
          <w:bCs/>
          <w:kern w:val="0"/>
          <w:sz w:val="40"/>
          <w:szCs w:val="40"/>
          <w:highlight w:val="yellow"/>
          <w:u w:val="single"/>
          <w:rtl/>
        </w:rPr>
        <w:t>الثاني والعشرون</w:t>
      </w:r>
      <w:r w:rsidR="00744AA1"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
          <w:bCs/>
          <w:kern w:val="0"/>
          <w:sz w:val="28"/>
          <w:szCs w:val="28"/>
          <w:rtl/>
        </w:rPr>
        <w:t xml:space="preserve">من </w:t>
      </w:r>
      <w:r w:rsidRPr="00287AEA">
        <w:rPr>
          <w:rFonts w:ascii="Simplified Arabic" w:eastAsia="Times New Roman" w:hAnsi="Simplified Arabic" w:cs="Simplified Arabic"/>
          <w:b/>
          <w:bCs/>
          <w:kern w:val="0"/>
          <w:sz w:val="28"/>
          <w:szCs w:val="28"/>
          <w:rtl/>
        </w:rPr>
        <w:t xml:space="preserve">قواعد التقديس المستمدة من سورة الإخلاص: تقديس جناب ذات الله تعالى وتقدس عن </w:t>
      </w:r>
      <w:r w:rsidR="006D0D41" w:rsidRPr="00287AEA">
        <w:rPr>
          <w:rFonts w:ascii="Simplified Arabic" w:hAnsi="Simplified Arabic" w:cs="Simplified Arabic"/>
          <w:b/>
          <w:bCs/>
          <w:sz w:val="28"/>
          <w:szCs w:val="28"/>
          <w:rtl/>
        </w:rPr>
        <w:t>أي مثيل أو كفء أو شبيه</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6D0D41" w:rsidRPr="00287AEA">
        <w:rPr>
          <w:rFonts w:ascii="Simplified Arabic" w:hAnsi="Simplified Arabic" w:cs="Simplified Arabic"/>
          <w:sz w:val="28"/>
          <w:szCs w:val="28"/>
          <w:rtl/>
        </w:rPr>
        <w:t xml:space="preserve">لأنه لو أشبهه شيء لكان مثله قديماً ولو أشبه شيئاً لكان مثله مخلوقاً وكلا الحالين على الله محال كما أن ذات المخلوق تتصف بالنقص والعجز لأنها مخلوقة من عدم محدثة لم تكن ثم كانت وهي إلى الفناء سائرة قال تعالى: {كُلُّ مَنْ عَلَيْهَا فَانٍ وَيَبْقَى وَجْهُ رَبِّكَ ذُو الْجَلَالِ وَالْإِكْرَامِ}، فلا يصح مشابهة الفاني للباقي ولا المخلوق للخالق الباري، </w:t>
      </w:r>
      <w:r w:rsidR="006D0D41" w:rsidRPr="00287AEA">
        <w:rPr>
          <w:rFonts w:ascii="Simplified Arabic" w:hAnsi="Simplified Arabic" w:cs="Simplified Arabic"/>
          <w:sz w:val="28"/>
          <w:szCs w:val="28"/>
          <w:rtl/>
        </w:rPr>
        <w:lastRenderedPageBreak/>
        <w:t xml:space="preserve">قال تعالى: {وَلَمْ يَكُن لَّهُ كُفُوًا أَحَدٌ}، أي لا نظير له بوجه من الوجوه ولا كفء له ولا شبيه وليس له مثال يقاس عليه ولا نقدر على تصوره فضلا عن وصفه ولا نحيط به علما فلا يقدره فهم ولا يصوره وهم ولا يدركه بصر ولا عقل ولا يبلغه علم وكل ما خطر بالبال فهو باطل سبحان الله عما يصفون، </w:t>
      </w:r>
    </w:p>
    <w:p w14:paraId="318ED96F" w14:textId="1BBDF6A6" w:rsidR="006D0D41" w:rsidRPr="00287AEA" w:rsidRDefault="00182BB1" w:rsidP="006D0D41">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113AE8" w:rsidRPr="00287AEA">
        <w:rPr>
          <w:rFonts w:ascii="Simplified Arabic" w:hAnsi="Simplified Arabic" w:cs="Simplified Arabic" w:hint="cs"/>
          <w:b/>
          <w:bCs/>
          <w:kern w:val="0"/>
          <w:sz w:val="40"/>
          <w:szCs w:val="40"/>
          <w:highlight w:val="yellow"/>
          <w:u w:val="single"/>
          <w:rtl/>
        </w:rPr>
        <w:t>الثالث و</w:t>
      </w:r>
      <w:r w:rsidR="00BB480E" w:rsidRPr="00287AEA">
        <w:rPr>
          <w:rFonts w:ascii="Simplified Arabic" w:hAnsi="Simplified Arabic" w:cs="Simplified Arabic" w:hint="cs"/>
          <w:b/>
          <w:bCs/>
          <w:kern w:val="0"/>
          <w:sz w:val="40"/>
          <w:szCs w:val="40"/>
          <w:highlight w:val="yellow"/>
          <w:u w:val="single"/>
          <w:rtl/>
        </w:rPr>
        <w:t>العشرون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
          <w:bCs/>
          <w:kern w:val="0"/>
          <w:sz w:val="28"/>
          <w:szCs w:val="28"/>
          <w:rtl/>
        </w:rPr>
        <w:t xml:space="preserve">من </w:t>
      </w:r>
      <w:r w:rsidRPr="00287AEA">
        <w:rPr>
          <w:rFonts w:ascii="Simplified Arabic" w:eastAsia="Times New Roman" w:hAnsi="Simplified Arabic" w:cs="Simplified Arabic"/>
          <w:b/>
          <w:bCs/>
          <w:kern w:val="0"/>
          <w:sz w:val="28"/>
          <w:szCs w:val="28"/>
          <w:rtl/>
        </w:rPr>
        <w:t xml:space="preserve">قواعد التقديس المستمدة من سورة الإخلاص: تقديس جناب ذات الله تعالى وتقدس منزه عن </w:t>
      </w:r>
      <w:r w:rsidR="006D0D41" w:rsidRPr="00287AEA">
        <w:rPr>
          <w:rFonts w:ascii="Simplified Arabic" w:hAnsi="Simplified Arabic" w:cs="Simplified Arabic"/>
          <w:b/>
          <w:bCs/>
          <w:sz w:val="28"/>
          <w:szCs w:val="28"/>
          <w:rtl/>
          <w:lang w:bidi="ar-KW"/>
        </w:rPr>
        <w:t>الجسمية</w:t>
      </w:r>
      <w:r w:rsidRPr="00287AEA">
        <w:rPr>
          <w:rFonts w:ascii="Simplified Arabic" w:hAnsi="Simplified Arabic" w:cs="Simplified Arabic"/>
          <w:sz w:val="28"/>
          <w:szCs w:val="28"/>
          <w:rtl/>
          <w:lang w:bidi="ar-KW"/>
        </w:rPr>
        <w:t>:</w:t>
      </w:r>
      <w:r w:rsidR="001F0780"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lang w:bidi="ar-KW"/>
        </w:rPr>
        <w:t>(</w:t>
      </w:r>
      <w:r w:rsidR="006D0D41" w:rsidRPr="00287AEA">
        <w:rPr>
          <w:rFonts w:ascii="Simplified Arabic" w:hAnsi="Simplified Arabic" w:cs="Simplified Arabic"/>
          <w:sz w:val="28"/>
          <w:szCs w:val="28"/>
          <w:rtl/>
          <w:lang w:bidi="ar-KW"/>
        </w:rPr>
        <w:t>الجسم</w:t>
      </w:r>
      <w:r w:rsidRPr="00287AEA">
        <w:rPr>
          <w:rFonts w:ascii="Simplified Arabic" w:hAnsi="Simplified Arabic" w:cs="Simplified Arabic"/>
          <w:sz w:val="28"/>
          <w:szCs w:val="28"/>
          <w:rtl/>
          <w:lang w:bidi="ar-KW"/>
        </w:rPr>
        <w:t>)</w:t>
      </w:r>
      <w:r w:rsidR="006D0D41" w:rsidRPr="00287AEA">
        <w:rPr>
          <w:rFonts w:ascii="Simplified Arabic" w:hAnsi="Simplified Arabic" w:cs="Simplified Arabic"/>
          <w:sz w:val="28"/>
          <w:szCs w:val="28"/>
          <w:rtl/>
          <w:lang w:bidi="ar-KW"/>
        </w:rPr>
        <w:t xml:space="preserve"> هو الشيء المؤلف المركب من أجزاء وكلما كثرت </w:t>
      </w:r>
      <w:proofErr w:type="spellStart"/>
      <w:r w:rsidR="006D0D41" w:rsidRPr="00287AEA">
        <w:rPr>
          <w:rFonts w:ascii="Simplified Arabic" w:hAnsi="Simplified Arabic" w:cs="Simplified Arabic"/>
          <w:sz w:val="28"/>
          <w:szCs w:val="28"/>
          <w:rtl/>
          <w:lang w:bidi="ar-KW"/>
        </w:rPr>
        <w:t>تآليف</w:t>
      </w:r>
      <w:proofErr w:type="spellEnd"/>
      <w:r w:rsidR="006D0D41" w:rsidRPr="00287AEA">
        <w:rPr>
          <w:rFonts w:ascii="Simplified Arabic" w:hAnsi="Simplified Arabic" w:cs="Simplified Arabic"/>
          <w:sz w:val="28"/>
          <w:szCs w:val="28"/>
          <w:rtl/>
          <w:lang w:bidi="ar-KW"/>
        </w:rPr>
        <w:t xml:space="preserve"> ذلك الشيء وزاد حجمه كان أجسم من غيره قال تعالى: </w:t>
      </w:r>
      <w:r w:rsidR="00282E97" w:rsidRPr="00287AEA">
        <w:rPr>
          <w:rFonts w:ascii="Simplified Arabic" w:hAnsi="Simplified Arabic" w:cs="Simplified Arabic"/>
          <w:sz w:val="28"/>
          <w:szCs w:val="28"/>
          <w:rtl/>
          <w:lang w:bidi="ar-KW"/>
        </w:rPr>
        <w:t>{</w:t>
      </w:r>
      <w:r w:rsidR="006D0D41" w:rsidRPr="00287AEA">
        <w:rPr>
          <w:rFonts w:ascii="Simplified Arabic" w:hAnsi="Simplified Arabic" w:cs="Simplified Arabic"/>
          <w:sz w:val="28"/>
          <w:szCs w:val="28"/>
          <w:rtl/>
          <w:lang w:bidi="ar-KW"/>
        </w:rPr>
        <w:t xml:space="preserve">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والجسم يمينه غير يساره وأعلاه غير أسفله والجسمية تعارض </w:t>
      </w:r>
      <w:r w:rsidR="006D0D41" w:rsidRPr="00287AEA">
        <w:rPr>
          <w:rFonts w:ascii="Simplified Arabic" w:hAnsi="Simplified Arabic" w:cs="Simplified Arabic"/>
          <w:sz w:val="28"/>
          <w:szCs w:val="28"/>
          <w:rtl/>
        </w:rPr>
        <w:t xml:space="preserve">الأحدية المطلقة التي تعني التنزيه التام لجناب الذات عن الكثرة والانقسام منزه عن الأجزاء والابعاض ولا كل ولا بعض ولا يمين له ولا يسار ولا فوق له ولا تحت ولا أمام له ولا وراء لأن ذلك كله من صفات الأجسام المنقسمة إلى اجزاء والله تعالى أحد له الأحدية المطلقة فلا تجري عليه صفات الأجسام المخلوقة الموصوفة بالكثرة والتجزؤ والانقسام </w:t>
      </w:r>
      <w:r w:rsidR="006D0D41" w:rsidRPr="00287AEA">
        <w:rPr>
          <w:rFonts w:ascii="Simplified Arabic" w:hAnsi="Simplified Arabic" w:cs="Simplified Arabic"/>
          <w:sz w:val="28"/>
          <w:szCs w:val="28"/>
          <w:rtl/>
          <w:lang w:bidi="ar-KW"/>
        </w:rPr>
        <w:t xml:space="preserve">كما أنّ الجسمية دليل على كون صاحبها مخلوق محدود مقدر ويستحيل وصف جناب الذات بها ولهذا تواترت أقوال علماء الأمة على نفي الجسمية عن الله سبحانه ماعدا شرذمة حقيرة من أهل التجسيم الجاهلين بما يستحيل وصف الله تعالى به من النقائص التي تنزه الله عنها، </w:t>
      </w:r>
    </w:p>
    <w:p w14:paraId="1B5EAA93" w14:textId="3F4A6EED" w:rsidR="0028624E" w:rsidRPr="00287AEA" w:rsidRDefault="00182BB1" w:rsidP="006D0D41">
      <w:pPr>
        <w:ind w:left="-46"/>
        <w:rPr>
          <w:rFonts w:ascii="Simplified Arabic" w:hAnsi="Simplified Arabic" w:cs="Simplified Arabic"/>
          <w:b/>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13AE8" w:rsidRPr="00287AEA">
        <w:rPr>
          <w:rFonts w:ascii="Simplified Arabic" w:hAnsi="Simplified Arabic" w:cs="Simplified Arabic" w:hint="cs"/>
          <w:b/>
          <w:bCs/>
          <w:kern w:val="0"/>
          <w:sz w:val="40"/>
          <w:szCs w:val="40"/>
          <w:highlight w:val="yellow"/>
          <w:u w:val="single"/>
          <w:rtl/>
        </w:rPr>
        <w:t>الرابع</w:t>
      </w:r>
      <w:r w:rsidR="00BB480E" w:rsidRPr="00287AEA">
        <w:rPr>
          <w:rFonts w:ascii="Simplified Arabic" w:hAnsi="Simplified Arabic" w:cs="Simplified Arabic" w:hint="cs"/>
          <w:b/>
          <w:bCs/>
          <w:kern w:val="0"/>
          <w:sz w:val="40"/>
          <w:szCs w:val="40"/>
          <w:highlight w:val="yellow"/>
          <w:u w:val="single"/>
          <w:rtl/>
        </w:rPr>
        <w:t xml:space="preserve"> والعشرون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
          <w:bCs/>
          <w:kern w:val="0"/>
          <w:sz w:val="28"/>
          <w:szCs w:val="28"/>
          <w:rtl/>
        </w:rPr>
        <w:t xml:space="preserve">من </w:t>
      </w:r>
      <w:r w:rsidRPr="00287AEA">
        <w:rPr>
          <w:rFonts w:ascii="Simplified Arabic" w:eastAsia="Times New Roman" w:hAnsi="Simplified Arabic" w:cs="Simplified Arabic"/>
          <w:b/>
          <w:bCs/>
          <w:kern w:val="0"/>
          <w:sz w:val="28"/>
          <w:szCs w:val="28"/>
          <w:rtl/>
        </w:rPr>
        <w:t xml:space="preserve">قواعد التقديس المستمدة من سورة الإخلاص: تقديس جناب ذات الله تعالى وتقدس منزه عن </w:t>
      </w:r>
      <w:r w:rsidR="006D0D41" w:rsidRPr="00287AEA">
        <w:rPr>
          <w:rFonts w:ascii="Simplified Arabic" w:hAnsi="Simplified Arabic" w:cs="Simplified Arabic"/>
          <w:sz w:val="28"/>
          <w:szCs w:val="28"/>
          <w:rtl/>
          <w:lang w:bidi="ar-KW"/>
        </w:rPr>
        <w:t>الصور والأشكال</w:t>
      </w:r>
      <w:r w:rsidRPr="00287AEA">
        <w:rPr>
          <w:rFonts w:ascii="Simplified Arabic" w:hAnsi="Simplified Arabic" w:cs="Simplified Arabic"/>
          <w:sz w:val="28"/>
          <w:szCs w:val="28"/>
          <w:rtl/>
          <w:lang w:bidi="ar-KW"/>
        </w:rPr>
        <w:t>:</w:t>
      </w:r>
      <w:r w:rsidR="001F0780" w:rsidRPr="00287AEA">
        <w:rPr>
          <w:rFonts w:ascii="Simplified Arabic" w:hAnsi="Simplified Arabic" w:cs="Simplified Arabic"/>
          <w:sz w:val="28"/>
          <w:szCs w:val="28"/>
          <w:rtl/>
          <w:lang w:bidi="ar-KW"/>
        </w:rPr>
        <w:t xml:space="preserve"> </w:t>
      </w:r>
      <w:r w:rsidR="006D0D41" w:rsidRPr="00287AEA">
        <w:rPr>
          <w:rFonts w:ascii="Simplified Arabic" w:hAnsi="Simplified Arabic" w:cs="Simplified Arabic"/>
          <w:sz w:val="28"/>
          <w:szCs w:val="28"/>
          <w:rtl/>
        </w:rPr>
        <w:t xml:space="preserve">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w:t>
      </w:r>
      <w:r w:rsidR="006D0D41" w:rsidRPr="00287AEA">
        <w:rPr>
          <w:rFonts w:ascii="Simplified Arabic" w:hAnsi="Simplified Arabic" w:cs="Simplified Arabic"/>
          <w:sz w:val="28"/>
          <w:szCs w:val="28"/>
          <w:rtl/>
        </w:rPr>
        <w:lastRenderedPageBreak/>
        <w:t xml:space="preserve">على الصفة وليس الصورة بمعناها في اللغة من الأشكال والالوان </w:t>
      </w:r>
      <w:proofErr w:type="spellStart"/>
      <w:r w:rsidR="006D0D41" w:rsidRPr="00287AEA">
        <w:rPr>
          <w:rFonts w:ascii="Simplified Arabic" w:hAnsi="Simplified Arabic" w:cs="Simplified Arabic"/>
          <w:sz w:val="28"/>
          <w:szCs w:val="28"/>
          <w:rtl/>
        </w:rPr>
        <w:t>والتخاطيط</w:t>
      </w:r>
      <w:proofErr w:type="spellEnd"/>
      <w:r w:rsidR="006D0D41" w:rsidRPr="00287AEA">
        <w:rPr>
          <w:rFonts w:ascii="Simplified Arabic" w:hAnsi="Simplified Arabic" w:cs="Simplified Arabic"/>
          <w:sz w:val="28"/>
          <w:szCs w:val="28"/>
          <w:rtl/>
        </w:rPr>
        <w:t xml:space="preserve"> التي تدل على الخلق والحدوث</w:t>
      </w:r>
      <w:r w:rsidR="006D0D41" w:rsidRPr="00287AEA">
        <w:rPr>
          <w:rFonts w:ascii="Simplified Arabic" w:hAnsi="Simplified Arabic" w:cs="Simplified Arabic"/>
          <w:sz w:val="28"/>
          <w:szCs w:val="28"/>
          <w:rtl/>
          <w:lang w:bidi="ar-KW"/>
        </w:rPr>
        <w:t>،</w:t>
      </w:r>
      <w:r w:rsidR="00A11053" w:rsidRPr="00287AEA">
        <w:rPr>
          <w:rFonts w:ascii="Simplified Arabic" w:hAnsi="Simplified Arabic" w:cs="Simplified Arabic" w:hint="cs"/>
          <w:sz w:val="28"/>
          <w:szCs w:val="28"/>
          <w:rtl/>
          <w:lang w:bidi="ar-KW"/>
        </w:rPr>
        <w:t xml:space="preserve"> </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hint="cs"/>
          <w:b/>
          <w:bCs/>
          <w:sz w:val="40"/>
          <w:szCs w:val="40"/>
          <w:highlight w:val="yellow"/>
          <w:u w:val="single"/>
          <w:rtl/>
        </w:rPr>
        <w:t>تنبيه</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b/>
          <w:bCs/>
          <w:sz w:val="40"/>
          <w:szCs w:val="40"/>
          <w:highlight w:val="yellow"/>
          <w:rtl/>
        </w:rPr>
        <w:t>:</w:t>
      </w:r>
      <w:r w:rsidR="00A11053" w:rsidRPr="00287AEA">
        <w:rPr>
          <w:rFonts w:ascii="Simplified Arabic" w:hAnsi="Simplified Arabic" w:cs="Simplified Arabic" w:hint="cs"/>
          <w:b/>
          <w:bCs/>
          <w:sz w:val="40"/>
          <w:szCs w:val="40"/>
          <w:rtl/>
        </w:rPr>
        <w:t xml:space="preserve"> </w:t>
      </w:r>
      <w:r w:rsidR="00CB45B2" w:rsidRPr="00287AEA">
        <w:rPr>
          <w:rFonts w:ascii="Simplified Arabic" w:hAnsi="Simplified Arabic" w:cs="Simplified Arabic"/>
          <w:b/>
          <w:bCs/>
          <w:kern w:val="0"/>
          <w:sz w:val="28"/>
          <w:szCs w:val="28"/>
          <w:highlight w:val="yellow"/>
          <w:u w:val="single"/>
          <w:rtl/>
        </w:rPr>
        <w:t xml:space="preserve">وقد يتمسك </w:t>
      </w:r>
      <w:proofErr w:type="spellStart"/>
      <w:r w:rsidR="00CB45B2" w:rsidRPr="00287AEA">
        <w:rPr>
          <w:rFonts w:ascii="Simplified Arabic" w:hAnsi="Simplified Arabic" w:cs="Simplified Arabic"/>
          <w:b/>
          <w:bCs/>
          <w:kern w:val="0"/>
          <w:sz w:val="28"/>
          <w:szCs w:val="28"/>
          <w:highlight w:val="yellow"/>
          <w:u w:val="single"/>
          <w:rtl/>
        </w:rPr>
        <w:t>الحشوية</w:t>
      </w:r>
      <w:proofErr w:type="spellEnd"/>
      <w:r w:rsidR="00CB45B2" w:rsidRPr="00287AEA">
        <w:rPr>
          <w:rFonts w:ascii="Simplified Arabic" w:hAnsi="Simplified Arabic" w:cs="Simplified Arabic"/>
          <w:b/>
          <w:bCs/>
          <w:kern w:val="0"/>
          <w:sz w:val="28"/>
          <w:szCs w:val="28"/>
          <w:highlight w:val="yellow"/>
          <w:u w:val="single"/>
          <w:rtl/>
        </w:rPr>
        <w:t xml:space="preserve"> وتعلو أصواتهم بحديث </w:t>
      </w:r>
      <w:r w:rsidR="00CB45B2" w:rsidRPr="00287AEA">
        <w:rPr>
          <w:rFonts w:ascii="Simplified Arabic" w:hAnsi="Simplified Arabic" w:cs="Simplified Arabic"/>
          <w:bCs/>
          <w:kern w:val="0"/>
          <w:sz w:val="28"/>
          <w:szCs w:val="28"/>
          <w:highlight w:val="yellow"/>
          <w:u w:val="single"/>
          <w:rtl/>
          <w:lang w:bidi="ar-KW"/>
        </w:rPr>
        <w:t>الصورة</w:t>
      </w:r>
      <w:r w:rsidR="002E4378" w:rsidRPr="00287AEA">
        <w:rPr>
          <w:rFonts w:ascii="Simplified Arabic" w:hAnsi="Simplified Arabic" w:cs="Simplified Arabic"/>
          <w:bCs/>
          <w:kern w:val="0"/>
          <w:sz w:val="28"/>
          <w:szCs w:val="28"/>
          <w:highlight w:val="yellow"/>
          <w:u w:val="single"/>
          <w:rtl/>
        </w:rPr>
        <w:t>:</w:t>
      </w:r>
      <w:r w:rsidR="00CB45B2" w:rsidRPr="00287AEA">
        <w:rPr>
          <w:rFonts w:ascii="Simplified Arabic" w:hAnsi="Simplified Arabic" w:cs="Simplified Arabic"/>
          <w:bCs/>
          <w:kern w:val="0"/>
          <w:sz w:val="28"/>
          <w:szCs w:val="28"/>
          <w:highlight w:val="yellow"/>
          <w:u w:val="single"/>
          <w:rtl/>
        </w:rPr>
        <w:t xml:space="preserve"> </w:t>
      </w:r>
      <w:r w:rsidR="00E1032E" w:rsidRPr="00287AEA">
        <w:rPr>
          <w:rFonts w:ascii="Simplified Arabic" w:hAnsi="Simplified Arabic" w:cs="Simplified Arabic"/>
          <w:bCs/>
          <w:kern w:val="0"/>
          <w:sz w:val="28"/>
          <w:szCs w:val="28"/>
          <w:highlight w:val="yellow"/>
          <w:u w:val="single"/>
          <w:rtl/>
        </w:rPr>
        <w:t>(</w:t>
      </w:r>
      <w:r w:rsidR="00CB45B2" w:rsidRPr="00287AEA">
        <w:rPr>
          <w:rFonts w:ascii="Simplified Arabic" w:hAnsi="Simplified Arabic" w:cs="Simplified Arabic"/>
          <w:bCs/>
          <w:kern w:val="0"/>
          <w:sz w:val="28"/>
          <w:szCs w:val="28"/>
          <w:highlight w:val="yellow"/>
          <w:u w:val="single"/>
          <w:rtl/>
        </w:rPr>
        <w:t>خلق الله آدم على صورته</w:t>
      </w:r>
      <w:r w:rsidR="00E1032E" w:rsidRPr="00287AEA">
        <w:rPr>
          <w:rFonts w:ascii="Simplified Arabic" w:hAnsi="Simplified Arabic" w:cs="Simplified Arabic"/>
          <w:bCs/>
          <w:kern w:val="0"/>
          <w:sz w:val="28"/>
          <w:szCs w:val="28"/>
          <w:highlight w:val="yellow"/>
          <w:u w:val="single"/>
          <w:rtl/>
        </w:rPr>
        <w:t>)</w:t>
      </w:r>
      <w:r w:rsidR="0028624E" w:rsidRPr="00287AEA">
        <w:rPr>
          <w:rFonts w:ascii="Simplified Arabic" w:hAnsi="Simplified Arabic" w:cs="Simplified Arabic" w:hint="cs"/>
          <w:bCs/>
          <w:kern w:val="0"/>
          <w:sz w:val="28"/>
          <w:szCs w:val="28"/>
          <w:highlight w:val="yellow"/>
          <w:u w:val="single"/>
          <w:rtl/>
        </w:rPr>
        <w:t xml:space="preserve"> وذلك من اجل اثبات الصورة لله</w:t>
      </w:r>
      <w:r w:rsidR="0028624E" w:rsidRPr="00287AEA">
        <w:rPr>
          <w:rFonts w:ascii="Simplified Arabic" w:hAnsi="Simplified Arabic" w:cs="Simplified Arabic" w:hint="cs"/>
          <w:bCs/>
          <w:kern w:val="0"/>
          <w:sz w:val="28"/>
          <w:szCs w:val="28"/>
          <w:rtl/>
        </w:rPr>
        <w:t xml:space="preserve">، </w:t>
      </w:r>
      <w:r w:rsidR="00CB45B2" w:rsidRPr="00287AEA">
        <w:rPr>
          <w:rFonts w:ascii="Simplified Arabic" w:hAnsi="Simplified Arabic" w:cs="Simplified Arabic"/>
          <w:bCs/>
          <w:kern w:val="0"/>
          <w:sz w:val="28"/>
          <w:szCs w:val="28"/>
          <w:rtl/>
        </w:rPr>
        <w:t>ومفاتيح الفهم الصحيح للحديث</w:t>
      </w:r>
      <w:r w:rsidR="002E4378" w:rsidRPr="00287AEA">
        <w:rPr>
          <w:rFonts w:ascii="Simplified Arabic" w:hAnsi="Simplified Arabic" w:cs="Simplified Arabic"/>
          <w:bCs/>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bCs/>
          <w:kern w:val="0"/>
          <w:sz w:val="28"/>
          <w:szCs w:val="28"/>
          <w:highlight w:val="yellow"/>
          <w:u w:val="single"/>
          <w:rtl/>
        </w:rPr>
        <w:t>(</w:t>
      </w:r>
      <w:r w:rsidR="00CB45B2" w:rsidRPr="00287AEA">
        <w:rPr>
          <w:rFonts w:ascii="Simplified Arabic" w:hAnsi="Simplified Arabic" w:cs="Simplified Arabic"/>
          <w:b/>
          <w:bCs/>
          <w:kern w:val="0"/>
          <w:sz w:val="28"/>
          <w:szCs w:val="28"/>
          <w:highlight w:val="yellow"/>
          <w:u w:val="single"/>
          <w:rtl/>
        </w:rPr>
        <w:t>المفتاح الأول</w:t>
      </w:r>
      <w:r w:rsidR="002E4378" w:rsidRPr="00287AEA">
        <w:rPr>
          <w:rFonts w:ascii="Simplified Arabic" w:hAnsi="Simplified Arabic" w:cs="Simplified Arabic"/>
          <w:b/>
          <w:bCs/>
          <w:kern w:val="0"/>
          <w:sz w:val="28"/>
          <w:szCs w:val="28"/>
          <w:highlight w:val="yellow"/>
          <w:u w:val="single"/>
          <w:rtl/>
        </w:rPr>
        <w:t>)</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قوله صلى الله عليه وسلم</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خلق الله آدم على صورته طوله ستون ذراعا</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معناه أنّ الله تعالى لم يخلق آدم على مراحل كما هو خلق بني آدم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نطفة فعلقة فمضغة فجنين فمولود فطفل فصبي وهكذا حتى البلوغ واكتمال النمو</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وإنما خلقه على هيئته الكاملة التامة بالغاً طوله ستون ذراعا</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وهذا يدل يقيناً على أنّ الضمير في قوله صلى الله عليه وسلم</w:t>
      </w:r>
      <w:r w:rsidR="001F0780" w:rsidRPr="00287AEA">
        <w:rPr>
          <w:rFonts w:ascii="Simplified Arabic" w:hAnsi="Simplified Arabic" w:cs="Simplified Arabic"/>
          <w:kern w:val="0"/>
          <w:sz w:val="28"/>
          <w:szCs w:val="28"/>
          <w:rtl/>
        </w:rPr>
        <w:t xml:space="preserve"> </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على صورته</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يعود على آدم عليه السلام وأنّه خلق مكتمل البنية ولم يمر بمراحل النمو المسبقة كما يحدث لبني آدم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bCs/>
          <w:kern w:val="0"/>
          <w:sz w:val="28"/>
          <w:szCs w:val="28"/>
          <w:highlight w:val="yellow"/>
          <w:u w:val="single"/>
          <w:rtl/>
        </w:rPr>
        <w:t>(</w:t>
      </w:r>
      <w:r w:rsidR="00CB45B2" w:rsidRPr="00287AEA">
        <w:rPr>
          <w:rFonts w:ascii="Simplified Arabic" w:hAnsi="Simplified Arabic" w:cs="Simplified Arabic"/>
          <w:b/>
          <w:bCs/>
          <w:kern w:val="0"/>
          <w:sz w:val="28"/>
          <w:szCs w:val="28"/>
          <w:highlight w:val="yellow"/>
          <w:u w:val="single"/>
          <w:rtl/>
        </w:rPr>
        <w:t>المفتاح الثاني</w:t>
      </w:r>
      <w:r w:rsidR="002E4378" w:rsidRPr="00287AEA">
        <w:rPr>
          <w:rFonts w:ascii="Simplified Arabic" w:hAnsi="Simplified Arabic" w:cs="Simplified Arabic"/>
          <w:b/>
          <w:bCs/>
          <w:kern w:val="0"/>
          <w:sz w:val="28"/>
          <w:szCs w:val="28"/>
          <w:highlight w:val="yellow"/>
          <w:u w:val="single"/>
          <w:rtl/>
        </w:rPr>
        <w:t>)</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قوله صلى الله عليه وسلم</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إذا قاتل أحدكم أخاه فليجتنب الوجه فإن الله خلق آدم على صورته</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معناه عدم اهانة الوجه</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لأنّ الله تعالى كرّم وجه ابن آدم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فمن أهان الوجه أو ضرب الوجه أو قاتل الوجه أو قبحه</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فكأنما قبّح وجه أباه آدم عليه السلام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وهو نبي مكرم لا يجوز اهانته</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ومنه يتبين أنّ الضمير في قوله صلى الله عليه وسلم</w:t>
      </w:r>
      <w:r w:rsidR="001F0780" w:rsidRPr="00287AEA">
        <w:rPr>
          <w:rFonts w:ascii="Simplified Arabic" w:hAnsi="Simplified Arabic" w:cs="Simplified Arabic"/>
          <w:kern w:val="0"/>
          <w:sz w:val="28"/>
          <w:szCs w:val="28"/>
          <w:rtl/>
        </w:rPr>
        <w:t xml:space="preserve"> </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على صورته</w:t>
      </w:r>
      <w:r w:rsidR="00E1032E"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يعود على المضروب وأنّ وجهه يشبه وجه آدم عليه السلام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kern w:val="0"/>
          <w:sz w:val="28"/>
          <w:szCs w:val="28"/>
          <w:u w:val="single"/>
          <w:rtl/>
        </w:rPr>
        <w:t>وهذا قول الحافظين</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ابن حجر وابن خزيمة</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bCs/>
          <w:kern w:val="0"/>
          <w:sz w:val="28"/>
          <w:szCs w:val="28"/>
          <w:highlight w:val="yellow"/>
          <w:u w:val="single"/>
          <w:rtl/>
        </w:rPr>
        <w:t>(</w:t>
      </w:r>
      <w:r w:rsidR="00CB45B2" w:rsidRPr="00287AEA">
        <w:rPr>
          <w:rFonts w:ascii="Simplified Arabic" w:hAnsi="Simplified Arabic" w:cs="Simplified Arabic"/>
          <w:b/>
          <w:bCs/>
          <w:kern w:val="0"/>
          <w:sz w:val="28"/>
          <w:szCs w:val="28"/>
          <w:highlight w:val="yellow"/>
          <w:u w:val="single"/>
          <w:rtl/>
        </w:rPr>
        <w:t>المفتاح الثالث</w:t>
      </w:r>
      <w:r w:rsidR="002E4378" w:rsidRPr="00287AEA">
        <w:rPr>
          <w:rFonts w:ascii="Simplified Arabic" w:hAnsi="Simplified Arabic" w:cs="Simplified Arabic"/>
          <w:b/>
          <w:bCs/>
          <w:kern w:val="0"/>
          <w:sz w:val="28"/>
          <w:szCs w:val="28"/>
          <w:highlight w:val="yellow"/>
          <w:u w:val="single"/>
          <w:rtl/>
        </w:rPr>
        <w:t>)</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إضافة الصورة إلى الله تعالى إضافة تشريف كما في قول الله تعالى</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إِذْ قَالَ رَبُّكَ لِلْمَلَائِكَةِ إِنِّي خَالِقٌ بَشَرًا مِنْ طِينٍ * فَإِذَا سَوَّيْتُهُ وَنَفَخْتُ فِيهِ مِنْ رُوحِي فَقَعُوا لَهُ سَاجِدِينَ</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ص</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71</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72</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فقد أضاف الله تعالى الروح إلى نفسه</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وأجمع أهل الإسلام على أنها روح مخلوقة خلقها الله تعالى وأضافها إليه إضافة تشريف</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وهكذا هاهنا فإن إضافة الصورة إلى الله تعالى إضافة تشريف</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bCs/>
          <w:kern w:val="0"/>
          <w:sz w:val="28"/>
          <w:szCs w:val="28"/>
          <w:highlight w:val="yellow"/>
          <w:u w:val="single"/>
          <w:rtl/>
        </w:rPr>
        <w:t>(</w:t>
      </w:r>
      <w:r w:rsidR="00CB45B2" w:rsidRPr="00287AEA">
        <w:rPr>
          <w:rFonts w:ascii="Simplified Arabic" w:hAnsi="Simplified Arabic" w:cs="Simplified Arabic"/>
          <w:b/>
          <w:bCs/>
          <w:kern w:val="0"/>
          <w:sz w:val="28"/>
          <w:szCs w:val="28"/>
          <w:highlight w:val="yellow"/>
          <w:u w:val="single"/>
          <w:rtl/>
        </w:rPr>
        <w:t>المفتاح الرابع والأكيد بعد المفاتيح السابقة</w:t>
      </w:r>
      <w:r w:rsidR="002E4378" w:rsidRPr="00287AEA">
        <w:rPr>
          <w:rFonts w:ascii="Simplified Arabic" w:hAnsi="Simplified Arabic" w:cs="Simplified Arabic"/>
          <w:b/>
          <w:bCs/>
          <w:kern w:val="0"/>
          <w:sz w:val="28"/>
          <w:szCs w:val="28"/>
          <w:highlight w:val="yellow"/>
          <w:u w:val="single"/>
          <w:rtl/>
        </w:rPr>
        <w:t>)</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وهو حمل المتشابه على المحكم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وهذا ما أمرنا الله تعالى به في قوله تعالى</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lang w:bidi="ar-KW"/>
        </w:rPr>
        <w:t>{</w:t>
      </w:r>
      <w:r w:rsidR="00CB45B2" w:rsidRPr="00287AEA">
        <w:rPr>
          <w:rFonts w:ascii="Simplified Arabic" w:hAnsi="Simplified Arabic" w:cs="Simplified Arabic"/>
          <w:kern w:val="0"/>
          <w:sz w:val="28"/>
          <w:szCs w:val="28"/>
          <w:rtl/>
        </w:rPr>
        <w:t>هُوَ الَّذِي أَنْزَلَ عَلَيْكَ الْكِتَابَ مِنْهُ آيَاتٌ مُحْكَمَاتٌ هُنَّ أُمُّ الْكِتَابِ وَأُخَرُ مُتَشَابِهَاتٌ فَأَمَّا الَّذِينَ فِي قُلُوبِهِمْ زَيْغٌ فَيَتَّبِعُونَ مَا تَشَابَهَ مِنْهُ ابْتِغَاءَ الْفِتْنَةِ وَابْتِغَاءَ تَأَوِيلِهِ</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آل عمران</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7</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8</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وطريقة أهل السنة في المتشابه</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kern w:val="0"/>
          <w:sz w:val="28"/>
          <w:szCs w:val="28"/>
          <w:rtl/>
          <w:lang w:bidi="ar-KW"/>
        </w:rPr>
        <w:t>رد المتشابه إلى أمه وأصله</w:t>
      </w:r>
      <w:r w:rsidR="002E4378" w:rsidRPr="00287AEA">
        <w:rPr>
          <w:rFonts w:ascii="Simplified Arabic" w:hAnsi="Simplified Arabic" w:cs="Simplified Arabic"/>
          <w:kern w:val="0"/>
          <w:sz w:val="28"/>
          <w:szCs w:val="28"/>
          <w:rtl/>
          <w:lang w:bidi="ar-KW"/>
        </w:rPr>
        <w:t>،</w:t>
      </w:r>
      <w:r w:rsidR="00CB45B2" w:rsidRPr="00287AEA">
        <w:rPr>
          <w:rFonts w:ascii="Simplified Arabic" w:hAnsi="Simplified Arabic" w:cs="Simplified Arabic"/>
          <w:kern w:val="0"/>
          <w:sz w:val="28"/>
          <w:szCs w:val="28"/>
          <w:rtl/>
          <w:lang w:bidi="ar-KW"/>
        </w:rPr>
        <w:t xml:space="preserve"> وهو المحكم</w:t>
      </w:r>
      <w:r w:rsidR="002E4378" w:rsidRPr="00287AEA">
        <w:rPr>
          <w:rFonts w:ascii="Simplified Arabic" w:hAnsi="Simplified Arabic" w:cs="Simplified Arabic"/>
          <w:kern w:val="0"/>
          <w:sz w:val="28"/>
          <w:szCs w:val="28"/>
          <w:rtl/>
          <w:lang w:bidi="ar-KW"/>
        </w:rPr>
        <w:t>،</w:t>
      </w:r>
      <w:r w:rsidR="00CB45B2" w:rsidRPr="00287AEA">
        <w:rPr>
          <w:rFonts w:ascii="Simplified Arabic" w:hAnsi="Simplified Arabic" w:cs="Simplified Arabic"/>
          <w:kern w:val="0"/>
          <w:sz w:val="28"/>
          <w:szCs w:val="28"/>
          <w:rtl/>
        </w:rPr>
        <w:t xml:space="preserve"> وحمل الأقوال المتعارضة على محاملها الصحيحة</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b/>
          <w:bCs/>
          <w:kern w:val="0"/>
          <w:sz w:val="28"/>
          <w:szCs w:val="28"/>
          <w:rtl/>
        </w:rPr>
        <w:t>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sidR="001F0780" w:rsidRPr="00287AEA">
        <w:rPr>
          <w:rFonts w:ascii="Simplified Arabic" w:hAnsi="Simplified Arabic" w:cs="Simplified Arabic"/>
          <w:kern w:val="0"/>
          <w:sz w:val="28"/>
          <w:szCs w:val="28"/>
          <w:rtl/>
        </w:rPr>
        <w:t xml:space="preserve"> </w:t>
      </w:r>
      <w:r w:rsidR="00CB45B2" w:rsidRPr="00287AEA">
        <w:rPr>
          <w:rFonts w:ascii="Simplified Arabic" w:hAnsi="Simplified Arabic" w:cs="Simplified Arabic"/>
          <w:kern w:val="0"/>
          <w:sz w:val="28"/>
          <w:szCs w:val="28"/>
          <w:rtl/>
        </w:rPr>
        <w:t>وتعالى عن ذلك علوا كبيرا</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لأن الهيئة والصورة والتركيب والتأليف كل ذلك إنما يصح على الأجسام المحدودة والجواهر المخلوقة</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ولأنّ الصور </w:t>
      </w:r>
      <w:r w:rsidR="00CB45B2" w:rsidRPr="00287AEA">
        <w:rPr>
          <w:rFonts w:ascii="Simplified Arabic" w:hAnsi="Simplified Arabic" w:cs="Simplified Arabic"/>
          <w:kern w:val="0"/>
          <w:sz w:val="28"/>
          <w:szCs w:val="28"/>
          <w:rtl/>
        </w:rPr>
        <w:lastRenderedPageBreak/>
        <w:t>لا تنتج إلا عن تأليف وتركيب والتركيب يستحيل على الله تعالى , وصاحب الصورة لا يختص بصورة إلا بمخصص</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والمخصص هو الله تعالى المصور</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وهو تعالى يصور مخلوقاته كيف شاء</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وكل ما له صورة فهي علامة على كونه مخلوق مصور صوره خالقه , والله تعالى هو </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المصور</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خالق الصور </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ليس كمثله شيء</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فذاتُه سبحانه لا يشبه الذواتِ ولا صفاتُه تشبه الصفاتِ</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تنزه عن الصور والأشكال</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فكيف نتوهم أنّه على صورة آدم</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kern w:val="0"/>
          <w:sz w:val="28"/>
          <w:szCs w:val="28"/>
          <w:rtl/>
        </w:rPr>
        <w:t xml:space="preserve"> تنزه الخالق عن مشابهة المخلوق</w:t>
      </w:r>
      <w:r w:rsidR="002E4378" w:rsidRPr="00287AEA">
        <w:rPr>
          <w:rFonts w:ascii="Simplified Arabic" w:hAnsi="Simplified Arabic" w:cs="Simplified Arabic"/>
          <w:kern w:val="0"/>
          <w:sz w:val="28"/>
          <w:szCs w:val="28"/>
          <w:rtl/>
        </w:rPr>
        <w:t>،</w:t>
      </w:r>
      <w:r w:rsidR="00CB45B2" w:rsidRPr="00287AEA">
        <w:rPr>
          <w:rFonts w:ascii="Simplified Arabic" w:hAnsi="Simplified Arabic" w:cs="Simplified Arabic"/>
          <w:b/>
          <w:bCs/>
          <w:kern w:val="0"/>
          <w:sz w:val="28"/>
          <w:szCs w:val="28"/>
          <w:rtl/>
        </w:rPr>
        <w:t xml:space="preserve"> وأما </w:t>
      </w:r>
      <w:r w:rsidR="00CB45B2" w:rsidRPr="00287AEA">
        <w:rPr>
          <w:rFonts w:ascii="Simplified Arabic" w:hAnsi="Simplified Arabic" w:cs="Simplified Arabic"/>
          <w:bCs/>
          <w:kern w:val="0"/>
          <w:sz w:val="28"/>
          <w:szCs w:val="28"/>
          <w:rtl/>
        </w:rPr>
        <w:t>حديث القيامة الطويل</w:t>
      </w:r>
      <w:r w:rsidR="00CB45B2" w:rsidRPr="00287AEA">
        <w:rPr>
          <w:rFonts w:ascii="Simplified Arabic" w:hAnsi="Simplified Arabic" w:cs="Simplified Arabic"/>
          <w:b/>
          <w:kern w:val="0"/>
          <w:sz w:val="28"/>
          <w:szCs w:val="28"/>
          <w:rtl/>
        </w:rPr>
        <w:t xml:space="preserve"> في جمع الله الناس إلى قوله</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E1032E"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فيأتيهم الله في غير الصورة التي يعرفون فيقول أنا ربكم فيقولون نعوذ بالله منك هذا مكاننا حتى يأتينا ربنا</w:t>
      </w:r>
      <w:r w:rsidR="00E1032E"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الحديث إلى قوله</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E1032E"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فيأتيهم الله في الصورة التي يعرفون فيقول أن ربكم فيقولون أنت ربنا</w:t>
      </w:r>
      <w:r w:rsidR="00E1032E"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الحديث</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w:t>
      </w:r>
      <w:r w:rsidR="00CB45B2" w:rsidRPr="00287AEA">
        <w:rPr>
          <w:rFonts w:ascii="Simplified Arabic" w:hAnsi="Simplified Arabic" w:cs="Simplified Arabic"/>
          <w:bCs/>
          <w:kern w:val="0"/>
          <w:sz w:val="28"/>
          <w:szCs w:val="28"/>
          <w:u w:val="single"/>
          <w:rtl/>
        </w:rPr>
        <w:t>فهم لا يعرفون صورة مسبقة</w:t>
      </w:r>
      <w:r w:rsidR="002E4378" w:rsidRPr="00287AEA">
        <w:rPr>
          <w:rFonts w:ascii="Simplified Arabic" w:hAnsi="Simplified Arabic" w:cs="Simplified Arabic"/>
          <w:bCs/>
          <w:kern w:val="0"/>
          <w:sz w:val="28"/>
          <w:szCs w:val="28"/>
          <w:u w:val="single"/>
          <w:rtl/>
        </w:rPr>
        <w:t>،</w:t>
      </w:r>
      <w:r w:rsidR="00CB45B2" w:rsidRPr="00287AEA">
        <w:rPr>
          <w:rFonts w:ascii="Simplified Arabic" w:hAnsi="Simplified Arabic" w:cs="Simplified Arabic"/>
          <w:bCs/>
          <w:kern w:val="0"/>
          <w:sz w:val="28"/>
          <w:szCs w:val="28"/>
          <w:u w:val="single"/>
          <w:rtl/>
        </w:rPr>
        <w:t xml:space="preserve"> والأدلة العقلية والنقلية تحيل الصورة التي هي التخطيط على الله تبارك وتعالى فوجب صرفها إلى مما هو مستعمل في لغة العرب وهو الصفة والحالة</w:t>
      </w:r>
      <w:r w:rsidR="00CB45B2" w:rsidRPr="00287AEA">
        <w:rPr>
          <w:rFonts w:ascii="Simplified Arabic" w:hAnsi="Simplified Arabic" w:cs="Simplified Arabic"/>
          <w:b/>
          <w:kern w:val="0"/>
          <w:sz w:val="28"/>
          <w:szCs w:val="28"/>
          <w:rtl/>
        </w:rPr>
        <w:t xml:space="preserve"> </w:t>
      </w:r>
      <w:r w:rsidR="00CB45B2" w:rsidRPr="00287AEA">
        <w:rPr>
          <w:rFonts w:ascii="Simplified Arabic" w:hAnsi="Simplified Arabic" w:cs="Simplified Arabic"/>
          <w:b/>
          <w:kern w:val="0"/>
          <w:sz w:val="28"/>
          <w:szCs w:val="28"/>
          <w:u w:val="single"/>
          <w:rtl/>
        </w:rPr>
        <w:t>يقال كيف صورة هذه الواقعة وكيف صورة هذه المسألة وفلان من العلم على صورة كذا وكذا فالمراد بجميع ذلك الصفة</w:t>
      </w:r>
      <w:r w:rsidR="00CB45B2" w:rsidRPr="00287AEA">
        <w:rPr>
          <w:rFonts w:ascii="Simplified Arabic" w:hAnsi="Simplified Arabic" w:cs="Simplified Arabic"/>
          <w:b/>
          <w:kern w:val="0"/>
          <w:sz w:val="28"/>
          <w:szCs w:val="28"/>
          <w:rtl/>
        </w:rPr>
        <w:t xml:space="preserve"> لا الصورة التي هي التخطيط</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فعلى هذا الصورة هنا بمعنى الصفة</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وتكون في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وقوله فإذا أتانا ربنا عرفناه أي بما وعده من صفة اللطف والرحمة والإحسان ولذلك قال</w:t>
      </w:r>
      <w:r w:rsidR="002E4378" w:rsidRPr="00287AEA">
        <w:rPr>
          <w:rFonts w:ascii="Simplified Arabic" w:hAnsi="Simplified Arabic" w:cs="Simplified Arabic"/>
          <w:b/>
          <w:kern w:val="0"/>
          <w:sz w:val="28"/>
          <w:szCs w:val="28"/>
          <w:rtl/>
        </w:rPr>
        <w:t>:</w:t>
      </w:r>
      <w:r w:rsidR="00CB45B2" w:rsidRPr="00287AEA">
        <w:rPr>
          <w:rFonts w:ascii="Simplified Arabic" w:hAnsi="Simplified Arabic" w:cs="Simplified Arabic"/>
          <w:b/>
          <w:kern w:val="0"/>
          <w:sz w:val="28"/>
          <w:szCs w:val="28"/>
          <w:rtl/>
        </w:rPr>
        <w:t xml:space="preserve"> فيكشف عن ساق أي ويتجلى عليهم الرحمن بصفات الرحمة والرأفة فيسجدون شكرا له</w:t>
      </w:r>
      <w:r w:rsidR="0028624E" w:rsidRPr="00287AEA">
        <w:rPr>
          <w:rFonts w:ascii="Simplified Arabic" w:hAnsi="Simplified Arabic" w:cs="Simplified Arabic" w:hint="cs"/>
          <w:b/>
          <w:kern w:val="0"/>
          <w:sz w:val="28"/>
          <w:szCs w:val="28"/>
          <w:rtl/>
        </w:rPr>
        <w:t xml:space="preserve">، </w:t>
      </w:r>
    </w:p>
    <w:p w14:paraId="61486D99" w14:textId="47339D7C" w:rsidR="0028624E" w:rsidRPr="00287AEA" w:rsidRDefault="00182BB1" w:rsidP="0028624E">
      <w:pPr>
        <w:ind w:left="-46"/>
        <w:rPr>
          <w:rFonts w:ascii="Simplified Arabic" w:hAnsi="Simplified Arabic" w:cs="Simplified Arabic"/>
          <w:b/>
          <w:bCs/>
          <w:kern w:val="0"/>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113AE8" w:rsidRPr="00287AEA">
        <w:rPr>
          <w:rFonts w:ascii="Simplified Arabic" w:hAnsi="Simplified Arabic" w:cs="Simplified Arabic" w:hint="cs"/>
          <w:b/>
          <w:bCs/>
          <w:kern w:val="0"/>
          <w:sz w:val="40"/>
          <w:szCs w:val="40"/>
          <w:highlight w:val="yellow"/>
          <w:u w:val="single"/>
          <w:rtl/>
        </w:rPr>
        <w:t>الخامس</w:t>
      </w:r>
      <w:r w:rsidR="00BB480E" w:rsidRPr="00287AEA">
        <w:rPr>
          <w:rFonts w:ascii="Simplified Arabic" w:hAnsi="Simplified Arabic" w:cs="Simplified Arabic" w:hint="cs"/>
          <w:b/>
          <w:bCs/>
          <w:kern w:val="0"/>
          <w:sz w:val="40"/>
          <w:szCs w:val="40"/>
          <w:highlight w:val="yellow"/>
          <w:u w:val="single"/>
          <w:rtl/>
        </w:rPr>
        <w:t xml:space="preserve"> والعشرون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b/>
          <w:bCs/>
          <w:kern w:val="0"/>
          <w:sz w:val="28"/>
          <w:szCs w:val="28"/>
          <w:rtl/>
        </w:rPr>
        <w:t xml:space="preserve">من </w:t>
      </w:r>
      <w:r w:rsidRPr="00287AEA">
        <w:rPr>
          <w:rFonts w:ascii="Simplified Arabic" w:eastAsia="Times New Roman" w:hAnsi="Simplified Arabic" w:cs="Simplified Arabic"/>
          <w:b/>
          <w:bCs/>
          <w:kern w:val="0"/>
          <w:sz w:val="28"/>
          <w:szCs w:val="28"/>
          <w:rtl/>
        </w:rPr>
        <w:t xml:space="preserve">قواعد التقديس المستمدة من سورة الإخلاص: تقديس جناب ذات الله تعالى وتقدس منزه عن </w:t>
      </w:r>
      <w:r w:rsidR="006D0D41" w:rsidRPr="00287AEA">
        <w:rPr>
          <w:rFonts w:ascii="Simplified Arabic" w:hAnsi="Simplified Arabic" w:cs="Simplified Arabic"/>
          <w:sz w:val="28"/>
          <w:szCs w:val="28"/>
          <w:rtl/>
          <w:lang w:bidi="ar-KW"/>
        </w:rPr>
        <w:t>الجوارح والأعضاء</w:t>
      </w:r>
      <w:r w:rsidR="004871EA"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006D0D41" w:rsidRPr="00287AEA">
        <w:rPr>
          <w:rFonts w:ascii="Simplified Arabic" w:hAnsi="Simplified Arabic" w:cs="Simplified Arabic"/>
          <w:sz w:val="28"/>
          <w:szCs w:val="28"/>
          <w:rtl/>
        </w:rPr>
        <w:t>وقد أجمع أهل القبلة عدا المجسمة والمشبهة على تنزيه الله تعالى عن الأعضاء والجوارح تعالى الله عن ذلك علوا كبيرا قال تعالى قُلْ هُوَ اللَّهُ أَحَدٌ ولفظ الأحد مبالغة في الوحدة وذلك ينافي كونه مركباً من الأجزاء والأبعاض فلو كان تعالى مركبا من جوارح وأعضاء لم يكن أحدا مطلقا لأن أجزاؤه توجب وقوع الكثرة في جناب ذاته والكثرة تنافي الأحدية في جناب الذات وقوله تعالى: {اللَّهُ الصَّمَدُ}، فالصمدية المطلقة تدل على نفي الجارحة والأجزاء على الله بدليل أن كل جسم فهو مركب وكل مركب فهو محتاج إلى كل واحد من أجزائه وكل واحد من أجزائه غيره فكل مركب محتاج إلى غيره والمحتاج إلى الغير لا يكون صمدا مطلقا</w:t>
      </w:r>
      <w:r w:rsidR="006D0D41" w:rsidRPr="00287AEA">
        <w:rPr>
          <w:rFonts w:ascii="Simplified Arabic" w:hAnsi="Simplified Arabic" w:cs="Simplified Arabic"/>
          <w:sz w:val="28"/>
          <w:szCs w:val="28"/>
          <w:rtl/>
          <w:lang w:bidi="ar-KW"/>
        </w:rPr>
        <w:t xml:space="preserve">، </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hint="cs"/>
          <w:b/>
          <w:bCs/>
          <w:sz w:val="40"/>
          <w:szCs w:val="40"/>
          <w:highlight w:val="yellow"/>
          <w:u w:val="single"/>
          <w:rtl/>
        </w:rPr>
        <w:t>تنبيه</w:t>
      </w:r>
      <w:r w:rsidR="00A11053" w:rsidRPr="00287AEA">
        <w:rPr>
          <w:rFonts w:ascii="Simplified Arabic" w:hAnsi="Simplified Arabic" w:cs="Simplified Arabic"/>
          <w:b/>
          <w:bCs/>
          <w:sz w:val="40"/>
          <w:szCs w:val="40"/>
          <w:highlight w:val="yellow"/>
          <w:u w:val="single"/>
          <w:rtl/>
        </w:rPr>
        <w:t>):</w:t>
      </w:r>
      <w:r w:rsidR="00A11053" w:rsidRPr="00287AEA">
        <w:rPr>
          <w:rFonts w:ascii="Simplified Arabic" w:hAnsi="Simplified Arabic" w:cs="Simplified Arabic" w:hint="cs"/>
          <w:b/>
          <w:bCs/>
          <w:sz w:val="40"/>
          <w:szCs w:val="40"/>
          <w:highlight w:val="yellow"/>
          <w:u w:val="single"/>
          <w:rtl/>
        </w:rPr>
        <w:t xml:space="preserve"> </w:t>
      </w:r>
      <w:r w:rsidR="0028624E" w:rsidRPr="00287AEA">
        <w:rPr>
          <w:rFonts w:ascii="Simplified Arabic" w:hAnsi="Simplified Arabic" w:cs="Simplified Arabic"/>
          <w:b/>
          <w:bCs/>
          <w:kern w:val="0"/>
          <w:sz w:val="28"/>
          <w:szCs w:val="28"/>
          <w:highlight w:val="yellow"/>
          <w:u w:val="single"/>
          <w:rtl/>
        </w:rPr>
        <w:t xml:space="preserve">قد </w:t>
      </w:r>
      <w:r w:rsidR="0028624E" w:rsidRPr="00287AEA">
        <w:rPr>
          <w:rFonts w:ascii="Simplified Arabic" w:hAnsi="Simplified Arabic" w:cs="Simplified Arabic"/>
          <w:b/>
          <w:bCs/>
          <w:kern w:val="0"/>
          <w:sz w:val="28"/>
          <w:szCs w:val="28"/>
          <w:highlight w:val="yellow"/>
          <w:u w:val="single"/>
          <w:rtl/>
        </w:rPr>
        <w:lastRenderedPageBreak/>
        <w:t xml:space="preserve">يتمسك </w:t>
      </w:r>
      <w:proofErr w:type="spellStart"/>
      <w:r w:rsidR="0028624E" w:rsidRPr="00287AEA">
        <w:rPr>
          <w:rFonts w:ascii="Simplified Arabic" w:hAnsi="Simplified Arabic" w:cs="Simplified Arabic"/>
          <w:b/>
          <w:bCs/>
          <w:kern w:val="0"/>
          <w:sz w:val="28"/>
          <w:szCs w:val="28"/>
          <w:highlight w:val="yellow"/>
          <w:u w:val="single"/>
          <w:rtl/>
        </w:rPr>
        <w:t>الحشوية</w:t>
      </w:r>
      <w:proofErr w:type="spellEnd"/>
      <w:r w:rsidR="0028624E" w:rsidRPr="00287AEA">
        <w:rPr>
          <w:rFonts w:ascii="Simplified Arabic" w:hAnsi="Simplified Arabic" w:cs="Simplified Arabic"/>
          <w:b/>
          <w:bCs/>
          <w:kern w:val="0"/>
          <w:sz w:val="28"/>
          <w:szCs w:val="28"/>
          <w:highlight w:val="yellow"/>
          <w:u w:val="single"/>
          <w:rtl/>
        </w:rPr>
        <w:t xml:space="preserve"> وتعلو أصواتهم بآيات ذكر فيها </w:t>
      </w:r>
      <w:r w:rsidR="0028624E" w:rsidRPr="00287AEA">
        <w:rPr>
          <w:rFonts w:ascii="Simplified Arabic" w:hAnsi="Simplified Arabic" w:cs="Simplified Arabic"/>
          <w:bCs/>
          <w:kern w:val="0"/>
          <w:sz w:val="28"/>
          <w:szCs w:val="28"/>
          <w:highlight w:val="yellow"/>
          <w:u w:val="single"/>
          <w:rtl/>
          <w:lang w:bidi="ar-KW"/>
        </w:rPr>
        <w:t xml:space="preserve">الوجه واليد والعين في القرآن الكريم </w:t>
      </w:r>
      <w:proofErr w:type="spellStart"/>
      <w:r w:rsidR="0028624E" w:rsidRPr="00287AEA">
        <w:rPr>
          <w:rFonts w:ascii="Simplified Arabic" w:hAnsi="Simplified Arabic" w:cs="Simplified Arabic" w:hint="cs"/>
          <w:bCs/>
          <w:kern w:val="0"/>
          <w:sz w:val="28"/>
          <w:szCs w:val="28"/>
          <w:highlight w:val="yellow"/>
          <w:u w:val="single"/>
          <w:rtl/>
          <w:lang w:bidi="ar-KW"/>
        </w:rPr>
        <w:t>لاثبات</w:t>
      </w:r>
      <w:proofErr w:type="spellEnd"/>
      <w:r w:rsidR="0028624E" w:rsidRPr="00287AEA">
        <w:rPr>
          <w:rFonts w:ascii="Simplified Arabic" w:hAnsi="Simplified Arabic" w:cs="Simplified Arabic" w:hint="cs"/>
          <w:bCs/>
          <w:kern w:val="0"/>
          <w:sz w:val="28"/>
          <w:szCs w:val="28"/>
          <w:highlight w:val="yellow"/>
          <w:u w:val="single"/>
          <w:rtl/>
          <w:lang w:bidi="ar-KW"/>
        </w:rPr>
        <w:t xml:space="preserve"> الأجزاء والابعاض والجوارح لله، تعالى الله عما يقولون علوا كبيرا،</w:t>
      </w:r>
      <w:r w:rsidR="0028624E" w:rsidRPr="00287AEA">
        <w:rPr>
          <w:rFonts w:ascii="Simplified Arabic" w:hAnsi="Simplified Arabic" w:cs="Simplified Arabic" w:hint="cs"/>
          <w:bCs/>
          <w:kern w:val="0"/>
          <w:sz w:val="28"/>
          <w:szCs w:val="28"/>
          <w:rtl/>
          <w:lang w:bidi="ar-KW"/>
        </w:rPr>
        <w:t xml:space="preserve"> </w:t>
      </w:r>
      <w:r w:rsidR="0028624E" w:rsidRPr="00287AEA">
        <w:rPr>
          <w:rFonts w:ascii="Simplified Arabic" w:hAnsi="Simplified Arabic" w:cs="Simplified Arabic"/>
          <w:b/>
          <w:kern w:val="0"/>
          <w:sz w:val="28"/>
          <w:szCs w:val="28"/>
          <w:rtl/>
        </w:rPr>
        <w:t>وللرد على جهل هؤلاء</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أقول</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أجمع أهل القبلة عدا المجسمة والمشبهة على تنزيه الله تعالى عن الأجزاء والأعضاء والجوارح تعالى الله عن ذلك علوا كبيرا</w:t>
      </w:r>
      <w:r w:rsidR="002E4378" w:rsidRPr="00287AEA">
        <w:rPr>
          <w:rFonts w:ascii="Simplified Arabic" w:eastAsia="Times New Roman" w:hAnsi="Simplified Arabic" w:cs="Simplified Arabic"/>
          <w:b/>
          <w:kern w:val="0"/>
          <w:sz w:val="28"/>
          <w:szCs w:val="28"/>
          <w:rtl/>
        </w:rPr>
        <w:t>،</w:t>
      </w:r>
      <w:r w:rsidR="0028624E" w:rsidRPr="00287AEA">
        <w:rPr>
          <w:rFonts w:ascii="Simplified Arabic" w:eastAsia="Times New Roman" w:hAnsi="Simplified Arabic" w:cs="Simplified Arabic"/>
          <w:b/>
          <w:kern w:val="0"/>
          <w:sz w:val="28"/>
          <w:szCs w:val="28"/>
          <w:rtl/>
        </w:rPr>
        <w:t xml:space="preserve"> وأجمعوا على أنّ الوجه والعين واليد مما جاء ذكره في القرآن الكريم ليس من باب الأجزاء والأبعاض في جناب ذات الله</w:t>
      </w:r>
      <w:r w:rsidR="002E4378" w:rsidRPr="00287AEA">
        <w:rPr>
          <w:rFonts w:ascii="Simplified Arabic" w:eastAsia="Times New Roman" w:hAnsi="Simplified Arabic" w:cs="Simplified Arabic"/>
          <w:b/>
          <w:kern w:val="0"/>
          <w:sz w:val="28"/>
          <w:szCs w:val="28"/>
          <w:rtl/>
        </w:rPr>
        <w:t>،</w:t>
      </w:r>
      <w:r w:rsidR="0028624E" w:rsidRPr="00287AEA">
        <w:rPr>
          <w:rFonts w:ascii="Simplified Arabic" w:eastAsia="Times New Roman" w:hAnsi="Simplified Arabic" w:cs="Simplified Arabic"/>
          <w:b/>
          <w:kern w:val="0"/>
          <w:sz w:val="28"/>
          <w:szCs w:val="28"/>
          <w:rtl/>
        </w:rPr>
        <w:t xml:space="preserve"> ومن اعتقد ذلك فهو مجسم مشبه ضال</w:t>
      </w:r>
      <w:r w:rsidR="002E4378" w:rsidRPr="00287AEA">
        <w:rPr>
          <w:rFonts w:ascii="Simplified Arabic" w:eastAsia="Times New Roman" w:hAnsi="Simplified Arabic" w:cs="Simplified Arabic"/>
          <w:b/>
          <w:kern w:val="0"/>
          <w:sz w:val="28"/>
          <w:szCs w:val="28"/>
          <w:rtl/>
        </w:rPr>
        <w:t>،</w:t>
      </w:r>
      <w:r w:rsidR="0028624E" w:rsidRPr="00287AEA">
        <w:rPr>
          <w:rFonts w:ascii="Simplified Arabic" w:eastAsia="Times New Roman" w:hAnsi="Simplified Arabic" w:cs="Simplified Arabic"/>
          <w:b/>
          <w:kern w:val="0"/>
          <w:sz w:val="28"/>
          <w:szCs w:val="28"/>
          <w:rtl/>
        </w:rPr>
        <w:t xml:space="preserve"> </w:t>
      </w:r>
      <w:r w:rsidR="0028624E" w:rsidRPr="00287AEA">
        <w:rPr>
          <w:rFonts w:ascii="Simplified Arabic" w:eastAsia="Times New Roman" w:hAnsi="Simplified Arabic" w:cs="Simplified Arabic" w:hint="cs"/>
          <w:bCs/>
          <w:kern w:val="0"/>
          <w:highlight w:val="yellow"/>
          <w:u w:val="single"/>
          <w:rtl/>
        </w:rPr>
        <w:t>[مجاز الوجه في القرآن]</w:t>
      </w:r>
      <w:r w:rsidR="0028624E" w:rsidRPr="00287AEA">
        <w:rPr>
          <w:rFonts w:ascii="Simplified Arabic" w:eastAsia="Times New Roman" w:hAnsi="Simplified Arabic" w:cs="Simplified Arabic" w:hint="cs"/>
          <w:bCs/>
          <w:kern w:val="0"/>
          <w:u w:val="single"/>
          <w:rtl/>
        </w:rPr>
        <w:t xml:space="preserve"> </w:t>
      </w:r>
      <w:r w:rsidR="0028624E" w:rsidRPr="00287AEA">
        <w:rPr>
          <w:rFonts w:ascii="Simplified Arabic" w:hAnsi="Simplified Arabic" w:cs="Simplified Arabic"/>
          <w:kern w:val="0"/>
          <w:sz w:val="28"/>
          <w:szCs w:val="28"/>
          <w:rtl/>
        </w:rPr>
        <w:t>المتدبر لآيات القرآن يعلم يقينا أن الوجه يستعمل فيه في مجازات متعددة لا يمكن إنكارها ومثالها</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bCs/>
          <w:kern w:val="0"/>
          <w:sz w:val="28"/>
          <w:szCs w:val="28"/>
          <w:rtl/>
        </w:rPr>
        <w:t xml:space="preserve"> قوله تعالى </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kern w:val="0"/>
          <w:sz w:val="28"/>
          <w:szCs w:val="28"/>
          <w:rtl/>
        </w:rPr>
        <w:t>وَقَالَت طَّآئِفَةٌ مِّنْ أَهْلِ الْكِتَابِ آمِنُواْ بِالَّذِيَ أُنزِلَ عَلَى الَّذِينَ آمَنُواْ وَجْهَ النَّهَارِ وَاكْفُرُواْ آخِرَهُ لَعَلَّهُمْ يَرْجِعُونَ</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[آل عمران</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72]</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كما أن العرب تستعمل الوجه في معانٍ كثيرة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فيقولون هذا الرجل وجه الناس ويقصدون المقدم فيهم والمفضل عندهم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ومنه قوله تعالى </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وكان عند الله وجيها</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kern w:val="0"/>
          <w:sz w:val="28"/>
          <w:szCs w:val="28"/>
          <w:rtl/>
        </w:rPr>
        <w:t>أي ذا منزلة عند الله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ويقولون وجه الثياب ويقصدون أفضله وأجوده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ويقولون وجه الصواب وعين الصواب ولا يقصدون أن للصواب وجه أو عين</w:t>
      </w:r>
      <w:r w:rsidR="002E4378"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kern w:val="0"/>
          <w:sz w:val="28"/>
          <w:szCs w:val="28"/>
          <w:rtl/>
        </w:rPr>
        <w:t xml:space="preserve">وكذلك </w:t>
      </w:r>
      <w:r w:rsidR="0028624E" w:rsidRPr="00287AEA">
        <w:rPr>
          <w:rFonts w:ascii="Simplified Arabic" w:hAnsi="Simplified Arabic" w:cs="Simplified Arabic"/>
          <w:bCs/>
          <w:kern w:val="0"/>
          <w:sz w:val="28"/>
          <w:szCs w:val="28"/>
          <w:rtl/>
        </w:rPr>
        <w:t>قوله تعالى</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bCs/>
          <w:kern w:val="0"/>
          <w:sz w:val="28"/>
          <w:szCs w:val="28"/>
          <w:rtl/>
        </w:rPr>
        <w:t xml:space="preserve"> {</w:t>
      </w:r>
      <w:r w:rsidR="0028624E" w:rsidRPr="00287AEA">
        <w:rPr>
          <w:rFonts w:ascii="Simplified Arabic" w:hAnsi="Simplified Arabic" w:cs="Simplified Arabic"/>
          <w:kern w:val="0"/>
          <w:sz w:val="28"/>
          <w:szCs w:val="28"/>
          <w:rtl/>
        </w:rPr>
        <w:t>ذَلِكَ أَدْنَى أَن يَأْتُواْ بِالشَّهَادَةِ عَلَى وَجْهِهَا</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المائدة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108]</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Cs/>
          <w:kern w:val="0"/>
          <w:sz w:val="28"/>
          <w:szCs w:val="28"/>
          <w:rtl/>
        </w:rPr>
        <w:t>وكذلك قوله تعالى</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bCs/>
          <w:kern w:val="0"/>
          <w:sz w:val="28"/>
          <w:szCs w:val="28"/>
          <w:rtl/>
        </w:rPr>
        <w:t xml:space="preserve"> </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kern w:val="0"/>
          <w:sz w:val="28"/>
          <w:szCs w:val="28"/>
          <w:rtl/>
        </w:rPr>
        <w:t>اقْتُلُواْ يُوسُفَ أَوِ اطْرَحُوهُ أَرْضًا يَخْلُ لَكُمْ وَجْهُ أَبِيكُمْ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[يوسف</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9]</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وعلى نفس منوال الآيات السابقات هل يقصد أخوة يوسف خلو وجه أبيهم عليه السلام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وكيف يخلو هذا الوجه ؟ ومن أي شيءٍ </w:t>
      </w:r>
      <w:proofErr w:type="gramStart"/>
      <w:r w:rsidR="0028624E" w:rsidRPr="00287AEA">
        <w:rPr>
          <w:rFonts w:ascii="Simplified Arabic" w:hAnsi="Simplified Arabic" w:cs="Simplified Arabic"/>
          <w:kern w:val="0"/>
          <w:sz w:val="28"/>
          <w:szCs w:val="28"/>
          <w:rtl/>
        </w:rPr>
        <w:t>يخلو ؟</w:t>
      </w:r>
      <w:proofErr w:type="gramEnd"/>
      <w:r w:rsidR="0028624E" w:rsidRPr="00287AEA">
        <w:rPr>
          <w:rFonts w:ascii="Simplified Arabic" w:hAnsi="Simplified Arabic" w:cs="Simplified Arabic"/>
          <w:kern w:val="0"/>
          <w:sz w:val="28"/>
          <w:szCs w:val="28"/>
          <w:rtl/>
        </w:rPr>
        <w:t xml:space="preserve"> اللهم إلا أن يراد بسياق الكلام معنى آخر وهو فراغ أبيهم لهم وإقباله عليهم وتوجهه بكليته إليهم ولا يلتفت عنهم إلى غيرهم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bCs/>
          <w:kern w:val="0"/>
          <w:sz w:val="28"/>
          <w:szCs w:val="28"/>
          <w:rtl/>
        </w:rPr>
        <w:t xml:space="preserve"> وقوله تعالى </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kern w:val="0"/>
          <w:sz w:val="28"/>
          <w:szCs w:val="28"/>
          <w:rtl/>
        </w:rPr>
        <w:t>وَمِنَ النَّاسِ مَن يَعْبُدُ اللَّهَ عَلَى حَرْفٍ فَإِنْ أَصَابَهُ خَيْرٌ اطْمَأَنَّ بِهِ وَإِنْ أَصَابَتْهُ فِتْنَةٌ انقَلَبَ عَلَى وَجْهِهِ خَسِرَ الدُّنْيَا وَالْآخِرَةَ ذَلِكَ هُوَ الْخُسْرَانُ الْمُبِينُ</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[الحج</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11]</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وانقلاب الإنسان على وجهه هاهنا هل يراد به معناه اللفظي وأنه متى ما وقع إنسان وانقلب على وجهه (الجارحة المعروفة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خسر الدنيا والآخرة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أم المقصود الذي لا ريب في صحته هو ردته عن دينه وتراجعه عن إيمانه بقرينة خسران الدنيا والآخرة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وكذلك </w:t>
      </w:r>
      <w:r w:rsidR="0028624E" w:rsidRPr="00287AEA">
        <w:rPr>
          <w:rFonts w:ascii="Simplified Arabic" w:hAnsi="Simplified Arabic" w:cs="Simplified Arabic"/>
          <w:bCs/>
          <w:kern w:val="0"/>
          <w:sz w:val="28"/>
          <w:szCs w:val="28"/>
          <w:rtl/>
        </w:rPr>
        <w:t xml:space="preserve">قوله تعالى </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kern w:val="0"/>
          <w:sz w:val="28"/>
          <w:szCs w:val="28"/>
          <w:rtl/>
        </w:rPr>
        <w:t>بَلَى مَنْ أَسْلَمَ وَجْهَهُ لِلّهِ وَهُوَ مُحْسِنٌ فَلَهُ أَجْرُهُ عِندَ رَبِّهِ وَلاَ خَوْفٌ عَلَيْهِمْ وَلاَ هُمْ يَحْزَنُونَ</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البقرة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112]‏</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Cs/>
          <w:kern w:val="0"/>
          <w:sz w:val="28"/>
          <w:szCs w:val="28"/>
          <w:rtl/>
        </w:rPr>
        <w:t>فهل المقصود إسلام الوجه</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bCs/>
          <w:kern w:val="0"/>
          <w:sz w:val="28"/>
          <w:szCs w:val="28"/>
          <w:rtl/>
        </w:rPr>
        <w:t xml:space="preserve"> أم الذات كله</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bCs/>
          <w:kern w:val="0"/>
          <w:sz w:val="28"/>
          <w:szCs w:val="28"/>
          <w:rtl/>
        </w:rPr>
        <w:t xml:space="preserve"> لا شك أن المقصود الذات</w:t>
      </w:r>
      <w:r w:rsidR="002E4378" w:rsidRPr="00287AEA">
        <w:rPr>
          <w:rFonts w:ascii="Simplified Arabic" w:hAnsi="Simplified Arabic" w:cs="Simplified Arabic"/>
          <w:bCs/>
          <w:kern w:val="0"/>
          <w:sz w:val="28"/>
          <w:szCs w:val="28"/>
          <w:rtl/>
        </w:rPr>
        <w:t>،</w:t>
      </w:r>
      <w:r w:rsidR="001F0780" w:rsidRPr="00287AEA">
        <w:rPr>
          <w:rFonts w:ascii="Simplified Arabic" w:hAnsi="Simplified Arabic" w:cs="Simplified Arabic"/>
          <w:bCs/>
          <w:kern w:val="0"/>
          <w:sz w:val="28"/>
          <w:szCs w:val="28"/>
          <w:rtl/>
        </w:rPr>
        <w:t xml:space="preserve"> </w:t>
      </w:r>
      <w:r w:rsidR="0028624E" w:rsidRPr="00287AEA">
        <w:rPr>
          <w:rFonts w:ascii="Simplified Arabic" w:hAnsi="Simplified Arabic" w:cs="Simplified Arabic"/>
          <w:kern w:val="0"/>
          <w:sz w:val="28"/>
          <w:szCs w:val="28"/>
          <w:rtl/>
        </w:rPr>
        <w:t xml:space="preserve">لان إسلام القلب إلى الله تعالى أعظم من إسلام الوجه فالإيمان </w:t>
      </w:r>
      <w:r w:rsidR="0028624E" w:rsidRPr="00287AEA">
        <w:rPr>
          <w:rFonts w:ascii="Simplified Arabic" w:hAnsi="Simplified Arabic" w:cs="Simplified Arabic"/>
          <w:kern w:val="0"/>
          <w:sz w:val="28"/>
          <w:szCs w:val="28"/>
          <w:rtl/>
        </w:rPr>
        <w:lastRenderedPageBreak/>
        <w:t>والتقوى والإخلاص مقرها القلب وكذلك فإن على بقية الجوارح تكاليف وعبادات</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وهذا يدلنا على أن التعبير بإسلام الوجه تعبير مجازي </w:t>
      </w:r>
      <w:r w:rsidR="0028624E" w:rsidRPr="00287AEA">
        <w:rPr>
          <w:rFonts w:ascii="Simplified Arabic" w:hAnsi="Simplified Arabic" w:cs="Simplified Arabic"/>
          <w:kern w:val="0"/>
          <w:sz w:val="28"/>
          <w:szCs w:val="28"/>
          <w:u w:val="single"/>
          <w:rtl/>
        </w:rPr>
        <w:t>يطلق الجزء ويريد الكل فلا يراد به قصر التوجه على الوجه وحسب وإنما توجه الكل إلى الله</w:t>
      </w:r>
      <w:r w:rsidR="002E4378" w:rsidRPr="00287AEA">
        <w:rPr>
          <w:rFonts w:ascii="Simplified Arabic" w:hAnsi="Simplified Arabic" w:cs="Simplified Arabic"/>
          <w:kern w:val="0"/>
          <w:sz w:val="28"/>
          <w:szCs w:val="28"/>
          <w:u w:val="single"/>
          <w:rtl/>
        </w:rPr>
        <w:t>،</w:t>
      </w:r>
      <w:r w:rsidR="0028624E" w:rsidRPr="00287AEA">
        <w:rPr>
          <w:rFonts w:ascii="Simplified Arabic" w:hAnsi="Simplified Arabic" w:cs="Simplified Arabic"/>
          <w:kern w:val="0"/>
          <w:sz w:val="28"/>
          <w:szCs w:val="28"/>
          <w:u w:val="single"/>
          <w:rtl/>
        </w:rPr>
        <w:t xml:space="preserve"> أو أن المراد إخلاص النية والتوجه إلى الله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bCs/>
          <w:kern w:val="0"/>
          <w:sz w:val="28"/>
          <w:szCs w:val="28"/>
          <w:rtl/>
        </w:rPr>
        <w:t>قلت</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kern w:val="0"/>
          <w:sz w:val="28"/>
          <w:szCs w:val="28"/>
          <w:rtl/>
        </w:rPr>
        <w:t xml:space="preserve"> وهكذا نجد تواتر حمل المفسرين الوجه في الآيات على الذات أو القصد</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وعلى نفس المنوال ينبغي حمل قوله تعالى {كل شيء هالك إلا وجهه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وقوله تعالى {ويبقى وجه ربك ذي الجلال والإكرام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على الذات أو ما قصد به ذات الله تعالى من العمل الصالح</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إذ لا يعقل لذي لُب أن الهلاك سيلحق بالذات ولا يبقى إلا الوجه سبحانك هذا كفر عظيم</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إذن لابد من إعادة النظر في معنى الآية وأنها تدل على بقاء الله تعالى وأنه لا معنى للوجه في سياق الآيات سوى ما تواترت عليه أقوال العلماء </w:t>
      </w:r>
      <w:r w:rsidR="0028624E" w:rsidRPr="00287AEA">
        <w:rPr>
          <w:rFonts w:ascii="Simplified Arabic" w:hAnsi="Simplified Arabic" w:cs="Simplified Arabic"/>
          <w:kern w:val="0"/>
          <w:sz w:val="28"/>
          <w:szCs w:val="28"/>
          <w:u w:val="single"/>
          <w:rtl/>
        </w:rPr>
        <w:t>وأنه الذات أو ما قصد به الذات من الأعمال الصالحة الخالصة</w:t>
      </w:r>
      <w:r w:rsidR="002E4378" w:rsidRPr="00287AEA">
        <w:rPr>
          <w:rFonts w:ascii="Simplified Arabic" w:hAnsi="Simplified Arabic" w:cs="Simplified Arabic"/>
          <w:kern w:val="0"/>
          <w:sz w:val="28"/>
          <w:szCs w:val="28"/>
          <w:rtl/>
        </w:rPr>
        <w:t>،</w:t>
      </w:r>
      <w:r w:rsidR="001F0780" w:rsidRPr="00287AEA">
        <w:rPr>
          <w:rFonts w:ascii="Simplified Arabic" w:eastAsia="Times New Roman" w:hAnsi="Simplified Arabic" w:cs="Simplified Arabic"/>
          <w:b/>
          <w:kern w:val="0"/>
          <w:sz w:val="28"/>
          <w:szCs w:val="28"/>
          <w:rtl/>
        </w:rPr>
        <w:t xml:space="preserve"> </w:t>
      </w:r>
      <w:r w:rsidR="002E4378" w:rsidRPr="00287AEA">
        <w:rPr>
          <w:rFonts w:ascii="Simplified Arabic" w:eastAsia="Times New Roman" w:hAnsi="Simplified Arabic" w:cs="Simplified Arabic"/>
          <w:bCs/>
          <w:kern w:val="0"/>
          <w:highlight w:val="yellow"/>
          <w:u w:val="single"/>
          <w:rtl/>
        </w:rPr>
        <w:t>[</w:t>
      </w:r>
      <w:r w:rsidR="0028624E" w:rsidRPr="00287AEA">
        <w:rPr>
          <w:rFonts w:ascii="Simplified Arabic" w:eastAsia="Times New Roman" w:hAnsi="Simplified Arabic" w:cs="Simplified Arabic"/>
          <w:bCs/>
          <w:kern w:val="0"/>
          <w:highlight w:val="yellow"/>
          <w:u w:val="single"/>
          <w:rtl/>
        </w:rPr>
        <w:t>مجاز اليد في القرآن</w:t>
      </w:r>
      <w:r w:rsidR="002E4378" w:rsidRPr="00287AEA">
        <w:rPr>
          <w:rFonts w:ascii="Simplified Arabic" w:eastAsia="Times New Roman" w:hAnsi="Simplified Arabic" w:cs="Simplified Arabic"/>
          <w:bCs/>
          <w:kern w:val="0"/>
          <w:highlight w:val="yellow"/>
          <w:u w:val="single"/>
          <w:rtl/>
        </w:rPr>
        <w:t>]</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bCs/>
          <w:kern w:val="0"/>
          <w:sz w:val="28"/>
          <w:szCs w:val="28"/>
          <w:rtl/>
        </w:rPr>
        <w:t xml:space="preserve"> </w:t>
      </w:r>
      <w:r w:rsidR="0028624E" w:rsidRPr="00287AEA">
        <w:rPr>
          <w:rFonts w:ascii="Simplified Arabic" w:hAnsi="Simplified Arabic" w:cs="Simplified Arabic"/>
          <w:b/>
          <w:kern w:val="0"/>
          <w:sz w:val="28"/>
          <w:szCs w:val="28"/>
          <w:rtl/>
        </w:rPr>
        <w:t>والمتدبر لآيات القرآن يعلم يقينا أن اليد تستعمل فيه في مجازات متعددة لا يمكن إنكارها ولا على سبيل المكابرة ومثالها</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قوله تعالى</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وَلَقَدْ عَلِمْتُمُ</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الَّذِينَ اعْتَدَواْ مِنكُمْ فِي السَّبْتِ فَقُلْنَا لَهُمْ كُونُواْ قِرَدَةً</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خَاسِئِينَ * فَجَعَلْنَاهَا نَكَالاً لِّمَا بَيْنَ يَدَيْهَا وَمَا خَلْفَهَا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وَمَوْعِظَةً لِّلْمُتَّقِينَ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فهل للقرية يدين</w:t>
      </w:r>
      <w:r w:rsidR="0028624E" w:rsidRPr="00287AEA">
        <w:rPr>
          <w:rFonts w:ascii="Simplified Arabic" w:hAnsi="Simplified Arabic" w:cs="Simplified Arabic"/>
          <w:b/>
          <w:kern w:val="0"/>
          <w:sz w:val="28"/>
          <w:szCs w:val="28"/>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وقوله تعالى</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نَزَّلَ عَلَيْكَ</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الْكِتَابَ بِالْحَقِّ مُصَدِّقاً لِّمَا بَيْنَ يَدَيْهِ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هل تفيد الآية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bCs/>
          <w:kern w:val="0"/>
          <w:sz w:val="28"/>
          <w:szCs w:val="28"/>
          <w:rtl/>
        </w:rPr>
        <w:t xml:space="preserve"> وقوله تعالى</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bCs/>
          <w:kern w:val="0"/>
          <w:sz w:val="28"/>
          <w:szCs w:val="28"/>
          <w:rtl/>
        </w:rPr>
        <w:t xml:space="preserve"> </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kern w:val="0"/>
          <w:sz w:val="28"/>
          <w:szCs w:val="28"/>
          <w:rtl/>
        </w:rPr>
        <w:t>وَهُوَ الَّذِي</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يُرْسِلُ الرِّيَاحَ بُشْرًا بَيْنَ يَدَيْ رَحْمَتِهِ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هل للرحمة يدين ؟</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bCs/>
          <w:kern w:val="0"/>
          <w:sz w:val="28"/>
          <w:szCs w:val="28"/>
          <w:rtl/>
        </w:rPr>
        <w:t xml:space="preserve"> </w:t>
      </w:r>
      <w:r w:rsidR="0028624E" w:rsidRPr="00287AEA">
        <w:rPr>
          <w:rFonts w:ascii="Simplified Arabic" w:hAnsi="Simplified Arabic" w:cs="Simplified Arabic"/>
          <w:b/>
          <w:kern w:val="0"/>
          <w:sz w:val="28"/>
          <w:szCs w:val="28"/>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وقوله تعالى</w:t>
      </w:r>
      <w:r w:rsidR="001F0780"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إِنْ هُوَ إِلَّا نَذِيرٌ لَّكُم بَيْنَ</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يَدَيْ عَذَابٍ شَدِيدٍ</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هل للعذاب يدين ؟</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bCs/>
          <w:kern w:val="0"/>
          <w:sz w:val="28"/>
          <w:szCs w:val="28"/>
          <w:rtl/>
        </w:rPr>
        <w:t xml:space="preserve"> </w:t>
      </w:r>
      <w:r w:rsidR="0028624E" w:rsidRPr="00287AEA">
        <w:rPr>
          <w:rFonts w:ascii="Simplified Arabic" w:hAnsi="Simplified Arabic" w:cs="Simplified Arabic"/>
          <w:b/>
          <w:kern w:val="0"/>
          <w:sz w:val="28"/>
          <w:szCs w:val="28"/>
          <w:rtl/>
        </w:rPr>
        <w:t>وهل تفيد الآية إثبات اليدين للعذاب لأنها جاءت بتثنية اليد أم أنه المجاز البلاغي الذي يستعير للعذاب لفظ اليدين للتأكيد على قرب العذاب</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bCs/>
          <w:kern w:val="0"/>
          <w:sz w:val="28"/>
          <w:szCs w:val="28"/>
          <w:rtl/>
        </w:rPr>
        <w:t xml:space="preserve"> وقوله تعالى</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يَا أَيُّهَا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الَّذِينَ آمَنُوا إِذَا نَاجَيْتُمُ الرَّسُولَ فَقَدِّمُوا بَيْنَ يَدَيْ</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نَجْوَاكُمْ صَدَقَةً</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هل للنجوى يدين ؟</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bCs/>
          <w:kern w:val="0"/>
          <w:sz w:val="28"/>
          <w:szCs w:val="28"/>
          <w:rtl/>
        </w:rPr>
        <w:t xml:space="preserve"> </w:t>
      </w:r>
      <w:r w:rsidR="0028624E" w:rsidRPr="00287AEA">
        <w:rPr>
          <w:rFonts w:ascii="Simplified Arabic" w:hAnsi="Simplified Arabic" w:cs="Simplified Arabic"/>
          <w:b/>
          <w:kern w:val="0"/>
          <w:sz w:val="28"/>
          <w:szCs w:val="28"/>
          <w:rtl/>
        </w:rPr>
        <w:t>وهل تفيد الآية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bCs/>
          <w:kern w:val="0"/>
          <w:sz w:val="28"/>
          <w:szCs w:val="28"/>
          <w:rtl/>
        </w:rPr>
        <w:t xml:space="preserve"> و</w:t>
      </w:r>
      <w:r w:rsidR="0028624E" w:rsidRPr="00287AEA">
        <w:rPr>
          <w:rFonts w:ascii="Simplified Arabic" w:hAnsi="Simplified Arabic" w:cs="Simplified Arabic"/>
          <w:bCs/>
          <w:kern w:val="0"/>
          <w:sz w:val="28"/>
          <w:szCs w:val="28"/>
          <w:rtl/>
        </w:rPr>
        <w:t>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وَاذْكُرْ عَبْدَنَا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دَاوُودَ ذَا الْأَيْدِ إِنَّهُ أَوَّابٌ</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وقوله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وَاذْكُرْ عِبَادَنَا إبْرَاهِيمَ وَإِسْحَقَ وَيَعْقُوبَ أُوْلِي</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الْأَيْدِي وَالْأَبْصَارِ</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و</w:t>
      </w:r>
      <w:r w:rsidR="0028624E" w:rsidRPr="00287AEA">
        <w:rPr>
          <w:rFonts w:ascii="Simplified Arabic" w:hAnsi="Simplified Arabic" w:cs="Simplified Arabic"/>
          <w:b/>
          <w:kern w:val="0"/>
          <w:sz w:val="28"/>
          <w:szCs w:val="28"/>
          <w:rtl/>
        </w:rPr>
        <w:t xml:space="preserve">المعلوم أن البشر جميعاً ذووا أيدي فهل المراد من </w:t>
      </w:r>
      <w:r w:rsidR="0028624E" w:rsidRPr="00287AEA">
        <w:rPr>
          <w:rFonts w:ascii="Simplified Arabic" w:hAnsi="Simplified Arabic" w:cs="Simplified Arabic"/>
          <w:b/>
          <w:kern w:val="0"/>
          <w:sz w:val="28"/>
          <w:szCs w:val="28"/>
          <w:rtl/>
        </w:rPr>
        <w:lastRenderedPageBreak/>
        <w:t>الآيات مدح الأنبياء بوجود الأيد التي هي الجوارح أم أن المقصود بالأيدي هو جدهم وتشميرهم للعبادة والطاعة واستعير لذلك بلفظ الأيدي لأنها عادة موضع القوة والجد والعمل</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و</w:t>
      </w:r>
      <w:r w:rsidR="0028624E" w:rsidRPr="00287AEA">
        <w:rPr>
          <w:rFonts w:ascii="Simplified Arabic" w:hAnsi="Simplified Arabic" w:cs="Simplified Arabic"/>
          <w:bCs/>
          <w:kern w:val="0"/>
          <w:sz w:val="28"/>
          <w:szCs w:val="28"/>
          <w:rtl/>
        </w:rPr>
        <w:t>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وَأَنفِقُواْ فِي</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سَبِيلِ اللّهِ وَلاَ تُلْقُواْ بِأَيْدِيكُمْ إِلَى التَّهْلُكَةِ وَأَحْسِنُوَاْ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إِنَّ اللّهَ يُحِبُّ الْمُحْسِنِينَ</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وقوله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فَكَيْفَ إِذَا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أَصَابَتْهُم مُّصِيبَةٌ بِمَا قَدَّمَتْ أَيْدِيهِمْ</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t>وقوله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ظَهَرَ الْفَسَادُ</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فِي الْبَرِّ وَالْبَحْرِ بِمَا كَسَبَتْ أَيْدِي النَّاسِ لِيُذِيقَهُم</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بَعْضَ الَّذِي عَمِلُوا لَعَلَّهُمْ يَرْجِعُونَ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Cs/>
          <w:kern w:val="0"/>
          <w:sz w:val="28"/>
          <w:szCs w:val="28"/>
          <w:u w:val="single"/>
          <w:rtl/>
        </w:rPr>
        <w:t>(</w:t>
      </w:r>
      <w:r w:rsidR="0028624E" w:rsidRPr="00287AEA">
        <w:rPr>
          <w:rFonts w:ascii="Simplified Arabic" w:hAnsi="Simplified Arabic" w:cs="Simplified Arabic"/>
          <w:bCs/>
          <w:kern w:val="0"/>
          <w:sz w:val="28"/>
          <w:szCs w:val="28"/>
          <w:u w:val="single"/>
          <w:rtl/>
        </w:rPr>
        <w:t>قلت</w:t>
      </w:r>
      <w:r w:rsidR="002E4378" w:rsidRPr="00287AEA">
        <w:rPr>
          <w:rFonts w:ascii="Simplified Arabic" w:hAnsi="Simplified Arabic" w:cs="Simplified Arabic"/>
          <w:bCs/>
          <w:kern w:val="0"/>
          <w:sz w:val="28"/>
          <w:szCs w:val="28"/>
          <w:u w:val="single"/>
          <w:rtl/>
        </w:rPr>
        <w:t>):</w:t>
      </w:r>
      <w:r w:rsidR="0028624E" w:rsidRPr="00287AEA">
        <w:rPr>
          <w:rFonts w:ascii="Simplified Arabic" w:hAnsi="Simplified Arabic" w:cs="Simplified Arabic"/>
          <w:b/>
          <w:kern w:val="0"/>
          <w:sz w:val="28"/>
          <w:szCs w:val="28"/>
          <w:rtl/>
        </w:rPr>
        <w:t xml:space="preserve"> توضح الآيات الكريمات السابقات أن ما أصابهم من السوء منوط بما كسبت أيديهم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بما كسبتم وكسبت أنفسكم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Cs/>
          <w:kern w:val="0"/>
          <w:sz w:val="28"/>
          <w:szCs w:val="28"/>
          <w:rtl/>
        </w:rPr>
        <w:t>وقوله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يَا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أَيُّهَا النَّبِيُّ قُل لِّمَن</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فِي أَيْدِيكُم مِّنَ الأَسْرَى إِن يَعْلَمِ اللّهُ فِي قُلُوبِكُمْ خَيْرًا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يُؤْتِكُمْ خَيْرًا مِّمَّا أُخِذَ مِنكُمْ وَيَغْفِرْ لَكُمْ وَاللّهُ غَفُورٌ</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رَّحِيمٌ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ومعلوم يقيناً أن الأسرى ليسوا في يد الرسول ولا في أيدي الصحابة</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u w:val="single"/>
          <w:rtl/>
        </w:rPr>
        <w:t>وإنما المقصد من تحت حكمكم من الأسرى وعبر عن هذا الحكم باليد لأنها موضع الإمساك والتحكم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ومثاله (وما ملكت أيمانكم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وسيأتي إن شاء الله عند ذكر اليمين</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bCs/>
          <w:kern w:val="0"/>
          <w:sz w:val="28"/>
          <w:szCs w:val="28"/>
          <w:rtl/>
        </w:rPr>
        <w:t xml:space="preserve"> </w:t>
      </w:r>
      <w:r w:rsidR="0028624E" w:rsidRPr="00287AEA">
        <w:rPr>
          <w:rFonts w:ascii="Simplified Arabic" w:hAnsi="Simplified Arabic" w:cs="Simplified Arabic"/>
          <w:b/>
          <w:bCs/>
          <w:kern w:val="0"/>
          <w:sz w:val="28"/>
          <w:szCs w:val="28"/>
          <w:rtl/>
        </w:rPr>
        <w:t>و</w:t>
      </w:r>
      <w:r w:rsidR="0028624E" w:rsidRPr="00287AEA">
        <w:rPr>
          <w:rFonts w:ascii="Simplified Arabic" w:hAnsi="Simplified Arabic" w:cs="Simplified Arabic"/>
          <w:bCs/>
          <w:kern w:val="0"/>
          <w:sz w:val="28"/>
          <w:szCs w:val="28"/>
          <w:rtl/>
        </w:rPr>
        <w:t>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أَوْ يَعْفُوَ</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الَّذِي بِيَدِهِ</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عُقْدَةُ</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النِّكَاحِ</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ومعلوم أن النكاح ليست له عقدة وأن هذه العقدة بيد ولي الأمر</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فهذا لا يقوله عاقل</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وإنما المعنى من له الولاية على النكاح حتى وإن كان مقطوع اليدين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فلا علاقة للآية بإثبات عقدة ولا يد وإنما هو الأسلوب البلاغي الذي يوصل المعنى في أجزل عبارة وأدق معنى</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kern w:val="0"/>
          <w:sz w:val="28"/>
          <w:szCs w:val="28"/>
          <w:rtl/>
        </w:rPr>
        <w:t>و</w:t>
      </w:r>
      <w:r w:rsidR="0028624E" w:rsidRPr="00287AEA">
        <w:rPr>
          <w:rFonts w:ascii="Simplified Arabic" w:hAnsi="Simplified Arabic" w:cs="Simplified Arabic"/>
          <w:bCs/>
          <w:kern w:val="0"/>
          <w:sz w:val="28"/>
          <w:szCs w:val="28"/>
          <w:rtl/>
        </w:rPr>
        <w:t>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الْمُنَافِقُونَ وَالْمُنَافِقَاتُ</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بَعْضُهُم مِّن بَعْضٍ يَأْمُرُونَ بِالْمُنكَرِ وَيَنْهَوْنَ عَنِ</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الْمَعْرُوفِ وَيَقْبِضُونَ أَيْدِيَهُمْ نَسُواْ اللّهَ فَنَسِيَهُمْ إِنَّ الْمُنَافِقِينَ</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هُمُ الْفَاسِقُونَ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ويستحيل أن يكون المراد من الآية المعنى الظاهر للقبض وهو ضم أصابع اليد</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ولكن المعنى المفهوم من القبض هاهنا البخل بالنفقة في الطاعة وفي سبيل الله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وكني عن البخل بالقبض على طريقة بلاغة العرب في التوسع في استعمال المجاز والكناية لتأكيد معنى البخل عند المنافقين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Cs/>
          <w:kern w:val="0"/>
          <w:sz w:val="28"/>
          <w:szCs w:val="28"/>
          <w:rtl/>
        </w:rPr>
        <w:t>وقوله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وَقَالَتِ الْيَهُودُ</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يَدُ اللّهِ مَغْلُولَةٌ غُلَّتْ أَيْدِيهِمْ وَلُعِنُواْ بِمَا قَالُواْ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بَلْ يَدَاهُ مَبْسُوطَتَانِ يُنفِقُ كَيْفَ يَشَاء</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فإن بلغاء العرب يعلمون أن الوصف بغل</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اليد وبسطها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مجاز</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 xml:space="preserve">عن البخل والجود ومنه قوله تعالى آمراً نبيه صلى الله عليه وسلم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ولا تجعل يدك مغلولة</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إلى عنقك ولا تبسطها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كل</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البسط</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فليس الأمر على حقيقته اللفظية ولم يكن الرسول صلى الله عليه وسلم مأمورا بعدم غل اليد أو بسطها على الحقيقة ولم يقل بذلك عاقل</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وإنما الأمر بالقصد في الإنفاق</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وهكذا هاهنا</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فالمقصود من غل اليد </w:t>
      </w:r>
      <w:r w:rsidR="0028624E" w:rsidRPr="00287AEA">
        <w:rPr>
          <w:rFonts w:ascii="Simplified Arabic" w:hAnsi="Simplified Arabic" w:cs="Simplified Arabic"/>
          <w:b/>
          <w:kern w:val="0"/>
          <w:sz w:val="28"/>
          <w:szCs w:val="28"/>
          <w:rtl/>
        </w:rPr>
        <w:lastRenderedPageBreak/>
        <w:t>وبسطها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المجاز</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عن محض البخل والجود من غير قصد في ذلك إلى إثبات يد</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أو غل أو بسط</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ومعنى الآيات</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أن</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اليهود</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لعنهم الله عز وجل</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قالوا على جهة الوصف بالبخل يد الله مغلولة فرد الله تعالى عليهم بقوله (بل يداه مبسوطتان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معناه أي كلا ليس كذلك بل هو في غاية ما يكون من الجود</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والإنعام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فإن قيل لم ثنيت اليد في قوله تعالى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بل يداه مبسوطتان</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u w:val="single"/>
          <w:rtl/>
        </w:rPr>
        <w:t>قلت</w:t>
      </w:r>
      <w:r w:rsidR="002E4378" w:rsidRPr="00287AEA">
        <w:rPr>
          <w:rFonts w:ascii="Simplified Arabic" w:hAnsi="Simplified Arabic" w:cs="Simplified Arabic"/>
          <w:b/>
          <w:kern w:val="0"/>
          <w:sz w:val="28"/>
          <w:szCs w:val="28"/>
          <w:u w:val="single"/>
          <w:rtl/>
        </w:rPr>
        <w:t>:</w:t>
      </w:r>
      <w:r w:rsidR="0028624E" w:rsidRPr="00287AEA">
        <w:rPr>
          <w:rFonts w:ascii="Simplified Arabic" w:hAnsi="Simplified Arabic" w:cs="Simplified Arabic"/>
          <w:b/>
          <w:kern w:val="0"/>
          <w:sz w:val="28"/>
          <w:szCs w:val="28"/>
          <w:u w:val="single"/>
          <w:rtl/>
        </w:rPr>
        <w:t xml:space="preserve"> ثنيت اليد ليكون أبلغ وأدل على إثبات</w:t>
      </w:r>
      <w:r w:rsidR="0028624E" w:rsidRPr="00287AEA">
        <w:rPr>
          <w:rFonts w:ascii="Simplified Arabic" w:hAnsi="Simplified Arabic" w:cs="Simplified Arabic"/>
          <w:kern w:val="0"/>
          <w:sz w:val="28"/>
          <w:szCs w:val="28"/>
          <w:u w:val="single"/>
          <w:rtl/>
        </w:rPr>
        <w:t xml:space="preserve"> </w:t>
      </w:r>
      <w:r w:rsidR="0028624E" w:rsidRPr="00287AEA">
        <w:rPr>
          <w:rFonts w:ascii="Simplified Arabic" w:hAnsi="Simplified Arabic" w:cs="Simplified Arabic"/>
          <w:b/>
          <w:kern w:val="0"/>
          <w:sz w:val="28"/>
          <w:szCs w:val="28"/>
          <w:u w:val="single"/>
          <w:rtl/>
        </w:rPr>
        <w:t>غاية السخاء</w:t>
      </w:r>
      <w:r w:rsidR="0028624E" w:rsidRPr="00287AEA">
        <w:rPr>
          <w:rFonts w:ascii="Simplified Arabic" w:hAnsi="Simplified Arabic" w:cs="Simplified Arabic"/>
          <w:kern w:val="0"/>
          <w:sz w:val="28"/>
          <w:szCs w:val="28"/>
          <w:u w:val="single"/>
          <w:rtl/>
        </w:rPr>
        <w:t xml:space="preserve"> </w:t>
      </w:r>
      <w:r w:rsidR="0028624E" w:rsidRPr="00287AEA">
        <w:rPr>
          <w:rFonts w:ascii="Simplified Arabic" w:hAnsi="Simplified Arabic" w:cs="Simplified Arabic"/>
          <w:b/>
          <w:kern w:val="0"/>
          <w:sz w:val="28"/>
          <w:szCs w:val="28"/>
          <w:u w:val="single"/>
          <w:rtl/>
        </w:rPr>
        <w:t>له ونفى البخل عنه</w:t>
      </w:r>
      <w:r w:rsidR="002E4378" w:rsidRPr="00287AEA">
        <w:rPr>
          <w:rFonts w:ascii="Simplified Arabic" w:hAnsi="Simplified Arabic" w:cs="Simplified Arabic"/>
          <w:b/>
          <w:kern w:val="0"/>
          <w:sz w:val="28"/>
          <w:szCs w:val="28"/>
          <w:u w:val="single"/>
          <w:rtl/>
        </w:rPr>
        <w:t>،</w:t>
      </w:r>
      <w:r w:rsidR="0028624E" w:rsidRPr="00287AEA">
        <w:rPr>
          <w:rFonts w:ascii="Simplified Arabic" w:hAnsi="Simplified Arabic" w:cs="Simplified Arabic"/>
          <w:b/>
          <w:kern w:val="0"/>
          <w:sz w:val="28"/>
          <w:szCs w:val="28"/>
          <w:u w:val="single"/>
          <w:rtl/>
        </w:rPr>
        <w:t xml:space="preserve"> فإن أقصى ما ينتهي إليه همم الأسخياء من الوصف بالمبالغة في الجود</w:t>
      </w:r>
      <w:r w:rsidR="0028624E" w:rsidRPr="00287AEA">
        <w:rPr>
          <w:rFonts w:ascii="Simplified Arabic" w:hAnsi="Simplified Arabic" w:cs="Simplified Arabic"/>
          <w:kern w:val="0"/>
          <w:sz w:val="28"/>
          <w:szCs w:val="28"/>
          <w:u w:val="single"/>
          <w:rtl/>
        </w:rPr>
        <w:t xml:space="preserve"> </w:t>
      </w:r>
      <w:r w:rsidR="0028624E" w:rsidRPr="00287AEA">
        <w:rPr>
          <w:rFonts w:ascii="Simplified Arabic" w:hAnsi="Simplified Arabic" w:cs="Simplified Arabic"/>
          <w:b/>
          <w:kern w:val="0"/>
          <w:sz w:val="28"/>
          <w:szCs w:val="28"/>
          <w:u w:val="single"/>
          <w:rtl/>
        </w:rPr>
        <w:t>والإنعام أن يعطوا ما يعطونه</w:t>
      </w:r>
      <w:r w:rsidR="0028624E" w:rsidRPr="00287AEA">
        <w:rPr>
          <w:rFonts w:ascii="Simplified Arabic" w:hAnsi="Simplified Arabic" w:cs="Simplified Arabic"/>
          <w:kern w:val="0"/>
          <w:sz w:val="28"/>
          <w:szCs w:val="28"/>
          <w:u w:val="single"/>
          <w:rtl/>
        </w:rPr>
        <w:t xml:space="preserve"> </w:t>
      </w:r>
      <w:r w:rsidR="0028624E" w:rsidRPr="00287AEA">
        <w:rPr>
          <w:rFonts w:ascii="Simplified Arabic" w:hAnsi="Simplified Arabic" w:cs="Simplified Arabic"/>
          <w:b/>
          <w:kern w:val="0"/>
          <w:sz w:val="28"/>
          <w:szCs w:val="28"/>
          <w:u w:val="single"/>
          <w:rtl/>
        </w:rPr>
        <w:t>بكلتا يديهم</w:t>
      </w:r>
      <w:r w:rsidR="002E4378" w:rsidRPr="00287AEA">
        <w:rPr>
          <w:rFonts w:ascii="Simplified Arabic" w:hAnsi="Simplified Arabic" w:cs="Simplified Arabic"/>
          <w:b/>
          <w:kern w:val="0"/>
          <w:sz w:val="28"/>
          <w:szCs w:val="28"/>
          <w:u w:val="single"/>
          <w:rtl/>
        </w:rPr>
        <w:t>،</w:t>
      </w:r>
      <w:r w:rsidR="0028624E" w:rsidRPr="00287AEA">
        <w:rPr>
          <w:rFonts w:ascii="Simplified Arabic" w:hAnsi="Simplified Arabic" w:cs="Simplified Arabic"/>
          <w:b/>
          <w:kern w:val="0"/>
          <w:sz w:val="28"/>
          <w:szCs w:val="28"/>
          <w:rtl/>
        </w:rPr>
        <w:t xml:space="preserve"> فالآية من باب البلاغة ومن نظر في علم البيان والبلاغة لا يصعب عليه تصور ذلك أبدا</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Cs/>
          <w:kern w:val="0"/>
          <w:sz w:val="28"/>
          <w:szCs w:val="28"/>
          <w:rtl/>
        </w:rPr>
        <w:t>وقوله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bCs/>
          <w:kern w:val="0"/>
          <w:sz w:val="28"/>
          <w:szCs w:val="28"/>
          <w:rtl/>
        </w:rPr>
        <w:t>{</w:t>
      </w:r>
      <w:r w:rsidR="0028624E" w:rsidRPr="00287AEA">
        <w:rPr>
          <w:rFonts w:ascii="Simplified Arabic" w:hAnsi="Simplified Arabic" w:cs="Simplified Arabic"/>
          <w:b/>
          <w:bCs/>
          <w:kern w:val="0"/>
          <w:sz w:val="28"/>
          <w:szCs w:val="28"/>
          <w:rtl/>
        </w:rPr>
        <w:t>إِنَّ الَّذِينَ</w:t>
      </w:r>
      <w:r w:rsidR="0028624E" w:rsidRPr="00287AEA">
        <w:rPr>
          <w:rFonts w:ascii="Simplified Arabic" w:hAnsi="Simplified Arabic" w:cs="Simplified Arabic"/>
          <w:bCs/>
          <w:kern w:val="0"/>
          <w:sz w:val="28"/>
          <w:szCs w:val="28"/>
          <w:rtl/>
        </w:rPr>
        <w:t xml:space="preserve"> يُبَايِعُونَكَ إِنَّمَا يُبَايِعُونَ اللَّهَ يَدُ اللَّهِ فَوْقَ أَيْدِيهِمْ</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الفتح</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10</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المعنى أن عقد الميثاق مع الرسول كعقده مع الله تعالى من غير تفاوت بينهما كقوله تعالى من يطع الرسول فقد أطاع الله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Cs/>
          <w:kern w:val="0"/>
          <w:sz w:val="28"/>
          <w:szCs w:val="28"/>
          <w:rtl/>
        </w:rPr>
        <w:t xml:space="preserve"> وقوله تعالى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bCs/>
          <w:kern w:val="0"/>
          <w:sz w:val="28"/>
          <w:szCs w:val="28"/>
          <w:rtl/>
        </w:rPr>
        <w:t>قَالَ يَا إِبْلِيسُ مَا مَنَعَكَ أَن تَسْجُدَ لِمَا خَلَقْتُ بِيَدَيَّ أَسْتَكْبَرْتَ أَمْ كُنتَ مِنَ الْعَالِينَ</w:t>
      </w:r>
      <w:r w:rsidR="002E4378" w:rsidRPr="00287AEA">
        <w:rPr>
          <w:rFonts w:ascii="Simplified Arabic" w:hAnsi="Simplified Arabic" w:cs="Simplified Arabic"/>
          <w:bCs/>
          <w:kern w:val="0"/>
          <w:sz w:val="28"/>
          <w:szCs w:val="28"/>
          <w:rtl/>
        </w:rPr>
        <w:t>}</w:t>
      </w:r>
      <w:r w:rsidR="0028624E" w:rsidRPr="00287AEA">
        <w:rPr>
          <w:rFonts w:ascii="Simplified Arabic" w:hAnsi="Simplified Arabic" w:cs="Simplified Arabic"/>
          <w:bCs/>
          <w:kern w:val="0"/>
          <w:sz w:val="28"/>
          <w:szCs w:val="28"/>
          <w:rtl/>
        </w:rPr>
        <w:t xml:space="preserve"> </w:t>
      </w:r>
      <w:r w:rsidR="0028624E" w:rsidRPr="00287AEA">
        <w:rPr>
          <w:rFonts w:ascii="Simplified Arabic" w:hAnsi="Simplified Arabic" w:cs="Simplified Arabic"/>
          <w:b/>
          <w:kern w:val="0"/>
          <w:sz w:val="28"/>
          <w:szCs w:val="28"/>
          <w:rtl/>
        </w:rPr>
        <w:t>الآية لم تأت لإثبات جارحة لله تعالى عن ذلك لأنه نقص يتنزه الأحد الصمد القيوم الغني عنه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لأن الجارحة تعني الجزء والتجزؤ يضاد الأحدية التي تعني نفي </w:t>
      </w:r>
      <w:proofErr w:type="spellStart"/>
      <w:r w:rsidR="0028624E" w:rsidRPr="00287AEA">
        <w:rPr>
          <w:rFonts w:ascii="Simplified Arabic" w:hAnsi="Simplified Arabic" w:cs="Simplified Arabic"/>
          <w:b/>
          <w:kern w:val="0"/>
          <w:sz w:val="28"/>
          <w:szCs w:val="28"/>
          <w:rtl/>
        </w:rPr>
        <w:t>التب</w:t>
      </w:r>
      <w:r w:rsidR="00F71701" w:rsidRPr="00287AEA">
        <w:rPr>
          <w:rFonts w:ascii="Simplified Arabic" w:hAnsi="Simplified Arabic" w:cs="Simplified Arabic" w:hint="cs"/>
          <w:b/>
          <w:kern w:val="0"/>
          <w:sz w:val="28"/>
          <w:szCs w:val="28"/>
          <w:rtl/>
        </w:rPr>
        <w:t>ع</w:t>
      </w:r>
      <w:r w:rsidR="0028624E" w:rsidRPr="00287AEA">
        <w:rPr>
          <w:rFonts w:ascii="Simplified Arabic" w:hAnsi="Simplified Arabic" w:cs="Simplified Arabic"/>
          <w:b/>
          <w:kern w:val="0"/>
          <w:sz w:val="28"/>
          <w:szCs w:val="28"/>
          <w:rtl/>
        </w:rPr>
        <w:t>ض</w:t>
      </w:r>
      <w:proofErr w:type="spellEnd"/>
      <w:r w:rsidR="0028624E" w:rsidRPr="00287AEA">
        <w:rPr>
          <w:rFonts w:ascii="Simplified Arabic" w:hAnsi="Simplified Arabic" w:cs="Simplified Arabic"/>
          <w:b/>
          <w:kern w:val="0"/>
          <w:sz w:val="28"/>
          <w:szCs w:val="28"/>
          <w:rtl/>
        </w:rPr>
        <w:t xml:space="preserve"> ويضاد الصمدية التي تعني كمال الغنى لأن </w:t>
      </w:r>
      <w:r w:rsidR="00F71701" w:rsidRPr="00287AEA">
        <w:rPr>
          <w:rFonts w:ascii="Simplified Arabic" w:hAnsi="Simplified Arabic" w:cs="Simplified Arabic" w:hint="cs"/>
          <w:b/>
          <w:kern w:val="0"/>
          <w:sz w:val="28"/>
          <w:szCs w:val="28"/>
          <w:rtl/>
        </w:rPr>
        <w:t>المتجزئ</w:t>
      </w:r>
      <w:r w:rsidR="0028624E" w:rsidRPr="00287AEA">
        <w:rPr>
          <w:rFonts w:ascii="Simplified Arabic" w:hAnsi="Simplified Arabic" w:cs="Simplified Arabic"/>
          <w:b/>
          <w:kern w:val="0"/>
          <w:sz w:val="28"/>
          <w:szCs w:val="28"/>
          <w:rtl/>
        </w:rPr>
        <w:t xml:space="preserve"> يحتاج إلى جزئه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والله تعالى صمد له كمال الصمدية قيوم له كمال </w:t>
      </w:r>
      <w:proofErr w:type="spellStart"/>
      <w:r w:rsidR="0028624E" w:rsidRPr="00287AEA">
        <w:rPr>
          <w:rFonts w:ascii="Simplified Arabic" w:hAnsi="Simplified Arabic" w:cs="Simplified Arabic"/>
          <w:b/>
          <w:kern w:val="0"/>
          <w:sz w:val="28"/>
          <w:szCs w:val="28"/>
          <w:rtl/>
        </w:rPr>
        <w:t>القيومية</w:t>
      </w:r>
      <w:proofErr w:type="spellEnd"/>
      <w:r w:rsidR="0028624E" w:rsidRPr="00287AEA">
        <w:rPr>
          <w:rFonts w:ascii="Simplified Arabic" w:hAnsi="Simplified Arabic" w:cs="Simplified Arabic"/>
          <w:b/>
          <w:kern w:val="0"/>
          <w:sz w:val="28"/>
          <w:szCs w:val="28"/>
          <w:rtl/>
        </w:rPr>
        <w:t xml:space="preserve"> غني له كمال الغنى</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lang w:eastAsia="ar-SA"/>
        </w:rPr>
        <w:t xml:space="preserve"> وإنما سياق الآية يشير إلى ما فضل الله تعالى به آدم عليه السلام</w:t>
      </w:r>
      <w:r w:rsidR="002E4378" w:rsidRPr="00287AEA">
        <w:rPr>
          <w:rFonts w:ascii="Simplified Arabic" w:hAnsi="Simplified Arabic" w:cs="Simplified Arabic"/>
          <w:b/>
          <w:kern w:val="0"/>
          <w:sz w:val="28"/>
          <w:szCs w:val="28"/>
          <w:rtl/>
          <w:lang w:eastAsia="ar-SA"/>
        </w:rPr>
        <w:t>،</w:t>
      </w:r>
      <w:r w:rsidR="001F0780" w:rsidRPr="00287AEA">
        <w:rPr>
          <w:rFonts w:ascii="Simplified Arabic" w:hAnsi="Simplified Arabic" w:cs="Simplified Arabic"/>
          <w:b/>
          <w:kern w:val="0"/>
          <w:sz w:val="28"/>
          <w:szCs w:val="28"/>
          <w:rtl/>
          <w:lang w:eastAsia="ar-SA"/>
        </w:rPr>
        <w:t xml:space="preserve"> </w:t>
      </w:r>
      <w:r w:rsidR="0028624E" w:rsidRPr="00287AEA">
        <w:rPr>
          <w:rFonts w:ascii="Simplified Arabic" w:hAnsi="Simplified Arabic" w:cs="Simplified Arabic"/>
          <w:b/>
          <w:kern w:val="0"/>
          <w:sz w:val="28"/>
          <w:szCs w:val="28"/>
          <w:rtl/>
        </w:rPr>
        <w:t>من خلقه في أحسن تقويم وتعليمه من العلم ما لا يعلمه غيره وتفضيله في ذلك كله على غيره من المخلوقين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هذا هو المفهوم من سياق الآيات</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Cs/>
          <w:kern w:val="0"/>
          <w:sz w:val="28"/>
          <w:szCs w:val="28"/>
          <w:rtl/>
        </w:rPr>
        <w:t>وإلا فما الفارق عند كل منصف لم تحرق البدعة قلبه بين هذا التعبير القرآني</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لما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خلقت بيدي</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وبين قوله تعالى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مما عملت أيدينا أنعاما</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 قوله تعالى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والسماء بنيناها بأيد</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فالإنسان خلق بصفة اليد والأنعام كالغنم والبقر والإبل خلقت كذلك بصفة اليد والسماء خلقت كذلك بصفة اليد</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فإن قالوا</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القدرة لا تثن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وقد قال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بيدي</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قلنا بلي قال العربي</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ليس لي بهذا الأمر يدان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أي ليس لي به قدرة ولا يقصد سوى ذلك</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فإن قالوا إنما عبروا بذلك لأن للإنسان يد على الحقيقة</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قلنا إذن يلزمنا إثبات اليدين للرحمة {بين يدي رحمته} وللعذاب {بين يدي عذاب شديد</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وللنجوى {بين يدي نجواكم صدقة</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وفي هذا الإثبات من الجهل باللغة والتلاعب </w:t>
      </w:r>
      <w:proofErr w:type="spellStart"/>
      <w:r w:rsidR="0028624E" w:rsidRPr="00287AEA">
        <w:rPr>
          <w:rFonts w:ascii="Simplified Arabic" w:hAnsi="Simplified Arabic" w:cs="Simplified Arabic"/>
          <w:b/>
          <w:kern w:val="0"/>
          <w:sz w:val="28"/>
          <w:szCs w:val="28"/>
          <w:rtl/>
        </w:rPr>
        <w:t>بثوابتها</w:t>
      </w:r>
      <w:proofErr w:type="spellEnd"/>
      <w:r w:rsidR="0028624E" w:rsidRPr="00287AEA">
        <w:rPr>
          <w:rFonts w:ascii="Simplified Arabic" w:hAnsi="Simplified Arabic" w:cs="Simplified Arabic"/>
          <w:b/>
          <w:kern w:val="0"/>
          <w:sz w:val="28"/>
          <w:szCs w:val="28"/>
          <w:rtl/>
        </w:rPr>
        <w:t xml:space="preserve"> ما فيه ومن قال بذلك فلا ينبغي أن يضيع الوقت معه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فإن أصروا وجادلوا قلنا</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 xml:space="preserve">قال الله تعالي في محكم التنزيل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إن مثل عيسي عند</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الله كمثل آدم خلقه من تراب ثم قال له كن فيكون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فالقرآن نص على أن خلق عيسى كخلق آدم كلاهما بالقدرة المعبر عنها بقوله تعالى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ثم قال له كن فيكون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فهذا هو صريح القرآن فهل ندعه لفهم خاطئ لحديث لم يصح أو حديث مختلف في صحته</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bCs/>
          <w:kern w:val="0"/>
          <w:sz w:val="28"/>
          <w:szCs w:val="28"/>
          <w:rtl/>
        </w:rPr>
        <w:lastRenderedPageBreak/>
        <w:t>وعلى ذلك فالمعنى المحكم للآية</w:t>
      </w:r>
      <w:r w:rsidR="001F0780" w:rsidRPr="00287AEA">
        <w:rPr>
          <w:rFonts w:ascii="Simplified Arabic" w:hAnsi="Simplified Arabic" w:cs="Simplified Arabic"/>
          <w:b/>
          <w:bCs/>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لما</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خلقت بيدي</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هذا هو المفهوم من سياق الآيات فلم تسق الآية لإثبات جارحة لله تعالى عن ذلك لأنه نقص يتنزه الأحد الصمد عنه</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على أن بعض علماء أهل السنة والجماعة أثبت بالآيات صفات لله تعالى ليست على هيئة الجارحة وإنما صفات لا نعلمها</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وهذا الوجه مقبول ضمناً</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بل قد تدخل إلى التمثيل والتجسيم</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قال تعالى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لعلمه الذين يستنبطونه منهم</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b/>
          <w:kern w:val="0"/>
          <w:sz w:val="28"/>
          <w:szCs w:val="28"/>
          <w:rtl/>
        </w:rPr>
        <w:t xml:space="preserve">وعدم التعرض للمعنى الحقيقي المراد من الآيات المتشابهات لأنه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وما يعلم تأويله إلا الله</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والراسخون في العلم يقولون آمنا به كل من عند ربنا</w:t>
      </w:r>
      <w:r w:rsidR="002E4378" w:rsidRPr="00287AEA">
        <w:rPr>
          <w:rFonts w:ascii="Simplified Arabic" w:hAnsi="Simplified Arabic" w:cs="Simplified Arabic"/>
          <w:b/>
          <w:kern w:val="0"/>
          <w:sz w:val="28"/>
          <w:szCs w:val="28"/>
          <w:rtl/>
        </w:rPr>
        <w:t>}</w:t>
      </w:r>
      <w:r w:rsidR="002E4378" w:rsidRPr="00287AEA">
        <w:rPr>
          <w:rFonts w:ascii="Simplified Arabic" w:hAnsi="Simplified Arabic" w:cs="Simplified Arabic"/>
          <w:b/>
          <w:kern w:val="0"/>
          <w:sz w:val="28"/>
          <w:szCs w:val="28"/>
          <w:rtl/>
          <w:lang w:bidi="ar-KW"/>
        </w:rPr>
        <w:t>،</w:t>
      </w:r>
      <w:r w:rsidR="001F0780" w:rsidRPr="00287AEA">
        <w:rPr>
          <w:rFonts w:ascii="Simplified Arabic" w:hAnsi="Simplified Arabic" w:cs="Simplified Arabic"/>
          <w:b/>
          <w:kern w:val="0"/>
          <w:sz w:val="28"/>
          <w:szCs w:val="28"/>
          <w:rtl/>
          <w:lang w:bidi="ar-KW"/>
        </w:rPr>
        <w:t xml:space="preserve"> </w:t>
      </w:r>
      <w:r w:rsidR="0028624E" w:rsidRPr="00287AEA">
        <w:rPr>
          <w:rFonts w:ascii="Simplified Arabic" w:hAnsi="Simplified Arabic" w:cs="Simplified Arabic"/>
          <w:b/>
          <w:kern w:val="0"/>
          <w:sz w:val="28"/>
          <w:szCs w:val="28"/>
          <w:rtl/>
        </w:rPr>
        <w:t>فالمتشابه كاليد</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 xml:space="preserve">والوجه ونحو ذلك فظاهره المستعمل في اللغة </w:t>
      </w:r>
      <w:r w:rsidR="00E1032E"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الجارحة</w:t>
      </w:r>
      <w:r w:rsidR="00E1032E" w:rsidRPr="00287AEA">
        <w:rPr>
          <w:rFonts w:ascii="Simplified Arabic" w:hAnsi="Simplified Arabic" w:cs="Simplified Arabic"/>
          <w:b/>
          <w:kern w:val="0"/>
          <w:sz w:val="28"/>
          <w:szCs w:val="28"/>
          <w:rtl/>
        </w:rPr>
        <w:t>)</w:t>
      </w:r>
      <w:r w:rsidR="0028624E" w:rsidRPr="00287AEA">
        <w:rPr>
          <w:rFonts w:ascii="Simplified Arabic" w:hAnsi="Simplified Arabic" w:cs="Simplified Arabic"/>
          <w:b/>
          <w:kern w:val="0"/>
          <w:sz w:val="28"/>
          <w:szCs w:val="28"/>
          <w:rtl/>
        </w:rPr>
        <w:t xml:space="preserve"> مستحيل على الباري سبحانه ولا يعلم معناه على</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القطع إلا الله سبحانه وتعالى وأما العلماء الراسخون فقد اتفقوا على</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kern w:val="0"/>
          <w:sz w:val="28"/>
          <w:szCs w:val="28"/>
          <w:rtl/>
        </w:rPr>
        <w:t>وجوب اعتقاد حقيقة وروده وعلى وجوب تنزيه الباري عن ظاهره المستحيل</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E4378" w:rsidRPr="00287AEA">
        <w:rPr>
          <w:rFonts w:ascii="Simplified Arabic" w:eastAsia="Times New Roman" w:hAnsi="Simplified Arabic" w:cs="Simplified Arabic"/>
          <w:bCs/>
          <w:kern w:val="0"/>
          <w:highlight w:val="yellow"/>
          <w:u w:val="single"/>
          <w:rtl/>
        </w:rPr>
        <w:t>[</w:t>
      </w:r>
      <w:r w:rsidR="0028624E" w:rsidRPr="00287AEA">
        <w:rPr>
          <w:rFonts w:ascii="Simplified Arabic" w:eastAsia="Times New Roman" w:hAnsi="Simplified Arabic" w:cs="Simplified Arabic"/>
          <w:bCs/>
          <w:kern w:val="0"/>
          <w:highlight w:val="yellow"/>
          <w:u w:val="single"/>
          <w:rtl/>
        </w:rPr>
        <w:t>وأما مجاز العين في القرآن</w:t>
      </w:r>
      <w:r w:rsidR="002E4378" w:rsidRPr="00287AEA">
        <w:rPr>
          <w:rFonts w:ascii="Simplified Arabic" w:eastAsia="Times New Roman" w:hAnsi="Simplified Arabic" w:cs="Simplified Arabic"/>
          <w:bCs/>
          <w:kern w:val="0"/>
          <w:highlight w:val="yellow"/>
          <w:u w:val="single"/>
          <w:rtl/>
        </w:rPr>
        <w:t>]</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فإنّ المتدبر لآيات القرآن يعلم يقينا أن العين يستعمل فيه في مجازات متعددة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r w:rsidR="00F71701" w:rsidRPr="00287AEA">
        <w:rPr>
          <w:rFonts w:ascii="Simplified Arabic" w:hAnsi="Simplified Arabic" w:cs="Simplified Arabic" w:hint="cs"/>
          <w:kern w:val="0"/>
          <w:sz w:val="28"/>
          <w:szCs w:val="28"/>
          <w:rtl/>
        </w:rPr>
        <w:t>التي</w:t>
      </w:r>
      <w:r w:rsidR="0028624E" w:rsidRPr="00287AEA">
        <w:rPr>
          <w:rFonts w:ascii="Simplified Arabic" w:hAnsi="Simplified Arabic" w:cs="Simplified Arabic"/>
          <w:kern w:val="0"/>
          <w:sz w:val="28"/>
          <w:szCs w:val="28"/>
          <w:rtl/>
        </w:rPr>
        <w:t xml:space="preserve"> تكون بها الحراسة والحفظ في الغالب</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فتأتي كناية على شدة العناية والحراسة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kern w:val="0"/>
          <w:sz w:val="28"/>
          <w:szCs w:val="28"/>
          <w:u w:val="single"/>
          <w:rtl/>
        </w:rPr>
        <w:t>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bCs/>
          <w:kern w:val="0"/>
          <w:sz w:val="28"/>
          <w:szCs w:val="28"/>
          <w:rtl/>
        </w:rPr>
        <w:t>وأول من نقل عنه ذلك حبر الأمة وترجمان القرآن عبد الله ابن عباس</w:t>
      </w:r>
      <w:r w:rsidR="0028624E" w:rsidRPr="00287AEA">
        <w:rPr>
          <w:rFonts w:ascii="Simplified Arabic" w:hAnsi="Simplified Arabic" w:cs="Simplified Arabic"/>
          <w:kern w:val="0"/>
          <w:sz w:val="28"/>
          <w:szCs w:val="28"/>
          <w:rtl/>
        </w:rPr>
        <w:t xml:space="preserve"> الذي دعا له الرسول صلى الله عليه وسلم بالفقه في الدين وبعلم التأويل</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ثم تواترت أقوال الأئمة المقتدى بهم في الدين على ذلك</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bCs/>
          <w:kern w:val="0"/>
          <w:sz w:val="28"/>
          <w:szCs w:val="28"/>
          <w:rtl/>
        </w:rPr>
        <w:t>فقوله تعالى</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kern w:val="0"/>
          <w:sz w:val="28"/>
          <w:szCs w:val="28"/>
          <w:rtl/>
        </w:rPr>
        <w:t>واصنع الفلك بأعيننا ووحينا</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معناه بمرأى منا أو بحفظنا</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w:t>
      </w:r>
      <w:r w:rsidR="0028624E" w:rsidRPr="00287AEA">
        <w:rPr>
          <w:rFonts w:ascii="Simplified Arabic" w:hAnsi="Simplified Arabic" w:cs="Simplified Arabic"/>
          <w:b/>
          <w:bCs/>
          <w:kern w:val="0"/>
          <w:sz w:val="28"/>
          <w:szCs w:val="28"/>
          <w:rtl/>
        </w:rPr>
        <w:t>وقوله تعالى</w:t>
      </w:r>
      <w:r w:rsidR="0028624E" w:rsidRPr="00287AEA">
        <w:rPr>
          <w:rFonts w:ascii="Simplified Arabic" w:hAnsi="Simplified Arabic" w:cs="Simplified Arabic"/>
          <w:kern w:val="0"/>
          <w:sz w:val="28"/>
          <w:szCs w:val="28"/>
          <w:rtl/>
        </w:rPr>
        <w:t xml:space="preserve">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kern w:val="0"/>
          <w:sz w:val="28"/>
          <w:szCs w:val="28"/>
          <w:rtl/>
        </w:rPr>
        <w:t>وألقيت عليك محبة مني ولتصنع على عيني</w:t>
      </w:r>
      <w:r w:rsidR="002E4378" w:rsidRPr="00287AEA">
        <w:rPr>
          <w:rFonts w:ascii="Simplified Arabic" w:hAnsi="Simplified Arabic" w:cs="Simplified Arabic"/>
          <w:kern w:val="0"/>
          <w:sz w:val="28"/>
          <w:szCs w:val="28"/>
          <w:rtl/>
        </w:rPr>
        <w:t>}</w:t>
      </w:r>
      <w:r w:rsidR="002E4378"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28624E" w:rsidRPr="00287AEA">
        <w:rPr>
          <w:rFonts w:ascii="Simplified Arabic" w:hAnsi="Simplified Arabic" w:cs="Simplified Arabic"/>
          <w:kern w:val="0"/>
          <w:sz w:val="28"/>
          <w:szCs w:val="28"/>
          <w:rtl/>
        </w:rPr>
        <w:t xml:space="preserve">أي بمرأى منى </w:t>
      </w:r>
      <w:r w:rsidR="0028624E" w:rsidRPr="00287AEA">
        <w:rPr>
          <w:rFonts w:ascii="Simplified Arabic" w:hAnsi="Simplified Arabic" w:cs="Simplified Arabic"/>
          <w:b/>
          <w:kern w:val="0"/>
          <w:sz w:val="28"/>
          <w:szCs w:val="28"/>
          <w:rtl/>
        </w:rPr>
        <w:t>دلالة على</w:t>
      </w:r>
      <w:r w:rsidR="0028624E" w:rsidRPr="00287AEA">
        <w:rPr>
          <w:rFonts w:ascii="Simplified Arabic" w:hAnsi="Simplified Arabic" w:cs="Simplified Arabic"/>
          <w:kern w:val="0"/>
          <w:sz w:val="28"/>
          <w:szCs w:val="28"/>
          <w:rtl/>
        </w:rPr>
        <w:t xml:space="preserve"> الحفظ والصون والحنو والشفقة والرعاية</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وقوله تعالى </w:t>
      </w:r>
      <w:r w:rsidR="002E4378" w:rsidRPr="00287AEA">
        <w:rPr>
          <w:rFonts w:ascii="Simplified Arabic" w:hAnsi="Simplified Arabic" w:cs="Simplified Arabic"/>
          <w:b/>
          <w:kern w:val="0"/>
          <w:sz w:val="28"/>
          <w:szCs w:val="28"/>
          <w:rtl/>
        </w:rPr>
        <w:t>{</w:t>
      </w:r>
      <w:r w:rsidR="0028624E" w:rsidRPr="00287AEA">
        <w:rPr>
          <w:rFonts w:ascii="Simplified Arabic" w:hAnsi="Simplified Arabic" w:cs="Simplified Arabic"/>
          <w:kern w:val="0"/>
          <w:sz w:val="28"/>
          <w:szCs w:val="28"/>
          <w:rtl/>
        </w:rPr>
        <w:t>واصبر لحكم ربك فإنك بأعيننا</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معناه بحفظنا إياك وحراستنا لك</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إذن هكذا يكون التقديس وهكذا يكون العلم الراسخ بالله وتقديسه في جناب ذاته</w:t>
      </w:r>
      <w:r w:rsidR="002E4378" w:rsidRPr="00287AEA">
        <w:rPr>
          <w:rFonts w:ascii="Simplified Arabic" w:hAnsi="Simplified Arabic" w:cs="Simplified Arabic"/>
          <w:kern w:val="0"/>
          <w:sz w:val="28"/>
          <w:szCs w:val="28"/>
          <w:rtl/>
        </w:rPr>
        <w:t>،</w:t>
      </w:r>
      <w:r w:rsidR="0028624E" w:rsidRPr="00287AEA">
        <w:rPr>
          <w:rFonts w:ascii="Simplified Arabic" w:hAnsi="Simplified Arabic" w:cs="Simplified Arabic"/>
          <w:kern w:val="0"/>
          <w:sz w:val="28"/>
          <w:szCs w:val="28"/>
          <w:rtl/>
        </w:rPr>
        <w:t xml:space="preserve"> وكل ما جاء في الكتاب والسنة من إضافة الوجه أو العين او اليد </w:t>
      </w:r>
      <w:r w:rsidR="0028624E" w:rsidRPr="00287AEA">
        <w:rPr>
          <w:rFonts w:ascii="Simplified Arabic" w:hAnsi="Simplified Arabic" w:cs="Simplified Arabic"/>
          <w:kern w:val="0"/>
          <w:sz w:val="28"/>
          <w:szCs w:val="28"/>
          <w:rtl/>
          <w:lang w:bidi="ar-KW"/>
        </w:rPr>
        <w:t>إلى جناب ذات الله تعالى</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lang w:bidi="ar-KW"/>
        </w:rPr>
        <w:t xml:space="preserve"> فإنه حق وصدق على مراد الله ومراد رسول الله</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lang w:bidi="ar-KW"/>
        </w:rPr>
        <w:t xml:space="preserve"> صفات تليق بالذات</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lang w:bidi="ar-KW"/>
        </w:rPr>
        <w:t xml:space="preserve"> وكما أنّ ذات الله تعالى ليس كمثله شيء</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lang w:bidi="ar-KW"/>
        </w:rPr>
        <w:t xml:space="preserve"> فإن ما أضيف إلى </w:t>
      </w:r>
      <w:r w:rsidR="0028624E" w:rsidRPr="00287AEA">
        <w:rPr>
          <w:rFonts w:ascii="Simplified Arabic" w:hAnsi="Simplified Arabic" w:cs="Simplified Arabic"/>
          <w:kern w:val="0"/>
          <w:sz w:val="28"/>
          <w:szCs w:val="28"/>
          <w:rtl/>
          <w:lang w:bidi="ar-KW"/>
        </w:rPr>
        <w:lastRenderedPageBreak/>
        <w:t>الذات يتبع الذات</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lang w:bidi="ar-KW"/>
        </w:rPr>
        <w:t xml:space="preserve"> منزه عن الجارحة </w:t>
      </w:r>
      <w:proofErr w:type="spellStart"/>
      <w:r w:rsidR="0028624E" w:rsidRPr="00287AEA">
        <w:rPr>
          <w:rFonts w:ascii="Simplified Arabic" w:hAnsi="Simplified Arabic" w:cs="Simplified Arabic"/>
          <w:kern w:val="0"/>
          <w:sz w:val="28"/>
          <w:szCs w:val="28"/>
          <w:rtl/>
          <w:lang w:bidi="ar-KW"/>
        </w:rPr>
        <w:t>والبعضية</w:t>
      </w:r>
      <w:proofErr w:type="spellEnd"/>
      <w:r w:rsidR="0028624E" w:rsidRPr="00287AEA">
        <w:rPr>
          <w:rFonts w:ascii="Simplified Arabic" w:hAnsi="Simplified Arabic" w:cs="Simplified Arabic"/>
          <w:kern w:val="0"/>
          <w:sz w:val="28"/>
          <w:szCs w:val="28"/>
          <w:rtl/>
          <w:lang w:bidi="ar-KW"/>
        </w:rPr>
        <w:t xml:space="preserve"> والجزئية</w:t>
      </w:r>
      <w:r w:rsidR="002E4378" w:rsidRPr="00287AEA">
        <w:rPr>
          <w:rFonts w:ascii="Simplified Arabic" w:hAnsi="Simplified Arabic" w:cs="Simplified Arabic"/>
          <w:kern w:val="0"/>
          <w:sz w:val="28"/>
          <w:szCs w:val="28"/>
          <w:rtl/>
          <w:lang w:bidi="ar-KW"/>
        </w:rPr>
        <w:t>،</w:t>
      </w:r>
      <w:r w:rsidR="0028624E" w:rsidRPr="00287AEA">
        <w:rPr>
          <w:rFonts w:ascii="Simplified Arabic" w:hAnsi="Simplified Arabic" w:cs="Simplified Arabic"/>
          <w:kern w:val="0"/>
          <w:sz w:val="28"/>
          <w:szCs w:val="28"/>
          <w:rtl/>
          <w:lang w:bidi="ar-KW"/>
        </w:rPr>
        <w:t xml:space="preserve"> أحد صمد لم يلد ولم يولد ولم يكن له كفوا أحد</w:t>
      </w:r>
      <w:r w:rsidR="002E4378" w:rsidRPr="00287AEA">
        <w:rPr>
          <w:rFonts w:ascii="Simplified Arabic" w:hAnsi="Simplified Arabic" w:cs="Simplified Arabic"/>
          <w:b/>
          <w:bCs/>
          <w:kern w:val="0"/>
          <w:sz w:val="28"/>
          <w:szCs w:val="28"/>
          <w:rtl/>
          <w:lang w:bidi="ar-KW"/>
        </w:rPr>
        <w:t>،</w:t>
      </w:r>
      <w:r w:rsidR="0028624E" w:rsidRPr="00287AEA">
        <w:rPr>
          <w:rFonts w:ascii="Simplified Arabic" w:hAnsi="Simplified Arabic" w:cs="Simplified Arabic" w:hint="cs"/>
          <w:b/>
          <w:bCs/>
          <w:kern w:val="0"/>
          <w:sz w:val="28"/>
          <w:szCs w:val="28"/>
          <w:rtl/>
          <w:lang w:bidi="ar-KW"/>
        </w:rPr>
        <w:t xml:space="preserve"> </w:t>
      </w:r>
      <w:r w:rsidR="00E8471F" w:rsidRPr="00287AEA">
        <w:rPr>
          <w:rFonts w:ascii="Simplified Arabic" w:hAnsi="Simplified Arabic" w:cs="Simplified Arabic"/>
          <w:b/>
          <w:bCs/>
          <w:kern w:val="0"/>
          <w:sz w:val="28"/>
          <w:szCs w:val="28"/>
          <w:highlight w:val="yellow"/>
          <w:rtl/>
          <w:lang w:bidi="ar-KW"/>
        </w:rPr>
        <w:t xml:space="preserve">، </w:t>
      </w:r>
      <w:r w:rsidR="00E8471F" w:rsidRPr="00287AEA">
        <w:rPr>
          <w:rFonts w:ascii="Simplified Arabic" w:hAnsi="Simplified Arabic" w:cs="Simplified Arabic"/>
          <w:b/>
          <w:bCs/>
          <w:kern w:val="0"/>
          <w:sz w:val="28"/>
          <w:szCs w:val="28"/>
          <w:highlight w:val="yellow"/>
          <w:u w:val="single"/>
          <w:rtl/>
          <w:lang w:bidi="ar-KW"/>
        </w:rPr>
        <w:t>و</w:t>
      </w:r>
      <w:r w:rsidR="00E8471F" w:rsidRPr="00287AEA">
        <w:rPr>
          <w:rFonts w:ascii="Simplified Arabic" w:hAnsi="Simplified Arabic" w:cs="Simplified Arabic" w:hint="cs"/>
          <w:b/>
          <w:bCs/>
          <w:kern w:val="0"/>
          <w:sz w:val="28"/>
          <w:szCs w:val="28"/>
          <w:highlight w:val="yellow"/>
          <w:u w:val="single"/>
          <w:rtl/>
          <w:lang w:bidi="ar-KW"/>
        </w:rPr>
        <w:t xml:space="preserve">أما </w:t>
      </w:r>
      <w:r w:rsidR="00E8471F" w:rsidRPr="00287AEA">
        <w:rPr>
          <w:rFonts w:ascii="Simplified Arabic" w:hAnsi="Simplified Arabic" w:cs="Simplified Arabic"/>
          <w:b/>
          <w:bCs/>
          <w:kern w:val="0"/>
          <w:sz w:val="28"/>
          <w:szCs w:val="28"/>
          <w:highlight w:val="yellow"/>
          <w:u w:val="single"/>
          <w:rtl/>
          <w:lang w:bidi="ar-KW"/>
        </w:rPr>
        <w:t>[مجاز الساق في القرآن]:</w:t>
      </w:r>
      <w:r w:rsidR="00E8471F" w:rsidRPr="00287AEA">
        <w:rPr>
          <w:rFonts w:ascii="Simplified Arabic" w:hAnsi="Simplified Arabic" w:cs="Simplified Arabic"/>
          <w:b/>
          <w:bCs/>
          <w:kern w:val="0"/>
          <w:sz w:val="28"/>
          <w:szCs w:val="28"/>
          <w:rtl/>
          <w:lang w:bidi="ar-KW"/>
        </w:rPr>
        <w:t xml:space="preserve"> (</w:t>
      </w:r>
      <w:r w:rsidR="00E8471F" w:rsidRPr="00287AEA">
        <w:rPr>
          <w:rFonts w:ascii="Simplified Arabic" w:hAnsi="Simplified Arabic" w:cs="Simplified Arabic"/>
          <w:bCs/>
          <w:kern w:val="0"/>
          <w:sz w:val="28"/>
          <w:szCs w:val="28"/>
          <w:rtl/>
        </w:rPr>
        <w:t>الساق): في مجاز اللغة يحمل على الشدة و الكرب:</w:t>
      </w:r>
      <w:r w:rsidR="00E8471F" w:rsidRPr="00287AEA">
        <w:rPr>
          <w:rFonts w:ascii="Simplified Arabic" w:hAnsi="Simplified Arabic" w:cs="Simplified Arabic"/>
          <w:kern w:val="0"/>
          <w:sz w:val="28"/>
          <w:szCs w:val="28"/>
          <w:rtl/>
        </w:rPr>
        <w:t xml:space="preserve"> تقول العرب: قامت الحرب على قدم وساق إذا اشتد كربها وحمي وطيسها، و</w:t>
      </w:r>
      <w:r w:rsidR="00E8471F" w:rsidRPr="00287AEA">
        <w:rPr>
          <w:rFonts w:ascii="Simplified Arabic" w:hAnsi="Simplified Arabic" w:cs="Simplified Arabic"/>
          <w:b/>
          <w:bCs/>
          <w:kern w:val="0"/>
          <w:sz w:val="28"/>
          <w:szCs w:val="28"/>
          <w:rtl/>
        </w:rPr>
        <w:t xml:space="preserve">الآية التي ذكرت فيها الساق </w:t>
      </w:r>
      <w:r w:rsidR="00E8471F" w:rsidRPr="00287AEA">
        <w:rPr>
          <w:rFonts w:ascii="Simplified Arabic" w:hAnsi="Simplified Arabic" w:cs="Simplified Arabic"/>
          <w:kern w:val="0"/>
          <w:sz w:val="28"/>
          <w:szCs w:val="28"/>
          <w:rtl/>
        </w:rPr>
        <w:t xml:space="preserve">قوله تعالى: {يَوْمَ يُكْشَفُ عَنْ سَاقٍ وَيُدْعَوْنَ إِلَى السُّجُودِ فَلَا يَسْتَطِيعُونَ} [القلم: 42]، والحديث الذي ذُكر فيه الساق مضافا إلى الحق تعالى: أخرج البخاري عن أبي سعيد الخدري الحديث نفسه، وفيه: (فيقول: هل بينكم وبينه آية تعرفونه، فيقولون: الساق، فيكشف عن ساقه، فيسجد له كل مؤمن، ويبقى من كان يسجد لله رياء وسمعة، فيذهب كيما يسجد فيعود ظهره طبقا واحدا) [أخرجه البخاري: ح 7439]، والملاحظ أنّ الآية: {يَوْمَ يُكْشَفُ عَنْ سَاقٍ} بصيغة المبني للمجهول، وحديث البخاري: (فيكشف عن ساقه) بصيغة المعلوم، </w:t>
      </w:r>
      <w:r w:rsidR="00E8471F" w:rsidRPr="00287AEA">
        <w:rPr>
          <w:rFonts w:ascii="Simplified Arabic" w:hAnsi="Simplified Arabic" w:cs="Simplified Arabic"/>
          <w:b/>
          <w:bCs/>
          <w:kern w:val="0"/>
          <w:sz w:val="28"/>
          <w:szCs w:val="28"/>
          <w:rtl/>
        </w:rPr>
        <w:t>وقد نص الحافظ ابن حجر في الفتح</w:t>
      </w:r>
      <w:r w:rsidR="00E8471F" w:rsidRPr="00287AEA">
        <w:rPr>
          <w:rFonts w:ascii="Simplified Arabic" w:hAnsi="Simplified Arabic" w:cs="Simplified Arabic"/>
          <w:kern w:val="0"/>
          <w:sz w:val="28"/>
          <w:szCs w:val="28"/>
          <w:rtl/>
        </w:rPr>
        <w:t xml:space="preserve"> (8: 664) نقلا عن الحافظ الاسماعيلي وأقره: (وأما لفظة " ساقه " بإثبات الهاء فهي لفظة غير محفوظة) ثم قال الحافظ ابن حجر: (وهو من رواية سعيد بن أبي هلال عن زيد بن أسلم فأخرجها الإسماعيلي كذلك ثم قال في قوله " عن ساقه " نكرة . ثم أخرجه من طريق حفص بن ميسرة عن زيد بن أسلم بلفظ</w:t>
      </w:r>
      <w:r w:rsidR="00001827" w:rsidRPr="00287AEA">
        <w:rPr>
          <w:rFonts w:ascii="Simplified Arabic" w:hAnsi="Simplified Arabic" w:cs="Simplified Arabic" w:hint="cs"/>
          <w:kern w:val="0"/>
          <w:sz w:val="28"/>
          <w:szCs w:val="28"/>
          <w:rtl/>
        </w:rPr>
        <w:t>: (</w:t>
      </w:r>
      <w:r w:rsidR="00E8471F" w:rsidRPr="00287AEA">
        <w:rPr>
          <w:rFonts w:ascii="Simplified Arabic" w:hAnsi="Simplified Arabic" w:cs="Simplified Arabic"/>
          <w:kern w:val="0"/>
          <w:sz w:val="28"/>
          <w:szCs w:val="28"/>
          <w:rtl/>
        </w:rPr>
        <w:t>يكشف عن ساق</w:t>
      </w:r>
      <w:r w:rsidR="00001827" w:rsidRPr="00287AEA">
        <w:rPr>
          <w:rFonts w:ascii="Simplified Arabic" w:hAnsi="Simplified Arabic" w:cs="Simplified Arabic" w:hint="cs"/>
          <w:kern w:val="0"/>
          <w:sz w:val="28"/>
          <w:szCs w:val="28"/>
          <w:rtl/>
        </w:rPr>
        <w:t xml:space="preserve">)، </w:t>
      </w:r>
      <w:r w:rsidR="00E8471F" w:rsidRPr="00287AEA">
        <w:rPr>
          <w:rFonts w:ascii="Simplified Arabic" w:hAnsi="Simplified Arabic" w:cs="Simplified Arabic"/>
          <w:kern w:val="0"/>
          <w:sz w:val="28"/>
          <w:szCs w:val="28"/>
          <w:rtl/>
        </w:rPr>
        <w:t xml:space="preserve">قال الإسماعيلي: هذه أصح لموافقتها لفظ القرآن في الجملة، لا يظن أن الله ذو أعضاء وجوارح لما في ذلك من مشابهة المخلوقين، تعالى الله عن ذلك ليس كمثله شيء) أهـ [فتح الباري: ج 8، صـ 664]، وقد </w:t>
      </w:r>
      <w:r w:rsidR="00E8471F" w:rsidRPr="00287AEA">
        <w:rPr>
          <w:rFonts w:ascii="Simplified Arabic" w:hAnsi="Simplified Arabic" w:cs="Simplified Arabic"/>
          <w:b/>
          <w:bCs/>
          <w:kern w:val="0"/>
          <w:sz w:val="28"/>
          <w:szCs w:val="28"/>
          <w:rtl/>
        </w:rPr>
        <w:t>تأول ا</w:t>
      </w:r>
      <w:r w:rsidR="00E8471F" w:rsidRPr="00287AEA">
        <w:rPr>
          <w:rFonts w:ascii="Simplified Arabic" w:hAnsi="Simplified Arabic" w:cs="Simplified Arabic"/>
          <w:bCs/>
          <w:kern w:val="0"/>
          <w:sz w:val="28"/>
          <w:szCs w:val="28"/>
          <w:rtl/>
        </w:rPr>
        <w:t>لصحابة والتابعين لكلمة (الساق):</w:t>
      </w:r>
      <w:r w:rsidR="00E8471F" w:rsidRPr="00287AEA">
        <w:rPr>
          <w:rFonts w:ascii="Simplified Arabic" w:hAnsi="Simplified Arabic" w:cs="Simplified Arabic"/>
          <w:kern w:val="0"/>
          <w:sz w:val="28"/>
          <w:szCs w:val="28"/>
          <w:rtl/>
        </w:rPr>
        <w:t xml:space="preserve"> </w:t>
      </w:r>
      <w:r w:rsidR="00E8471F" w:rsidRPr="00287AEA">
        <w:rPr>
          <w:rFonts w:ascii="Simplified Arabic" w:hAnsi="Simplified Arabic" w:cs="Simplified Arabic"/>
          <w:bCs/>
          <w:kern w:val="0"/>
          <w:sz w:val="28"/>
          <w:szCs w:val="28"/>
          <w:rtl/>
        </w:rPr>
        <w:t>أخرج شيخ المفسرين الطبري في تفسيره بسنده:</w:t>
      </w:r>
      <w:r w:rsidR="00E8471F" w:rsidRPr="00287AEA">
        <w:rPr>
          <w:rFonts w:ascii="Simplified Arabic" w:hAnsi="Simplified Arabic" w:cs="Simplified Arabic"/>
          <w:kern w:val="0"/>
          <w:sz w:val="28"/>
          <w:szCs w:val="28"/>
          <w:rtl/>
        </w:rPr>
        <w:t xml:space="preserve"> " 1) عن </w:t>
      </w:r>
      <w:r w:rsidR="00E8471F" w:rsidRPr="00287AEA">
        <w:rPr>
          <w:rFonts w:ascii="Simplified Arabic" w:hAnsi="Simplified Arabic" w:cs="Simplified Arabic"/>
          <w:bCs/>
          <w:kern w:val="0"/>
          <w:sz w:val="28"/>
          <w:szCs w:val="28"/>
          <w:rtl/>
        </w:rPr>
        <w:t>ابن عباس</w:t>
      </w:r>
      <w:r w:rsidR="00E8471F" w:rsidRPr="00287AEA">
        <w:rPr>
          <w:rFonts w:ascii="Simplified Arabic" w:hAnsi="Simplified Arabic" w:cs="Simplified Arabic"/>
          <w:kern w:val="0"/>
          <w:sz w:val="28"/>
          <w:szCs w:val="28"/>
          <w:rtl/>
        </w:rPr>
        <w:t xml:space="preserve">: </w:t>
      </w:r>
      <w:r w:rsidR="00E8471F" w:rsidRPr="00287AEA">
        <w:rPr>
          <w:rFonts w:ascii="Simplified Arabic" w:hAnsi="Simplified Arabic" w:cs="Simplified Arabic"/>
          <w:kern w:val="0"/>
          <w:sz w:val="28"/>
          <w:szCs w:val="28"/>
          <w:u w:val="single"/>
          <w:rtl/>
        </w:rPr>
        <w:t>يوم يكشف عن ساق قال هو يوم حرب وشدة</w:t>
      </w:r>
      <w:r w:rsidR="00E8471F" w:rsidRPr="00287AEA">
        <w:rPr>
          <w:rFonts w:ascii="Simplified Arabic" w:hAnsi="Simplified Arabic" w:cs="Simplified Arabic"/>
          <w:kern w:val="0"/>
          <w:sz w:val="28"/>
          <w:szCs w:val="28"/>
          <w:rtl/>
        </w:rPr>
        <w:t xml:space="preserve">، 2) عن </w:t>
      </w:r>
      <w:r w:rsidR="00E8471F" w:rsidRPr="00287AEA">
        <w:rPr>
          <w:rFonts w:ascii="Simplified Arabic" w:hAnsi="Simplified Arabic" w:cs="Simplified Arabic"/>
          <w:bCs/>
          <w:kern w:val="0"/>
          <w:sz w:val="28"/>
          <w:szCs w:val="28"/>
          <w:rtl/>
        </w:rPr>
        <w:t>ابن عباس</w:t>
      </w:r>
      <w:r w:rsidR="00E8471F" w:rsidRPr="00287AEA">
        <w:rPr>
          <w:rFonts w:ascii="Simplified Arabic" w:hAnsi="Simplified Arabic" w:cs="Simplified Arabic"/>
          <w:kern w:val="0"/>
          <w:sz w:val="28"/>
          <w:szCs w:val="28"/>
          <w:rtl/>
        </w:rPr>
        <w:t xml:space="preserve"> يوم يكشف عن ساق </w:t>
      </w:r>
      <w:r w:rsidR="00E8471F" w:rsidRPr="00287AEA">
        <w:rPr>
          <w:rFonts w:ascii="Simplified Arabic" w:hAnsi="Simplified Arabic" w:cs="Simplified Arabic"/>
          <w:kern w:val="0"/>
          <w:sz w:val="28"/>
          <w:szCs w:val="28"/>
          <w:u w:val="single"/>
          <w:rtl/>
        </w:rPr>
        <w:t>قال عن أمر عظيم كقول الشاعر وقامت الحرب بنا على ساق</w:t>
      </w:r>
      <w:r w:rsidR="00E8471F" w:rsidRPr="00287AEA">
        <w:rPr>
          <w:rFonts w:ascii="Simplified Arabic" w:hAnsi="Simplified Arabic" w:cs="Simplified Arabic"/>
          <w:kern w:val="0"/>
          <w:sz w:val="28"/>
          <w:szCs w:val="28"/>
          <w:rtl/>
        </w:rPr>
        <w:t xml:space="preserve">، 3) وكان </w:t>
      </w:r>
      <w:r w:rsidR="00E8471F" w:rsidRPr="00287AEA">
        <w:rPr>
          <w:rFonts w:ascii="Simplified Arabic" w:hAnsi="Simplified Arabic" w:cs="Simplified Arabic"/>
          <w:bCs/>
          <w:kern w:val="0"/>
          <w:sz w:val="28"/>
          <w:szCs w:val="28"/>
          <w:rtl/>
        </w:rPr>
        <w:t>ابن عباس</w:t>
      </w:r>
      <w:r w:rsidR="00E8471F" w:rsidRPr="00287AEA">
        <w:rPr>
          <w:rFonts w:ascii="Simplified Arabic" w:hAnsi="Simplified Arabic" w:cs="Simplified Arabic"/>
          <w:kern w:val="0"/>
          <w:sz w:val="28"/>
          <w:szCs w:val="28"/>
          <w:rtl/>
        </w:rPr>
        <w:t xml:space="preserve"> يقول يكشف عن أمر عظيم </w:t>
      </w:r>
      <w:r w:rsidR="00001827" w:rsidRPr="00287AEA">
        <w:rPr>
          <w:rFonts w:ascii="Simplified Arabic" w:hAnsi="Simplified Arabic" w:cs="Simplified Arabic" w:hint="cs"/>
          <w:kern w:val="0"/>
          <w:sz w:val="28"/>
          <w:szCs w:val="28"/>
          <w:rtl/>
        </w:rPr>
        <w:t>أ</w:t>
      </w:r>
      <w:r w:rsidR="00E8471F" w:rsidRPr="00287AEA">
        <w:rPr>
          <w:rFonts w:ascii="Simplified Arabic" w:hAnsi="Simplified Arabic" w:cs="Simplified Arabic"/>
          <w:kern w:val="0"/>
          <w:sz w:val="28"/>
          <w:szCs w:val="28"/>
          <w:rtl/>
        </w:rPr>
        <w:t xml:space="preserve">لا تسمع العرب تقول وقامت الحرب بنا على ساق، 4) </w:t>
      </w:r>
      <w:r w:rsidR="00E8471F" w:rsidRPr="00287AEA">
        <w:rPr>
          <w:rFonts w:ascii="Simplified Arabic" w:hAnsi="Simplified Arabic" w:cs="Simplified Arabic"/>
          <w:bCs/>
          <w:kern w:val="0"/>
          <w:sz w:val="28"/>
          <w:szCs w:val="28"/>
          <w:rtl/>
        </w:rPr>
        <w:t xml:space="preserve">عن ابن عباس </w:t>
      </w:r>
      <w:r w:rsidR="00E8471F" w:rsidRPr="00287AEA">
        <w:rPr>
          <w:rFonts w:ascii="Simplified Arabic" w:hAnsi="Simplified Arabic" w:cs="Simplified Arabic"/>
          <w:kern w:val="0"/>
          <w:sz w:val="28"/>
          <w:szCs w:val="28"/>
          <w:rtl/>
        </w:rPr>
        <w:t xml:space="preserve">قوله يوم يكشف عن ساق يقول حين يكشف الأمر وتبدو الأعمال وكشفه دخول الآخرة وكشف الأمر عنه، 5) عن </w:t>
      </w:r>
      <w:r w:rsidR="00E8471F" w:rsidRPr="00287AEA">
        <w:rPr>
          <w:rFonts w:ascii="Simplified Arabic" w:hAnsi="Simplified Arabic" w:cs="Simplified Arabic"/>
          <w:bCs/>
          <w:kern w:val="0"/>
          <w:sz w:val="28"/>
          <w:szCs w:val="28"/>
          <w:rtl/>
        </w:rPr>
        <w:t>ابن عباس</w:t>
      </w:r>
      <w:r w:rsidR="00E8471F" w:rsidRPr="00287AEA">
        <w:rPr>
          <w:rFonts w:ascii="Simplified Arabic" w:hAnsi="Simplified Arabic" w:cs="Simplified Arabic"/>
          <w:kern w:val="0"/>
          <w:sz w:val="28"/>
          <w:szCs w:val="28"/>
          <w:rtl/>
        </w:rPr>
        <w:t xml:space="preserve"> قوله يوم يكشف عن ساق هو الأمر الشديد </w:t>
      </w:r>
      <w:proofErr w:type="spellStart"/>
      <w:r w:rsidR="00E8471F" w:rsidRPr="00287AEA">
        <w:rPr>
          <w:rFonts w:ascii="Simplified Arabic" w:hAnsi="Simplified Arabic" w:cs="Simplified Arabic"/>
          <w:kern w:val="0"/>
          <w:sz w:val="28"/>
          <w:szCs w:val="28"/>
          <w:rtl/>
        </w:rPr>
        <w:t>المفظع</w:t>
      </w:r>
      <w:proofErr w:type="spellEnd"/>
      <w:r w:rsidR="00E8471F" w:rsidRPr="00287AEA">
        <w:rPr>
          <w:rFonts w:ascii="Simplified Arabic" w:hAnsi="Simplified Arabic" w:cs="Simplified Arabic"/>
          <w:kern w:val="0"/>
          <w:sz w:val="28"/>
          <w:szCs w:val="28"/>
          <w:rtl/>
        </w:rPr>
        <w:t xml:space="preserve"> من الهول يوم القيامة، 6) عن </w:t>
      </w:r>
      <w:r w:rsidR="00E8471F" w:rsidRPr="00287AEA">
        <w:rPr>
          <w:rFonts w:ascii="Simplified Arabic" w:hAnsi="Simplified Arabic" w:cs="Simplified Arabic"/>
          <w:bCs/>
          <w:kern w:val="0"/>
          <w:sz w:val="28"/>
          <w:szCs w:val="28"/>
          <w:rtl/>
        </w:rPr>
        <w:t>مجاهد</w:t>
      </w:r>
      <w:r w:rsidR="00E8471F" w:rsidRPr="00287AEA">
        <w:rPr>
          <w:rFonts w:ascii="Simplified Arabic" w:hAnsi="Simplified Arabic" w:cs="Simplified Arabic"/>
          <w:kern w:val="0"/>
          <w:sz w:val="28"/>
          <w:szCs w:val="28"/>
          <w:rtl/>
        </w:rPr>
        <w:t xml:space="preserve"> قوله يوم يكشف عن ساق قال شدة الأمر وجده، 7) عن </w:t>
      </w:r>
      <w:r w:rsidR="00E8471F" w:rsidRPr="00287AEA">
        <w:rPr>
          <w:rFonts w:ascii="Simplified Arabic" w:hAnsi="Simplified Arabic" w:cs="Simplified Arabic"/>
          <w:bCs/>
          <w:kern w:val="0"/>
          <w:sz w:val="28"/>
          <w:szCs w:val="28"/>
          <w:rtl/>
        </w:rPr>
        <w:t>مجاهد</w:t>
      </w:r>
      <w:r w:rsidR="00E8471F" w:rsidRPr="00287AEA">
        <w:rPr>
          <w:rFonts w:ascii="Simplified Arabic" w:hAnsi="Simplified Arabic" w:cs="Simplified Arabic"/>
          <w:kern w:val="0"/>
          <w:sz w:val="28"/>
          <w:szCs w:val="28"/>
          <w:rtl/>
        </w:rPr>
        <w:t xml:space="preserve"> قوله يوم يكشف عن ساق قال شدة الأمر، 8) عن </w:t>
      </w:r>
      <w:r w:rsidR="00E8471F" w:rsidRPr="00287AEA">
        <w:rPr>
          <w:rFonts w:ascii="Simplified Arabic" w:hAnsi="Simplified Arabic" w:cs="Simplified Arabic"/>
          <w:bCs/>
          <w:kern w:val="0"/>
          <w:sz w:val="28"/>
          <w:szCs w:val="28"/>
          <w:rtl/>
        </w:rPr>
        <w:t xml:space="preserve">سعيد بن جبير </w:t>
      </w:r>
      <w:r w:rsidR="00E8471F" w:rsidRPr="00287AEA">
        <w:rPr>
          <w:rFonts w:ascii="Simplified Arabic" w:hAnsi="Simplified Arabic" w:cs="Simplified Arabic"/>
          <w:kern w:val="0"/>
          <w:sz w:val="28"/>
          <w:szCs w:val="28"/>
          <w:rtl/>
        </w:rPr>
        <w:t xml:space="preserve">قال عن شدة الأمر، 9) عن </w:t>
      </w:r>
      <w:r w:rsidR="00E8471F" w:rsidRPr="00287AEA">
        <w:rPr>
          <w:rFonts w:ascii="Simplified Arabic" w:hAnsi="Simplified Arabic" w:cs="Simplified Arabic"/>
          <w:bCs/>
          <w:kern w:val="0"/>
          <w:sz w:val="28"/>
          <w:szCs w:val="28"/>
          <w:rtl/>
        </w:rPr>
        <w:t>قتادة</w:t>
      </w:r>
      <w:r w:rsidR="00E8471F" w:rsidRPr="00287AEA">
        <w:rPr>
          <w:rFonts w:ascii="Simplified Arabic" w:hAnsi="Simplified Arabic" w:cs="Simplified Arabic"/>
          <w:kern w:val="0"/>
          <w:sz w:val="28"/>
          <w:szCs w:val="28"/>
          <w:rtl/>
        </w:rPr>
        <w:t xml:space="preserve"> في قوله يوم يكشف عن ساق قال عن أمر فظيع جليل، 10) عن </w:t>
      </w:r>
      <w:r w:rsidR="00E8471F" w:rsidRPr="00287AEA">
        <w:rPr>
          <w:rFonts w:ascii="Simplified Arabic" w:hAnsi="Simplified Arabic" w:cs="Simplified Arabic"/>
          <w:bCs/>
          <w:kern w:val="0"/>
          <w:sz w:val="28"/>
          <w:szCs w:val="28"/>
          <w:rtl/>
        </w:rPr>
        <w:t>عكرمة</w:t>
      </w:r>
      <w:r w:rsidR="00E8471F" w:rsidRPr="00287AEA">
        <w:rPr>
          <w:rFonts w:ascii="Simplified Arabic" w:hAnsi="Simplified Arabic" w:cs="Simplified Arabic"/>
          <w:kern w:val="0"/>
          <w:sz w:val="28"/>
          <w:szCs w:val="28"/>
          <w:rtl/>
        </w:rPr>
        <w:t xml:space="preserve"> في قوله يوم يكشف عن ساق قال هو يوم كرب وشدة " [تفسير الطبري ج: 29 ص: 38] أهـ، (</w:t>
      </w:r>
      <w:r w:rsidR="00E8471F" w:rsidRPr="00287AEA">
        <w:rPr>
          <w:rFonts w:ascii="Simplified Arabic" w:hAnsi="Simplified Arabic" w:cs="Simplified Arabic"/>
          <w:bCs/>
          <w:kern w:val="0"/>
          <w:sz w:val="28"/>
          <w:szCs w:val="28"/>
          <w:rtl/>
        </w:rPr>
        <w:t xml:space="preserve">قلت): </w:t>
      </w:r>
      <w:r w:rsidR="00E8471F" w:rsidRPr="00287AEA">
        <w:rPr>
          <w:rFonts w:ascii="Simplified Arabic" w:hAnsi="Simplified Arabic" w:cs="Simplified Arabic"/>
          <w:b/>
          <w:kern w:val="0"/>
          <w:sz w:val="28"/>
          <w:szCs w:val="28"/>
          <w:rtl/>
        </w:rPr>
        <w:t>وليس الطبري وحسب ولكن سواد المفسرين الأعظم على ذلك التأويل،</w:t>
      </w:r>
    </w:p>
    <w:p w14:paraId="50FAB3E8" w14:textId="4B10DF04" w:rsidR="00B07BC9" w:rsidRPr="00287AEA" w:rsidRDefault="00182BB1" w:rsidP="0028624E">
      <w:pPr>
        <w:ind w:left="-46"/>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lastRenderedPageBreak/>
        <w:t xml:space="preserve">[المفتاح </w:t>
      </w:r>
      <w:r w:rsidR="00113AE8" w:rsidRPr="00287AEA">
        <w:rPr>
          <w:rFonts w:ascii="Simplified Arabic" w:hAnsi="Simplified Arabic" w:cs="Simplified Arabic" w:hint="cs"/>
          <w:b/>
          <w:bCs/>
          <w:kern w:val="0"/>
          <w:sz w:val="40"/>
          <w:szCs w:val="40"/>
          <w:highlight w:val="yellow"/>
          <w:u w:val="single"/>
          <w:rtl/>
        </w:rPr>
        <w:t>السادس</w:t>
      </w:r>
      <w:r w:rsidR="003301C1" w:rsidRPr="00287AEA">
        <w:rPr>
          <w:rFonts w:ascii="Simplified Arabic" w:hAnsi="Simplified Arabic" w:cs="Simplified Arabic" w:hint="cs"/>
          <w:b/>
          <w:bCs/>
          <w:kern w:val="0"/>
          <w:sz w:val="40"/>
          <w:szCs w:val="40"/>
          <w:highlight w:val="yellow"/>
          <w:u w:val="single"/>
          <w:rtl/>
        </w:rPr>
        <w:t xml:space="preserve"> والعشرون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highlight w:val="yellow"/>
          <w:rtl/>
        </w:rPr>
        <w:t>:</w:t>
      </w:r>
      <w:r w:rsidRPr="00287AEA">
        <w:rPr>
          <w:rFonts w:ascii="Simplified Arabic" w:hAnsi="Simplified Arabic" w:cs="Simplified Arabic"/>
          <w:b/>
          <w:bCs/>
          <w:kern w:val="0"/>
          <w:rtl/>
        </w:rPr>
        <w:t xml:space="preserve"> </w:t>
      </w:r>
      <w:r w:rsidR="00B07BC9" w:rsidRPr="00287AEA">
        <w:rPr>
          <w:rFonts w:ascii="Simplified Arabic" w:hAnsi="Simplified Arabic" w:cs="Simplified Arabic"/>
          <w:sz w:val="28"/>
          <w:szCs w:val="28"/>
          <w:rtl/>
          <w:lang w:bidi="ar-KW"/>
        </w:rPr>
        <w:t xml:space="preserve">سورة الإخلاص تتحدث عن توحيد جناب الذات الإلهي تبارك وتعالى، الذات الإلهي له الاحدية المطلقة والاحدية المطلقة تنفي التكثر في الذات وتنفي قبول الانقسام وتنفي قبول الأجزاء والابعاض، لذلك نفت (الاحدية المطلقة) عن جناب الذات الإدراك فيستحيل إدراك الذات التي تتصف بالأحدية، </w:t>
      </w:r>
      <w:r w:rsidR="00B07BC9" w:rsidRPr="00287AEA">
        <w:rPr>
          <w:rFonts w:ascii="Simplified Arabic" w:hAnsi="Simplified Arabic" w:cs="Simplified Arabic"/>
          <w:sz w:val="28"/>
          <w:szCs w:val="28"/>
          <w:u w:val="single"/>
          <w:rtl/>
          <w:lang w:bidi="ar-KW"/>
        </w:rPr>
        <w:t>و (الأحدية) لمن يفهمها تؤدي إلى وضع الحاجز الذي يمنع من الولوج في التشبيه والتمثيل والتجسيم وغير ذلك من البدع الضالة في حق الله الملك القدوس سبحانه،</w:t>
      </w:r>
      <w:r w:rsidR="00B07BC9" w:rsidRPr="00287AEA">
        <w:rPr>
          <w:rFonts w:ascii="Simplified Arabic" w:hAnsi="Simplified Arabic" w:cs="Simplified Arabic"/>
          <w:sz w:val="28"/>
          <w:szCs w:val="28"/>
          <w:rtl/>
          <w:lang w:bidi="ar-KW"/>
        </w:rPr>
        <w:t xml:space="preserve"> </w:t>
      </w:r>
      <w:r w:rsidR="00B07BC9" w:rsidRPr="00287AEA">
        <w:rPr>
          <w:rFonts w:ascii="Simplified Arabic" w:hAnsi="Simplified Arabic" w:cs="Simplified Arabic"/>
          <w:sz w:val="28"/>
          <w:szCs w:val="28"/>
          <w:u w:val="single"/>
          <w:rtl/>
          <w:lang w:bidi="ar-KW"/>
        </w:rPr>
        <w:t>والعيش مع الله على التنزيه والاعتراف بالعجز عن الإدراك والإحاطة</w:t>
      </w:r>
      <w:r w:rsidR="00B07BC9" w:rsidRPr="00287AEA">
        <w:rPr>
          <w:rFonts w:ascii="Simplified Arabic" w:hAnsi="Simplified Arabic" w:cs="Simplified Arabic"/>
          <w:sz w:val="28"/>
          <w:szCs w:val="28"/>
          <w:rtl/>
          <w:lang w:bidi="ar-KW"/>
        </w:rPr>
        <w:t xml:space="preserve"> كما في قوله تعالى: {</w:t>
      </w:r>
      <w:r w:rsidR="00B07BC9" w:rsidRPr="00287AEA">
        <w:rPr>
          <w:rFonts w:ascii="Simplified Arabic" w:hAnsi="Simplified Arabic" w:cs="Simplified Arabic"/>
          <w:sz w:val="28"/>
          <w:szCs w:val="28"/>
          <w:rtl/>
        </w:rPr>
        <w:t xml:space="preserve">وَلَا يُحِيطُونَ بِهِ عِلْمًا} [طه: 110]، وقوله تعالى: {لَا تُدْرِكُهُ الْأَبْصَارُ وَهُوَ يُدْرِكُ الْأَبْصَارَ وَهُوَ اللَّطِيفُ الْخَبِيرُ} [الأنعام: 103]، ولله در الطحاوي حين قال في عقيدته التي لاقت القبول من كل المسلمين: (لا تبلغه الأوهام، ولا تدركه الأفهام، ولا يشبه الأنام)، </w:t>
      </w:r>
      <w:r w:rsidR="00B07BC9" w:rsidRPr="00287AEA">
        <w:rPr>
          <w:rFonts w:ascii="Simplified Arabic" w:hAnsi="Simplified Arabic" w:cs="Simplified Arabic"/>
          <w:sz w:val="28"/>
          <w:szCs w:val="28"/>
          <w:rtl/>
          <w:lang w:bidi="ar-KW"/>
        </w:rPr>
        <w:t>فكل ما خطر بالبال في حق ذات الله تعالى فالله بخلافه ولا نحيط به علما، قال</w:t>
      </w:r>
      <w:r w:rsidR="00B07BC9" w:rsidRPr="00287AEA">
        <w:rPr>
          <w:rFonts w:ascii="Simplified Arabic" w:hAnsi="Simplified Arabic" w:cs="Simplified Arabic"/>
          <w:sz w:val="28"/>
          <w:szCs w:val="28"/>
          <w:shd w:val="clear" w:color="auto" w:fill="FFFFFF"/>
          <w:rtl/>
        </w:rPr>
        <w:t xml:space="preserve"> تعالى: {سُبْحَانَهُ وَتَعَالَى عَمَّا يَصِفُونَ} [سورة الأنعام: 100] تنزيه وتقديس لله تعالى عن كل وصف يخطر ببال بشر لأنه ليس كمثله شيء، ولا يحيطون به علما، </w:t>
      </w:r>
      <w:r w:rsidR="00B07BC9" w:rsidRPr="00287AEA">
        <w:rPr>
          <w:rFonts w:ascii="Simplified Arabic" w:hAnsi="Simplified Arabic" w:cs="Simplified Arabic"/>
          <w:sz w:val="28"/>
          <w:szCs w:val="28"/>
          <w:rtl/>
        </w:rPr>
        <w:t>و (الخلق) عاجزون عن إدراك وجود الروح التي لا تفارق أجسادهم، إلا بآثار تلك الروح، كما قال تعالى: {وَيَسْأَلُونَكَ عَنِ الرُّوحِ قُلِ الرُّوحُ مِنْ أَمْرِ رَبِّي وَمَا أُوتِيتُمْ مِنَ الْعِلْمِ إِلَّا قَلِيلًا} [الإسراء: 85]، فأنى لهم ان يدركوا شيئا من ذات الحق،</w:t>
      </w:r>
      <w:r w:rsidR="00B07BC9" w:rsidRPr="00287AEA">
        <w:rPr>
          <w:rFonts w:ascii="Simplified Arabic" w:hAnsi="Simplified Arabic" w:cs="Simplified Arabic"/>
          <w:sz w:val="28"/>
          <w:szCs w:val="28"/>
          <w:rtl/>
          <w:lang w:bidi="ar-KW"/>
        </w:rPr>
        <w:t xml:space="preserve"> لا تدركه الابصار وهو يدرك الأبصار وهو اللطيف الخبير، </w:t>
      </w:r>
      <w:r w:rsidR="00B07BC9" w:rsidRPr="00287AEA">
        <w:rPr>
          <w:rFonts w:ascii="Simplified Arabic" w:hAnsi="Simplified Arabic" w:cs="Simplified Arabic"/>
          <w:sz w:val="28"/>
          <w:szCs w:val="28"/>
          <w:rtl/>
        </w:rPr>
        <w:t xml:space="preserve">والحاصل جناب الذات الإلهي له الاحدية المطلقة، موجود بلا كيف والعجز عن درك الادراك هو غاية ما نقدر عليه من الإدراك، </w:t>
      </w:r>
    </w:p>
    <w:p w14:paraId="3CD4A918" w14:textId="0EDC5DA2" w:rsidR="00B07BC9" w:rsidRPr="00287AEA" w:rsidRDefault="00B07BC9" w:rsidP="00B07BC9">
      <w:pPr>
        <w:ind w:left="-46"/>
        <w:rPr>
          <w:rFonts w:ascii="Simplified Arabic" w:eastAsia="Times New Roman" w:hAnsi="Simplified Arabic" w:cs="Simplified Arabic"/>
          <w:b/>
          <w:sz w:val="28"/>
          <w:szCs w:val="28"/>
          <w:rtl/>
        </w:rPr>
      </w:pPr>
      <w:r w:rsidRPr="00287AEA">
        <w:rPr>
          <w:rFonts w:ascii="Simplified Arabic" w:hAnsi="Simplified Arabic" w:cs="Simplified Arabic"/>
          <w:b/>
          <w:bCs/>
          <w:sz w:val="40"/>
          <w:szCs w:val="40"/>
          <w:highlight w:val="yellow"/>
          <w:u w:val="single"/>
          <w:rtl/>
        </w:rPr>
        <w:t xml:space="preserve">[المفتاح </w:t>
      </w:r>
      <w:r w:rsidR="00113AE8" w:rsidRPr="00287AEA">
        <w:rPr>
          <w:rFonts w:ascii="Simplified Arabic" w:hAnsi="Simplified Arabic" w:cs="Simplified Arabic" w:hint="cs"/>
          <w:b/>
          <w:bCs/>
          <w:sz w:val="40"/>
          <w:szCs w:val="40"/>
          <w:highlight w:val="yellow"/>
          <w:u w:val="single"/>
          <w:rtl/>
        </w:rPr>
        <w:t xml:space="preserve">السابع </w:t>
      </w:r>
      <w:r w:rsidR="003301C1" w:rsidRPr="00287AEA">
        <w:rPr>
          <w:rFonts w:ascii="Simplified Arabic" w:hAnsi="Simplified Arabic" w:cs="Simplified Arabic" w:hint="cs"/>
          <w:b/>
          <w:bCs/>
          <w:sz w:val="40"/>
          <w:szCs w:val="40"/>
          <w:highlight w:val="yellow"/>
          <w:u w:val="single"/>
          <w:rtl/>
        </w:rPr>
        <w:t>والعشرون</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lang w:bidi="ar-KW"/>
        </w:rPr>
        <w:t xml:space="preserve">تقسيم أي علم، ومنه علم التوحيد إلى أقسام، لا مشاحة منه، لانّ الهدف من التقسيم هو استيفاء كافة الجوانب بغير قصور، وعلى ذلك، لا يوجد حرج من التقسيم ولكن الحرج يكون في إهمال قسم بالكامل، أو الإفراط في قسم على حساب الأقسام الأخرى، أو التفريط في قسم منها، بما يعد خللاً في تناول علم التوحيد وهذا الخطأ هو ما وقعت فيه بعض طوائف أهل الإسلام، ومباحث التوحيد يمكن ان تؤول إلى </w:t>
      </w:r>
      <w:r w:rsidR="000C0D26" w:rsidRPr="00287AEA">
        <w:rPr>
          <w:rFonts w:ascii="Simplified Arabic" w:hAnsi="Simplified Arabic" w:cs="Simplified Arabic" w:hint="cs"/>
          <w:sz w:val="28"/>
          <w:szCs w:val="28"/>
          <w:rtl/>
          <w:lang w:bidi="ar-KW"/>
        </w:rPr>
        <w:t>سبعة</w:t>
      </w:r>
      <w:r w:rsidRPr="00287AEA">
        <w:rPr>
          <w:rFonts w:ascii="Simplified Arabic" w:hAnsi="Simplified Arabic" w:cs="Simplified Arabic"/>
          <w:sz w:val="28"/>
          <w:szCs w:val="28"/>
          <w:rtl/>
          <w:lang w:bidi="ar-KW"/>
        </w:rPr>
        <w:t xml:space="preserve"> اقسام عظيمة تتناول جميع مباحث التوحيد (توحيد الإلهية) وتتمثل هذه الاقسام في: القسم الأول: توحيد الله تعالى في جناب ذاته، والقسم الثاني: توحيد الله تعالى في أسمائه، والقسم الثالث: توحيد الله تعالى في صفاته، والقسم الرابع: توحيد الله تعالى في أفعاله، والقسم الخامس: توحيد الله تعالى في الربوبية، والقسم السادس</w:t>
      </w:r>
      <w:r w:rsidRPr="00287AEA">
        <w:rPr>
          <w:rFonts w:ascii="Simplified Arabic" w:hAnsi="Simplified Arabic" w:cs="Simplified Arabic"/>
          <w:bCs/>
          <w:sz w:val="28"/>
          <w:szCs w:val="28"/>
          <w:rtl/>
          <w:lang w:bidi="ar-KW"/>
        </w:rPr>
        <w:t xml:space="preserve">: </w:t>
      </w:r>
      <w:r w:rsidRPr="00287AEA">
        <w:rPr>
          <w:rFonts w:ascii="Simplified Arabic" w:hAnsi="Simplified Arabic" w:cs="Simplified Arabic"/>
          <w:sz w:val="28"/>
          <w:szCs w:val="28"/>
          <w:rtl/>
          <w:lang w:bidi="ar-KW"/>
        </w:rPr>
        <w:t xml:space="preserve">توحيد العبودية أو ما يسميه </w:t>
      </w:r>
      <w:r w:rsidRPr="00287AEA">
        <w:rPr>
          <w:rFonts w:ascii="Simplified Arabic" w:hAnsi="Simplified Arabic" w:cs="Simplified Arabic"/>
          <w:sz w:val="28"/>
          <w:szCs w:val="28"/>
          <w:rtl/>
          <w:lang w:bidi="ar-KW"/>
        </w:rPr>
        <w:lastRenderedPageBreak/>
        <w:t>البعض توحيد الألوهية، والقسم السابع البراءة من الشرك في أقسام التوحيد</w:t>
      </w:r>
      <w:r w:rsidR="004871EA"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وهناك تداخل لا يمكن فصله بين تلك الأقسام، وهذا التداخل لا يمنع من التقسيم لأن الغرض منه استيفاء مباحث العلم، </w:t>
      </w:r>
      <w:r w:rsidRPr="00287AEA">
        <w:rPr>
          <w:rFonts w:ascii="Simplified Arabic" w:hAnsi="Simplified Arabic" w:cs="Simplified Arabic"/>
          <w:sz w:val="28"/>
          <w:szCs w:val="28"/>
          <w:u w:val="single"/>
          <w:rtl/>
          <w:lang w:bidi="ar-KW"/>
        </w:rPr>
        <w:t xml:space="preserve">بشرط عدم اهمال قسم بكامله كما فعلت </w:t>
      </w:r>
      <w:proofErr w:type="spellStart"/>
      <w:r w:rsidRPr="00287AEA">
        <w:rPr>
          <w:rFonts w:ascii="Simplified Arabic" w:hAnsi="Simplified Arabic" w:cs="Simplified Arabic"/>
          <w:sz w:val="28"/>
          <w:szCs w:val="28"/>
          <w:u w:val="single"/>
          <w:rtl/>
          <w:lang w:bidi="ar-KW"/>
        </w:rPr>
        <w:t>الحشوية</w:t>
      </w:r>
      <w:proofErr w:type="spellEnd"/>
      <w:r w:rsidRPr="00287AEA">
        <w:rPr>
          <w:rFonts w:ascii="Simplified Arabic" w:hAnsi="Simplified Arabic" w:cs="Simplified Arabic"/>
          <w:sz w:val="28"/>
          <w:szCs w:val="28"/>
          <w:u w:val="single"/>
          <w:rtl/>
          <w:lang w:bidi="ar-KW"/>
        </w:rPr>
        <w:t xml:space="preserve"> عندما ألغت قسم توحيد الذات بكامله من تقسيمات علم التوحيد فوقعوا في بدع التجسيم والتكييف وإن لم يشعروا بذلك</w:t>
      </w:r>
      <w:r w:rsidRPr="00287AEA">
        <w:rPr>
          <w:rFonts w:ascii="Simplified Arabic" w:hAnsi="Simplified Arabic" w:cs="Simplified Arabic"/>
          <w:sz w:val="28"/>
          <w:szCs w:val="28"/>
          <w:rtl/>
          <w:lang w:bidi="ar-KW"/>
        </w:rPr>
        <w:t>، و</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سورة الإخلاص</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تعدل ثلث القرآن وتعدل ثلث العلم، وتشمل علم العقيدة وتتخصص في أهم أقسام العقيدة (قسم توحيد الذات)، و</w:t>
      </w:r>
      <w:r w:rsidRPr="00287AEA">
        <w:rPr>
          <w:rFonts w:ascii="Simplified Arabic" w:hAnsi="Simplified Arabic" w:cs="Simplified Arabic"/>
          <w:bCs/>
          <w:sz w:val="28"/>
          <w:szCs w:val="28"/>
          <w:rtl/>
          <w:lang w:bidi="ar-KW"/>
        </w:rPr>
        <w:t>توحيد الذات: هو علم التقديس والتنزيه</w:t>
      </w:r>
      <w:r w:rsidRPr="00287AEA">
        <w:rPr>
          <w:rFonts w:ascii="Simplified Arabic" w:hAnsi="Simplified Arabic" w:cs="Simplified Arabic"/>
          <w:sz w:val="28"/>
          <w:szCs w:val="28"/>
          <w:rtl/>
          <w:lang w:bidi="ar-KW"/>
        </w:rPr>
        <w:t>: وهو أعظم أقسام التوحيد</w:t>
      </w:r>
      <w:r w:rsidR="000C0D26" w:rsidRPr="00287AEA">
        <w:rPr>
          <w:rFonts w:ascii="Simplified Arabic" w:hAnsi="Simplified Arabic" w:cs="Simplified Arabic" w:hint="cs"/>
          <w:sz w:val="28"/>
          <w:szCs w:val="28"/>
          <w:rtl/>
          <w:lang w:bidi="ar-KW"/>
        </w:rPr>
        <w:t xml:space="preserve">، </w:t>
      </w:r>
      <w:r w:rsidRPr="00287AEA">
        <w:rPr>
          <w:rFonts w:ascii="Simplified Arabic" w:hAnsi="Simplified Arabic" w:cs="Simplified Arabic"/>
          <w:sz w:val="28"/>
          <w:szCs w:val="28"/>
          <w:rtl/>
        </w:rPr>
        <w:t>والمقصود من (توحيد الذات) هو اعتقاد الكمال المطلق لله تعالى في ذاته، والتنزيه لجناب ذاته عن كل مثيل او ند او كفؤ او شبيه، وهذا يستلزم تنزيه ذات الله تعالى عن مشابهة ذوات الخلائق لأنها موصوفة بالنقص من كل جهة،</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 xml:space="preserve">ولما كانت العبادة لا تصحّ إلاّ بعد معرفة المعبود، ومعرفة المعبود سبحانه تستلزم أول ما تستلزم توحيد وتقديس ذات المعبود سبحانه، لذا فإنّ أهم أقسام التوحيد توحيد الذات، وقد حجب الله تعالى عن الخلق كنه ذاته أحد صمد لم يلد ولم يولد ولم يكن له كفوا أحد وليس كمثله شيء، </w:t>
      </w:r>
      <w:r w:rsidRPr="00287AEA">
        <w:rPr>
          <w:rFonts w:ascii="Simplified Arabic" w:hAnsi="Simplified Arabic" w:cs="Simplified Arabic"/>
          <w:sz w:val="28"/>
          <w:szCs w:val="28"/>
          <w:u w:val="single"/>
          <w:rtl/>
        </w:rPr>
        <w:t>ولذلك فإن (توحيد الذات) لا معنى له إلا تقديس الذات عن كل مثيل أو ند او شريك والاعتراف والإقرار بالعجز والقصور عن معرفة الذات والتوقف عن التفكير في تكييف ذات الله تعالى</w:t>
      </w:r>
      <w:r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rtl/>
        </w:rPr>
        <w:t>وفهم سورة الإخلاص وما اشتملت عليه من معاني الأحدية والصمدية والقدم الذاتي ونفي المثلية</w:t>
      </w:r>
      <w:r w:rsidRPr="00287AEA">
        <w:rPr>
          <w:rFonts w:ascii="Simplified Arabic" w:hAnsi="Simplified Arabic" w:cs="Simplified Arabic"/>
          <w:sz w:val="28"/>
          <w:szCs w:val="28"/>
          <w:rtl/>
        </w:rPr>
        <w:t xml:space="preserve"> معناه - بعد الاعتراف بالعجز عن تمثيل الذات وتكييف وجودها - هو تصفية الاعتقاد عن كل شائبة تشبيه أو تمثيل أو تكييف فلا يبق في القلب والعقل إلا التنزيه المحض والتقديس الخالص لله تعالى، </w:t>
      </w:r>
    </w:p>
    <w:p w14:paraId="3867016B" w14:textId="1EA78372" w:rsidR="00B07BC9" w:rsidRPr="00287AEA" w:rsidRDefault="00B07BC9" w:rsidP="000C0D26">
      <w:pPr>
        <w:ind w:left="-46"/>
        <w:rPr>
          <w:rFonts w:ascii="Simplified Arabic" w:hAnsi="Simplified Arabic" w:cs="Simplified Arabic"/>
          <w:b/>
          <w:sz w:val="28"/>
          <w:szCs w:val="28"/>
          <w:rtl/>
          <w:lang w:bidi="ar-KW"/>
        </w:rPr>
      </w:pPr>
      <w:r w:rsidRPr="00287AEA">
        <w:rPr>
          <w:rFonts w:ascii="Simplified Arabic" w:hAnsi="Simplified Arabic" w:cs="Simplified Arabic"/>
          <w:bCs/>
          <w:sz w:val="40"/>
          <w:szCs w:val="40"/>
          <w:highlight w:val="yellow"/>
          <w:u w:val="single"/>
          <w:rtl/>
          <w:lang w:bidi="ar-KW"/>
        </w:rPr>
        <w:t xml:space="preserve">[المفتاح </w:t>
      </w:r>
      <w:r w:rsidR="00113AE8" w:rsidRPr="00287AEA">
        <w:rPr>
          <w:rFonts w:ascii="Simplified Arabic" w:hAnsi="Simplified Arabic" w:cs="Simplified Arabic" w:hint="cs"/>
          <w:bCs/>
          <w:sz w:val="40"/>
          <w:szCs w:val="40"/>
          <w:highlight w:val="yellow"/>
          <w:u w:val="single"/>
          <w:rtl/>
          <w:lang w:bidi="ar-KW"/>
        </w:rPr>
        <w:t>الثامن</w:t>
      </w:r>
      <w:r w:rsidR="000C0D26" w:rsidRPr="00287AEA">
        <w:rPr>
          <w:rFonts w:ascii="Simplified Arabic" w:hAnsi="Simplified Arabic" w:cs="Simplified Arabic" w:hint="cs"/>
          <w:bCs/>
          <w:sz w:val="40"/>
          <w:szCs w:val="40"/>
          <w:highlight w:val="yellow"/>
          <w:u w:val="single"/>
          <w:rtl/>
          <w:lang w:bidi="ar-KW"/>
        </w:rPr>
        <w:t xml:space="preserve"> والعشرون</w:t>
      </w:r>
      <w:r w:rsidRPr="00287AEA">
        <w:rPr>
          <w:rFonts w:ascii="Simplified Arabic" w:hAnsi="Simplified Arabic" w:cs="Simplified Arabic"/>
          <w:bCs/>
          <w:sz w:val="40"/>
          <w:szCs w:val="40"/>
          <w:highlight w:val="yellow"/>
          <w:u w:val="single"/>
          <w:rtl/>
          <w:lang w:bidi="ar-KW"/>
        </w:rPr>
        <w:t>]</w:t>
      </w:r>
      <w:r w:rsidRPr="00287AEA">
        <w:rPr>
          <w:rFonts w:ascii="Simplified Arabic" w:hAnsi="Simplified Arabic" w:cs="Simplified Arabic"/>
          <w:bCs/>
          <w:sz w:val="40"/>
          <w:szCs w:val="40"/>
          <w:rtl/>
          <w:lang w:bidi="ar-KW"/>
        </w:rPr>
        <w:t>:</w:t>
      </w:r>
      <w:r w:rsidRPr="00287AEA">
        <w:rPr>
          <w:rFonts w:ascii="Simplified Arabic" w:hAnsi="Simplified Arabic" w:cs="Simplified Arabic"/>
          <w:bCs/>
          <w:rtl/>
          <w:lang w:bidi="ar-KW"/>
        </w:rPr>
        <w:t xml:space="preserve"> </w:t>
      </w:r>
      <w:r w:rsidR="00AB331E" w:rsidRPr="00287AEA">
        <w:rPr>
          <w:rFonts w:ascii="Simplified Arabic" w:hAnsi="Simplified Arabic" w:cs="Simplified Arabic" w:hint="cs"/>
          <w:bCs/>
          <w:rtl/>
          <w:lang w:bidi="ar-KW"/>
        </w:rPr>
        <w:t xml:space="preserve">خطورة </w:t>
      </w:r>
      <w:r w:rsidR="00AB331E" w:rsidRPr="00287AEA">
        <w:rPr>
          <w:rFonts w:ascii="Simplified Arabic" w:hAnsi="Simplified Arabic" w:cs="Simplified Arabic"/>
          <w:b/>
          <w:bCs/>
          <w:sz w:val="28"/>
          <w:szCs w:val="28"/>
          <w:u w:val="single"/>
          <w:rtl/>
          <w:lang w:bidi="ar-KW"/>
        </w:rPr>
        <w:t>الذهول عن فهم معاني سورة الإخلاص</w:t>
      </w:r>
      <w:r w:rsidR="00282E97" w:rsidRPr="00287AEA">
        <w:rPr>
          <w:rFonts w:ascii="Simplified Arabic" w:hAnsi="Simplified Arabic" w:cs="Simplified Arabic"/>
          <w:bCs/>
          <w:sz w:val="28"/>
          <w:szCs w:val="28"/>
          <w:rtl/>
          <w:lang w:bidi="ar-KW"/>
        </w:rPr>
        <w:t>:</w:t>
      </w:r>
      <w:r w:rsidR="00AB331E" w:rsidRPr="00287AEA">
        <w:rPr>
          <w:rFonts w:ascii="Simplified Arabic" w:hAnsi="Simplified Arabic" w:cs="Simplified Arabic" w:hint="cs"/>
          <w:bCs/>
          <w:sz w:val="28"/>
          <w:szCs w:val="28"/>
          <w:rtl/>
          <w:lang w:bidi="ar-KW"/>
        </w:rPr>
        <w:t xml:space="preserve"> </w:t>
      </w:r>
      <w:r w:rsidRPr="00287AEA">
        <w:rPr>
          <w:rFonts w:ascii="Simplified Arabic" w:hAnsi="Simplified Arabic" w:cs="Simplified Arabic"/>
          <w:bCs/>
          <w:sz w:val="28"/>
          <w:szCs w:val="28"/>
          <w:rtl/>
          <w:lang w:bidi="ar-KW"/>
        </w:rPr>
        <w:t>سورة الإخلاص تتناول توحيد الذات وتوحيد الذات هو أساس التوحيد</w:t>
      </w:r>
      <w:r w:rsidRPr="00287AEA">
        <w:rPr>
          <w:rFonts w:ascii="Simplified Arabic" w:hAnsi="Simplified Arabic" w:cs="Simplified Arabic"/>
          <w:sz w:val="28"/>
          <w:szCs w:val="28"/>
          <w:rtl/>
          <w:lang w:bidi="ar-KW"/>
        </w:rPr>
        <w:t xml:space="preserve">، إذ جميع أقسام التوحيد إنما تؤول إليه، ومن هنا كان توحيد الذات هو أهم وأشرف أقسام التوحيد، كما أنّه أساس التوحيد الذي هو حق الله تعالى على العبيد، </w:t>
      </w:r>
      <w:r w:rsidR="000C0D26" w:rsidRPr="00287AEA">
        <w:rPr>
          <w:rFonts w:ascii="Simplified Arabic" w:hAnsi="Simplified Arabic" w:cs="Simplified Arabic" w:hint="cs"/>
          <w:b/>
          <w:bCs/>
          <w:sz w:val="28"/>
          <w:szCs w:val="28"/>
          <w:u w:val="single"/>
          <w:rtl/>
          <w:lang w:bidi="ar-KW"/>
        </w:rPr>
        <w:t xml:space="preserve">وإنّ أخطر الجهل هو </w:t>
      </w:r>
      <w:r w:rsidRPr="00287AEA">
        <w:rPr>
          <w:rFonts w:ascii="Simplified Arabic" w:hAnsi="Simplified Arabic" w:cs="Simplified Arabic"/>
          <w:b/>
          <w:bCs/>
          <w:sz w:val="28"/>
          <w:szCs w:val="28"/>
          <w:u w:val="single"/>
          <w:rtl/>
          <w:lang w:bidi="ar-KW"/>
        </w:rPr>
        <w:t>الذهول عن فهم معاني سورة الإخلاص</w:t>
      </w:r>
      <w:r w:rsidR="004871EA" w:rsidRPr="00287AEA">
        <w:rPr>
          <w:rFonts w:ascii="Simplified Arabic" w:hAnsi="Simplified Arabic" w:cs="Simplified Arabic"/>
          <w:b/>
          <w:bCs/>
          <w:sz w:val="28"/>
          <w:szCs w:val="28"/>
          <w:u w:val="single"/>
          <w:rtl/>
          <w:lang w:bidi="ar-KW"/>
        </w:rPr>
        <w:t>:</w:t>
      </w:r>
      <w:r w:rsidRPr="00287AEA">
        <w:rPr>
          <w:rFonts w:ascii="Simplified Arabic" w:hAnsi="Simplified Arabic" w:cs="Simplified Arabic"/>
          <w:b/>
          <w:bCs/>
          <w:sz w:val="28"/>
          <w:szCs w:val="28"/>
          <w:u w:val="single"/>
          <w:rtl/>
          <w:lang w:bidi="ar-KW"/>
        </w:rPr>
        <w:t xml:space="preserve"> لأنها تتناول اهم اقسام التوحيد وهو (توحيد الذات)، والذهول عن اضافة قسم توحيد الذات إلى أقسام التوحيد، </w:t>
      </w:r>
      <w:r w:rsidRPr="00287AEA">
        <w:rPr>
          <w:rFonts w:ascii="Simplified Arabic" w:hAnsi="Simplified Arabic" w:cs="Simplified Arabic"/>
          <w:sz w:val="28"/>
          <w:szCs w:val="28"/>
          <w:rtl/>
          <w:lang w:bidi="ar-KW"/>
        </w:rPr>
        <w:t xml:space="preserve">سيؤدي ولا شك إلى خلل في فهم التوحيد </w:t>
      </w:r>
      <w:r w:rsidR="00CE1C59" w:rsidRPr="00287AEA">
        <w:rPr>
          <w:rFonts w:ascii="Simplified Arabic" w:hAnsi="Simplified Arabic" w:cs="Simplified Arabic" w:hint="cs"/>
          <w:sz w:val="28"/>
          <w:szCs w:val="28"/>
          <w:rtl/>
          <w:lang w:bidi="ar-KW"/>
        </w:rPr>
        <w:t xml:space="preserve">وإلى خلل في </w:t>
      </w:r>
      <w:r w:rsidRPr="00287AEA">
        <w:rPr>
          <w:rFonts w:ascii="Simplified Arabic" w:hAnsi="Simplified Arabic" w:cs="Simplified Arabic"/>
          <w:sz w:val="28"/>
          <w:szCs w:val="28"/>
          <w:rtl/>
          <w:lang w:bidi="ar-KW"/>
        </w:rPr>
        <w:t xml:space="preserve">الإحاطة بجوانبه، إذ توحيد الذات هو قسم التقديس الذي يعد مفخرة عقائد المسلمين الموحدين </w:t>
      </w:r>
      <w:r w:rsidR="00CE1C59" w:rsidRPr="00287AEA">
        <w:rPr>
          <w:rFonts w:ascii="Simplified Arabic" w:hAnsi="Simplified Arabic" w:cs="Simplified Arabic" w:hint="cs"/>
          <w:sz w:val="28"/>
          <w:szCs w:val="28"/>
          <w:rtl/>
          <w:lang w:bidi="ar-KW"/>
        </w:rPr>
        <w:t>المسبحين</w:t>
      </w:r>
      <w:r w:rsidRPr="00287AEA">
        <w:rPr>
          <w:rFonts w:ascii="Simplified Arabic" w:hAnsi="Simplified Arabic" w:cs="Simplified Arabic"/>
          <w:sz w:val="28"/>
          <w:szCs w:val="28"/>
          <w:rtl/>
          <w:lang w:bidi="ar-KW"/>
        </w:rPr>
        <w:t xml:space="preserve">، والذهول عن هذا القسم (قسم توحيد الذات) يؤدي إلى قصور واضح جلي في الإلمام بما يجب وما يجوز وما يستحيل في ذات الله تعالى، </w:t>
      </w:r>
      <w:r w:rsidRPr="00287AEA">
        <w:rPr>
          <w:rFonts w:ascii="Simplified Arabic" w:hAnsi="Simplified Arabic" w:cs="Simplified Arabic"/>
          <w:b/>
          <w:bCs/>
          <w:sz w:val="28"/>
          <w:szCs w:val="28"/>
          <w:rtl/>
          <w:lang w:bidi="ar-KW"/>
        </w:rPr>
        <w:t>ولذلك ف</w:t>
      </w:r>
      <w:r w:rsidRPr="00287AEA">
        <w:rPr>
          <w:rFonts w:ascii="Simplified Arabic" w:hAnsi="Simplified Arabic" w:cs="Simplified Arabic"/>
          <w:b/>
          <w:bCs/>
          <w:sz w:val="28"/>
          <w:szCs w:val="28"/>
          <w:rtl/>
        </w:rPr>
        <w:t xml:space="preserve">إن من أعظم الخطر أن يتصدى أحد للحديث عن الله تعالى وعن صفاته وأفعاله، دون أن </w:t>
      </w:r>
      <w:r w:rsidRPr="00287AEA">
        <w:rPr>
          <w:rFonts w:ascii="Simplified Arabic" w:hAnsi="Simplified Arabic" w:cs="Simplified Arabic"/>
          <w:b/>
          <w:bCs/>
          <w:sz w:val="28"/>
          <w:szCs w:val="28"/>
          <w:rtl/>
        </w:rPr>
        <w:lastRenderedPageBreak/>
        <w:t>يكون له إلمام بهذا العلم الذي يمنع من الخلل عند الحديث عن جناب الذات الإلهي،</w:t>
      </w:r>
      <w:r w:rsidRPr="00287AEA">
        <w:rPr>
          <w:rFonts w:ascii="Simplified Arabic" w:hAnsi="Simplified Arabic" w:cs="Simplified Arabic"/>
          <w:sz w:val="28"/>
          <w:szCs w:val="28"/>
          <w:rtl/>
        </w:rPr>
        <w:t xml:space="preserve"> أو أن يتصدى للحديث عن أهل السنّة والجماعة وإطارها العقائدي والفرق الضالة عنها في العقيدة، وهو لا يعرف قواعد هذا العلم الراسخ، والطامة المهلكة عندما يتصدر أحدهم لإصدار أحكام التبديع والتضليل للطوائف والفرق الإسلامية وهو يجهل هذا العلم، فيفتي ويبدع ويضلل بغير علم ولا فقه ولا هدى وهو يحسب أنه من المهتدين، </w:t>
      </w:r>
      <w:r w:rsidR="000C0D26" w:rsidRPr="00287AEA">
        <w:rPr>
          <w:rFonts w:ascii="Simplified Arabic" w:hAnsi="Simplified Arabic" w:cs="Simplified Arabic" w:hint="cs"/>
          <w:sz w:val="28"/>
          <w:szCs w:val="28"/>
          <w:rtl/>
        </w:rPr>
        <w:t>و</w:t>
      </w:r>
      <w:r w:rsidRPr="00287AEA">
        <w:rPr>
          <w:rFonts w:ascii="Simplified Arabic" w:hAnsi="Simplified Arabic" w:cs="Simplified Arabic"/>
          <w:sz w:val="28"/>
          <w:szCs w:val="28"/>
          <w:u w:val="single"/>
          <w:rtl/>
        </w:rPr>
        <w:t>حرام على من يجهل قواعد هذا العلم أن يتصدر للتبديع والتضليل في باب العقيدة، لأنّ قواعد التقديس والتنزيه هي مبادئ الفقه في العقيدة، والفقه في التوحيد والتقديس، وهذا هو الفقه الذي لا يصح لأحد أن يتكلم في علم الإلهيات إلا وهو ملم به،</w:t>
      </w:r>
      <w:r w:rsidRPr="00287AEA">
        <w:rPr>
          <w:rFonts w:ascii="Simplified Arabic" w:hAnsi="Simplified Arabic" w:cs="Simplified Arabic"/>
          <w:sz w:val="28"/>
          <w:szCs w:val="28"/>
          <w:rtl/>
          <w:lang w:bidi="ar-KW"/>
        </w:rPr>
        <w:t xml:space="preserve"> </w:t>
      </w:r>
    </w:p>
    <w:p w14:paraId="62AE47F3" w14:textId="38D09180" w:rsidR="00B07BC9" w:rsidRPr="00287AEA" w:rsidRDefault="00B07BC9" w:rsidP="00B07BC9">
      <w:pPr>
        <w:ind w:left="-46"/>
        <w:rPr>
          <w:rFonts w:ascii="Simplified Arabic" w:hAnsi="Simplified Arabic" w:cs="Simplified Arabic"/>
          <w:sz w:val="28"/>
          <w:szCs w:val="28"/>
          <w:shd w:val="clear" w:color="auto" w:fill="FFFFFF"/>
          <w:rtl/>
        </w:rPr>
      </w:pPr>
      <w:r w:rsidRPr="00287AEA">
        <w:rPr>
          <w:rFonts w:ascii="Simplified Arabic" w:hAnsi="Simplified Arabic" w:cs="Simplified Arabic"/>
          <w:bCs/>
          <w:sz w:val="40"/>
          <w:szCs w:val="40"/>
          <w:highlight w:val="yellow"/>
          <w:u w:val="single"/>
          <w:rtl/>
        </w:rPr>
        <w:t xml:space="preserve">[المفتاح </w:t>
      </w:r>
      <w:r w:rsidR="00113AE8" w:rsidRPr="00287AEA">
        <w:rPr>
          <w:rFonts w:ascii="Simplified Arabic" w:hAnsi="Simplified Arabic" w:cs="Simplified Arabic" w:hint="cs"/>
          <w:bCs/>
          <w:sz w:val="40"/>
          <w:szCs w:val="40"/>
          <w:highlight w:val="yellow"/>
          <w:u w:val="single"/>
          <w:rtl/>
        </w:rPr>
        <w:t>التاسع</w:t>
      </w:r>
      <w:r w:rsidRPr="00287AEA">
        <w:rPr>
          <w:rFonts w:ascii="Simplified Arabic" w:hAnsi="Simplified Arabic" w:cs="Simplified Arabic"/>
          <w:bCs/>
          <w:sz w:val="40"/>
          <w:szCs w:val="40"/>
          <w:highlight w:val="yellow"/>
          <w:u w:val="single"/>
          <w:rtl/>
        </w:rPr>
        <w:t xml:space="preserve"> والعشرون]</w:t>
      </w:r>
      <w:r w:rsidRPr="00287AEA">
        <w:rPr>
          <w:rFonts w:ascii="Simplified Arabic" w:hAnsi="Simplified Arabic" w:cs="Simplified Arabic"/>
          <w:bCs/>
          <w:rtl/>
        </w:rPr>
        <w:t xml:space="preserve">: </w:t>
      </w:r>
      <w:r w:rsidRPr="00287AEA">
        <w:rPr>
          <w:rFonts w:ascii="Simplified Arabic" w:hAnsi="Simplified Arabic" w:cs="Simplified Arabic"/>
          <w:b/>
          <w:sz w:val="28"/>
          <w:szCs w:val="28"/>
          <w:rtl/>
        </w:rPr>
        <w:t>سورة الإخلاص هي وصف الذات وهي صفة الرحمن وهي تعني عجز الخلائق عن إدراك الذات، لأنّ الاحدية نفي المثلية مع نفي الانقسام وكل الخلائق منقسمة يمينها غير شمالها لأنّ لها أجزاء اختصت باليمين وأجزاء أخرى اختصت بالشمال وأجزاء اختصت بالفوق وأخرى بالتحت وأجزاء بالأمام وأخرى بالخلق</w:t>
      </w:r>
      <w:r w:rsidR="004871EA" w:rsidRPr="00287AEA">
        <w:rPr>
          <w:rFonts w:ascii="Simplified Arabic" w:hAnsi="Simplified Arabic" w:cs="Simplified Arabic"/>
          <w:b/>
          <w:sz w:val="28"/>
          <w:szCs w:val="28"/>
          <w:rtl/>
        </w:rPr>
        <w:t>،</w:t>
      </w:r>
      <w:r w:rsidRPr="00287AEA">
        <w:rPr>
          <w:rFonts w:ascii="Simplified Arabic" w:hAnsi="Simplified Arabic" w:cs="Simplified Arabic"/>
          <w:b/>
          <w:sz w:val="28"/>
          <w:szCs w:val="28"/>
          <w:rtl/>
        </w:rPr>
        <w:t xml:space="preserve"> و(الاحدية المطلقة) تمنع من ذلك، </w:t>
      </w:r>
      <w:r w:rsidR="009C21D1" w:rsidRPr="00287AEA">
        <w:rPr>
          <w:rFonts w:ascii="Simplified Arabic" w:hAnsi="Simplified Arabic" w:cs="Simplified Arabic" w:hint="cs"/>
          <w:b/>
          <w:sz w:val="28"/>
          <w:szCs w:val="28"/>
          <w:rtl/>
        </w:rPr>
        <w:t>و</w:t>
      </w:r>
      <w:r w:rsidRPr="00287AEA">
        <w:rPr>
          <w:rFonts w:ascii="Simplified Arabic" w:hAnsi="Simplified Arabic" w:cs="Simplified Arabic"/>
          <w:b/>
          <w:sz w:val="28"/>
          <w:szCs w:val="28"/>
          <w:rtl/>
        </w:rPr>
        <w:t>(الاحدية) تمنع من الادراك وتوجب الإقرار بالعجز عن كنه الوجود الإلهي، لأنه غيب الغيوب، {</w:t>
      </w:r>
      <w:r w:rsidRPr="00287AEA">
        <w:rPr>
          <w:rFonts w:ascii="Simplified Arabic" w:hAnsi="Simplified Arabic" w:cs="Simplified Arabic"/>
          <w:sz w:val="28"/>
          <w:szCs w:val="28"/>
          <w:rtl/>
        </w:rPr>
        <w:t xml:space="preserve">ليس كمثله شيء} لا يشبه المخلوقين لا من حيث الوجود ولا من حيث الحقائق، فوجود الله تعالى وجود ذاتي كامل لم يسبق بعدم ولا يدركه فناء، فهو الأول بلا ابتداء، وليس قبله شيء، كما أنه الآخر بلا انتهاء، وليس بعده شيء، كما أنّه الظاهر فليس فوقه شيء، والباطن فليس دونه شيء، الرحمن على العرش استوى، وهو قريب من كل شيء، ومحيط بكل شيء، وقاهر لكل شيء، وهو الكبير المتعال، وهو العلي العظيم، وهو الواحد القهار، وهو الأحد الصمد، ليس كمثله شيء ولم يكن له كفوا أحد، </w:t>
      </w:r>
      <w:r w:rsidRPr="00287AEA">
        <w:rPr>
          <w:rFonts w:ascii="Simplified Arabic" w:hAnsi="Simplified Arabic" w:cs="Simplified Arabic"/>
          <w:sz w:val="28"/>
          <w:szCs w:val="28"/>
          <w:u w:val="single"/>
          <w:rtl/>
        </w:rPr>
        <w:t>ولما كان جناب الذات الإلهي بالحال التي ذكرنا</w:t>
      </w:r>
      <w:r w:rsidR="00927306" w:rsidRPr="00287AEA">
        <w:rPr>
          <w:rFonts w:ascii="Simplified Arabic" w:hAnsi="Simplified Arabic" w:cs="Simplified Arabic" w:hint="cs"/>
          <w:sz w:val="28"/>
          <w:szCs w:val="28"/>
          <w:u w:val="single"/>
          <w:rtl/>
        </w:rPr>
        <w:t>،</w:t>
      </w:r>
      <w:r w:rsidRPr="00287AEA">
        <w:rPr>
          <w:rFonts w:ascii="Simplified Arabic" w:hAnsi="Simplified Arabic" w:cs="Simplified Arabic"/>
          <w:sz w:val="28"/>
          <w:szCs w:val="28"/>
          <w:rtl/>
        </w:rPr>
        <w:t xml:space="preserve"> فإن العقل البشري يستحيل عليه إدراك كنه جناب الذات</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 xml:space="preserve">لأنّ العقل لا يعرف الأشياء إلاّ بحدود وجودها، والله تعالى منزّه عن الحدّود، إذ هو الذي حدّ الحدود، وقدّر المقادير، فلهذا يستحيل على العقل معرفة كنه ذات الله تعالى، كما أنّ العقل لا يعرف الأشياء إلاّ عن طريق مقايستها مع سائر الأشياء، والله تعالى لا يقاس بأحد، لأنّه لا مثيل له ولا شبيه، فلهذا يستحيل على العقل معرفة كنه ذات الله تعالى، كما أنّ إمكانات العقل محدودة والله تعالى فوق الحد، لا نهاية لكمالاته، و </w:t>
      </w:r>
      <w:r w:rsidRPr="00287AEA">
        <w:rPr>
          <w:rFonts w:ascii="Simplified Arabic" w:hAnsi="Simplified Arabic" w:cs="Simplified Arabic"/>
          <w:bCs/>
          <w:sz w:val="28"/>
          <w:szCs w:val="28"/>
          <w:rtl/>
        </w:rPr>
        <w:t>(الحواس)</w:t>
      </w:r>
      <w:r w:rsidRPr="00287AEA">
        <w:rPr>
          <w:rFonts w:ascii="Simplified Arabic" w:hAnsi="Simplified Arabic" w:cs="Simplified Arabic"/>
          <w:sz w:val="28"/>
          <w:szCs w:val="28"/>
          <w:rtl/>
        </w:rPr>
        <w:t xml:space="preserve"> مختصة بمعرفة ما هو في دائرة عالم المادة فقط، عاجزة عن معرفة ما عداها، ولهذا فهي لا تدرك حتى الروح التي لا تفارق جسد الإنسان، </w:t>
      </w:r>
      <w:r w:rsidR="00927306" w:rsidRPr="00287AEA">
        <w:rPr>
          <w:rFonts w:ascii="Simplified Arabic" w:hAnsi="Simplified Arabic" w:cs="Simplified Arabic" w:hint="cs"/>
          <w:sz w:val="28"/>
          <w:szCs w:val="28"/>
          <w:rtl/>
        </w:rPr>
        <w:t>فكيف يسعى إلى معرفة كنه الرحمن،</w:t>
      </w:r>
      <w:r w:rsidRPr="00287AEA">
        <w:rPr>
          <w:rFonts w:ascii="Simplified Arabic" w:hAnsi="Simplified Arabic" w:cs="Simplified Arabic"/>
          <w:sz w:val="28"/>
          <w:szCs w:val="28"/>
          <w:shd w:val="clear" w:color="auto" w:fill="FFFFFF"/>
          <w:rtl/>
        </w:rPr>
        <w:t xml:space="preserve"> </w:t>
      </w:r>
    </w:p>
    <w:p w14:paraId="530B2C90" w14:textId="37403F8B" w:rsidR="00B07BC9" w:rsidRPr="00287AEA" w:rsidRDefault="00B07BC9" w:rsidP="00B07BC9">
      <w:pPr>
        <w:ind w:left="-46"/>
        <w:rPr>
          <w:rFonts w:ascii="Simplified Arabic" w:hAnsi="Simplified Arabic" w:cs="Simplified Arabic"/>
          <w:b/>
          <w:sz w:val="28"/>
          <w:szCs w:val="28"/>
          <w:rtl/>
        </w:rPr>
      </w:pPr>
      <w:r w:rsidRPr="00287AEA">
        <w:rPr>
          <w:rFonts w:ascii="Simplified Arabic" w:hAnsi="Simplified Arabic" w:cs="Simplified Arabic"/>
          <w:b/>
          <w:bCs/>
          <w:sz w:val="40"/>
          <w:szCs w:val="40"/>
          <w:highlight w:val="yellow"/>
          <w:u w:val="single"/>
          <w:shd w:val="clear" w:color="auto" w:fill="FFFFFF"/>
          <w:rtl/>
        </w:rPr>
        <w:lastRenderedPageBreak/>
        <w:t xml:space="preserve">[المفتاح </w:t>
      </w:r>
      <w:r w:rsidR="00113AE8" w:rsidRPr="00287AEA">
        <w:rPr>
          <w:rFonts w:ascii="Simplified Arabic" w:hAnsi="Simplified Arabic" w:cs="Simplified Arabic" w:hint="cs"/>
          <w:b/>
          <w:bCs/>
          <w:sz w:val="40"/>
          <w:szCs w:val="40"/>
          <w:highlight w:val="yellow"/>
          <w:u w:val="single"/>
          <w:shd w:val="clear" w:color="auto" w:fill="FFFFFF"/>
          <w:rtl/>
        </w:rPr>
        <w:t>الثلاثون</w:t>
      </w:r>
      <w:r w:rsidRPr="00287AEA">
        <w:rPr>
          <w:rFonts w:ascii="Simplified Arabic" w:hAnsi="Simplified Arabic" w:cs="Simplified Arabic"/>
          <w:b/>
          <w:bCs/>
          <w:sz w:val="40"/>
          <w:szCs w:val="40"/>
          <w:highlight w:val="yellow"/>
          <w:u w:val="single"/>
          <w:shd w:val="clear" w:color="auto" w:fill="FFFFFF"/>
          <w:rtl/>
        </w:rPr>
        <w:t>]</w:t>
      </w:r>
      <w:r w:rsidRPr="00287AEA">
        <w:rPr>
          <w:rFonts w:ascii="Simplified Arabic" w:hAnsi="Simplified Arabic" w:cs="Simplified Arabic"/>
          <w:highlight w:val="yellow"/>
          <w:shd w:val="clear" w:color="auto" w:fill="FFFFFF"/>
          <w:rtl/>
        </w:rPr>
        <w:t>:</w:t>
      </w:r>
      <w:r w:rsidRPr="00287AEA">
        <w:rPr>
          <w:rFonts w:ascii="Simplified Arabic" w:hAnsi="Simplified Arabic" w:cs="Simplified Arabic"/>
          <w:shd w:val="clear" w:color="auto" w:fill="FFFFFF"/>
          <w:rtl/>
        </w:rPr>
        <w:t xml:space="preserve"> </w:t>
      </w:r>
      <w:r w:rsidRPr="00287AEA">
        <w:rPr>
          <w:rFonts w:ascii="Simplified Arabic" w:hAnsi="Simplified Arabic" w:cs="Simplified Arabic"/>
          <w:bCs/>
          <w:sz w:val="28"/>
          <w:szCs w:val="28"/>
          <w:rtl/>
          <w:lang w:bidi="ar-KW"/>
        </w:rPr>
        <w:t>ذات الله تعالى (أحدية) لا يسري عليه أي قانون من تلك القوانين التي تقهر عباده لأنه القاهر فوق عباده فلا يحتاج في وجوده إلى مكان ولا يجري عليه في وجوده زمان لأنهما من مخلوقاته كما انه لا تسري عليه قوانين المادة والأجسام</w:t>
      </w:r>
      <w:r w:rsidRPr="00287AEA">
        <w:rPr>
          <w:rFonts w:ascii="Simplified Arabic" w:hAnsi="Simplified Arabic" w:cs="Simplified Arabic"/>
          <w:sz w:val="28"/>
          <w:szCs w:val="28"/>
          <w:rtl/>
          <w:lang w:bidi="ar-KW"/>
        </w:rPr>
        <w:t>، لأنّ المواد والاجسام مقهورة بقوانين الحد والمقدار والكون في مكان وأن يجري عليها زمان وأن يكون لها حجم وكتلة ولون وشكل وصورة وتغير وحدوث وظهور وأفول وحركة وسكون وغير ذلك مما هي مقهورة عليه لا انفكاك لها منه، وأنّ الذي خلق المواد والأجسام هو الله تعالى وهو الذي قهرها بتلك القوانين، ولكنّه هو القاهر فوق خلقه وفوق عباده وفوق كل شيء، فلا يحده حد ولا يقدره مقدار، ولا يقهره مكان فيحيط به، ولا يقهره زمان فيجري عليه، ولا يعتريه أفول، ولا تغير وحدوث، ولا يخضع لقوانين الحركة والسكون، ولا تسري عليه مفاهيم الألوان والأشكال، ولا الصور والأشكال، لأنّه ليس كمثله شيء، وكل ما خطر بالبال فهو بخلاف ذي الجلال والإكرام</w:t>
      </w:r>
      <w:r w:rsidRPr="00287AEA">
        <w:rPr>
          <w:rFonts w:ascii="Simplified Arabic" w:eastAsia="Times New Roman" w:hAnsi="Simplified Arabic" w:cs="Simplified Arabic"/>
          <w:sz w:val="28"/>
          <w:szCs w:val="28"/>
          <w:rtl/>
        </w:rPr>
        <w:t xml:space="preserve">، </w:t>
      </w:r>
    </w:p>
    <w:p w14:paraId="7B1B3DA8" w14:textId="329487B9" w:rsidR="006354F7" w:rsidRPr="00287AEA" w:rsidRDefault="00B07BC9" w:rsidP="006354F7">
      <w:pPr>
        <w:spacing w:before="240"/>
        <w:ind w:left="-46"/>
        <w:rPr>
          <w:rFonts w:ascii="Simplified Arabic" w:hAnsi="Simplified Arabic" w:cs="Simplified Arabic"/>
          <w:sz w:val="28"/>
          <w:szCs w:val="28"/>
          <w:rtl/>
        </w:rPr>
      </w:pPr>
      <w:r w:rsidRPr="00287AEA">
        <w:rPr>
          <w:rFonts w:ascii="Simplified Arabic" w:hAnsi="Simplified Arabic" w:cs="Simplified Arabic"/>
          <w:bCs/>
          <w:sz w:val="40"/>
          <w:szCs w:val="40"/>
          <w:highlight w:val="yellow"/>
          <w:u w:val="single"/>
          <w:rtl/>
          <w:lang w:bidi="ar-KW"/>
        </w:rPr>
        <w:t xml:space="preserve">[المفتاح </w:t>
      </w:r>
      <w:r w:rsidR="00113AE8" w:rsidRPr="00287AEA">
        <w:rPr>
          <w:rFonts w:ascii="Simplified Arabic" w:hAnsi="Simplified Arabic" w:cs="Simplified Arabic" w:hint="cs"/>
          <w:bCs/>
          <w:sz w:val="40"/>
          <w:szCs w:val="40"/>
          <w:highlight w:val="yellow"/>
          <w:u w:val="single"/>
          <w:rtl/>
          <w:lang w:bidi="ar-KW"/>
        </w:rPr>
        <w:t>الحادي والثلاثون</w:t>
      </w:r>
      <w:r w:rsidRPr="00287AEA">
        <w:rPr>
          <w:rFonts w:ascii="Simplified Arabic" w:hAnsi="Simplified Arabic" w:cs="Simplified Arabic"/>
          <w:bCs/>
          <w:sz w:val="40"/>
          <w:szCs w:val="40"/>
          <w:highlight w:val="yellow"/>
          <w:u w:val="single"/>
          <w:rtl/>
          <w:lang w:bidi="ar-KW"/>
        </w:rPr>
        <w:t>]</w:t>
      </w:r>
      <w:r w:rsidRPr="00287AEA">
        <w:rPr>
          <w:rFonts w:ascii="Simplified Arabic" w:hAnsi="Simplified Arabic" w:cs="Simplified Arabic"/>
          <w:bCs/>
          <w:highlight w:val="yellow"/>
          <w:rtl/>
          <w:lang w:bidi="ar-KW"/>
        </w:rPr>
        <w:t>:</w:t>
      </w:r>
      <w:r w:rsidRPr="00287AEA">
        <w:rPr>
          <w:rFonts w:ascii="Simplified Arabic" w:hAnsi="Simplified Arabic" w:cs="Simplified Arabic"/>
          <w:bCs/>
          <w:rtl/>
          <w:lang w:bidi="ar-KW"/>
        </w:rPr>
        <w:t xml:space="preserve"> </w:t>
      </w:r>
      <w:r w:rsidRPr="00287AEA">
        <w:rPr>
          <w:rFonts w:ascii="Simplified Arabic" w:hAnsi="Simplified Arabic" w:cs="Simplified Arabic"/>
          <w:bCs/>
          <w:sz w:val="28"/>
          <w:szCs w:val="28"/>
          <w:rtl/>
          <w:lang w:bidi="ar-KW"/>
        </w:rPr>
        <w:t xml:space="preserve">دراسة </w:t>
      </w:r>
      <w:r w:rsidR="00E1032E" w:rsidRPr="00287AEA">
        <w:rPr>
          <w:rFonts w:ascii="Simplified Arabic" w:hAnsi="Simplified Arabic" w:cs="Simplified Arabic"/>
          <w:bCs/>
          <w:sz w:val="28"/>
          <w:szCs w:val="28"/>
          <w:rtl/>
          <w:lang w:bidi="ar-KW"/>
        </w:rPr>
        <w:t>(</w:t>
      </w:r>
      <w:r w:rsidRPr="00287AEA">
        <w:rPr>
          <w:rFonts w:ascii="Simplified Arabic" w:hAnsi="Simplified Arabic" w:cs="Simplified Arabic"/>
          <w:bCs/>
          <w:sz w:val="28"/>
          <w:szCs w:val="28"/>
          <w:rtl/>
          <w:lang w:bidi="ar-KW"/>
        </w:rPr>
        <w:t>سورة الإخلاص</w:t>
      </w:r>
      <w:r w:rsidR="00E1032E" w:rsidRPr="00287AEA">
        <w:rPr>
          <w:rFonts w:ascii="Simplified Arabic" w:hAnsi="Simplified Arabic" w:cs="Simplified Arabic"/>
          <w:bCs/>
          <w:sz w:val="28"/>
          <w:szCs w:val="28"/>
          <w:rtl/>
          <w:lang w:bidi="ar-KW"/>
        </w:rPr>
        <w:t>)</w:t>
      </w:r>
      <w:r w:rsidRPr="00287AEA">
        <w:rPr>
          <w:rFonts w:ascii="Simplified Arabic" w:hAnsi="Simplified Arabic" w:cs="Simplified Arabic"/>
          <w:bCs/>
          <w:sz w:val="28"/>
          <w:szCs w:val="28"/>
          <w:rtl/>
          <w:lang w:bidi="ar-KW"/>
        </w:rPr>
        <w:t xml:space="preserve"> هو الأصل لعلم توحيد الذات (علم التقديس)</w:t>
      </w:r>
      <w:r w:rsidR="00282E97" w:rsidRPr="00287AEA">
        <w:rPr>
          <w:rFonts w:ascii="Simplified Arabic" w:hAnsi="Simplified Arabic" w:cs="Simplified Arabic"/>
          <w:bCs/>
          <w:sz w:val="28"/>
          <w:szCs w:val="28"/>
          <w:rtl/>
          <w:lang w:bidi="ar-KW"/>
        </w:rPr>
        <w:t>:</w:t>
      </w:r>
      <w:r w:rsidR="00AB331E" w:rsidRPr="00287AEA">
        <w:rPr>
          <w:rFonts w:ascii="Simplified Arabic" w:hAnsi="Simplified Arabic" w:cs="Simplified Arabic" w:hint="cs"/>
          <w:bCs/>
          <w:sz w:val="28"/>
          <w:szCs w:val="28"/>
          <w:rtl/>
          <w:lang w:bidi="ar-KW"/>
        </w:rPr>
        <w:t xml:space="preserve"> هذا العلم </w:t>
      </w:r>
      <w:r w:rsidRPr="00287AEA">
        <w:rPr>
          <w:rFonts w:ascii="Simplified Arabic" w:hAnsi="Simplified Arabic" w:cs="Simplified Arabic"/>
          <w:bCs/>
          <w:sz w:val="28"/>
          <w:szCs w:val="28"/>
          <w:rtl/>
          <w:lang w:bidi="ar-KW"/>
        </w:rPr>
        <w:t>الذي يؤول بدارسه إلى التقديس الكامل والتنزيه المطلق لله تعالى،</w:t>
      </w:r>
      <w:r w:rsidRPr="00287AEA">
        <w:rPr>
          <w:rFonts w:ascii="Simplified Arabic" w:hAnsi="Simplified Arabic" w:cs="Simplified Arabic"/>
          <w:sz w:val="28"/>
          <w:szCs w:val="28"/>
          <w:rtl/>
          <w:lang w:bidi="ar-KW"/>
        </w:rPr>
        <w:t xml:space="preserve"> والفهم الصحيح للآيات التي تتناول نفي المثل والند والكفء والشريك لله تعالى، وتؤدي إلى وضع الحاجز الذي يمنع من الولوج في التشبيه والتمثيل والتجسيم وغير ذلك من البدع الضالة في حق الله الملك القدوس سبحانه، والعيش مع الله على التنزيه والاعتراف بالعجز عن الإدراك والإحاطة كما في قوله تعالى: {</w:t>
      </w:r>
      <w:r w:rsidRPr="00287AEA">
        <w:rPr>
          <w:rFonts w:ascii="Simplified Arabic" w:hAnsi="Simplified Arabic" w:cs="Simplified Arabic"/>
          <w:sz w:val="28"/>
          <w:szCs w:val="28"/>
          <w:rtl/>
        </w:rPr>
        <w:t xml:space="preserve">وَلَا يُحِيطُونَ بِهِ عِلْمًا} [طه: 110]، وقوله تعالى: {لَا تُدْرِكُهُ الْأَبْصَارُ وَهُوَ يُدْرِكُ الْأَبْصَارَ وَهُوَ اللَّطِيفُ الْخَبِيرُ} [الأنعام: 103]، </w:t>
      </w:r>
      <w:r w:rsidRPr="00287AEA">
        <w:rPr>
          <w:rFonts w:ascii="Simplified Arabic" w:hAnsi="Simplified Arabic" w:cs="Simplified Arabic"/>
          <w:b/>
          <w:bCs/>
          <w:sz w:val="28"/>
          <w:szCs w:val="28"/>
          <w:rtl/>
        </w:rPr>
        <w:t>وإذا كان لكل علم دقائقه التي تميز علماءه في مجال التخصص عن سائر العلماء،</w:t>
      </w:r>
      <w:r w:rsidRPr="00287AEA">
        <w:rPr>
          <w:rFonts w:ascii="Simplified Arabic" w:hAnsi="Simplified Arabic" w:cs="Simplified Arabic"/>
          <w:sz w:val="28"/>
          <w:szCs w:val="28"/>
          <w:rtl/>
        </w:rPr>
        <w:t xml:space="preserve"> ففي علم الفقه دقائقه التي تميز الفقهاء، وفي علم الحديث دقائقه التي تميز المحدثين المتخصصين في علم الحديث، </w:t>
      </w:r>
      <w:r w:rsidRPr="00287AEA">
        <w:rPr>
          <w:rFonts w:ascii="Simplified Arabic" w:hAnsi="Simplified Arabic" w:cs="Simplified Arabic"/>
          <w:b/>
          <w:bCs/>
          <w:sz w:val="28"/>
          <w:szCs w:val="28"/>
          <w:rtl/>
        </w:rPr>
        <w:t>فكذلك فإن علم توحيد الذات يؤهل المتخصصين فيه إلى نفي أمور تدل على النقص الذي يناقض الكمال،</w:t>
      </w:r>
      <w:r w:rsidRPr="00287AEA">
        <w:rPr>
          <w:rFonts w:ascii="Simplified Arabic" w:hAnsi="Simplified Arabic" w:cs="Simplified Arabic"/>
          <w:sz w:val="28"/>
          <w:szCs w:val="28"/>
          <w:rtl/>
        </w:rPr>
        <w:t xml:space="preserve"> لا يدركها العامة من الناس لأنهم لا يستطيعون تصور أي شيء غير محسوس، لغلبة الحس عليهم، فيصعب عليهم تصور ذات لا أول لوجودها لأنهم تعودوا أن كل شيء له أول يبدأ منه، ولهذا دائما ما يوسوس لهم الشيطان بقوله: (هذا خلق الله، فمن خلق الله)، ولا يتصورون ذاتا لا تحتاج في وجوده إلى مكان، لأنّهم تعودوا بالحس أنّ كل شيء لابد وأن يكون في مكان، وأنّ كل موجود لابد وأن يحيط به مكان، ولا يتصورون ذاتا كل الأماكن عندها سواء قريبة من </w:t>
      </w:r>
      <w:r w:rsidRPr="00287AEA">
        <w:rPr>
          <w:rFonts w:ascii="Simplified Arabic" w:hAnsi="Simplified Arabic" w:cs="Simplified Arabic"/>
          <w:sz w:val="28"/>
          <w:szCs w:val="28"/>
          <w:rtl/>
        </w:rPr>
        <w:lastRenderedPageBreak/>
        <w:t xml:space="preserve">كل شيء أقرب لكل شيء من ذاته لأنها منزهة عن المكان، فالله تعالى هو خالق المكان، والمكان يحيط بمن فيه، والله تعالى بكل شيء محيط، والمكان قاهر لمن هو داخله بالحد والإحاطة، والله تعالى هو القاهر لكل شيء ومن ذلك قهره للمكان، </w:t>
      </w:r>
      <w:r w:rsidRPr="00287AEA">
        <w:rPr>
          <w:rFonts w:ascii="Simplified Arabic" w:hAnsi="Simplified Arabic" w:cs="Simplified Arabic"/>
          <w:sz w:val="28"/>
          <w:szCs w:val="28"/>
          <w:u w:val="single"/>
          <w:rtl/>
        </w:rPr>
        <w:t>والعامة كذلك لا يتصورون ذاتا منزهة عن الزمان</w:t>
      </w:r>
      <w:r w:rsidRPr="00287AEA">
        <w:rPr>
          <w:rFonts w:ascii="Simplified Arabic" w:hAnsi="Simplified Arabic" w:cs="Simplified Arabic"/>
          <w:sz w:val="28"/>
          <w:szCs w:val="28"/>
          <w:rtl/>
        </w:rPr>
        <w:t xml:space="preserve"> فلا يجري عليها زمان، ولا تتقيد في صفاتها وأفعالها لا بزمان ماض ولا حاضر ولا مستقبل، إذ كل الأزمنة عندها سواء كما أنّ كل الأمكنة عندها سواء، وهذا لأن العامة اعتادوا على أنّ كل موجود يجري عليه زمان ماض وزمان حاضر وزمان مستقبل لا </w:t>
      </w:r>
      <w:r w:rsidR="00927306" w:rsidRPr="00287AEA">
        <w:rPr>
          <w:rFonts w:ascii="Simplified Arabic" w:hAnsi="Simplified Arabic" w:cs="Simplified Arabic" w:hint="cs"/>
          <w:sz w:val="28"/>
          <w:szCs w:val="28"/>
          <w:rtl/>
        </w:rPr>
        <w:t>ان</w:t>
      </w:r>
      <w:r w:rsidRPr="00287AEA">
        <w:rPr>
          <w:rFonts w:ascii="Simplified Arabic" w:hAnsi="Simplified Arabic" w:cs="Simplified Arabic"/>
          <w:sz w:val="28"/>
          <w:szCs w:val="28"/>
          <w:rtl/>
        </w:rPr>
        <w:t xml:space="preserve">فكاك له عن الزمان، وكذلك لا يتصورون ذاتا إلا لها حد تنتهي إليه، ولا يتصورون ذاتاً لا حد لها، لأنّهم لم يروا مثل ذلك، فينفونه، ولا يقبلون سوى ما عرفوه بحسهم الغليظ، ولا يعلمون أنّ الحد نقص يضاد الكمال لأنّه يدل على النهاية، والكمال يضاد التناهي، الذي هو صفة المخلوق المحدود، ولأنّه سبحانه هو الذي حد الحدود على خلقه وقدر عليهم المقادير فكانت دليلا على أنّهم مخلوقون </w:t>
      </w:r>
      <w:proofErr w:type="spellStart"/>
      <w:r w:rsidRPr="00287AEA">
        <w:rPr>
          <w:rFonts w:ascii="Simplified Arabic" w:hAnsi="Simplified Arabic" w:cs="Simplified Arabic"/>
          <w:sz w:val="28"/>
          <w:szCs w:val="28"/>
          <w:rtl/>
        </w:rPr>
        <w:t>مربوبون</w:t>
      </w:r>
      <w:proofErr w:type="spellEnd"/>
      <w:r w:rsidRPr="00287AEA">
        <w:rPr>
          <w:rFonts w:ascii="Simplified Arabic" w:hAnsi="Simplified Arabic" w:cs="Simplified Arabic"/>
          <w:sz w:val="28"/>
          <w:szCs w:val="28"/>
          <w:rtl/>
        </w:rPr>
        <w:t xml:space="preserve"> لخالقهم الذي قهرهم بالحدود، أمّا هو سبحانه فهو أكبر من الحدود التي تدل على نهاية الذات، وإذا كانت صفاته ليست محدودة فإنّ الذات الموصوفة بتلك الصفات ليست محدودة، ومن ذلك نفي الحلول، إذ كيف يحل المنزه عن الحدود في المحدود، جل أن يحل في مخلوقاته وجل سبحانه أن تحل فيه مخلوقاته إذ يمتنع على قديم الذات أن يقبل المحدث المخلوق ولو قبل المحدثات لم يؤتمن عليه قبول الفناء، ومن ذلك نفي الاتحاد إذ كيف يتحد المحدث مع القديم والمخلوق مع خالقه، ونفي التغير والحدوث والآفات إذ التغير والحدوث والآفات علامات النقص </w:t>
      </w:r>
      <w:r w:rsidRPr="00287AEA">
        <w:rPr>
          <w:rFonts w:ascii="Simplified Arabic" w:hAnsi="Simplified Arabic" w:cs="Simplified Arabic"/>
          <w:sz w:val="28"/>
          <w:szCs w:val="28"/>
          <w:u w:val="single"/>
          <w:rtl/>
        </w:rPr>
        <w:t>تنزه صاحب الكمال والجلال عنها،</w:t>
      </w:r>
      <w:r w:rsidRPr="00287AEA">
        <w:rPr>
          <w:rFonts w:ascii="Simplified Arabic" w:hAnsi="Simplified Arabic" w:cs="Simplified Arabic"/>
          <w:sz w:val="28"/>
          <w:szCs w:val="28"/>
          <w:rtl/>
        </w:rPr>
        <w:t xml:space="preserve"> ونفي الجوارح والابعاض و نفي الكل والأجزاء إذ الجزء محتاج إلى كله والكل يكمله الجزء وجميعها يضاد الأحدية و الصمدية سبحانه الواحد الأحد، إنّ التعمق في علم التقديس والتنزيه، يؤهل دارسه لتصفية الأذهان عن المحسوس والموهوم، والخروج من حيز الحس الضيق إلى علم الإلهيات الذي يضع قواعد التنزيه التي تتعامل مع ذات الله تعالى بالتقديس والتنزيه والتسبيح ليس كمثله شيء فلا يتقيد بحس ولا وهم، ولا تحيط الأذهان به علما. </w:t>
      </w:r>
    </w:p>
    <w:p w14:paraId="5B272075" w14:textId="5C02F3E0" w:rsidR="00B07BC9" w:rsidRPr="00287AEA" w:rsidRDefault="00B07BC9" w:rsidP="006354F7">
      <w:pPr>
        <w:spacing w:before="240"/>
        <w:ind w:left="-46"/>
        <w:rPr>
          <w:rFonts w:ascii="Simplified Arabic" w:hAnsi="Simplified Arabic" w:cs="Simplified Arabic"/>
          <w:sz w:val="28"/>
          <w:szCs w:val="28"/>
          <w:rtl/>
        </w:rPr>
      </w:pPr>
      <w:r w:rsidRPr="00287AEA">
        <w:rPr>
          <w:rFonts w:ascii="Simplified Arabic" w:hAnsi="Simplified Arabic" w:cs="Simplified Arabic"/>
          <w:bCs/>
          <w:sz w:val="40"/>
          <w:szCs w:val="40"/>
          <w:highlight w:val="yellow"/>
          <w:u w:val="single"/>
          <w:shd w:val="clear" w:color="auto" w:fill="FFFFFF"/>
          <w:rtl/>
        </w:rPr>
        <w:t xml:space="preserve">[المفتاح </w:t>
      </w:r>
      <w:r w:rsidR="00113AE8" w:rsidRPr="00287AEA">
        <w:rPr>
          <w:rFonts w:ascii="Simplified Arabic" w:hAnsi="Simplified Arabic" w:cs="Simplified Arabic" w:hint="cs"/>
          <w:bCs/>
          <w:sz w:val="40"/>
          <w:szCs w:val="40"/>
          <w:highlight w:val="yellow"/>
          <w:u w:val="single"/>
          <w:shd w:val="clear" w:color="auto" w:fill="FFFFFF"/>
          <w:rtl/>
        </w:rPr>
        <w:t>الثاني والثلاثون</w:t>
      </w:r>
      <w:r w:rsidRPr="00287AEA">
        <w:rPr>
          <w:rFonts w:ascii="Simplified Arabic" w:hAnsi="Simplified Arabic" w:cs="Simplified Arabic"/>
          <w:bCs/>
          <w:sz w:val="40"/>
          <w:szCs w:val="40"/>
          <w:highlight w:val="yellow"/>
          <w:u w:val="single"/>
          <w:shd w:val="clear" w:color="auto" w:fill="FFFFFF"/>
          <w:rtl/>
        </w:rPr>
        <w:t>]</w:t>
      </w:r>
      <w:r w:rsidRPr="00287AEA">
        <w:rPr>
          <w:rFonts w:ascii="Simplified Arabic" w:hAnsi="Simplified Arabic" w:cs="Simplified Arabic"/>
          <w:bCs/>
          <w:highlight w:val="yellow"/>
          <w:shd w:val="clear" w:color="auto" w:fill="FFFFFF"/>
          <w:rtl/>
        </w:rPr>
        <w:t>:</w:t>
      </w:r>
      <w:r w:rsidRPr="00287AEA">
        <w:rPr>
          <w:rFonts w:ascii="Simplified Arabic" w:hAnsi="Simplified Arabic" w:cs="Simplified Arabic"/>
          <w:bCs/>
          <w:shd w:val="clear" w:color="auto" w:fill="FFFFFF"/>
          <w:rtl/>
        </w:rPr>
        <w:t xml:space="preserve"> </w:t>
      </w:r>
      <w:r w:rsidRPr="00287AEA">
        <w:rPr>
          <w:rFonts w:ascii="Simplified Arabic" w:hAnsi="Simplified Arabic" w:cs="Simplified Arabic"/>
          <w:bCs/>
          <w:sz w:val="28"/>
          <w:szCs w:val="28"/>
          <w:shd w:val="clear" w:color="auto" w:fill="FFFFFF"/>
          <w:rtl/>
        </w:rPr>
        <w:t xml:space="preserve">حقيقة الذات الإلهي الذي له الاحدية والصمدية: </w:t>
      </w:r>
      <w:r w:rsidRPr="00287AEA">
        <w:rPr>
          <w:rFonts w:ascii="Simplified Arabic" w:hAnsi="Simplified Arabic" w:cs="Simplified Arabic"/>
          <w:sz w:val="28"/>
          <w:szCs w:val="28"/>
          <w:shd w:val="clear" w:color="auto" w:fill="FFFFFF"/>
          <w:rtl/>
        </w:rPr>
        <w:t>غيب مطلق لا يعلمه إلا هو سبحانه وتعالى، ولقد قطع القرآن كل سبيل إلى التفكر في حقيقته، فقال تعالى: {</w:t>
      </w:r>
      <w:r w:rsidRPr="00287AEA">
        <w:rPr>
          <w:rFonts w:ascii="Simplified Arabic" w:hAnsi="Simplified Arabic" w:cs="Simplified Arabic"/>
          <w:sz w:val="28"/>
          <w:szCs w:val="28"/>
          <w:rtl/>
        </w:rPr>
        <w:t xml:space="preserve">قُلْ هُوَ اللَّهُ أَحَدٌ * اللَّهُ الصَّمَدُ * لَمْ يَلِدْ وَلَمْ يُولَدْ * وَلَمْ يَكُنْ لَهُ كُفُواً أَحَدٌ}، وقال تعالى: </w:t>
      </w:r>
      <w:r w:rsidRPr="00287AEA">
        <w:rPr>
          <w:rFonts w:ascii="Simplified Arabic" w:hAnsi="Simplified Arabic" w:cs="Simplified Arabic"/>
          <w:sz w:val="28"/>
          <w:szCs w:val="28"/>
          <w:shd w:val="clear" w:color="auto" w:fill="FFFFFF"/>
          <w:rtl/>
        </w:rPr>
        <w:t xml:space="preserve">{لَيْسَ كَمِثْلِهِ شَيْءٌ وَهُوَ السَّمِيعُ الْبَصِيرُ} [الشورى: 11]، هذه الآيات تضمنت نفي أن يكون شيء من الموجودات مماثلًا لله تعالى في جناب ذاته، وأن ذات الله تعالى لا يماثلها ذوات المخلوقات، فكل ما ثبت للمخلوقات في </w:t>
      </w:r>
      <w:r w:rsidRPr="00287AEA">
        <w:rPr>
          <w:rFonts w:ascii="Simplified Arabic" w:hAnsi="Simplified Arabic" w:cs="Simplified Arabic"/>
          <w:sz w:val="28"/>
          <w:szCs w:val="28"/>
          <w:shd w:val="clear" w:color="auto" w:fill="FFFFFF"/>
          <w:rtl/>
        </w:rPr>
        <w:lastRenderedPageBreak/>
        <w:t xml:space="preserve">ذواتها من قبول الأعضاء والاجزاء والصور والأشكال والكون في الأماكن والتعلق بالأزمان، وهذا كله منتف عن ذات الله تعالى، </w:t>
      </w:r>
      <w:r w:rsidRPr="00287AEA">
        <w:rPr>
          <w:rFonts w:ascii="Simplified Arabic" w:hAnsi="Simplified Arabic" w:cs="Simplified Arabic"/>
          <w:bCs/>
          <w:sz w:val="28"/>
          <w:szCs w:val="28"/>
          <w:shd w:val="clear" w:color="auto" w:fill="FFFFFF"/>
          <w:rtl/>
        </w:rPr>
        <w:t>ومما يدل على أنّ جناب الذات الإلهي لا يدرك ما كان بين نبي الله موسى عليه السلام وبين فرعون</w:t>
      </w:r>
      <w:r w:rsidRPr="00287AEA">
        <w:rPr>
          <w:rFonts w:ascii="Simplified Arabic" w:hAnsi="Simplified Arabic" w:cs="Simplified Arabic"/>
          <w:sz w:val="28"/>
          <w:szCs w:val="28"/>
          <w:shd w:val="clear" w:color="auto" w:fill="FFFFFF"/>
          <w:rtl/>
        </w:rPr>
        <w:t>، عندما</w:t>
      </w:r>
      <w:r w:rsidR="005F5862" w:rsidRPr="00287AEA">
        <w:rPr>
          <w:rFonts w:ascii="Simplified Arabic" w:hAnsi="Simplified Arabic" w:cs="Simplified Arabic" w:hint="cs"/>
          <w:sz w:val="28"/>
          <w:szCs w:val="28"/>
          <w:shd w:val="clear" w:color="auto" w:fill="FFFFFF"/>
          <w:rtl/>
        </w:rPr>
        <w:t xml:space="preserve"> </w:t>
      </w:r>
      <w:r w:rsidRPr="00287AEA">
        <w:rPr>
          <w:rFonts w:ascii="Simplified Arabic" w:hAnsi="Simplified Arabic" w:cs="Simplified Arabic"/>
          <w:sz w:val="28"/>
          <w:szCs w:val="28"/>
          <w:shd w:val="clear" w:color="auto" w:fill="FFFFFF"/>
          <w:rtl/>
        </w:rPr>
        <w:t>سأله فرعون</w:t>
      </w:r>
      <w:r w:rsidR="005F5862" w:rsidRPr="00287AEA">
        <w:rPr>
          <w:rFonts w:ascii="Simplified Arabic" w:hAnsi="Simplified Arabic" w:cs="Simplified Arabic" w:hint="cs"/>
          <w:sz w:val="28"/>
          <w:szCs w:val="28"/>
          <w:shd w:val="clear" w:color="auto" w:fill="FFFFFF"/>
          <w:rtl/>
        </w:rPr>
        <w:t xml:space="preserve"> </w:t>
      </w:r>
      <w:r w:rsidRPr="00287AEA">
        <w:rPr>
          <w:rFonts w:ascii="Simplified Arabic" w:hAnsi="Simplified Arabic" w:cs="Simplified Arabic"/>
          <w:sz w:val="28"/>
          <w:szCs w:val="28"/>
          <w:shd w:val="clear" w:color="auto" w:fill="FFFFFF"/>
          <w:rtl/>
        </w:rPr>
        <w:t xml:space="preserve">عن ذات الله </w:t>
      </w:r>
      <w:r w:rsidRPr="00287AEA">
        <w:rPr>
          <w:rFonts w:ascii="Simplified Arabic" w:hAnsi="Simplified Arabic" w:cs="Simplified Arabic"/>
          <w:sz w:val="28"/>
          <w:szCs w:val="28"/>
          <w:shd w:val="clear" w:color="auto" w:fill="FFFFFF"/>
          <w:rtl/>
          <w:lang w:bidi="ar-KW"/>
        </w:rPr>
        <w:t>تعالى:</w:t>
      </w:r>
      <w:r w:rsidRPr="00287AEA">
        <w:rPr>
          <w:rFonts w:ascii="Simplified Arabic" w:hAnsi="Simplified Arabic" w:cs="Simplified Arabic"/>
          <w:sz w:val="28"/>
          <w:szCs w:val="28"/>
          <w:shd w:val="clear" w:color="auto" w:fill="FFFFFF"/>
          <w:rtl/>
        </w:rPr>
        <w:t> {قَالَ فِرْعَوْنُ وَمَا رَبُّ الْعَالَمِينَ} [الشعراء: 23]، والسؤال ب ـ(ما) سؤال عن حقيقة الذات، فكأنه قال: وأي شيء رب العالمين؟ وقد كان موسى عليه السلام عارفًا بربه عالِمًا بأحكام الإلهية وعالِمًا أنه لا يصح السؤال عن الله تعالى بـ (ما) بحثًا عن ماهية أو حقيقة، لأنه سبحانه فوق إدراك المخلوق ولا نحيط به علما، فأجاب موسى عليه السلام بما حكاه القرآن</w:t>
      </w:r>
      <w:r w:rsidRPr="00287AEA">
        <w:rPr>
          <w:rFonts w:ascii="Simplified Arabic" w:hAnsi="Simplified Arabic" w:cs="Simplified Arabic"/>
          <w:sz w:val="28"/>
          <w:szCs w:val="28"/>
          <w:shd w:val="clear" w:color="auto" w:fill="FFFFFF"/>
        </w:rPr>
        <w:t>:</w:t>
      </w:r>
      <w:r w:rsidRPr="00287AEA">
        <w:rPr>
          <w:rFonts w:ascii="Simplified Arabic" w:hAnsi="Simplified Arabic" w:cs="Simplified Arabic"/>
          <w:sz w:val="28"/>
          <w:szCs w:val="28"/>
          <w:shd w:val="clear" w:color="auto" w:fill="FFFFFF"/>
          <w:rtl/>
        </w:rPr>
        <w:t> {قَالَ رَبُّ السَّمَاوَاتِ وَالْأَرْضِ وَمَا بَيْنَهُمَا إِنْ كُنْتُمْ مُوقِنِينَ}، {قَالَ رَبُّكُمْ وَرَبُّ آبَائِكُمُ الْأَوَّلِينَ}، {قَالَ رَبُّ الْمَشْرِقِ وَالْمَغْرِبِ وَمَا بَيْنَهُمَا إِنْ كُنْتُمْ تَعْقِلُونَ} [الشعراء: 24، 26، 28]، وفي سورة طه أجاب نبي الله موسى عليه السلام بقوله</w:t>
      </w:r>
      <w:r w:rsidRPr="00287AEA">
        <w:rPr>
          <w:rFonts w:ascii="Simplified Arabic" w:hAnsi="Simplified Arabic" w:cs="Simplified Arabic"/>
          <w:sz w:val="28"/>
          <w:szCs w:val="28"/>
          <w:shd w:val="clear" w:color="auto" w:fill="FFFFFF"/>
        </w:rPr>
        <w:t>: </w:t>
      </w:r>
      <w:r w:rsidRPr="00287AEA">
        <w:rPr>
          <w:rFonts w:ascii="Simplified Arabic" w:hAnsi="Simplified Arabic" w:cs="Simplified Arabic"/>
          <w:sz w:val="28"/>
          <w:szCs w:val="28"/>
          <w:shd w:val="clear" w:color="auto" w:fill="FFFFFF"/>
          <w:rtl/>
        </w:rPr>
        <w:t xml:space="preserve">{قَالَ رَبُّنَا الَّذِي أَعْطَى كُلَّ شَيْءٍ خَلْقَهُ ثُمَّ هَدَى}، {الَّذِي جَعَلَ لَكُمُ الْأَرْضَ مَهْدًا وَسَلَكَ لَكُمْ فِيهَا سُبُلًا وَأَنْزَلَ مِنَ السَّمَاءِ مَاءً فَأَخْرَجْنَا بِهِ أَزْوَاجًا مِنْ نَبَاتٍ شَتَّى} [طه: 50 إلى 53]، وهو جواب يفيد أنّ السبيل إلى معرفة الله عز وجل أن نستدل بصفاته وأفعاله وآثاره على وجوده، وأمّا البحث عن كنه وجوده وحقيقة ذاته فمحال لأنه فوق طاقة المخلوق، </w:t>
      </w:r>
      <w:r w:rsidRPr="00287AEA">
        <w:rPr>
          <w:rFonts w:ascii="Simplified Arabic" w:hAnsi="Simplified Arabic" w:cs="Simplified Arabic"/>
          <w:bCs/>
          <w:sz w:val="28"/>
          <w:szCs w:val="28"/>
          <w:rtl/>
          <w:lang w:bidi="ar-KW"/>
        </w:rPr>
        <w:t>وقد أكرم الله سبحانه أمة النبي صلى الله عليه وسلم بزيادة بيان في التقديس والتنزيه فعندما سئل النبي صلى الله عليه وسلم عن جناب الذات الإلهي،</w:t>
      </w:r>
      <w:r w:rsidRPr="00287AEA">
        <w:rPr>
          <w:rFonts w:ascii="Simplified Arabic" w:hAnsi="Simplified Arabic" w:cs="Simplified Arabic"/>
          <w:sz w:val="28"/>
          <w:szCs w:val="28"/>
          <w:rtl/>
          <w:lang w:bidi="ar-KW"/>
        </w:rPr>
        <w:t xml:space="preserve"> أنزل الله تعالى عليه سورة الإخلاص التي تعدل ثلث القرآن بما حوته من أصول الاعتقاد والتوحيد ومن معاني التقديس والتنزيه لله سبحانه، فقد أخرج أحمد والترمذي عن أبي بن كعب رضي الله عنه: أن المشركين قالوا للنبي </w:t>
      </w:r>
      <w:r w:rsidRPr="00287AEA">
        <w:rPr>
          <w:rFonts w:ascii="Simplified Arabic" w:hAnsi="Simplified Arabic" w:cs="Simplified Arabic"/>
          <w:sz w:val="28"/>
          <w:szCs w:val="28"/>
          <w:rtl/>
        </w:rPr>
        <w:t xml:space="preserve">صلّى اللَّه عليه وسلّم: يا محمد، انسب لنا ربك، فأنزل اللَّه تعالى: {قُلْ هُوَ اللَّهُ أَحَدٌ، اللَّهُ الصَّمَدُ، لَمْ يَلِدْ وَلَمْ يُولَدْ، وَلَمْ يَكُنْ لَهُ كُفُواً أَحَدٌ}، </w:t>
      </w:r>
      <w:r w:rsidRPr="00287AEA">
        <w:rPr>
          <w:rFonts w:ascii="Simplified Arabic" w:hAnsi="Simplified Arabic" w:cs="Simplified Arabic"/>
          <w:sz w:val="28"/>
          <w:szCs w:val="28"/>
          <w:rtl/>
          <w:lang w:bidi="ar-EG"/>
        </w:rPr>
        <w:t xml:space="preserve">وهي تشتمل على أربعة أصول كلها في تقديس الذات الإلهي: </w:t>
      </w:r>
      <w:r w:rsidRPr="00287AEA">
        <w:rPr>
          <w:rFonts w:ascii="Simplified Arabic" w:hAnsi="Simplified Arabic" w:cs="Simplified Arabic"/>
          <w:bCs/>
          <w:sz w:val="28"/>
          <w:szCs w:val="28"/>
          <w:rtl/>
          <w:lang w:bidi="ar-EG"/>
        </w:rPr>
        <w:t xml:space="preserve">[الأول]: وصف الله تعالى بالأحدية المطلقة </w:t>
      </w:r>
      <w:r w:rsidRPr="00287AEA">
        <w:rPr>
          <w:rFonts w:ascii="Simplified Arabic" w:hAnsi="Simplified Arabic" w:cs="Simplified Arabic"/>
          <w:b/>
          <w:sz w:val="28"/>
          <w:szCs w:val="28"/>
          <w:rtl/>
          <w:lang w:bidi="ar-EG"/>
        </w:rPr>
        <w:t>وسلب أي معنى من معاني الادراك عن جناب الذات</w:t>
      </w:r>
      <w:r w:rsidRPr="00287AEA">
        <w:rPr>
          <w:rFonts w:ascii="Simplified Arabic" w:hAnsi="Simplified Arabic" w:cs="Simplified Arabic"/>
          <w:b/>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 xml:space="preserve">[الثاني]: </w:t>
      </w:r>
      <w:r w:rsidR="00D65792" w:rsidRPr="00287AEA">
        <w:rPr>
          <w:rFonts w:ascii="Simplified Arabic" w:hAnsi="Simplified Arabic" w:cs="Simplified Arabic"/>
          <w:bCs/>
          <w:sz w:val="28"/>
          <w:szCs w:val="28"/>
          <w:rtl/>
          <w:lang w:bidi="ar-EG"/>
        </w:rPr>
        <w:t xml:space="preserve">وصف الله تعالى </w:t>
      </w:r>
      <w:r w:rsidR="00D65792" w:rsidRPr="00287AEA">
        <w:rPr>
          <w:rFonts w:ascii="Simplified Arabic" w:hAnsi="Simplified Arabic" w:cs="Simplified Arabic" w:hint="cs"/>
          <w:bCs/>
          <w:sz w:val="28"/>
          <w:szCs w:val="28"/>
          <w:rtl/>
          <w:lang w:bidi="ar-EG"/>
        </w:rPr>
        <w:t xml:space="preserve">بالصمدية </w:t>
      </w:r>
      <w:r w:rsidR="00D65792" w:rsidRPr="00287AEA">
        <w:rPr>
          <w:rFonts w:ascii="Simplified Arabic" w:hAnsi="Simplified Arabic" w:cs="Simplified Arabic"/>
          <w:bCs/>
          <w:sz w:val="28"/>
          <w:szCs w:val="28"/>
          <w:rtl/>
          <w:lang w:bidi="ar-EG"/>
        </w:rPr>
        <w:t xml:space="preserve">المطلقة </w:t>
      </w:r>
      <w:r w:rsidR="00D65792" w:rsidRPr="00287AEA">
        <w:rPr>
          <w:rFonts w:ascii="Simplified Arabic" w:hAnsi="Simplified Arabic" w:cs="Simplified Arabic"/>
          <w:b/>
          <w:sz w:val="28"/>
          <w:szCs w:val="28"/>
          <w:rtl/>
          <w:lang w:bidi="ar-EG"/>
        </w:rPr>
        <w:t xml:space="preserve">وسلب أي معنى من معاني </w:t>
      </w:r>
      <w:r w:rsidR="00D65792" w:rsidRPr="00287AEA">
        <w:rPr>
          <w:rFonts w:ascii="Simplified Arabic" w:hAnsi="Simplified Arabic" w:cs="Simplified Arabic" w:hint="cs"/>
          <w:b/>
          <w:sz w:val="28"/>
          <w:szCs w:val="28"/>
          <w:rtl/>
          <w:lang w:bidi="ar-EG"/>
        </w:rPr>
        <w:t>الحاجة</w:t>
      </w:r>
      <w:r w:rsidR="00D65792" w:rsidRPr="00287AEA">
        <w:rPr>
          <w:rFonts w:ascii="Simplified Arabic" w:hAnsi="Simplified Arabic" w:cs="Simplified Arabic"/>
          <w:b/>
          <w:sz w:val="28"/>
          <w:szCs w:val="28"/>
          <w:rtl/>
          <w:lang w:bidi="ar-EG"/>
        </w:rPr>
        <w:t xml:space="preserve"> عن جناب الذات</w:t>
      </w:r>
      <w:r w:rsidR="00B5368A" w:rsidRPr="00287AEA">
        <w:rPr>
          <w:rFonts w:ascii="Simplified Arabic" w:hAnsi="Simplified Arabic" w:cs="Simplified Arabic" w:hint="cs"/>
          <w:bCs/>
          <w:sz w:val="28"/>
          <w:szCs w:val="28"/>
          <w:rtl/>
          <w:lang w:bidi="ar-EG"/>
        </w:rPr>
        <w:t xml:space="preserve">، </w:t>
      </w:r>
      <w:r w:rsidRPr="00287AEA">
        <w:rPr>
          <w:rFonts w:ascii="Simplified Arabic" w:hAnsi="Simplified Arabic" w:cs="Simplified Arabic"/>
          <w:bCs/>
          <w:sz w:val="28"/>
          <w:szCs w:val="28"/>
          <w:rtl/>
        </w:rPr>
        <w:t xml:space="preserve">[الثالث] </w:t>
      </w:r>
      <w:r w:rsidR="00B5368A" w:rsidRPr="00287AEA">
        <w:rPr>
          <w:rFonts w:ascii="Simplified Arabic" w:hAnsi="Simplified Arabic" w:cs="Simplified Arabic"/>
          <w:bCs/>
          <w:sz w:val="28"/>
          <w:szCs w:val="28"/>
          <w:rtl/>
          <w:lang w:bidi="ar-EG"/>
        </w:rPr>
        <w:t xml:space="preserve">وصف الله تعالى </w:t>
      </w:r>
      <w:r w:rsidR="00B5368A" w:rsidRPr="00287AEA">
        <w:rPr>
          <w:rFonts w:ascii="Simplified Arabic" w:hAnsi="Simplified Arabic" w:cs="Simplified Arabic" w:hint="cs"/>
          <w:bCs/>
          <w:sz w:val="28"/>
          <w:szCs w:val="28"/>
          <w:rtl/>
          <w:lang w:bidi="ar-EG"/>
        </w:rPr>
        <w:t xml:space="preserve">بالقدم الازلي، </w:t>
      </w:r>
      <w:r w:rsidR="00B5368A" w:rsidRPr="00287AEA">
        <w:rPr>
          <w:rFonts w:ascii="Simplified Arabic" w:hAnsi="Simplified Arabic" w:cs="Simplified Arabic"/>
          <w:b/>
          <w:sz w:val="28"/>
          <w:szCs w:val="28"/>
          <w:rtl/>
          <w:lang w:bidi="ar-EG"/>
        </w:rPr>
        <w:t xml:space="preserve">وسلب أي معنى من معاني </w:t>
      </w:r>
      <w:r w:rsidR="00B5368A" w:rsidRPr="00287AEA">
        <w:rPr>
          <w:rFonts w:ascii="Simplified Arabic" w:hAnsi="Simplified Arabic" w:cs="Simplified Arabic" w:hint="cs"/>
          <w:b/>
          <w:sz w:val="28"/>
          <w:szCs w:val="28"/>
          <w:rtl/>
          <w:lang w:bidi="ar-EG"/>
        </w:rPr>
        <w:t>الحدوث</w:t>
      </w:r>
      <w:r w:rsidR="00B5368A" w:rsidRPr="00287AEA">
        <w:rPr>
          <w:rFonts w:ascii="Simplified Arabic" w:hAnsi="Simplified Arabic" w:cs="Simplified Arabic"/>
          <w:b/>
          <w:sz w:val="28"/>
          <w:szCs w:val="28"/>
          <w:rtl/>
          <w:lang w:bidi="ar-EG"/>
        </w:rPr>
        <w:t xml:space="preserve"> عن جناب الذات</w:t>
      </w:r>
      <w:r w:rsidR="00B5368A" w:rsidRPr="00287AEA">
        <w:rPr>
          <w:rFonts w:ascii="Simplified Arabic" w:hAnsi="Simplified Arabic" w:cs="Simplified Arabic" w:hint="cs"/>
          <w:bCs/>
          <w:sz w:val="28"/>
          <w:szCs w:val="28"/>
          <w:rtl/>
          <w:lang w:bidi="ar-EG"/>
        </w:rPr>
        <w:t>،</w:t>
      </w:r>
      <w:r w:rsidR="00B5368A" w:rsidRPr="00287AEA">
        <w:rPr>
          <w:rFonts w:ascii="Simplified Arabic" w:hAnsi="Simplified Arabic" w:cs="Simplified Arabic"/>
          <w:bCs/>
          <w:sz w:val="28"/>
          <w:szCs w:val="28"/>
          <w:rtl/>
        </w:rPr>
        <w:t xml:space="preserve"> </w:t>
      </w:r>
      <w:r w:rsidRPr="00287AEA">
        <w:rPr>
          <w:rFonts w:ascii="Simplified Arabic" w:hAnsi="Simplified Arabic" w:cs="Simplified Arabic"/>
          <w:bCs/>
          <w:sz w:val="28"/>
          <w:szCs w:val="28"/>
          <w:rtl/>
        </w:rPr>
        <w:t>{لَمْ يَلِدْ وَلَمْ يُولَدْ}:</w:t>
      </w:r>
      <w:r w:rsidRPr="00287AEA">
        <w:rPr>
          <w:rFonts w:ascii="Simplified Arabic" w:hAnsi="Simplified Arabic" w:cs="Simplified Arabic"/>
          <w:sz w:val="28"/>
          <w:szCs w:val="28"/>
          <w:rtl/>
        </w:rPr>
        <w:t xml:space="preserve"> أول بلا ابتداء، {لَمْ يَلِدْ} لا ينفصل منه شيء {وَلَمْ يُولَدْ} لا يكون هو من شيء، منزه عن الحدوث</w:t>
      </w:r>
      <w:r w:rsidR="00644B4B"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lang w:bidi="ar-KW"/>
        </w:rPr>
        <w:t xml:space="preserve">تقدس أن يكون منه شيء مخلوق وتقدس أن يقبل جناب ذاته الحدوث، </w:t>
      </w:r>
      <w:r w:rsidRPr="00287AEA">
        <w:rPr>
          <w:rFonts w:ascii="Simplified Arabic" w:hAnsi="Simplified Arabic" w:cs="Simplified Arabic"/>
          <w:bCs/>
          <w:sz w:val="28"/>
          <w:szCs w:val="28"/>
          <w:rtl/>
        </w:rPr>
        <w:t xml:space="preserve">[الرابع]: </w:t>
      </w:r>
      <w:r w:rsidR="00B5368A" w:rsidRPr="00287AEA">
        <w:rPr>
          <w:rFonts w:ascii="Simplified Arabic" w:hAnsi="Simplified Arabic" w:cs="Simplified Arabic"/>
          <w:b/>
          <w:bCs/>
          <w:kern w:val="0"/>
          <w:sz w:val="28"/>
          <w:szCs w:val="28"/>
          <w:rtl/>
        </w:rPr>
        <w:t>تنزيهه سبحانه عن مماثلة الخلائق</w:t>
      </w:r>
      <w:r w:rsidR="00B5368A"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bCs/>
          <w:sz w:val="28"/>
          <w:szCs w:val="28"/>
          <w:rtl/>
        </w:rPr>
        <w:t>{وَلَمْ يَكُنْ لَهُ كُفُوًا أَحَدٌ}:</w:t>
      </w:r>
      <w:r w:rsidRPr="00287AEA">
        <w:rPr>
          <w:rFonts w:ascii="Simplified Arabic" w:hAnsi="Simplified Arabic" w:cs="Simplified Arabic"/>
          <w:sz w:val="28"/>
          <w:szCs w:val="28"/>
          <w:rtl/>
        </w:rPr>
        <w:t xml:space="preserve"> لا نظير له بوجه من الوجوه </w:t>
      </w:r>
      <w:r w:rsidRPr="00287AEA">
        <w:rPr>
          <w:rFonts w:ascii="Simplified Arabic" w:eastAsia="Times New Roman" w:hAnsi="Simplified Arabic" w:cs="Simplified Arabic"/>
          <w:sz w:val="28"/>
          <w:szCs w:val="28"/>
          <w:rtl/>
        </w:rPr>
        <w:t>ولا كفء له ولا شبيه</w:t>
      </w:r>
      <w:r w:rsidR="005F5862" w:rsidRPr="00287AEA">
        <w:rPr>
          <w:rFonts w:ascii="Simplified Arabic" w:eastAsia="Times New Roman" w:hAnsi="Simplified Arabic" w:cs="Simplified Arabic" w:hint="cs"/>
          <w:sz w:val="28"/>
          <w:szCs w:val="28"/>
          <w:rtl/>
        </w:rPr>
        <w:t xml:space="preserve">، </w:t>
      </w:r>
      <w:r w:rsidRPr="00287AEA">
        <w:rPr>
          <w:rFonts w:ascii="Simplified Arabic" w:hAnsi="Simplified Arabic" w:cs="Simplified Arabic"/>
          <w:sz w:val="28"/>
          <w:szCs w:val="28"/>
          <w:rtl/>
        </w:rPr>
        <w:t xml:space="preserve">والعجز عن درك الادراك هو غاية ما نقدر عليه من الإدراك، </w:t>
      </w:r>
    </w:p>
    <w:p w14:paraId="07151707" w14:textId="2F041931" w:rsidR="00B07BC9" w:rsidRPr="00287AEA" w:rsidRDefault="00B07BC9" w:rsidP="00B07BC9">
      <w:pPr>
        <w:ind w:left="-46"/>
        <w:rPr>
          <w:rFonts w:ascii="Simplified Arabic" w:eastAsia="Times New Roman" w:hAnsi="Simplified Arabic" w:cs="Simplified Arabic"/>
          <w:sz w:val="28"/>
          <w:szCs w:val="28"/>
          <w:rtl/>
        </w:rPr>
      </w:pPr>
      <w:r w:rsidRPr="00287AEA">
        <w:rPr>
          <w:rFonts w:ascii="Simplified Arabic" w:hAnsi="Simplified Arabic" w:cs="Simplified Arabic"/>
          <w:b/>
          <w:bCs/>
          <w:sz w:val="40"/>
          <w:szCs w:val="40"/>
          <w:highlight w:val="yellow"/>
          <w:u w:val="single"/>
          <w:rtl/>
        </w:rPr>
        <w:lastRenderedPageBreak/>
        <w:t xml:space="preserve">[المفتاح </w:t>
      </w:r>
      <w:r w:rsidR="00113AE8" w:rsidRPr="00287AEA">
        <w:rPr>
          <w:rFonts w:ascii="Simplified Arabic" w:hAnsi="Simplified Arabic" w:cs="Simplified Arabic" w:hint="cs"/>
          <w:b/>
          <w:bCs/>
          <w:sz w:val="40"/>
          <w:szCs w:val="40"/>
          <w:highlight w:val="yellow"/>
          <w:u w:val="single"/>
          <w:rtl/>
        </w:rPr>
        <w:t>الثالث و</w:t>
      </w:r>
      <w:r w:rsidR="003301C1" w:rsidRPr="00287AEA">
        <w:rPr>
          <w:rFonts w:ascii="Simplified Arabic" w:hAnsi="Simplified Arabic" w:cs="Simplified Arabic" w:hint="cs"/>
          <w:b/>
          <w:bCs/>
          <w:sz w:val="40"/>
          <w:szCs w:val="40"/>
          <w:highlight w:val="yellow"/>
          <w:u w:val="single"/>
          <w:rtl/>
        </w:rPr>
        <w:t>الثلاثون</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rtl/>
        </w:rPr>
        <w:t xml:space="preserve"> </w:t>
      </w:r>
      <w:r w:rsidRPr="00287AEA">
        <w:rPr>
          <w:rFonts w:ascii="Simplified Arabic" w:hAnsi="Simplified Arabic" w:cs="Simplified Arabic"/>
          <w:b/>
          <w:bCs/>
          <w:sz w:val="28"/>
          <w:szCs w:val="28"/>
          <w:rtl/>
        </w:rPr>
        <w:t>لقد كان النهي الشرعي عن التفكير في ذات الله تعالى</w:t>
      </w:r>
      <w:r w:rsidRPr="00287AEA">
        <w:rPr>
          <w:rFonts w:ascii="Simplified Arabic" w:hAnsi="Simplified Arabic" w:cs="Simplified Arabic"/>
          <w:sz w:val="28"/>
          <w:szCs w:val="28"/>
          <w:rtl/>
        </w:rPr>
        <w:t>، لأنّ العقول يستحيل عليها معرفة كنه ذات الله تعالى</w:t>
      </w:r>
      <w:r w:rsidRPr="00287AEA">
        <w:rPr>
          <w:rFonts w:ascii="Simplified Arabic" w:hAnsi="Simplified Arabic" w:cs="Simplified Arabic"/>
          <w:sz w:val="28"/>
          <w:szCs w:val="28"/>
          <w:u w:val="single"/>
          <w:rtl/>
        </w:rPr>
        <w:t>، فلا يجوز للمسلم أن يتخيل شكلاً لذات الله سبحانه وتعالى، لأن كل شكل يتخيله العقل أو يخطر بالبال، فإن الله تعالى بخلافه،</w:t>
      </w:r>
      <w:r w:rsidRPr="00287AEA">
        <w:rPr>
          <w:rFonts w:ascii="Simplified Arabic" w:hAnsi="Simplified Arabic" w:cs="Simplified Arabic"/>
          <w:sz w:val="28"/>
          <w:szCs w:val="28"/>
          <w:rtl/>
        </w:rPr>
        <w:t xml:space="preserve"> والله تعالى منزه عن الأشكال والصور لأنّه سبحانه هو خالقها، وهو المخصص لكل مخلوق بصورة هو مقهور عليها، فالصور تدل على المصور، وجل المصور ان يكون مصَوَرا، وكل من يتوهم شيئا في مخيلته أو يرسم شكلا </w:t>
      </w:r>
      <w:proofErr w:type="spellStart"/>
      <w:r w:rsidRPr="00287AEA">
        <w:rPr>
          <w:rFonts w:ascii="Simplified Arabic" w:hAnsi="Simplified Arabic" w:cs="Simplified Arabic"/>
          <w:sz w:val="28"/>
          <w:szCs w:val="28"/>
          <w:rtl/>
        </w:rPr>
        <w:t>يتوهمه</w:t>
      </w:r>
      <w:proofErr w:type="spellEnd"/>
      <w:r w:rsidRPr="00287AEA">
        <w:rPr>
          <w:rFonts w:ascii="Simplified Arabic" w:hAnsi="Simplified Arabic" w:cs="Simplified Arabic"/>
          <w:sz w:val="28"/>
          <w:szCs w:val="28"/>
          <w:rtl/>
        </w:rPr>
        <w:t xml:space="preserve"> لله عز وجل، فإنه مشبه، والمشبه لا يعبد الله تعالى، وإنما يعبد وثناً رسمه له خياله ووهمه، </w:t>
      </w:r>
      <w:r w:rsidRPr="00287AEA">
        <w:rPr>
          <w:rFonts w:ascii="Simplified Arabic" w:hAnsi="Simplified Arabic" w:cs="Simplified Arabic"/>
          <w:b/>
          <w:bCs/>
          <w:sz w:val="28"/>
          <w:szCs w:val="28"/>
          <w:rtl/>
        </w:rPr>
        <w:t>ولهذا ورد النهى عن التفكر في ذات الله تعالى عن النبي صلى الله عليه وسلم حيث قال</w:t>
      </w:r>
      <w:r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تفكروا في آلاء الله ولا تتفكروا في الله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[رواه الطبراني في الأوسط ح (6456) </w:t>
      </w:r>
      <w:proofErr w:type="spellStart"/>
      <w:r w:rsidRPr="00287AEA">
        <w:rPr>
          <w:rFonts w:ascii="Simplified Arabic" w:hAnsi="Simplified Arabic" w:cs="Simplified Arabic"/>
          <w:sz w:val="28"/>
          <w:szCs w:val="28"/>
          <w:rtl/>
        </w:rPr>
        <w:t>واللالكائي</w:t>
      </w:r>
      <w:proofErr w:type="spellEnd"/>
      <w:r w:rsidRPr="00287AEA">
        <w:rPr>
          <w:rFonts w:ascii="Simplified Arabic" w:hAnsi="Simplified Arabic" w:cs="Simplified Arabic"/>
          <w:sz w:val="28"/>
          <w:szCs w:val="28"/>
          <w:rtl/>
        </w:rPr>
        <w:t xml:space="preserve"> في السنة (1: 119) والبيهقي في الشعب (1: 75)]، بمعنى تخيل شكلها وصورتها، فإن الأشكال مخلوقة والصور محدثة مركبة محدودة، قال تعالى: {فِي أَيِّ صُورَةٍ مَا شَاءَ رَكَّبَكَ}، فالصور لا تنشأ إلا من تركيب والله تعالى أحد صمد منزه في جناب ذاته عن قبول الأجزاء والصور والأشكال، وكل ما ورد في القرآن والحديث مما يوحي بالصور فإنما يحمل على معاني الصفات فإن العرب تقول: ما صورة الامر ؟ وتقصد صفة الامر، فإن الاوامر ليس لها صور، ولله در الطحاوي حين قال في عقيدته التي لاقت القبول من كل المسلمين: (لا تبلغه الأوهام، ولا تدركه الأفهام، ولا يشبه الأنام)</w:t>
      </w:r>
      <w:r w:rsidR="00694020" w:rsidRPr="00287AEA">
        <w:rPr>
          <w:rFonts w:ascii="Simplified Arabic" w:hAnsi="Simplified Arabic" w:cs="Simplified Arabic" w:hint="cs"/>
          <w:sz w:val="28"/>
          <w:szCs w:val="28"/>
          <w:rtl/>
        </w:rPr>
        <w:t xml:space="preserve"> [العقيدة الطحاوية]،</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فكل ما خطر بالبال في حق ذات الله تعالى فالله بخلافه ولا نحيط به علما، قال</w:t>
      </w:r>
      <w:r w:rsidRPr="00287AEA">
        <w:rPr>
          <w:rFonts w:ascii="Simplified Arabic" w:hAnsi="Simplified Arabic" w:cs="Simplified Arabic"/>
          <w:sz w:val="28"/>
          <w:szCs w:val="28"/>
          <w:shd w:val="clear" w:color="auto" w:fill="FFFFFF"/>
          <w:rtl/>
        </w:rPr>
        <w:t xml:space="preserve"> تعالى: {سُبْحَانَهُ وَتَعَالَى عَمَّا يَصِفُونَ} [سورة الأنعام: 100] تنزيه وتقديس لله تعالى عن كل وصف يخطر ببال بشر لأنه ليس كمثله شيء، ولا يحيطون به علما، </w:t>
      </w:r>
      <w:r w:rsidR="00E1032E" w:rsidRPr="00287AEA">
        <w:rPr>
          <w:rFonts w:ascii="Simplified Arabic" w:hAnsi="Simplified Arabic" w:cs="Simplified Arabic"/>
          <w:b/>
          <w:bCs/>
          <w:sz w:val="28"/>
          <w:szCs w:val="28"/>
          <w:highlight w:val="yellow"/>
          <w:u w:val="single"/>
          <w:shd w:val="clear" w:color="auto" w:fill="FFFFFF"/>
          <w:rtl/>
        </w:rPr>
        <w:t>(</w:t>
      </w:r>
      <w:r w:rsidRPr="00287AEA">
        <w:rPr>
          <w:rFonts w:ascii="Simplified Arabic" w:hAnsi="Simplified Arabic" w:cs="Simplified Arabic"/>
          <w:b/>
          <w:bCs/>
          <w:sz w:val="28"/>
          <w:szCs w:val="28"/>
          <w:highlight w:val="yellow"/>
          <w:u w:val="single"/>
          <w:shd w:val="clear" w:color="auto" w:fill="FFFFFF"/>
          <w:rtl/>
        </w:rPr>
        <w:t>لكن</w:t>
      </w:r>
      <w:r w:rsidR="00E1032E" w:rsidRPr="00287AEA">
        <w:rPr>
          <w:rFonts w:ascii="Simplified Arabic" w:hAnsi="Simplified Arabic" w:cs="Simplified Arabic"/>
          <w:b/>
          <w:bCs/>
          <w:sz w:val="28"/>
          <w:szCs w:val="28"/>
          <w:highlight w:val="yellow"/>
          <w:u w:val="single"/>
          <w:shd w:val="clear" w:color="auto" w:fill="FFFFFF"/>
          <w:rtl/>
        </w:rPr>
        <w:t>)</w:t>
      </w:r>
      <w:r w:rsidRPr="00287AEA">
        <w:rPr>
          <w:rFonts w:ascii="Simplified Arabic" w:hAnsi="Simplified Arabic" w:cs="Simplified Arabic"/>
          <w:sz w:val="28"/>
          <w:szCs w:val="28"/>
          <w:u w:val="single"/>
          <w:shd w:val="clear" w:color="auto" w:fill="FFFFFF"/>
          <w:rtl/>
        </w:rPr>
        <w:t xml:space="preserve"> </w:t>
      </w:r>
      <w:r w:rsidRPr="00287AEA">
        <w:rPr>
          <w:rFonts w:ascii="Simplified Arabic" w:hAnsi="Simplified Arabic" w:cs="Simplified Arabic"/>
          <w:b/>
          <w:bCs/>
          <w:sz w:val="28"/>
          <w:szCs w:val="28"/>
          <w:u w:val="single"/>
          <w:shd w:val="clear" w:color="auto" w:fill="FFFFFF"/>
          <w:rtl/>
          <w:lang w:bidi="ar-KW"/>
        </w:rPr>
        <w:t xml:space="preserve">ليس معنى </w:t>
      </w:r>
      <w:r w:rsidRPr="00287AEA">
        <w:rPr>
          <w:rFonts w:ascii="Simplified Arabic" w:hAnsi="Simplified Arabic" w:cs="Simplified Arabic"/>
          <w:b/>
          <w:bCs/>
          <w:sz w:val="28"/>
          <w:szCs w:val="28"/>
          <w:u w:val="single"/>
          <w:rtl/>
        </w:rPr>
        <w:t>النهي الشرعي عن التفكير في ذات الله تعالى</w:t>
      </w:r>
      <w:r w:rsidRPr="00287AEA">
        <w:rPr>
          <w:rFonts w:ascii="Simplified Arabic" w:hAnsi="Simplified Arabic" w:cs="Simplified Arabic"/>
          <w:b/>
          <w:bCs/>
          <w:sz w:val="28"/>
          <w:szCs w:val="28"/>
          <w:u w:val="single"/>
          <w:shd w:val="clear" w:color="auto" w:fill="FFFFFF"/>
          <w:rtl/>
        </w:rPr>
        <w:t xml:space="preserve"> أن </w:t>
      </w:r>
      <w:r w:rsidRPr="00287AEA">
        <w:rPr>
          <w:rFonts w:ascii="Simplified Arabic" w:hAnsi="Simplified Arabic" w:cs="Simplified Arabic"/>
          <w:b/>
          <w:bCs/>
          <w:sz w:val="28"/>
          <w:szCs w:val="28"/>
          <w:u w:val="single"/>
          <w:rtl/>
        </w:rPr>
        <w:t>لا نتكلم في تنزي</w:t>
      </w:r>
      <w:r w:rsidR="005F5862" w:rsidRPr="00287AEA">
        <w:rPr>
          <w:rFonts w:ascii="Simplified Arabic" w:hAnsi="Simplified Arabic" w:cs="Simplified Arabic" w:hint="cs"/>
          <w:b/>
          <w:bCs/>
          <w:sz w:val="28"/>
          <w:szCs w:val="28"/>
          <w:u w:val="single"/>
          <w:rtl/>
        </w:rPr>
        <w:t>ه</w:t>
      </w:r>
      <w:r w:rsidRPr="00287AEA">
        <w:rPr>
          <w:rFonts w:ascii="Simplified Arabic" w:hAnsi="Simplified Arabic" w:cs="Simplified Arabic"/>
          <w:b/>
          <w:bCs/>
          <w:sz w:val="28"/>
          <w:szCs w:val="28"/>
          <w:u w:val="single"/>
          <w:rtl/>
        </w:rPr>
        <w:t>ه عن مشابهة الخلق</w:t>
      </w:r>
      <w:r w:rsidRPr="00287AEA">
        <w:rPr>
          <w:rFonts w:ascii="Simplified Arabic" w:hAnsi="Simplified Arabic" w:cs="Simplified Arabic"/>
          <w:sz w:val="28"/>
          <w:szCs w:val="28"/>
          <w:shd w:val="clear" w:color="auto" w:fill="FFFFFF"/>
          <w:rtl/>
        </w:rPr>
        <w:t xml:space="preserve">، فإنّ هذا أصل التوحيد، وسنام العلوم، أن تعلم قواعد التقديس التي تقدس الله عن المثيل، والله تعالى ليس كمثله شيء، </w:t>
      </w:r>
      <w:r w:rsidRPr="00287AEA">
        <w:rPr>
          <w:rFonts w:ascii="Simplified Arabic" w:hAnsi="Simplified Arabic" w:cs="Simplified Arabic"/>
          <w:sz w:val="28"/>
          <w:szCs w:val="28"/>
          <w:rtl/>
          <w:lang w:bidi="ar-KW"/>
        </w:rPr>
        <w:t xml:space="preserve">هو القاهر فوق كل مخلوق، فلا يحده حد ولا يقدره مقدار، ولا يقهره مكان فيحيط به، ولا يقهره زمان فيجري عليه، ولا يعتريه أفول، ولا تغير وحدوث، ولا يخضع لقوانين الحركة والسكون، ولا تسري عليه مفاهيم الألوان والأشكال، ولا الصور والأشكال، لأنّه ليس كمثله شيء، </w:t>
      </w:r>
      <w:r w:rsidRPr="00287AEA">
        <w:rPr>
          <w:rFonts w:ascii="Simplified Arabic" w:hAnsi="Simplified Arabic" w:cs="Simplified Arabic"/>
          <w:sz w:val="28"/>
          <w:szCs w:val="28"/>
          <w:rtl/>
        </w:rPr>
        <w:t xml:space="preserve">وليس من التفكر في ذات الله أو الخوضِ فيه تنزيهُه عن مشابهة الخلق وتقديسه عن مماثلة المخلوقات، </w:t>
      </w:r>
      <w:r w:rsidRPr="00287AEA">
        <w:rPr>
          <w:rFonts w:ascii="Simplified Arabic" w:hAnsi="Simplified Arabic" w:cs="Simplified Arabic"/>
          <w:b/>
          <w:bCs/>
          <w:sz w:val="28"/>
          <w:szCs w:val="28"/>
          <w:rtl/>
          <w:lang w:bidi="ar-KW"/>
        </w:rPr>
        <w:t>قال الطحاوي</w:t>
      </w:r>
      <w:r w:rsidRPr="00287AEA">
        <w:rPr>
          <w:rFonts w:ascii="Simplified Arabic" w:hAnsi="Simplified Arabic" w:cs="Simplified Arabic"/>
          <w:sz w:val="28"/>
          <w:szCs w:val="28"/>
          <w:rtl/>
          <w:lang w:bidi="ar-KW"/>
        </w:rPr>
        <w:t>: (</w:t>
      </w:r>
      <w:r w:rsidRPr="00287AEA">
        <w:rPr>
          <w:rFonts w:ascii="Simplified Arabic" w:hAnsi="Simplified Arabic" w:cs="Simplified Arabic"/>
          <w:sz w:val="28"/>
          <w:szCs w:val="28"/>
          <w:rtl/>
        </w:rPr>
        <w:t xml:space="preserve">وَلا نَخُوضُ في الله)، </w:t>
      </w:r>
      <w:r w:rsidR="00694020" w:rsidRPr="00287AEA">
        <w:rPr>
          <w:rFonts w:ascii="Simplified Arabic" w:hAnsi="Simplified Arabic" w:cs="Simplified Arabic" w:hint="cs"/>
          <w:sz w:val="28"/>
          <w:szCs w:val="28"/>
          <w:rtl/>
        </w:rPr>
        <w:t xml:space="preserve">[العقيدة الطحاوية]، </w:t>
      </w:r>
      <w:r w:rsidR="002D795A" w:rsidRPr="00287AEA">
        <w:rPr>
          <w:rFonts w:ascii="Simplified Arabic" w:hAnsi="Simplified Arabic" w:cs="Simplified Arabic" w:hint="cs"/>
          <w:sz w:val="28"/>
          <w:szCs w:val="28"/>
          <w:rtl/>
        </w:rPr>
        <w:t xml:space="preserve">والمعنى: أي </w:t>
      </w:r>
      <w:r w:rsidRPr="00287AEA">
        <w:rPr>
          <w:rFonts w:ascii="Simplified Arabic" w:hAnsi="Simplified Arabic" w:cs="Simplified Arabic"/>
          <w:sz w:val="28"/>
          <w:szCs w:val="28"/>
          <w:rtl/>
        </w:rPr>
        <w:t xml:space="preserve">لا نفكّرُ في ذاتِ الله، </w:t>
      </w:r>
      <w:r w:rsidR="002D795A" w:rsidRPr="00287AEA">
        <w:rPr>
          <w:rFonts w:ascii="Simplified Arabic" w:hAnsi="Simplified Arabic" w:cs="Simplified Arabic" w:hint="cs"/>
          <w:sz w:val="28"/>
          <w:szCs w:val="28"/>
          <w:rtl/>
        </w:rPr>
        <w:t xml:space="preserve">ولا نتخيل له شكلا </w:t>
      </w:r>
      <w:r w:rsidRPr="00287AEA">
        <w:rPr>
          <w:rFonts w:ascii="Simplified Arabic" w:hAnsi="Simplified Arabic" w:cs="Simplified Arabic"/>
          <w:sz w:val="28"/>
          <w:szCs w:val="28"/>
          <w:rtl/>
        </w:rPr>
        <w:t xml:space="preserve">لأن التفكر </w:t>
      </w:r>
      <w:r w:rsidR="002D795A" w:rsidRPr="00287AEA">
        <w:rPr>
          <w:rFonts w:ascii="Simplified Arabic" w:hAnsi="Simplified Arabic" w:cs="Simplified Arabic" w:hint="cs"/>
          <w:sz w:val="28"/>
          <w:szCs w:val="28"/>
          <w:rtl/>
        </w:rPr>
        <w:t xml:space="preserve">بهذه الطريقة </w:t>
      </w:r>
      <w:r w:rsidRPr="00287AEA">
        <w:rPr>
          <w:rFonts w:ascii="Simplified Arabic" w:hAnsi="Simplified Arabic" w:cs="Simplified Arabic"/>
          <w:sz w:val="28"/>
          <w:szCs w:val="28"/>
          <w:rtl/>
        </w:rPr>
        <w:t xml:space="preserve">في ذات الله يؤدي إلى </w:t>
      </w:r>
      <w:r w:rsidR="002D795A" w:rsidRPr="00287AEA">
        <w:rPr>
          <w:rFonts w:ascii="Simplified Arabic" w:hAnsi="Simplified Arabic" w:cs="Simplified Arabic" w:hint="cs"/>
          <w:sz w:val="28"/>
          <w:szCs w:val="28"/>
          <w:rtl/>
        </w:rPr>
        <w:t>الضلال، ولا محالة يوقع في بدعة التجسيم والتشبيه والتمثيل</w:t>
      </w:r>
      <w:r w:rsidRPr="00287AEA">
        <w:rPr>
          <w:rFonts w:ascii="Simplified Arabic" w:hAnsi="Simplified Arabic" w:cs="Simplified Arabic"/>
          <w:sz w:val="28"/>
          <w:szCs w:val="28"/>
          <w:rtl/>
        </w:rPr>
        <w:t xml:space="preserve">، وليس </w:t>
      </w:r>
      <w:r w:rsidR="002D795A" w:rsidRPr="00287AEA">
        <w:rPr>
          <w:rFonts w:ascii="Simplified Arabic" w:hAnsi="Simplified Arabic" w:cs="Simplified Arabic" w:hint="cs"/>
          <w:sz w:val="28"/>
          <w:szCs w:val="28"/>
          <w:rtl/>
        </w:rPr>
        <w:t xml:space="preserve">-أبدا- </w:t>
      </w:r>
      <w:r w:rsidRPr="00287AEA">
        <w:rPr>
          <w:rFonts w:ascii="Simplified Arabic" w:hAnsi="Simplified Arabic" w:cs="Simplified Arabic"/>
          <w:sz w:val="28"/>
          <w:szCs w:val="28"/>
          <w:rtl/>
        </w:rPr>
        <w:t xml:space="preserve">من التفكر في ذات الله </w:t>
      </w:r>
      <w:r w:rsidRPr="00287AEA">
        <w:rPr>
          <w:rFonts w:ascii="Simplified Arabic" w:hAnsi="Simplified Arabic" w:cs="Simplified Arabic"/>
          <w:sz w:val="28"/>
          <w:szCs w:val="28"/>
          <w:rtl/>
        </w:rPr>
        <w:lastRenderedPageBreak/>
        <w:t>والخوضِ فيه</w:t>
      </w:r>
      <w:r w:rsidR="005F5862"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تنزيهُه عن مشابهة الخلق بقول: إن الله موجود أزليّ أبدي، كان قبل الزمان والمكان، لا </w:t>
      </w:r>
      <w:proofErr w:type="spellStart"/>
      <w:r w:rsidRPr="00287AEA">
        <w:rPr>
          <w:rFonts w:ascii="Simplified Arabic" w:hAnsi="Simplified Arabic" w:cs="Simplified Arabic"/>
          <w:sz w:val="28"/>
          <w:szCs w:val="28"/>
          <w:rtl/>
        </w:rPr>
        <w:t>يحويه</w:t>
      </w:r>
      <w:proofErr w:type="spellEnd"/>
      <w:r w:rsidRPr="00287AEA">
        <w:rPr>
          <w:rFonts w:ascii="Simplified Arabic" w:hAnsi="Simplified Arabic" w:cs="Simplified Arabic"/>
          <w:sz w:val="28"/>
          <w:szCs w:val="28"/>
          <w:rtl/>
        </w:rPr>
        <w:t xml:space="preserve"> مكان ولا يجري عليه زمان وأنه لا يتصف بشيء من صفات البشر، وإنه يَرى بلا حدقةٍ، ويسمع بلا صِماخ وأذن، ونحوُ ذلك من مقالات علماء أهل السنة من السلف والخلف، إنما هذا تنزيه لله عملاً بقوله تعالى: {ليس كمثله شيء} [سورة الشورى]. وإنما هلك من هلك في تشبيه الله تعالى بخلقه كقولهم: بأنه مستقر على العرش، وإنه ينزل بذاته من فوق إلى أسفل ويصعد بذاته من أسفل إلى أعلى لأنهم قاسوا الخالقَ على المخلوق فكذبوا بذلك قوله تعالى: {ليس كمثله شيء}، وعليه فليس النهي عن معرفة قواعد التقديس المستمدة من أدلة الكتاب والسنة ولا </w:t>
      </w:r>
      <w:proofErr w:type="spellStart"/>
      <w:r w:rsidRPr="00287AEA">
        <w:rPr>
          <w:rFonts w:ascii="Simplified Arabic" w:hAnsi="Simplified Arabic" w:cs="Simplified Arabic"/>
          <w:sz w:val="28"/>
          <w:szCs w:val="28"/>
          <w:rtl/>
        </w:rPr>
        <w:t>مدارستها</w:t>
      </w:r>
      <w:proofErr w:type="spellEnd"/>
      <w:r w:rsidRPr="00287AEA">
        <w:rPr>
          <w:rFonts w:ascii="Simplified Arabic" w:hAnsi="Simplified Arabic" w:cs="Simplified Arabic"/>
          <w:sz w:val="28"/>
          <w:szCs w:val="28"/>
          <w:rtl/>
        </w:rPr>
        <w:t xml:space="preserve"> وإنما النهي عن تخيل شكل لله وتكييف الوجود الإلهي كما تفعل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والمجسمة في مؤلفاتها عن العقيدة حيث يعقدون أبوابا في التكييف والحشو والتجسيم مثال ذلك باب الوجه وباب اليدين وباب العينين وباب القدمين وباب الأنامل والأصابع وتسميتها صفات أعيان أي أجزاء من الذات وكأنهم لا يعلمون من الأحدية التي تعدل ثلث القرآن شيئا، ومن أبواب الكون في السماء والنزول الحقيقي من فوق العرش إلى السماء الدنيا والكلام بصوت وحرف وغير ذلك من أبواب الحشو والتجسيم وتتبع المتشابهات التي لا يتتبعها إلا الذين في قلوبهم زيغ نسأل الله السلامة، إنّ الطريق إلى تنزيه الله تعالى وتقديسه هو معرفة قواعد التقديس المتعلقة بالذات والتي تمنع من التمثيل والتشبيه، فإنها مبادئ الفقه في علم العقيدة، ومبادئ الفقه في علم التوحيد، وهذا هو الفقه الذي لا يصح لمسلم أن يتكلم في علم الإلهيات إلا وهو ملم به، </w:t>
      </w:r>
      <w:r w:rsidRPr="00287AEA">
        <w:rPr>
          <w:rFonts w:ascii="Simplified Arabic" w:eastAsia="Times New Roman" w:hAnsi="Simplified Arabic" w:cs="Simplified Arabic"/>
          <w:sz w:val="28"/>
          <w:szCs w:val="28"/>
          <w:rtl/>
        </w:rPr>
        <w:t xml:space="preserve">والحاصل فإنّ المقصود من دراسة توحيد الذات هو وضع قواعد التقديس التي تمنع من الخوض في ذات الإله تعالى وتقدس. </w:t>
      </w:r>
    </w:p>
    <w:p w14:paraId="4F2117F2" w14:textId="46F509A1" w:rsidR="00B07BC9" w:rsidRPr="00287AEA" w:rsidRDefault="00B07BC9" w:rsidP="00B07BC9">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 xml:space="preserve">[المفتاح </w:t>
      </w:r>
      <w:r w:rsidR="00113AE8" w:rsidRPr="00287AEA">
        <w:rPr>
          <w:rFonts w:ascii="Simplified Arabic" w:hAnsi="Simplified Arabic" w:cs="Simplified Arabic" w:hint="cs"/>
          <w:b/>
          <w:bCs/>
          <w:sz w:val="40"/>
          <w:szCs w:val="40"/>
          <w:highlight w:val="yellow"/>
          <w:u w:val="single"/>
          <w:rtl/>
        </w:rPr>
        <w:t>الرابع</w:t>
      </w:r>
      <w:r w:rsidR="003301C1" w:rsidRPr="00287AEA">
        <w:rPr>
          <w:rFonts w:ascii="Simplified Arabic" w:hAnsi="Simplified Arabic" w:cs="Simplified Arabic" w:hint="cs"/>
          <w:b/>
          <w:bCs/>
          <w:sz w:val="40"/>
          <w:szCs w:val="40"/>
          <w:highlight w:val="yellow"/>
          <w:u w:val="single"/>
          <w:rtl/>
        </w:rPr>
        <w:t xml:space="preserve"> والثلاثون</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rtl/>
        </w:rPr>
        <w:t xml:space="preserve"> </w:t>
      </w:r>
      <w:r w:rsidRPr="00287AEA">
        <w:rPr>
          <w:rFonts w:ascii="Simplified Arabic" w:hAnsi="Simplified Arabic" w:cs="Simplified Arabic"/>
          <w:bCs/>
          <w:sz w:val="28"/>
          <w:szCs w:val="28"/>
          <w:rtl/>
        </w:rPr>
        <w:t xml:space="preserve">توحيد الذات الإلهي هو ذروة سنام التسبيح، </w:t>
      </w:r>
      <w:r w:rsidRPr="00287AEA">
        <w:rPr>
          <w:rFonts w:ascii="Simplified Arabic" w:hAnsi="Simplified Arabic" w:cs="Simplified Arabic"/>
          <w:sz w:val="28"/>
          <w:szCs w:val="28"/>
          <w:rtl/>
        </w:rPr>
        <w:t xml:space="preserve">فالمقصود بالتسبيح هو التنزيه والتقديس لله، </w:t>
      </w:r>
      <w:r w:rsidRPr="00287AEA">
        <w:rPr>
          <w:rFonts w:ascii="Simplified Arabic" w:hAnsi="Simplified Arabic" w:cs="Simplified Arabic"/>
          <w:sz w:val="28"/>
          <w:szCs w:val="28"/>
          <w:u w:val="single"/>
          <w:rtl/>
          <w:lang w:bidi="ar-KW"/>
        </w:rPr>
        <w:t>وما أكثر الآيات القرآنية الدالة على التسبيح</w:t>
      </w:r>
      <w:r w:rsidRPr="00287AEA">
        <w:rPr>
          <w:rFonts w:ascii="Simplified Arabic" w:hAnsi="Simplified Arabic" w:cs="Simplified Arabic"/>
          <w:sz w:val="28"/>
          <w:szCs w:val="28"/>
          <w:rtl/>
          <w:lang w:bidi="ar-KW"/>
        </w:rPr>
        <w:t>، كما أن الصلاة لا تخلو من التسبيح في الركوع: (سبحان ربي العظيم)، وفي السجود: (سبحان ربي الاعلى)، ومن أعظم الأذكار قولنا: ‏(سبحان الله‏)‏، ومعناه التنزيه لله‏</w:t>
      </w:r>
      <w:r w:rsidR="008B552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وهو منصوب على صيغة المصدر كأن قائله يقول ‏:‏ أنزه الله تعالى وأنفي عنه كل ما لا يليق بجلاله وعظمته‏، وعلى ذلك فإن (التسبيح) عقيدة بالقلب وقول باللسان، أهم ما تش</w:t>
      </w:r>
      <w:r w:rsidR="005F5862" w:rsidRPr="00287AEA">
        <w:rPr>
          <w:rFonts w:ascii="Simplified Arabic" w:hAnsi="Simplified Arabic" w:cs="Simplified Arabic" w:hint="cs"/>
          <w:sz w:val="28"/>
          <w:szCs w:val="28"/>
          <w:rtl/>
          <w:lang w:bidi="ar-KW"/>
        </w:rPr>
        <w:t>ت</w:t>
      </w:r>
      <w:r w:rsidRPr="00287AEA">
        <w:rPr>
          <w:rFonts w:ascii="Simplified Arabic" w:hAnsi="Simplified Arabic" w:cs="Simplified Arabic"/>
          <w:sz w:val="28"/>
          <w:szCs w:val="28"/>
          <w:rtl/>
          <w:lang w:bidi="ar-KW"/>
        </w:rPr>
        <w:t xml:space="preserve">مل عليه هو: تنزيه الله تعالى في ذاته بنفي الشبيه والمثيل والند، وتنزيه ذات الله تعالى عن كل نقص وعيب وعجز، وتنزيه ذات الله تعالى عن كل وصف لا يليق بجلاله وعظمته، والحاصل مما سبق ان </w:t>
      </w:r>
      <w:r w:rsidRPr="00287AEA">
        <w:rPr>
          <w:rFonts w:ascii="Simplified Arabic" w:hAnsi="Simplified Arabic" w:cs="Simplified Arabic"/>
          <w:sz w:val="28"/>
          <w:szCs w:val="28"/>
          <w:rtl/>
        </w:rPr>
        <w:t>توحيد الذات هو ذروة سنام التقديس والتسبيح والتنزيه الاعتقادي الذي هو أعلى من تسبيح اللسان، و (</w:t>
      </w:r>
      <w:r w:rsidRPr="00287AEA">
        <w:rPr>
          <w:rFonts w:ascii="Simplified Arabic" w:hAnsi="Simplified Arabic" w:cs="Simplified Arabic"/>
          <w:bCs/>
          <w:sz w:val="28"/>
          <w:szCs w:val="28"/>
          <w:rtl/>
          <w:lang w:bidi="ar-KW"/>
        </w:rPr>
        <w:t xml:space="preserve">علم التقديس) هو العلم الذي يتعلق بجناب الذات الإلهي </w:t>
      </w:r>
      <w:r w:rsidRPr="00287AEA">
        <w:rPr>
          <w:rFonts w:ascii="Simplified Arabic" w:hAnsi="Simplified Arabic" w:cs="Simplified Arabic"/>
          <w:sz w:val="28"/>
          <w:szCs w:val="28"/>
          <w:rtl/>
          <w:lang w:bidi="ar-KW"/>
        </w:rPr>
        <w:t xml:space="preserve">وما يجب له من </w:t>
      </w:r>
      <w:r w:rsidRPr="00287AEA">
        <w:rPr>
          <w:rFonts w:ascii="Simplified Arabic" w:hAnsi="Simplified Arabic" w:cs="Simplified Arabic"/>
          <w:sz w:val="28"/>
          <w:szCs w:val="28"/>
          <w:rtl/>
          <w:lang w:bidi="ar-KW"/>
        </w:rPr>
        <w:lastRenderedPageBreak/>
        <w:t xml:space="preserve">التقديس والتعظيم والتنزيه، وما يستحيل في حقه سبحانه من صفات النقص والعيب والحدوث والعجز والعيب وغيرها من النقائص التي يجب تنزيه الله تعالى عنها، كما يشمل هذا العلم على بيان </w:t>
      </w:r>
      <w:r w:rsidRPr="00287AEA">
        <w:rPr>
          <w:rFonts w:ascii="Simplified Arabic" w:hAnsi="Simplified Arabic" w:cs="Simplified Arabic"/>
          <w:sz w:val="28"/>
          <w:szCs w:val="28"/>
          <w:rtl/>
        </w:rPr>
        <w:t xml:space="preserve">قواعد التنزيه التي نتعلم من خلالها المستحيل في حق الله تعالى فيكون المرء على بينه وعلم راسخ وهو يتكلم فيما يتعلق بذات الله تعالى وتقدس، وتحدثا بنعمة الله الكريم أني ما إن استوعبت علم التنزيه وقواعده الرصينة حتى أحسست أنه العلم </w:t>
      </w:r>
      <w:r w:rsidR="001A0B7E" w:rsidRPr="00287AEA">
        <w:rPr>
          <w:rFonts w:ascii="Simplified Arabic" w:hAnsi="Simplified Arabic" w:cs="Simplified Arabic" w:hint="cs"/>
          <w:sz w:val="28"/>
          <w:szCs w:val="28"/>
          <w:rtl/>
        </w:rPr>
        <w:t xml:space="preserve">الذي </w:t>
      </w:r>
      <w:r w:rsidRPr="00287AEA">
        <w:rPr>
          <w:rFonts w:ascii="Simplified Arabic" w:hAnsi="Simplified Arabic" w:cs="Simplified Arabic"/>
          <w:sz w:val="28"/>
          <w:szCs w:val="28"/>
          <w:rtl/>
        </w:rPr>
        <w:t xml:space="preserve">له أعظم الدور في تصحيح مفاهيم علم التوحيد، وأعظم الأثر في تحقيق التقارب والوحدة العقائدية بين المسلمين عامة، وبين طوائف أهل السنّة والجماعة خاصة، </w:t>
      </w:r>
      <w:r w:rsidRPr="00287AEA">
        <w:rPr>
          <w:rFonts w:ascii="Simplified Arabic" w:hAnsi="Simplified Arabic" w:cs="Simplified Arabic"/>
          <w:b/>
          <w:bCs/>
          <w:sz w:val="28"/>
          <w:szCs w:val="28"/>
          <w:rtl/>
        </w:rPr>
        <w:t xml:space="preserve">وإنّ </w:t>
      </w:r>
      <w:bookmarkStart w:id="3" w:name="_Hlk69818017"/>
      <w:r w:rsidRPr="00287AEA">
        <w:rPr>
          <w:rFonts w:ascii="Simplified Arabic" w:hAnsi="Simplified Arabic" w:cs="Simplified Arabic"/>
          <w:bCs/>
          <w:sz w:val="28"/>
          <w:szCs w:val="28"/>
          <w:rtl/>
        </w:rPr>
        <w:t xml:space="preserve">المقصود الأسمى من هذا العلم هو قطع الطمع عن إدراك حقيقة ذات الله تعالى، ومن أهم ثمرات </w:t>
      </w:r>
      <w:r w:rsidRPr="00287AEA">
        <w:rPr>
          <w:rFonts w:ascii="Simplified Arabic" w:hAnsi="Simplified Arabic" w:cs="Simplified Arabic"/>
          <w:sz w:val="28"/>
          <w:szCs w:val="28"/>
          <w:rtl/>
        </w:rPr>
        <w:t xml:space="preserve">قواعد التقديس </w:t>
      </w:r>
      <w:r w:rsidRPr="00287AEA">
        <w:rPr>
          <w:rFonts w:ascii="Simplified Arabic" w:hAnsi="Simplified Arabic" w:cs="Simplified Arabic"/>
          <w:bCs/>
          <w:sz w:val="28"/>
          <w:szCs w:val="28"/>
          <w:rtl/>
        </w:rPr>
        <w:t>أنها</w:t>
      </w:r>
      <w:r w:rsidRPr="00287AEA">
        <w:rPr>
          <w:rFonts w:ascii="Simplified Arabic" w:hAnsi="Simplified Arabic" w:cs="Simplified Arabic"/>
          <w:sz w:val="28"/>
          <w:szCs w:val="28"/>
          <w:rtl/>
        </w:rPr>
        <w:t xml:space="preserve"> تقطع الطمع تماماً في إدراك ذات الله، </w:t>
      </w:r>
      <w:r w:rsidRPr="00287AEA">
        <w:rPr>
          <w:rFonts w:ascii="Simplified Arabic" w:hAnsi="Simplified Arabic" w:cs="Simplified Arabic"/>
          <w:bCs/>
          <w:sz w:val="28"/>
          <w:szCs w:val="28"/>
          <w:rtl/>
        </w:rPr>
        <w:t>وأنها</w:t>
      </w:r>
      <w:r w:rsidRPr="00287AEA">
        <w:rPr>
          <w:rFonts w:ascii="Simplified Arabic" w:hAnsi="Simplified Arabic" w:cs="Simplified Arabic"/>
          <w:sz w:val="28"/>
          <w:szCs w:val="28"/>
          <w:rtl/>
        </w:rPr>
        <w:t xml:space="preserve"> تصفي الذهن تماماً من شوائب التجسيم والتشبيه، حتى تجعل معتقدها كانه يعيش مع الملائكة في تنزيه الله تعالى وتسبيحه كما في قوله تعالى - على لسان الملائكة - {وَنَحْنُ نُسَبِّحُ بِحَمْدِكَ وَنُقَدِّسُ لَكَ}، </w:t>
      </w:r>
      <w:bookmarkEnd w:id="3"/>
    </w:p>
    <w:p w14:paraId="6BA22566" w14:textId="4D38A9B4" w:rsidR="00127B85" w:rsidRPr="00287AEA" w:rsidRDefault="00B07BC9" w:rsidP="00C4758B">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13AE8" w:rsidRPr="00287AEA">
        <w:rPr>
          <w:rFonts w:ascii="Simplified Arabic" w:hAnsi="Simplified Arabic" w:cs="Simplified Arabic" w:hint="cs"/>
          <w:b/>
          <w:bCs/>
          <w:kern w:val="0"/>
          <w:sz w:val="40"/>
          <w:szCs w:val="40"/>
          <w:highlight w:val="yellow"/>
          <w:u w:val="single"/>
          <w:rtl/>
        </w:rPr>
        <w:t>الخامس</w:t>
      </w:r>
      <w:r w:rsidR="003301C1" w:rsidRPr="00287AEA">
        <w:rPr>
          <w:rFonts w:ascii="Simplified Arabic" w:hAnsi="Simplified Arabic" w:cs="Simplified Arabic" w:hint="cs"/>
          <w:b/>
          <w:bCs/>
          <w:kern w:val="0"/>
          <w:sz w:val="40"/>
          <w:szCs w:val="40"/>
          <w:highlight w:val="yellow"/>
          <w:u w:val="single"/>
          <w:rtl/>
        </w:rPr>
        <w:t xml:space="preserve"> والثلاثون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rtl/>
        </w:rPr>
        <w:t xml:space="preserve"> </w:t>
      </w:r>
      <w:r w:rsidRPr="00287AEA">
        <w:rPr>
          <w:rFonts w:ascii="Simplified Arabic" w:hAnsi="Simplified Arabic" w:cs="Simplified Arabic"/>
          <w:sz w:val="28"/>
          <w:szCs w:val="28"/>
          <w:rtl/>
        </w:rPr>
        <w:t xml:space="preserve">لماذا يجب إدراج قسم توحيد الذات الإلهي تعالى وتقدس إلى أقسام التوحيد، ولماذا يجب تدريس وفهم سورة الإخلاص وما تدل عليه من قواعد التنزيه والتقديس المتعلقة بجناب الذات الإلهي تعالى وتقدس؟: </w:t>
      </w:r>
      <w:r w:rsidRPr="00287AEA">
        <w:rPr>
          <w:rFonts w:ascii="Simplified Arabic" w:hAnsi="Simplified Arabic" w:cs="Simplified Arabic"/>
          <w:b/>
          <w:bCs/>
          <w:highlight w:val="yellow"/>
          <w:u w:val="single"/>
          <w:rtl/>
          <w:lang w:bidi="ar-KW"/>
        </w:rPr>
        <w:t>(1) لان دراسة علم توحيد الذات</w:t>
      </w:r>
      <w:r w:rsidRPr="00287AEA">
        <w:rPr>
          <w:rFonts w:ascii="Simplified Arabic" w:hAnsi="Simplified Arabic" w:cs="Simplified Arabic"/>
          <w:sz w:val="28"/>
          <w:szCs w:val="28"/>
          <w:rtl/>
          <w:lang w:bidi="ar-KW"/>
        </w:rPr>
        <w:t xml:space="preserve"> تؤدي إلى التقديس الكامل والتنزيه المطلق لله تعالى، والفهم الصحيح للآيات التي تتناول نفي المثل والند والكفء والشريك لله تعالى، وتؤدي إلى وضع الحاجز الذي يمنع من الولوج في التشبيه والتمثيل والتجسيم وغير ذلك من البدع الضالة في حق الله سبحانه، والعيش مع الله على التنزيه والاعتراف بالعجز عن الإدراك والإحاطة كما في قوله تعالى: {</w:t>
      </w:r>
      <w:r w:rsidRPr="00287AEA">
        <w:rPr>
          <w:rFonts w:ascii="Simplified Arabic" w:hAnsi="Simplified Arabic" w:cs="Simplified Arabic"/>
          <w:sz w:val="28"/>
          <w:szCs w:val="28"/>
          <w:rtl/>
        </w:rPr>
        <w:t>وَلَا يُحِيطُونَ بِهِ عِلْمًا} [طه: 110]، وقوله تعالى: {لَا تُدْرِكُهُ الْأَبْصَارُ وَهُوَ يُدْرِكُ الْأَبْصَارَ وَهُوَ اللَّطِيفُ الْخَبِيرُ} [الأنعام: 103]،</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b/>
          <w:bCs/>
          <w:highlight w:val="yellow"/>
          <w:u w:val="single"/>
          <w:rtl/>
          <w:lang w:bidi="ar-KW"/>
        </w:rPr>
        <w:t xml:space="preserve">(2) لان دراسة علم توحيد الذات </w:t>
      </w:r>
      <w:r w:rsidRPr="00287AEA">
        <w:rPr>
          <w:rFonts w:ascii="Simplified Arabic" w:hAnsi="Simplified Arabic" w:cs="Simplified Arabic"/>
          <w:sz w:val="28"/>
          <w:szCs w:val="28"/>
          <w:rtl/>
          <w:lang w:bidi="ar-KW"/>
        </w:rPr>
        <w:t xml:space="preserve">تؤدي إلى </w:t>
      </w:r>
      <w:r w:rsidRPr="00287AEA">
        <w:rPr>
          <w:rFonts w:ascii="Simplified Arabic" w:eastAsia="Times New Roman" w:hAnsi="Simplified Arabic" w:cs="Simplified Arabic"/>
          <w:sz w:val="28"/>
          <w:szCs w:val="28"/>
          <w:rtl/>
        </w:rPr>
        <w:t xml:space="preserve">اعتقاد التنزيه، </w:t>
      </w:r>
      <w:r w:rsidR="00C4758B" w:rsidRPr="00287AEA">
        <w:rPr>
          <w:rFonts w:ascii="Simplified Arabic" w:eastAsia="Times New Roman" w:hAnsi="Simplified Arabic" w:cs="Simplified Arabic" w:hint="cs"/>
          <w:sz w:val="28"/>
          <w:szCs w:val="28"/>
          <w:rtl/>
        </w:rPr>
        <w:t>والفهم الأمثل والأوسع ل</w:t>
      </w:r>
      <w:r w:rsidR="00904248" w:rsidRPr="00287AEA">
        <w:rPr>
          <w:rFonts w:ascii="Simplified Arabic" w:eastAsia="Times New Roman" w:hAnsi="Simplified Arabic" w:cs="Simplified Arabic"/>
          <w:sz w:val="28"/>
          <w:szCs w:val="28"/>
          <w:rtl/>
        </w:rPr>
        <w:t xml:space="preserve">معاني </w:t>
      </w:r>
      <w:r w:rsidRPr="00287AEA">
        <w:rPr>
          <w:rFonts w:ascii="Simplified Arabic" w:eastAsia="Times New Roman" w:hAnsi="Simplified Arabic" w:cs="Simplified Arabic"/>
          <w:sz w:val="28"/>
          <w:szCs w:val="28"/>
          <w:rtl/>
        </w:rPr>
        <w:t>التسبيح والتقديس</w:t>
      </w:r>
      <w:r w:rsidR="00904248" w:rsidRPr="00287AEA">
        <w:rPr>
          <w:rFonts w:ascii="Simplified Arabic" w:eastAsia="Times New Roman" w:hAnsi="Simplified Arabic" w:cs="Simplified Arabic"/>
          <w:sz w:val="28"/>
          <w:szCs w:val="28"/>
          <w:rtl/>
        </w:rPr>
        <w:t xml:space="preserve"> والتنزيه </w:t>
      </w:r>
      <w:r w:rsidRPr="00287AEA">
        <w:rPr>
          <w:rFonts w:ascii="Simplified Arabic" w:eastAsia="Times New Roman" w:hAnsi="Simplified Arabic" w:cs="Simplified Arabic"/>
          <w:sz w:val="28"/>
          <w:szCs w:val="28"/>
          <w:rtl/>
        </w:rPr>
        <w:t xml:space="preserve">المتعلق بالله تعالى، </w:t>
      </w:r>
      <w:r w:rsidR="00C4758B" w:rsidRPr="00287AEA">
        <w:rPr>
          <w:rFonts w:ascii="Simplified Arabic" w:eastAsia="Times New Roman" w:hAnsi="Simplified Arabic" w:cs="Simplified Arabic" w:hint="cs"/>
          <w:sz w:val="28"/>
          <w:szCs w:val="28"/>
          <w:rtl/>
        </w:rPr>
        <w:t xml:space="preserve">فقه معاني التسبيح التي تكرر ذكرها </w:t>
      </w:r>
      <w:r w:rsidRPr="00287AEA">
        <w:rPr>
          <w:rFonts w:ascii="Simplified Arabic" w:eastAsia="Times New Roman" w:hAnsi="Simplified Arabic" w:cs="Simplified Arabic"/>
          <w:sz w:val="28"/>
          <w:szCs w:val="28"/>
          <w:rtl/>
        </w:rPr>
        <w:t xml:space="preserve">في القرآن </w:t>
      </w:r>
      <w:r w:rsidR="00C4758B" w:rsidRPr="00287AEA">
        <w:rPr>
          <w:rFonts w:ascii="Simplified Arabic" w:eastAsia="Times New Roman" w:hAnsi="Simplified Arabic" w:cs="Simplified Arabic" w:hint="cs"/>
          <w:sz w:val="28"/>
          <w:szCs w:val="28"/>
          <w:rtl/>
        </w:rPr>
        <w:t xml:space="preserve">الكريم في </w:t>
      </w:r>
      <w:r w:rsidRPr="00287AEA">
        <w:rPr>
          <w:rFonts w:ascii="Simplified Arabic" w:eastAsia="Times New Roman" w:hAnsi="Simplified Arabic" w:cs="Simplified Arabic"/>
          <w:sz w:val="28"/>
          <w:szCs w:val="28"/>
          <w:rtl/>
        </w:rPr>
        <w:t>أكثر من ثمانين موضعا</w:t>
      </w:r>
      <w:r w:rsidR="00C4758B" w:rsidRPr="00287AEA">
        <w:rPr>
          <w:rFonts w:ascii="Simplified Arabic" w:eastAsia="Times New Roman" w:hAnsi="Simplified Arabic" w:cs="Simplified Arabic" w:hint="cs"/>
          <w:sz w:val="28"/>
          <w:szCs w:val="28"/>
          <w:rtl/>
        </w:rPr>
        <w:t xml:space="preserve">، </w:t>
      </w:r>
      <w:r w:rsidRPr="00287AEA">
        <w:rPr>
          <w:rFonts w:ascii="Simplified Arabic" w:eastAsia="Times New Roman" w:hAnsi="Simplified Arabic" w:cs="Simplified Arabic"/>
          <w:sz w:val="28"/>
          <w:szCs w:val="28"/>
          <w:rtl/>
        </w:rPr>
        <w:t>ومعناه التنزيه</w:t>
      </w:r>
      <w:r w:rsidR="00C4758B" w:rsidRPr="00287AEA">
        <w:rPr>
          <w:rFonts w:ascii="Simplified Arabic" w:eastAsia="Times New Roman" w:hAnsi="Simplified Arabic" w:cs="Simplified Arabic" w:hint="cs"/>
          <w:sz w:val="28"/>
          <w:szCs w:val="28"/>
          <w:rtl/>
        </w:rPr>
        <w:t xml:space="preserve"> والتقديس</w:t>
      </w:r>
      <w:r w:rsidRPr="00287AEA">
        <w:rPr>
          <w:rFonts w:ascii="Simplified Arabic" w:eastAsia="Times New Roman" w:hAnsi="Simplified Arabic" w:cs="Simplified Arabic"/>
          <w:sz w:val="28"/>
          <w:szCs w:val="28"/>
          <w:rtl/>
        </w:rPr>
        <w:t>،</w:t>
      </w:r>
      <w:r w:rsidR="00904248" w:rsidRPr="00287AEA">
        <w:rPr>
          <w:rFonts w:ascii="Simplified Arabic" w:eastAsia="Times New Roman" w:hAnsi="Simplified Arabic" w:cs="Simplified Arabic"/>
          <w:sz w:val="28"/>
          <w:szCs w:val="28"/>
          <w:rtl/>
        </w:rPr>
        <w:t xml:space="preserve"> </w:t>
      </w:r>
      <w:r w:rsidR="00C4758B" w:rsidRPr="00287AEA">
        <w:rPr>
          <w:rFonts w:ascii="Simplified Arabic" w:eastAsia="Times New Roman" w:hAnsi="Simplified Arabic" w:cs="Simplified Arabic" w:hint="cs"/>
          <w:sz w:val="28"/>
          <w:szCs w:val="28"/>
          <w:rtl/>
        </w:rPr>
        <w:t xml:space="preserve">وفهم </w:t>
      </w:r>
      <w:r w:rsidR="00904248" w:rsidRPr="00287AEA">
        <w:rPr>
          <w:rFonts w:ascii="Simplified Arabic" w:eastAsia="Times New Roman" w:hAnsi="Simplified Arabic" w:cs="Simplified Arabic"/>
          <w:sz w:val="28"/>
          <w:szCs w:val="28"/>
          <w:rtl/>
        </w:rPr>
        <w:t>الآيات التي تدل على التنزيه</w:t>
      </w:r>
      <w:r w:rsidR="00C4758B" w:rsidRPr="00287AEA">
        <w:rPr>
          <w:rFonts w:ascii="Simplified Arabic" w:eastAsia="Times New Roman" w:hAnsi="Simplified Arabic" w:cs="Simplified Arabic" w:hint="cs"/>
          <w:sz w:val="28"/>
          <w:szCs w:val="28"/>
          <w:rtl/>
        </w:rPr>
        <w:t xml:space="preserve"> التام لله</w:t>
      </w:r>
      <w:r w:rsidR="00904248" w:rsidRPr="00287AEA">
        <w:rPr>
          <w:rFonts w:ascii="Simplified Arabic" w:eastAsia="Times New Roman" w:hAnsi="Simplified Arabic" w:cs="Simplified Arabic"/>
          <w:sz w:val="28"/>
          <w:szCs w:val="28"/>
          <w:rtl/>
        </w:rPr>
        <w:t xml:space="preserve">، والتي منها: </w:t>
      </w:r>
      <w:r w:rsidR="00C4758B" w:rsidRPr="00287AEA">
        <w:rPr>
          <w:rFonts w:ascii="Simplified Arabic" w:eastAsia="Times New Roman" w:hAnsi="Simplified Arabic" w:cs="Simplified Arabic"/>
          <w:b/>
          <w:bCs/>
          <w:sz w:val="28"/>
          <w:szCs w:val="28"/>
          <w:rtl/>
        </w:rPr>
        <w:t>قوله تعالى</w:t>
      </w:r>
      <w:r w:rsidR="00C4758B" w:rsidRPr="00287AEA">
        <w:rPr>
          <w:rFonts w:ascii="Simplified Arabic" w:eastAsia="Times New Roman" w:hAnsi="Simplified Arabic" w:cs="Simplified Arabic"/>
          <w:sz w:val="28"/>
          <w:szCs w:val="28"/>
          <w:rtl/>
        </w:rPr>
        <w:t xml:space="preserve">: {ليس كمثله شيء}، </w:t>
      </w:r>
      <w:r w:rsidR="00C4758B" w:rsidRPr="00287AEA">
        <w:rPr>
          <w:rFonts w:ascii="Simplified Arabic" w:eastAsia="Times New Roman" w:hAnsi="Simplified Arabic" w:cs="Simplified Arabic" w:hint="cs"/>
          <w:sz w:val="28"/>
          <w:szCs w:val="28"/>
          <w:rtl/>
        </w:rPr>
        <w:t xml:space="preserve">فلا يشبهه في ذاته شيء، وليس كمثل ذاته ذات، </w:t>
      </w:r>
      <w:r w:rsidR="00C4758B" w:rsidRPr="00287AEA">
        <w:rPr>
          <w:rFonts w:ascii="Simplified Arabic" w:eastAsia="Times New Roman" w:hAnsi="Simplified Arabic" w:cs="Simplified Arabic"/>
          <w:b/>
          <w:bCs/>
          <w:sz w:val="28"/>
          <w:szCs w:val="28"/>
          <w:rtl/>
        </w:rPr>
        <w:t>وقوله تعالى</w:t>
      </w:r>
      <w:r w:rsidR="00C4758B" w:rsidRPr="00287AEA">
        <w:rPr>
          <w:rFonts w:ascii="Simplified Arabic" w:eastAsia="Times New Roman" w:hAnsi="Simplified Arabic" w:cs="Simplified Arabic"/>
          <w:sz w:val="28"/>
          <w:szCs w:val="28"/>
          <w:rtl/>
        </w:rPr>
        <w:t>: {ولم يكن له كفوا أحد}</w:t>
      </w:r>
      <w:r w:rsidR="00C4758B" w:rsidRPr="00287AEA">
        <w:rPr>
          <w:rFonts w:ascii="Simplified Arabic" w:eastAsia="Times New Roman" w:hAnsi="Simplified Arabic" w:cs="Simplified Arabic" w:hint="cs"/>
          <w:sz w:val="28"/>
          <w:szCs w:val="28"/>
          <w:rtl/>
        </w:rPr>
        <w:t>، فلا كفء ولا مثيل، و</w:t>
      </w:r>
      <w:r w:rsidR="00904248" w:rsidRPr="00287AEA">
        <w:rPr>
          <w:rFonts w:ascii="Simplified Arabic" w:hAnsi="Simplified Arabic" w:cs="Simplified Arabic"/>
          <w:b/>
          <w:bCs/>
          <w:kern w:val="0"/>
          <w:sz w:val="28"/>
          <w:szCs w:val="28"/>
          <w:rtl/>
        </w:rPr>
        <w:t>قوله تعالى</w:t>
      </w:r>
      <w:r w:rsidR="00904248" w:rsidRPr="00287AEA">
        <w:rPr>
          <w:rFonts w:ascii="Simplified Arabic" w:hAnsi="Simplified Arabic" w:cs="Simplified Arabic"/>
          <w:kern w:val="0"/>
          <w:sz w:val="28"/>
          <w:szCs w:val="28"/>
          <w:rtl/>
        </w:rPr>
        <w:t xml:space="preserve">: {وللهِ المثَلُ الأعلى} [النحل: 60] أي الوصف الذي لا يشبه وصف غيره، فلا يوصف ربنا عزَّ وجلَّ بصفات المخلوقين، </w:t>
      </w:r>
      <w:r w:rsidR="00904248" w:rsidRPr="00287AEA">
        <w:rPr>
          <w:rFonts w:ascii="Simplified Arabic" w:hAnsi="Simplified Arabic" w:cs="Simplified Arabic"/>
          <w:b/>
          <w:bCs/>
          <w:kern w:val="0"/>
          <w:sz w:val="28"/>
          <w:szCs w:val="28"/>
          <w:rtl/>
        </w:rPr>
        <w:t>وقوله تعالى</w:t>
      </w:r>
      <w:r w:rsidR="00904248" w:rsidRPr="00287AEA">
        <w:rPr>
          <w:rFonts w:ascii="Simplified Arabic" w:hAnsi="Simplified Arabic" w:cs="Simplified Arabic"/>
          <w:kern w:val="0"/>
          <w:sz w:val="28"/>
          <w:szCs w:val="28"/>
          <w:rtl/>
        </w:rPr>
        <w:t xml:space="preserve">: {فلا تضربوا للهِ الأمثال} [النحل: 74]، أي </w:t>
      </w:r>
      <w:r w:rsidR="00904248" w:rsidRPr="00287AEA">
        <w:rPr>
          <w:rFonts w:ascii="Simplified Arabic" w:hAnsi="Simplified Arabic" w:cs="Simplified Arabic"/>
          <w:kern w:val="0"/>
          <w:sz w:val="28"/>
          <w:szCs w:val="28"/>
          <w:rtl/>
        </w:rPr>
        <w:lastRenderedPageBreak/>
        <w:t xml:space="preserve">لا تجعلوا لله الشبيهَ والمِثْل فإن اللهَ تعالى لا شبيه له ولا مثيل له، فذاتُه سبحانه لا يشبه الذواتِ ولا صفاتُه تشبه الصفاتِ، </w:t>
      </w:r>
      <w:r w:rsidR="00904248" w:rsidRPr="00287AEA">
        <w:rPr>
          <w:rFonts w:ascii="Simplified Arabic" w:hAnsi="Simplified Arabic" w:cs="Simplified Arabic"/>
          <w:b/>
          <w:bCs/>
          <w:kern w:val="0"/>
          <w:sz w:val="28"/>
          <w:szCs w:val="28"/>
          <w:rtl/>
        </w:rPr>
        <w:t>وقوله تعالى</w:t>
      </w:r>
      <w:r w:rsidR="00904248" w:rsidRPr="00287AEA">
        <w:rPr>
          <w:rFonts w:ascii="Simplified Arabic" w:hAnsi="Simplified Arabic" w:cs="Simplified Arabic"/>
          <w:kern w:val="0"/>
          <w:sz w:val="28"/>
          <w:szCs w:val="28"/>
          <w:rtl/>
        </w:rPr>
        <w:t xml:space="preserve">: {هل تعلمُ لهُ سميًّا} [مريم: 65] أي مِثلاً، فالله تعالى لا مِثْلَ له ولا شبيه ولا نظير، فذاتُه سبحانه لا يشبه الذواتِ ولا صفاتُه تشبه الصفاتِ، </w:t>
      </w:r>
      <w:r w:rsidR="00904248" w:rsidRPr="00287AEA">
        <w:rPr>
          <w:rFonts w:ascii="Simplified Arabic" w:hAnsi="Simplified Arabic" w:cs="Simplified Arabic"/>
          <w:b/>
          <w:bCs/>
          <w:kern w:val="0"/>
          <w:sz w:val="28"/>
          <w:szCs w:val="28"/>
          <w:rtl/>
        </w:rPr>
        <w:t>وقوله تعالى</w:t>
      </w:r>
      <w:r w:rsidR="00904248" w:rsidRPr="00287AEA">
        <w:rPr>
          <w:rFonts w:ascii="Simplified Arabic" w:hAnsi="Simplified Arabic" w:cs="Simplified Arabic"/>
          <w:kern w:val="0"/>
          <w:sz w:val="28"/>
          <w:szCs w:val="28"/>
          <w:rtl/>
        </w:rPr>
        <w:t xml:space="preserve">: {سُبْحَانَهُ وَتَعَالَى عَمَّا يَصِفُونَ} [الأنعام: 100] تنزيه وتقديس لله تعالى عن كل وصف يخطر ببال بشر لأنه ليس كمثله شيء ولا نعلم له سميا، </w:t>
      </w:r>
      <w:r w:rsidR="00904248" w:rsidRPr="00287AEA">
        <w:rPr>
          <w:rFonts w:ascii="Simplified Arabic" w:hAnsi="Simplified Arabic" w:cs="Simplified Arabic"/>
          <w:b/>
          <w:bCs/>
          <w:kern w:val="0"/>
          <w:sz w:val="28"/>
          <w:szCs w:val="28"/>
          <w:rtl/>
        </w:rPr>
        <w:t>وقوله تعالى</w:t>
      </w:r>
      <w:r w:rsidR="00904248" w:rsidRPr="00287AEA">
        <w:rPr>
          <w:rFonts w:ascii="Simplified Arabic" w:hAnsi="Simplified Arabic" w:cs="Simplified Arabic"/>
          <w:kern w:val="0"/>
          <w:sz w:val="28"/>
          <w:szCs w:val="28"/>
          <w:rtl/>
        </w:rPr>
        <w:t>: {وَلَا يُحِيطُونَ بِهِ عِلْمًا} [طه: 110]، ولو كان له مثيل لأحاطت به علوم البشر ولكنه سبحانه تنزه وتقدس عن كل وصف يخطر ببال بشر لأنه ليس كمثله شيء ولا نعلم له سميا،</w:t>
      </w:r>
      <w:r w:rsidR="00C4758B"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b/>
          <w:bCs/>
          <w:highlight w:val="yellow"/>
          <w:u w:val="single"/>
          <w:rtl/>
          <w:lang w:bidi="ar-KW"/>
        </w:rPr>
        <w:t>(3) لان دراسة علم توحيد الذات</w:t>
      </w:r>
      <w:r w:rsidRPr="00287AEA">
        <w:rPr>
          <w:rFonts w:ascii="Simplified Arabic" w:hAnsi="Simplified Arabic" w:cs="Simplified Arabic"/>
          <w:sz w:val="28"/>
          <w:szCs w:val="28"/>
          <w:rtl/>
          <w:lang w:bidi="ar-KW"/>
        </w:rPr>
        <w:t xml:space="preserve"> تؤدي إلى </w:t>
      </w:r>
      <w:r w:rsidRPr="00287AEA">
        <w:rPr>
          <w:rFonts w:ascii="Simplified Arabic" w:eastAsia="Times New Roman" w:hAnsi="Simplified Arabic" w:cs="Simplified Arabic"/>
          <w:sz w:val="28"/>
          <w:szCs w:val="28"/>
          <w:rtl/>
        </w:rPr>
        <w:t xml:space="preserve">اعتقاد اتصاف الذات بالكمال </w:t>
      </w:r>
      <w:r w:rsidR="001A0B7E" w:rsidRPr="00287AEA">
        <w:rPr>
          <w:rFonts w:ascii="Simplified Arabic" w:eastAsia="Times New Roman" w:hAnsi="Simplified Arabic" w:cs="Simplified Arabic" w:hint="cs"/>
          <w:sz w:val="28"/>
          <w:szCs w:val="28"/>
          <w:rtl/>
        </w:rPr>
        <w:t xml:space="preserve">المطلق </w:t>
      </w:r>
      <w:r w:rsidRPr="00287AEA">
        <w:rPr>
          <w:rFonts w:ascii="Simplified Arabic" w:eastAsia="Times New Roman" w:hAnsi="Simplified Arabic" w:cs="Simplified Arabic"/>
          <w:sz w:val="28"/>
          <w:szCs w:val="28"/>
          <w:rtl/>
        </w:rPr>
        <w:t xml:space="preserve">الذي ليس بعده كمال ونفي النقص والعجز والعيب والحاجة التي تناقض الكمال، وكما أنّ لكل علم دقائقه التي تميز علماءه عن سائر العلماء في مجال التخصص، ففي علم الفقه دقائقه التي تميز الفقهاء، وفي علم الحديث دقائقه التي تميز المحدثين المتخصصين في علم الحديث، فكذلك فإن علم توحيد الذات يؤهل المتخصصين فيه إلى نفي أمور تدل على النقص الذي يناقض الكمال، لا يدركها العامة من الناس لأنهم لا يستطيعون تصور أي شيء غير محسوس، لغلبة الحس عليهم </w:t>
      </w:r>
      <w:r w:rsidRPr="00287AEA">
        <w:rPr>
          <w:rFonts w:ascii="Simplified Arabic" w:hAnsi="Simplified Arabic" w:cs="Simplified Arabic"/>
          <w:b/>
          <w:bCs/>
          <w:highlight w:val="yellow"/>
          <w:u w:val="single"/>
          <w:rtl/>
          <w:lang w:bidi="ar-KW"/>
        </w:rPr>
        <w:t>(4) لان دراسة علم توحيد الذات</w:t>
      </w:r>
      <w:r w:rsidRPr="00287AEA">
        <w:rPr>
          <w:rFonts w:ascii="Simplified Arabic" w:hAnsi="Simplified Arabic" w:cs="Simplified Arabic"/>
          <w:sz w:val="28"/>
          <w:szCs w:val="28"/>
          <w:rtl/>
          <w:lang w:bidi="ar-KW"/>
        </w:rPr>
        <w:t xml:space="preserve"> تؤدي إلى</w:t>
      </w:r>
      <w:r w:rsidRPr="00287AEA">
        <w:rPr>
          <w:rFonts w:ascii="Simplified Arabic" w:eastAsia="Times New Roman" w:hAnsi="Simplified Arabic" w:cs="Simplified Arabic"/>
          <w:sz w:val="28"/>
          <w:szCs w:val="28"/>
          <w:rtl/>
        </w:rPr>
        <w:t xml:space="preserve"> الاعتراف بالعجز عن درك الإدراك، وذلك بتصفية الاعتقاد بنفي المثل عن الله، ولو في دقائق الصفات، فيصل طالب علم التقديس إلى مرتبة التنزيه العقلي والقلبي مع التنزيه اللساني، ولسان حاله يقول بالعجز عن تصور الذات لأنه ليس كمثل ذات الله ذات، </w:t>
      </w:r>
      <w:r w:rsidRPr="00287AEA">
        <w:rPr>
          <w:rFonts w:ascii="Simplified Arabic" w:eastAsia="Times New Roman" w:hAnsi="Simplified Arabic" w:cs="Simplified Arabic"/>
          <w:sz w:val="28"/>
          <w:szCs w:val="28"/>
          <w:u w:val="single"/>
          <w:rtl/>
        </w:rPr>
        <w:t>أمّا العامي ومن لم يطلب علم التنزيه وتوحيد الذات لأنه بمثابة العامي في علم الإلهيات - مهما بلغ من علوم الدين الأخرى -</w:t>
      </w:r>
      <w:r w:rsidRPr="00287AEA">
        <w:rPr>
          <w:rFonts w:ascii="Simplified Arabic" w:eastAsia="Times New Roman" w:hAnsi="Simplified Arabic" w:cs="Simplified Arabic"/>
          <w:sz w:val="28"/>
          <w:szCs w:val="28"/>
          <w:rtl/>
        </w:rPr>
        <w:t xml:space="preserve"> فقد يكيف المملكة بذهنه وهو يلوك بلسانه دون فهم {ليس كمثله شيء} وذهنه على التكييف بوجود حد ونهاية لذات الله تعالى تتمثل في حجم العرش، وقد يكون العرش المربوب في ذهنه أكبر من ذات الله، وهو يقول بلسانه في كل صلاة (الله أكبر) وفي مخيلته أنّ العرش أكبر، وأذكر أنني ناقشت واحدا منهم ي</w:t>
      </w:r>
      <w:r w:rsidR="001A0B7E" w:rsidRPr="00287AEA">
        <w:rPr>
          <w:rFonts w:ascii="Simplified Arabic" w:eastAsia="Times New Roman" w:hAnsi="Simplified Arabic" w:cs="Simplified Arabic" w:hint="cs"/>
          <w:sz w:val="28"/>
          <w:szCs w:val="28"/>
          <w:rtl/>
        </w:rPr>
        <w:t>ُ</w:t>
      </w:r>
      <w:r w:rsidRPr="00287AEA">
        <w:rPr>
          <w:rFonts w:ascii="Simplified Arabic" w:eastAsia="Times New Roman" w:hAnsi="Simplified Arabic" w:cs="Simplified Arabic"/>
          <w:sz w:val="28"/>
          <w:szCs w:val="28"/>
          <w:rtl/>
        </w:rPr>
        <w:t xml:space="preserve">صر على أنّ العرش يفضل عن ذات الله بمقدار أصابع، يُجلس إلى جواره الرسول صلى الله عليه وسلم، فساوى بين ذات الإله وذات الرسول، وهو يظن أنّه بذلك يؤمن بالخبر، وأنّ من يعارضه جهمي ضال، ومع أنّ الخبر </w:t>
      </w:r>
      <w:r w:rsidR="001A0B7E" w:rsidRPr="00287AEA">
        <w:rPr>
          <w:rFonts w:ascii="Simplified Arabic" w:eastAsia="Times New Roman" w:hAnsi="Simplified Arabic" w:cs="Simplified Arabic" w:hint="cs"/>
          <w:sz w:val="28"/>
          <w:szCs w:val="28"/>
          <w:rtl/>
        </w:rPr>
        <w:t>شديد الضعف</w:t>
      </w:r>
      <w:r w:rsidRPr="00287AEA">
        <w:rPr>
          <w:rFonts w:ascii="Simplified Arabic" w:eastAsia="Times New Roman" w:hAnsi="Simplified Arabic" w:cs="Simplified Arabic"/>
          <w:sz w:val="28"/>
          <w:szCs w:val="28"/>
          <w:rtl/>
        </w:rPr>
        <w:t xml:space="preserve"> ولا يصح الاحتجاج به، ومع أنّ المحاور لا يعرف أصلاً علم الإلهيات وعلم التقديس، ولا يفرق بين قديم الذات الذي لا تجوز عليه البداية ولا النهاية، وبين المحدث الذي له بداية ونهاية، وبين الخالق والمخلوق، وبين ذات الله المنزهة عن الحد وبين المحدود، وبين ما يجوز وما يستحيل نسبته إلى ذات الله، وكثير مثل هذا ممن لم يدرس </w:t>
      </w:r>
      <w:r w:rsidRPr="00287AEA">
        <w:rPr>
          <w:rFonts w:ascii="Simplified Arabic" w:eastAsia="Times New Roman" w:hAnsi="Simplified Arabic" w:cs="Simplified Arabic"/>
          <w:sz w:val="28"/>
          <w:szCs w:val="28"/>
          <w:rtl/>
        </w:rPr>
        <w:lastRenderedPageBreak/>
        <w:t xml:space="preserve">قواعد التنزيه فأنى له أن يشعر قلبه بحلاوة التقديس، وهو أقل درجة من العامي في علم التقديس والتنزيه، ثم الويل لك والويل لك إن لم تطعه على ما يقول وإلا رماك </w:t>
      </w:r>
      <w:r w:rsidR="001A0B7E" w:rsidRPr="00287AEA">
        <w:rPr>
          <w:rFonts w:ascii="Simplified Arabic" w:eastAsia="Times New Roman" w:hAnsi="Simplified Arabic" w:cs="Simplified Arabic" w:hint="cs"/>
          <w:sz w:val="28"/>
          <w:szCs w:val="28"/>
          <w:rtl/>
        </w:rPr>
        <w:t>ب</w:t>
      </w:r>
      <w:r w:rsidRPr="00287AEA">
        <w:rPr>
          <w:rFonts w:ascii="Simplified Arabic" w:eastAsia="Times New Roman" w:hAnsi="Simplified Arabic" w:cs="Simplified Arabic"/>
          <w:sz w:val="28"/>
          <w:szCs w:val="28"/>
          <w:rtl/>
        </w:rPr>
        <w:t>البدعة والتعطيل أو بالشرك والإلحاد أو مسميات أخرى كثيرة جاهزة لاستحلال الدم، فأمثال هؤلاء لا تزكو عقائدهم إلا بدراسة علم التقديس والتنزيه</w:t>
      </w:r>
      <w:r w:rsidR="001A0B7E" w:rsidRPr="00287AEA">
        <w:rPr>
          <w:rFonts w:ascii="Simplified Arabic" w:eastAsia="Times New Roman" w:hAnsi="Simplified Arabic" w:cs="Simplified Arabic" w:hint="cs"/>
          <w:sz w:val="28"/>
          <w:szCs w:val="28"/>
          <w:rtl/>
        </w:rPr>
        <w:t xml:space="preserve">، </w:t>
      </w:r>
      <w:r w:rsidRPr="00287AEA">
        <w:rPr>
          <w:rFonts w:ascii="Simplified Arabic" w:eastAsia="Times New Roman" w:hAnsi="Simplified Arabic" w:cs="Simplified Arabic"/>
          <w:sz w:val="28"/>
          <w:szCs w:val="28"/>
          <w:rtl/>
        </w:rPr>
        <w:t xml:space="preserve">لأنّه يساعدهم على استيعاب ما فوق الحس من قضايا التوحيد، </w:t>
      </w:r>
      <w:r w:rsidRPr="00287AEA">
        <w:rPr>
          <w:rFonts w:ascii="Simplified Arabic" w:hAnsi="Simplified Arabic" w:cs="Simplified Arabic"/>
          <w:b/>
          <w:bCs/>
          <w:highlight w:val="yellow"/>
          <w:u w:val="single"/>
          <w:rtl/>
          <w:lang w:bidi="ar-KW"/>
        </w:rPr>
        <w:t>(5) لان دراسة علم توحيد الذات</w:t>
      </w:r>
      <w:r w:rsidRPr="00287AEA">
        <w:rPr>
          <w:rFonts w:ascii="Simplified Arabic" w:hAnsi="Simplified Arabic" w:cs="Simplified Arabic"/>
          <w:sz w:val="28"/>
          <w:szCs w:val="28"/>
          <w:rtl/>
          <w:lang w:bidi="ar-KW"/>
        </w:rPr>
        <w:t xml:space="preserve"> تؤدي إلى </w:t>
      </w:r>
      <w:r w:rsidRPr="00287AEA">
        <w:rPr>
          <w:rFonts w:ascii="Simplified Arabic" w:eastAsia="Times New Roman" w:hAnsi="Simplified Arabic" w:cs="Simplified Arabic"/>
          <w:sz w:val="28"/>
          <w:szCs w:val="28"/>
          <w:rtl/>
        </w:rPr>
        <w:t xml:space="preserve">معرفة ما يجب لذات الله تعالى وما يستحيل علي ذات الله تعالى، وما يجوز في حق ذات الله سبحانه وتعالى جل شأنه وتعالت صفاته، </w:t>
      </w:r>
      <w:r w:rsidRPr="00287AEA">
        <w:rPr>
          <w:rFonts w:ascii="Simplified Arabic" w:eastAsia="Times New Roman" w:hAnsi="Simplified Arabic" w:cs="Simplified Arabic"/>
          <w:sz w:val="28"/>
          <w:szCs w:val="28"/>
          <w:u w:val="single"/>
          <w:rtl/>
        </w:rPr>
        <w:t>فالواجب في حقه عز وجل</w:t>
      </w:r>
      <w:r w:rsidRPr="00287AEA">
        <w:rPr>
          <w:rFonts w:ascii="Simplified Arabic" w:eastAsia="Times New Roman" w:hAnsi="Simplified Arabic" w:cs="Simplified Arabic"/>
          <w:sz w:val="28"/>
          <w:szCs w:val="28"/>
          <w:rtl/>
        </w:rPr>
        <w:t xml:space="preserve"> هو </w:t>
      </w:r>
      <w:r w:rsidRPr="00287AEA">
        <w:rPr>
          <w:rFonts w:ascii="Simplified Arabic" w:hAnsi="Simplified Arabic" w:cs="Simplified Arabic"/>
          <w:b/>
          <w:sz w:val="28"/>
          <w:szCs w:val="28"/>
          <w:rtl/>
        </w:rPr>
        <w:t xml:space="preserve">ما لا يتصور عدمه مثل وجود الله تعالى وعلمه وقدرته، </w:t>
      </w:r>
      <w:r w:rsidRPr="00287AEA">
        <w:rPr>
          <w:rFonts w:ascii="Simplified Arabic" w:hAnsi="Simplified Arabic" w:cs="Simplified Arabic"/>
          <w:b/>
          <w:sz w:val="28"/>
          <w:szCs w:val="28"/>
          <w:u w:val="single"/>
          <w:rtl/>
        </w:rPr>
        <w:t xml:space="preserve">والجائز في حق الله تعالى </w:t>
      </w:r>
      <w:r w:rsidRPr="00287AEA">
        <w:rPr>
          <w:rFonts w:ascii="Simplified Arabic" w:hAnsi="Simplified Arabic" w:cs="Simplified Arabic"/>
          <w:b/>
          <w:sz w:val="28"/>
          <w:szCs w:val="28"/>
          <w:rtl/>
        </w:rPr>
        <w:t>هو كل ما يتصور وجوده أو عدمه كالخلق والرزق والإحياء والإماتة لمخلوقاته، فالجائز في حق الله تعالى: فعل كل ممكن أو تركه</w:t>
      </w:r>
      <w:r w:rsidRPr="00287AEA">
        <w:rPr>
          <w:rFonts w:ascii="Simplified Arabic" w:hAnsi="Simplified Arabic" w:cs="Simplified Arabic"/>
          <w:sz w:val="28"/>
          <w:szCs w:val="28"/>
          <w:rtl/>
        </w:rPr>
        <w:t xml:space="preserve"> فهو متفضل بالخلق والإنعام والإمداد والإحسان لا عن وجوب ولا إيجاب فلا يجب عليه شيء مما ذكر، فهو المالك لكل شيء وللمالك أن يتصرف في ملكه بما يشاء كما يشاء، وهو وحده الخالق للإيمان والطاعة فضلا منه وإحسانا، وهو وحده الخالق للكفر والمعصية عدلا منه سبحانه، من يهد الله فبفضله هداه، ومن يضلل فبعدله أضله، قال تعالى: {لَا يُسْأَلُ عَمَّا يَفْعَلُ وَهُمْ يُسْأَلُونَ} [الأنبياء: 23]، </w:t>
      </w:r>
      <w:r w:rsidRPr="00287AEA">
        <w:rPr>
          <w:rFonts w:ascii="Simplified Arabic" w:hAnsi="Simplified Arabic" w:cs="Simplified Arabic"/>
          <w:b/>
          <w:sz w:val="28"/>
          <w:szCs w:val="28"/>
          <w:u w:val="single"/>
          <w:rtl/>
        </w:rPr>
        <w:t xml:space="preserve">والمستحيل في حق الله تعالى </w:t>
      </w:r>
      <w:r w:rsidRPr="00287AEA">
        <w:rPr>
          <w:rFonts w:ascii="Simplified Arabic" w:hAnsi="Simplified Arabic" w:cs="Simplified Arabic"/>
          <w:b/>
          <w:sz w:val="28"/>
          <w:szCs w:val="28"/>
          <w:rtl/>
        </w:rPr>
        <w:t>هو ما لا يتصور ثبوته مثل الشريك أو الصاحبة والولد، ويستحيل في حقه تعالى كل ما يدل على النقص او العجز أو المشابهة للمخلوقات، فيستحيل عليه الشريك والند والكفء والمثيل والوالد والولد والصاحبة، ويستحيل عليه الحد والمقدار، ويستحيل عليه الحدوث أو الفناء،</w:t>
      </w:r>
      <w:r w:rsidRPr="00287AEA">
        <w:rPr>
          <w:rFonts w:ascii="Simplified Arabic" w:hAnsi="Simplified Arabic" w:cs="Simplified Arabic"/>
          <w:sz w:val="28"/>
          <w:szCs w:val="28"/>
          <w:rtl/>
          <w:lang w:bidi="ar-KW"/>
        </w:rPr>
        <w:t xml:space="preserve"> ويستحيل عليه المكان والزمان فلا يحيط به مكان، ولا يجري عليه زمان، ويستحيل عليه الجسمية ولوازمها من الصور والأشكال والجوارح والأجزاء والأعضاء، ويستحيل عليه التحيّز والاختصاص بالجهات، ويستحيل عليه التغير والحدوث، ويستحيل عليه كافة النقائص والعيوب التي تتصف به ذات المخلوق، ليس كمثله شيء: لا تدركه</w:t>
      </w:r>
      <w:r w:rsidRPr="00287AEA">
        <w:rPr>
          <w:rFonts w:ascii="Simplified Arabic" w:hAnsi="Simplified Arabic" w:cs="Simplified Arabic"/>
          <w:sz w:val="28"/>
          <w:szCs w:val="28"/>
          <w:rtl/>
        </w:rPr>
        <w:t xml:space="preserve"> الحواس ولا يقاس بالناس ولا يشبه الخلق بوجه من الوجوه</w:t>
      </w:r>
      <w:r w:rsidR="00ED6259"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p>
    <w:p w14:paraId="18BFD559" w14:textId="42DAF5F8" w:rsidR="00127B85" w:rsidRPr="00287AEA" w:rsidRDefault="00127B85" w:rsidP="00127B85">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[المفتاح</w:t>
      </w:r>
      <w:r w:rsidR="00352AAB" w:rsidRPr="00287AEA">
        <w:rPr>
          <w:rFonts w:ascii="Simplified Arabic" w:hAnsi="Simplified Arabic" w:cs="Simplified Arabic" w:hint="cs"/>
          <w:b/>
          <w:bCs/>
          <w:sz w:val="40"/>
          <w:szCs w:val="40"/>
          <w:highlight w:val="yellow"/>
          <w:u w:val="single"/>
          <w:rtl/>
        </w:rPr>
        <w:t xml:space="preserve"> السادس </w:t>
      </w:r>
      <w:r w:rsidRPr="00287AEA">
        <w:rPr>
          <w:rFonts w:ascii="Simplified Arabic" w:hAnsi="Simplified Arabic" w:cs="Simplified Arabic"/>
          <w:b/>
          <w:bCs/>
          <w:sz w:val="40"/>
          <w:szCs w:val="40"/>
          <w:highlight w:val="yellow"/>
          <w:u w:val="single"/>
          <w:rtl/>
        </w:rPr>
        <w:t>والثلاثون</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u w:val="single"/>
          <w:rtl/>
        </w:rPr>
        <w:t xml:space="preserve">أجهل الناس بمعاني سورة الإخلاص المحكمة بعد النصارى هم المجسمة ومن دار في فلك التجسيم كالمشبهة </w:t>
      </w:r>
      <w:proofErr w:type="spellStart"/>
      <w:r w:rsidRPr="00287AEA">
        <w:rPr>
          <w:rFonts w:ascii="Simplified Arabic" w:hAnsi="Simplified Arabic" w:cs="Simplified Arabic"/>
          <w:b/>
          <w:bCs/>
          <w:sz w:val="28"/>
          <w:szCs w:val="28"/>
          <w:u w:val="single"/>
          <w:rtl/>
        </w:rPr>
        <w:t>والحشوية</w:t>
      </w:r>
      <w:proofErr w:type="spellEnd"/>
      <w:r w:rsidRPr="00287AEA">
        <w:rPr>
          <w:rFonts w:ascii="Simplified Arabic" w:hAnsi="Simplified Arabic" w:cs="Simplified Arabic"/>
          <w:b/>
          <w:bCs/>
          <w:sz w:val="28"/>
          <w:szCs w:val="28"/>
          <w:u w:val="single"/>
          <w:rtl/>
        </w:rPr>
        <w:t>، وكل هؤلاء أهل تمثيل، والله تعالى ليس كمثله شيء</w:t>
      </w:r>
      <w:r w:rsidRPr="00287AEA">
        <w:rPr>
          <w:rFonts w:ascii="Simplified Arabic" w:hAnsi="Simplified Arabic" w:cs="Simplified Arabic"/>
          <w:b/>
          <w:bCs/>
          <w:sz w:val="28"/>
          <w:szCs w:val="28"/>
          <w:rtl/>
        </w:rPr>
        <w:t>،</w:t>
      </w:r>
      <w:r w:rsidR="002E4378" w:rsidRPr="00287AEA">
        <w:rPr>
          <w:rFonts w:ascii="Simplified Arabic" w:hAnsi="Simplified Arabic" w:cs="Simplified Arabic"/>
          <w:b/>
          <w:bCs/>
          <w:sz w:val="28"/>
          <w:szCs w:val="28"/>
          <w:rtl/>
        </w:rPr>
        <w:t>:</w:t>
      </w:r>
      <w:r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u w:val="single"/>
          <w:rtl/>
        </w:rPr>
        <w:t>و(المجسمة)</w:t>
      </w:r>
      <w:r w:rsidRPr="00287AEA">
        <w:rPr>
          <w:rFonts w:ascii="Simplified Arabic" w:hAnsi="Simplified Arabic" w:cs="Simplified Arabic"/>
          <w:sz w:val="28"/>
          <w:szCs w:val="28"/>
          <w:rtl/>
        </w:rPr>
        <w:t xml:space="preserve"> مصطلح إسلامي يُطلَق على كل من يقول بأن الله جسم لا كالأجسام ويثبتون له لوازم الجسم من </w:t>
      </w:r>
      <w:r w:rsidRPr="00287AEA">
        <w:rPr>
          <w:rFonts w:ascii="Simplified Arabic" w:hAnsi="Simplified Arabic" w:cs="Simplified Arabic"/>
          <w:kern w:val="0"/>
          <w:sz w:val="28"/>
          <w:szCs w:val="28"/>
          <w:rtl/>
          <w:lang w:bidi="ar-KW"/>
        </w:rPr>
        <w:t>من الحد والمقدار ومن الصور والأشكال والأجزاء والأعضاء، و</w:t>
      </w:r>
      <w:r w:rsidRPr="00287AEA">
        <w:rPr>
          <w:rFonts w:ascii="Simplified Arabic" w:hAnsi="Simplified Arabic" w:cs="Simplified Arabic"/>
          <w:kern w:val="0"/>
          <w:sz w:val="28"/>
          <w:szCs w:val="28"/>
          <w:rtl/>
        </w:rPr>
        <w:t xml:space="preserve">من التقيد بالمكان والزمان، والتغير والحدوث وغير ذلك من لوازم الأجسام، و </w:t>
      </w:r>
      <w:r w:rsidRPr="00287AEA">
        <w:rPr>
          <w:rFonts w:ascii="Simplified Arabic" w:hAnsi="Simplified Arabic" w:cs="Simplified Arabic"/>
          <w:b/>
          <w:bCs/>
          <w:kern w:val="0"/>
          <w:sz w:val="28"/>
          <w:szCs w:val="28"/>
          <w:rtl/>
        </w:rPr>
        <w:t>(المشبهة):</w:t>
      </w:r>
      <w:r w:rsidRPr="00287AEA">
        <w:rPr>
          <w:rFonts w:ascii="Simplified Arabic" w:hAnsi="Simplified Arabic" w:cs="Simplified Arabic"/>
          <w:kern w:val="0"/>
          <w:sz w:val="28"/>
          <w:szCs w:val="28"/>
          <w:rtl/>
        </w:rPr>
        <w:t xml:space="preserve"> مصطلح </w:t>
      </w:r>
      <w:r w:rsidRPr="00287AEA">
        <w:rPr>
          <w:rFonts w:ascii="Simplified Arabic" w:hAnsi="Simplified Arabic" w:cs="Simplified Arabic"/>
          <w:kern w:val="0"/>
          <w:sz w:val="28"/>
          <w:szCs w:val="28"/>
          <w:rtl/>
        </w:rPr>
        <w:lastRenderedPageBreak/>
        <w:t xml:space="preserve">إسلامي يطلق على كل من يشبه الله بالمخلوقات ويزعم بأنّ الله تعالى في صورة الإنسان، </w:t>
      </w:r>
      <w:proofErr w:type="spellStart"/>
      <w:r w:rsidRPr="00287AEA">
        <w:rPr>
          <w:rFonts w:ascii="Simplified Arabic" w:hAnsi="Simplified Arabic" w:cs="Simplified Arabic"/>
          <w:kern w:val="0"/>
          <w:sz w:val="28"/>
          <w:szCs w:val="28"/>
          <w:rtl/>
        </w:rPr>
        <w:t>والحشوية</w:t>
      </w:r>
      <w:proofErr w:type="spellEnd"/>
      <w:r w:rsidRPr="00287AEA">
        <w:rPr>
          <w:rFonts w:ascii="Simplified Arabic" w:hAnsi="Simplified Arabic" w:cs="Simplified Arabic"/>
          <w:kern w:val="0"/>
          <w:sz w:val="28"/>
          <w:szCs w:val="28"/>
          <w:rtl/>
        </w:rPr>
        <w:t xml:space="preserve"> مصطلح إسلامي يُطلَق على من ينكر لفظ </w:t>
      </w:r>
      <w:proofErr w:type="spellStart"/>
      <w:r w:rsidRPr="00287AEA">
        <w:rPr>
          <w:rFonts w:ascii="Simplified Arabic" w:hAnsi="Simplified Arabic" w:cs="Simplified Arabic"/>
          <w:kern w:val="0"/>
          <w:sz w:val="28"/>
          <w:szCs w:val="28"/>
          <w:rtl/>
        </w:rPr>
        <w:t>الحسمية</w:t>
      </w:r>
      <w:proofErr w:type="spellEnd"/>
      <w:r w:rsidRPr="00287AEA">
        <w:rPr>
          <w:rFonts w:ascii="Simplified Arabic" w:hAnsi="Simplified Arabic" w:cs="Simplified Arabic"/>
          <w:kern w:val="0"/>
          <w:sz w:val="28"/>
          <w:szCs w:val="28"/>
          <w:rtl/>
        </w:rPr>
        <w:t xml:space="preserve"> ولكنه يقول بلوازم التجسيم ويقر بها</w:t>
      </w:r>
      <w:r w:rsidR="002E4378"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
          <w:bCs/>
          <w:kern w:val="0"/>
          <w:sz w:val="28"/>
          <w:szCs w:val="28"/>
          <w:rtl/>
        </w:rPr>
        <w:t>ومن أبرز المجسمة الضالة على مر عصور الإسلام (الكرامية)</w:t>
      </w:r>
      <w:r w:rsidRPr="00287AEA">
        <w:rPr>
          <w:rFonts w:ascii="Simplified Arabic" w:hAnsi="Simplified Arabic" w:cs="Simplified Arabic"/>
          <w:kern w:val="0"/>
          <w:sz w:val="28"/>
          <w:szCs w:val="28"/>
          <w:rtl/>
        </w:rPr>
        <w:t xml:space="preserve"> الذين قالوا بأن الله تعالى جسمٌ قائمٌ بذاته، مباينٌ للعالم، مستقرٌّ على العرش من جهة الفوق، وأنه محلٌّ للحوادث! وهذه العقيدة الباطلة ليست امتدادًا لأي مذهب إسلامي معتمد ولكنه للأسف تلفيق بين معتقدات الوثنية واليهودية المحرفة والتشبيه النصراني مغلّفة ببعض ظواهر النصوص التي أساؤوا فهمها وأخطأوا في تأويلها، فأخذوا من التوراة المحرفة فكرة التشبيه والتجسيم، حيث</w:t>
      </w:r>
      <w:r w:rsidR="003C4ED3"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امتلأت أسفارهم بنسبة صفات البشر إلى الله تعالى: من الاستراحة، والندم، والمشي في الجنة، والضحك، بل وتجسيده في صورة إنسان، والنصرانية المحرفة: أطلقت لفظ "الجوهر" على الله تعالى، وزعمت أنه تجسّد في صورة عيسى عليه السلام، وتأثر ابن كرام بذلك، فقال إن الله تعالى "أحدي الذات، أحدي الجوهر جسم لا كالأجسام، وأثبتوا له الصورة والشكل والكيف، واثبتوا له المكان والجهة والمماسّة والاستقرار المكاني وزعموا ان له حجما وثقلا يملأ العرش ويثقل عليه، واثبتوا له الحد والتناهي، وبعضهم أثبت له نهاية من ست جهات، وبعضهم من جهة واحدة، وبعضهم أنكر النهاية، على معنى الجسمية وهو الامتداد طولا وعرضا في الجهات، وقالوا بأنّ كل متميّز عن العالم فلابد أن يكون في جهة من جهات العالم، وكل ما كان في جهة فلا يعقل إلا ان يكون جسما فهو جسم لا كالأجسام، وزعموا بأنّ رؤية الله تقتضي الجهة، وقالوا: الرؤية لا تكون إلا في جهة، وكل ما كان في جهة فهو جسم، وشُبَه هذه الفرقة الضالة كلها شُبَه ساقطة، يُبطلها العقل والنقل، وهي مبنية على القياس الفاسد لله تعالى على المخلوق، واستندوا إلى آيات وأحاديث متشابهات لها أكثر من معنى فاتبعوها مصداقا لقوله تعالى: {فَأَمَّا الَّذِينَ فِي قُلُوبِهِمْ زَيْغٌ فَيَتَّبِعُونَ مَا تَشَابَهَ مِنْهُ ابْتِغَاءَ الْفِتْنَةِ}، فحملوها على ظاهرها بغير علم، وسيأتي -إن شاء الله- في الفصل الثاني عشر من هذا الكتاب: (</w:t>
      </w:r>
      <w:r w:rsidRPr="00287AEA">
        <w:rPr>
          <w:rFonts w:ascii="Simplified Arabic" w:hAnsi="Simplified Arabic" w:cs="Simplified Arabic"/>
          <w:b/>
          <w:bCs/>
          <w:kern w:val="0"/>
          <w:sz w:val="28"/>
          <w:szCs w:val="28"/>
          <w:rtl/>
        </w:rPr>
        <w:t xml:space="preserve">مفاتيح علم التقديس في حل إشكالات النصوص المتعلقة بعلم التقديس) </w:t>
      </w:r>
      <w:r w:rsidRPr="00287AEA">
        <w:rPr>
          <w:rFonts w:ascii="Simplified Arabic" w:hAnsi="Simplified Arabic" w:cs="Simplified Arabic"/>
          <w:kern w:val="0"/>
          <w:sz w:val="28"/>
          <w:szCs w:val="28"/>
          <w:rtl/>
        </w:rPr>
        <w:t xml:space="preserve">حل جميع الإشكالات المتعلقة بالمتشابهات حلا حاسما لا يدع مجالا لمتشكك إلا ويظهر الحق المحكم الذي لا </w:t>
      </w:r>
      <w:r w:rsidR="003C4ED3" w:rsidRPr="00287AEA">
        <w:rPr>
          <w:rFonts w:ascii="Simplified Arabic" w:hAnsi="Simplified Arabic" w:cs="Simplified Arabic" w:hint="cs"/>
          <w:kern w:val="0"/>
          <w:sz w:val="28"/>
          <w:szCs w:val="28"/>
          <w:rtl/>
        </w:rPr>
        <w:t>اختلا</w:t>
      </w:r>
      <w:r w:rsidRPr="00287AEA">
        <w:rPr>
          <w:rFonts w:ascii="Simplified Arabic" w:hAnsi="Simplified Arabic" w:cs="Simplified Arabic"/>
          <w:kern w:val="0"/>
          <w:sz w:val="28"/>
          <w:szCs w:val="28"/>
          <w:rtl/>
        </w:rPr>
        <w:t>ف فيه، وصدق الله حيث يقول:</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 xml:space="preserve">أَفَلَا يَتَدَبَّرُونَ الْقُرْآنَ وَلَوْ كَانَ مِنْ عِنْدِ غَيْرِ اللَّهِ لَوَجَدُوا فِيهِ اخْتِلَافًا كَثِيرًا} </w:t>
      </w:r>
      <w:r w:rsidR="002E4378"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النساء: 82]،</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 xml:space="preserve">والحمد لله الذي هدانا لمذهب التنزيه، مذهب أهل السنّة والجماعة، لا مذهب المجسّمة وأهل الحشو والضلالة، وقد قال البيهقي في كتابه: "الأسماء والصفات": (من قال إن الله جسم فقد كفر، لمخالفته لقوله تعالى: ليس كمثله شيء) انتهى، </w:t>
      </w:r>
    </w:p>
    <w:p w14:paraId="4524F7B4" w14:textId="7194618E" w:rsidR="00127B85" w:rsidRPr="00287AEA" w:rsidRDefault="00127B85" w:rsidP="00127B85">
      <w:pPr>
        <w:rPr>
          <w:rFonts w:ascii="Simplified Arabic" w:hAnsi="Simplified Arabic" w:cs="Simplified Arabic"/>
          <w:kern w:val="0"/>
          <w:sz w:val="28"/>
          <w:szCs w:val="28"/>
          <w:rtl/>
          <w:lang w:bidi="ar-KW"/>
        </w:rPr>
      </w:pPr>
      <w:r w:rsidRPr="00287AEA">
        <w:rPr>
          <w:rFonts w:ascii="Simplified Arabic" w:hAnsi="Simplified Arabic" w:cs="Simplified Arabic"/>
          <w:b/>
          <w:bCs/>
          <w:sz w:val="40"/>
          <w:szCs w:val="40"/>
          <w:highlight w:val="yellow"/>
          <w:u w:val="single"/>
          <w:rtl/>
        </w:rPr>
        <w:lastRenderedPageBreak/>
        <w:t xml:space="preserve">[المفتاح </w:t>
      </w:r>
      <w:r w:rsidR="00352AAB" w:rsidRPr="00287AEA">
        <w:rPr>
          <w:rFonts w:ascii="Simplified Arabic" w:hAnsi="Simplified Arabic" w:cs="Simplified Arabic" w:hint="cs"/>
          <w:b/>
          <w:bCs/>
          <w:sz w:val="40"/>
          <w:szCs w:val="40"/>
          <w:highlight w:val="yellow"/>
          <w:u w:val="single"/>
          <w:rtl/>
        </w:rPr>
        <w:t>السابع</w:t>
      </w:r>
      <w:r w:rsidRPr="00287AEA">
        <w:rPr>
          <w:rFonts w:ascii="Simplified Arabic" w:hAnsi="Simplified Arabic" w:cs="Simplified Arabic"/>
          <w:b/>
          <w:bCs/>
          <w:sz w:val="40"/>
          <w:szCs w:val="40"/>
          <w:highlight w:val="yellow"/>
          <w:u w:val="single"/>
          <w:rtl/>
        </w:rPr>
        <w:t xml:space="preserve"> والثلاثون</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u w:val="single"/>
          <w:rtl/>
        </w:rPr>
        <w:t>ما هي الجسمية وما هي لوازمها التي من قال بها صار مجسما او مشبها او ممثلا أو حشويا جاهلا</w:t>
      </w:r>
      <w:r w:rsidRPr="00287AEA">
        <w:rPr>
          <w:rFonts w:ascii="Simplified Arabic" w:hAnsi="Simplified Arabic" w:cs="Simplified Arabic"/>
          <w:b/>
          <w:bCs/>
          <w:sz w:val="28"/>
          <w:szCs w:val="28"/>
          <w:rtl/>
        </w:rPr>
        <w:t>: (الجسمية) نسبة إلى الجسم، و</w:t>
      </w:r>
      <w:r w:rsidRPr="00287AEA">
        <w:rPr>
          <w:rFonts w:ascii="Simplified Arabic" w:hAnsi="Simplified Arabic" w:cs="Simplified Arabic"/>
          <w:kern w:val="0"/>
          <w:sz w:val="28"/>
          <w:szCs w:val="28"/>
          <w:rtl/>
          <w:lang w:bidi="ar-KW"/>
        </w:rPr>
        <w:t xml:space="preserve">(الجسم) هو الشيء المؤلف المركب من أجزاء وكلما كثرت </w:t>
      </w:r>
      <w:proofErr w:type="spellStart"/>
      <w:r w:rsidRPr="00287AEA">
        <w:rPr>
          <w:rFonts w:ascii="Simplified Arabic" w:hAnsi="Simplified Arabic" w:cs="Simplified Arabic"/>
          <w:kern w:val="0"/>
          <w:sz w:val="28"/>
          <w:szCs w:val="28"/>
          <w:rtl/>
          <w:lang w:bidi="ar-KW"/>
        </w:rPr>
        <w:t>تآليف</w:t>
      </w:r>
      <w:proofErr w:type="spellEnd"/>
      <w:r w:rsidRPr="00287AEA">
        <w:rPr>
          <w:rFonts w:ascii="Simplified Arabic" w:hAnsi="Simplified Arabic" w:cs="Simplified Arabic"/>
          <w:kern w:val="0"/>
          <w:sz w:val="28"/>
          <w:szCs w:val="28"/>
          <w:rtl/>
          <w:lang w:bidi="ar-KW"/>
        </w:rPr>
        <w:t xml:space="preserve"> ذلك الشيء وزاد حجمه كان أجسم من غيره قال تعالى: {وَزَادَهُ بَسْطَةً فِي الْعِلْمِ وَالْجِسْمِ}، </w:t>
      </w:r>
      <w:r w:rsidRPr="00287AEA">
        <w:rPr>
          <w:rFonts w:ascii="Simplified Arabic" w:hAnsi="Simplified Arabic" w:cs="Simplified Arabic"/>
          <w:kern w:val="0"/>
          <w:sz w:val="28"/>
          <w:szCs w:val="28"/>
          <w:u w:val="single"/>
          <w:rtl/>
          <w:lang w:bidi="ar-KW"/>
        </w:rPr>
        <w:t>ومن خصائص الجسم</w:t>
      </w:r>
      <w:r w:rsidRPr="00287AEA">
        <w:rPr>
          <w:rFonts w:ascii="Simplified Arabic" w:hAnsi="Simplified Arabic" w:cs="Simplified Arabic"/>
          <w:kern w:val="0"/>
          <w:sz w:val="28"/>
          <w:szCs w:val="28"/>
          <w:rtl/>
          <w:lang w:bidi="ar-KW"/>
        </w:rPr>
        <w:t xml:space="preserve">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والجسم يمينه غير يساره وأعلاه غير أسفله</w:t>
      </w:r>
      <w:r w:rsidR="002E4378" w:rsidRPr="00287AEA">
        <w:rPr>
          <w:rFonts w:ascii="Simplified Arabic" w:hAnsi="Simplified Arabic" w:cs="Simplified Arabic"/>
          <w:kern w:val="0"/>
          <w:sz w:val="28"/>
          <w:szCs w:val="28"/>
          <w:rtl/>
          <w:lang w:bidi="ar-KW"/>
        </w:rPr>
        <w:t>،</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b/>
          <w:bCs/>
          <w:kern w:val="0"/>
          <w:sz w:val="28"/>
          <w:szCs w:val="28"/>
          <w:rtl/>
          <w:lang w:bidi="ar-KW"/>
        </w:rPr>
        <w:t>و(الجسمية):</w:t>
      </w:r>
      <w:r w:rsidRPr="00287AEA">
        <w:rPr>
          <w:rFonts w:ascii="Simplified Arabic" w:hAnsi="Simplified Arabic" w:cs="Simplified Arabic"/>
          <w:kern w:val="0"/>
          <w:sz w:val="28"/>
          <w:szCs w:val="28"/>
          <w:rtl/>
          <w:lang w:bidi="ar-KW"/>
        </w:rPr>
        <w:t xml:space="preserve"> دليل على النقص والعجز والقهر والخضوع والحدوث، فلا يصح أبدا نسبتها إلى الخالق الواحد القهار الاحد الصمد الغني الحميد، أما النقص فلأن كل جسم لابد وان يحكمه حد ينتهي إليه ومقدار مقدر عليه، فالجسم مقهور بالحد والنهاية، والنهاية نقص عن الكمال، وكل محدود مخلوق لانّ له إلها خالق حده بهذا الحد وخصه به وقدره على هذا المقدار الذي هو عليه، ومقهور عليه، فلا يقدر على غيره، </w:t>
      </w:r>
      <w:r w:rsidRPr="00287AEA">
        <w:rPr>
          <w:rFonts w:ascii="Simplified Arabic" w:hAnsi="Simplified Arabic" w:cs="Simplified Arabic"/>
          <w:b/>
          <w:bCs/>
          <w:kern w:val="0"/>
          <w:sz w:val="28"/>
          <w:szCs w:val="28"/>
          <w:rtl/>
          <w:lang w:bidi="ar-KW"/>
        </w:rPr>
        <w:t>و(الجسمية):</w:t>
      </w:r>
      <w:r w:rsidRPr="00287AEA">
        <w:rPr>
          <w:rFonts w:ascii="Simplified Arabic" w:hAnsi="Simplified Arabic" w:cs="Simplified Arabic"/>
          <w:kern w:val="0"/>
          <w:sz w:val="28"/>
          <w:szCs w:val="28"/>
          <w:rtl/>
          <w:lang w:bidi="ar-KW"/>
        </w:rPr>
        <w:t xml:space="preserve"> دليل على العجز والقهر، لأنّ الجسم مقهور بالكون في مكان يحيط به المكان من كل جهة وإذا انتقل منه انتقل إلى مكان اخر أكبر منه وأوسع منه ويحيط به أيضا فليس يخرج الجسم عن قهر المكان واحاطة المكان، </w:t>
      </w:r>
      <w:r w:rsidRPr="00287AEA">
        <w:rPr>
          <w:rFonts w:ascii="Simplified Arabic" w:hAnsi="Simplified Arabic" w:cs="Simplified Arabic"/>
          <w:b/>
          <w:bCs/>
          <w:kern w:val="0"/>
          <w:sz w:val="28"/>
          <w:szCs w:val="28"/>
          <w:rtl/>
          <w:lang w:bidi="ar-KW"/>
        </w:rPr>
        <w:t>و(الأجسام):</w:t>
      </w:r>
      <w:r w:rsidRPr="00287AEA">
        <w:rPr>
          <w:rFonts w:ascii="Simplified Arabic" w:hAnsi="Simplified Arabic" w:cs="Simplified Arabic"/>
          <w:kern w:val="0"/>
          <w:sz w:val="28"/>
          <w:szCs w:val="28"/>
          <w:rtl/>
          <w:lang w:bidi="ar-KW"/>
        </w:rPr>
        <w:t xml:space="preserve"> لا انفكاك لها عن قوانين المكان، يمينها يمين المكان ويسارها يسار المكان </w:t>
      </w:r>
      <w:r w:rsidR="003C4ED3" w:rsidRPr="00287AEA">
        <w:rPr>
          <w:rFonts w:ascii="Simplified Arabic" w:hAnsi="Simplified Arabic" w:cs="Simplified Arabic" w:hint="cs"/>
          <w:kern w:val="0"/>
          <w:sz w:val="28"/>
          <w:szCs w:val="28"/>
          <w:rtl/>
          <w:lang w:bidi="ar-KW"/>
        </w:rPr>
        <w:t>فه</w:t>
      </w:r>
      <w:r w:rsidRPr="00287AEA">
        <w:rPr>
          <w:rFonts w:ascii="Simplified Arabic" w:hAnsi="Simplified Arabic" w:cs="Simplified Arabic"/>
          <w:kern w:val="0"/>
          <w:sz w:val="28"/>
          <w:szCs w:val="28"/>
          <w:rtl/>
          <w:lang w:bidi="ar-KW"/>
        </w:rPr>
        <w:t xml:space="preserve">ي مقهورة بالمكان، ولا يخرج عن احاطة المكان وقهر المكان إلا خالق المكان الذي هو بكل شيء محيط وهو القاهر فوق عباده وهو الواحد القهار، </w:t>
      </w:r>
      <w:r w:rsidRPr="00287AEA">
        <w:rPr>
          <w:rFonts w:ascii="Simplified Arabic" w:hAnsi="Simplified Arabic" w:cs="Simplified Arabic"/>
          <w:b/>
          <w:bCs/>
          <w:kern w:val="0"/>
          <w:sz w:val="28"/>
          <w:szCs w:val="28"/>
          <w:rtl/>
          <w:lang w:bidi="ar-KW"/>
        </w:rPr>
        <w:t>و(الأجسام)</w:t>
      </w:r>
      <w:r w:rsidRPr="00287AEA">
        <w:rPr>
          <w:rFonts w:ascii="Simplified Arabic" w:hAnsi="Simplified Arabic" w:cs="Simplified Arabic"/>
          <w:kern w:val="0"/>
          <w:sz w:val="28"/>
          <w:szCs w:val="28"/>
          <w:rtl/>
          <w:lang w:bidi="ar-KW"/>
        </w:rPr>
        <w:t xml:space="preserve"> لا انفكاك لها عن جريان الزمان عليها وهي مقهورة بقوانين الزمان فلا تستطيع الاجسام العودة إلى الماضي ولا اختراق المستقبل فهي مقهورة بكونها في حاضرها الذي </w:t>
      </w:r>
      <w:r w:rsidR="003C4ED3" w:rsidRPr="00287AEA">
        <w:rPr>
          <w:rFonts w:ascii="Simplified Arabic" w:hAnsi="Simplified Arabic" w:cs="Simplified Arabic" w:hint="cs"/>
          <w:kern w:val="0"/>
          <w:sz w:val="28"/>
          <w:szCs w:val="28"/>
          <w:rtl/>
          <w:lang w:bidi="ar-KW"/>
        </w:rPr>
        <w:t>لا ين</w:t>
      </w:r>
      <w:r w:rsidRPr="00287AEA">
        <w:rPr>
          <w:rFonts w:ascii="Simplified Arabic" w:hAnsi="Simplified Arabic" w:cs="Simplified Arabic"/>
          <w:kern w:val="0"/>
          <w:sz w:val="28"/>
          <w:szCs w:val="28"/>
          <w:rtl/>
          <w:lang w:bidi="ar-KW"/>
        </w:rPr>
        <w:t xml:space="preserve">فك فيه عن جريان قوانين الزمان، </w:t>
      </w:r>
      <w:r w:rsidRPr="00287AEA">
        <w:rPr>
          <w:rFonts w:ascii="Simplified Arabic" w:hAnsi="Simplified Arabic" w:cs="Simplified Arabic"/>
          <w:b/>
          <w:bCs/>
          <w:kern w:val="0"/>
          <w:sz w:val="28"/>
          <w:szCs w:val="28"/>
          <w:rtl/>
          <w:lang w:bidi="ar-KW"/>
        </w:rPr>
        <w:t>و(الجسمية):</w:t>
      </w:r>
      <w:r w:rsidRPr="00287AEA">
        <w:rPr>
          <w:rFonts w:ascii="Simplified Arabic" w:hAnsi="Simplified Arabic" w:cs="Simplified Arabic"/>
          <w:kern w:val="0"/>
          <w:sz w:val="28"/>
          <w:szCs w:val="28"/>
          <w:rtl/>
          <w:lang w:bidi="ar-KW"/>
        </w:rPr>
        <w:t xml:space="preserve"> دليل كذلك على العجز والقهر من جهة قبول الأجزاء والابعاض، فالجسم مركب من أجزاء، والمركب من أجزاء محتاج في وجوده إلى أجزائه وأبعاضه، والاحتياج نقص، فالنقص صفة الاجسام ولازم لها، </w:t>
      </w:r>
      <w:r w:rsidRPr="00287AEA">
        <w:rPr>
          <w:rFonts w:ascii="Simplified Arabic" w:hAnsi="Simplified Arabic" w:cs="Simplified Arabic"/>
          <w:b/>
          <w:bCs/>
          <w:kern w:val="0"/>
          <w:sz w:val="28"/>
          <w:szCs w:val="28"/>
          <w:rtl/>
          <w:lang w:bidi="ar-KW"/>
        </w:rPr>
        <w:t>و(الجسمية):</w:t>
      </w:r>
      <w:r w:rsidRPr="00287AEA">
        <w:rPr>
          <w:rFonts w:ascii="Simplified Arabic" w:hAnsi="Simplified Arabic" w:cs="Simplified Arabic"/>
          <w:kern w:val="0"/>
          <w:sz w:val="28"/>
          <w:szCs w:val="28"/>
          <w:rtl/>
          <w:lang w:bidi="ar-KW"/>
        </w:rPr>
        <w:t xml:space="preserve"> دليل كذلك على العجز والقهر من جهة التقيد بالصور والأشكال، </w:t>
      </w:r>
      <w:r w:rsidRPr="00287AEA">
        <w:rPr>
          <w:rFonts w:ascii="Simplified Arabic" w:hAnsi="Simplified Arabic" w:cs="Simplified Arabic"/>
          <w:kern w:val="0"/>
          <w:sz w:val="28"/>
          <w:szCs w:val="28"/>
          <w:rtl/>
        </w:rPr>
        <w:t>لأن الصور لا تنشأ إلا من تركيب قال تعالى: {فِي أَيِّ صُورَةٍ مَا شَاءَ رَكَّبَكَ}، فالصور لا تنشأ إلا من تركيب والتركيب صفة الاجسام،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 وتقصد صفة الامر، فإن الاوامر ليس لها صور، فالله تعالى هو المصور وجلّ المصوِرُ أن يكون مُصَورَاً</w:t>
      </w:r>
      <w:r w:rsidR="002E4378"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وتعالى عن ذلك علوا كبيرا لأن الهيئة والصورة والتركيب والتأليف كل ذلك إنما يصح </w:t>
      </w:r>
      <w:r w:rsidRPr="00287AEA">
        <w:rPr>
          <w:rFonts w:ascii="Simplified Arabic" w:hAnsi="Simplified Arabic" w:cs="Simplified Arabic"/>
          <w:kern w:val="0"/>
          <w:sz w:val="28"/>
          <w:szCs w:val="28"/>
          <w:rtl/>
        </w:rPr>
        <w:lastRenderedPageBreak/>
        <w:t>على الأجسام المحدودة،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w:t>
      </w:r>
      <w:r w:rsidR="003C4ED3"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 xml:space="preserve">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w:t>
      </w:r>
      <w:proofErr w:type="spellStart"/>
      <w:r w:rsidRPr="00287AEA">
        <w:rPr>
          <w:rFonts w:ascii="Simplified Arabic" w:hAnsi="Simplified Arabic" w:cs="Simplified Arabic"/>
          <w:kern w:val="0"/>
          <w:sz w:val="28"/>
          <w:szCs w:val="28"/>
          <w:rtl/>
        </w:rPr>
        <w:t>والتخاطيط</w:t>
      </w:r>
      <w:proofErr w:type="spellEnd"/>
      <w:r w:rsidRPr="00287AEA">
        <w:rPr>
          <w:rFonts w:ascii="Simplified Arabic" w:hAnsi="Simplified Arabic" w:cs="Simplified Arabic"/>
          <w:kern w:val="0"/>
          <w:sz w:val="28"/>
          <w:szCs w:val="28"/>
          <w:rtl/>
        </w:rPr>
        <w:t xml:space="preserve"> التي تدل على الخلق والحدوث</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kern w:val="0"/>
          <w:sz w:val="28"/>
          <w:szCs w:val="28"/>
          <w:rtl/>
          <w:lang w:bidi="ar-KW"/>
        </w:rPr>
        <w:t>و</w:t>
      </w:r>
      <w:r w:rsidRPr="00287AEA">
        <w:rPr>
          <w:rFonts w:ascii="Simplified Arabic" w:hAnsi="Simplified Arabic" w:cs="Simplified Arabic"/>
          <w:b/>
          <w:bCs/>
          <w:kern w:val="0"/>
          <w:sz w:val="28"/>
          <w:szCs w:val="28"/>
          <w:rtl/>
          <w:lang w:bidi="ar-KW"/>
        </w:rPr>
        <w:t>(الجسمية):</w:t>
      </w:r>
      <w:r w:rsidRPr="00287AEA">
        <w:rPr>
          <w:rFonts w:ascii="Simplified Arabic" w:hAnsi="Simplified Arabic" w:cs="Simplified Arabic"/>
          <w:kern w:val="0"/>
          <w:sz w:val="28"/>
          <w:szCs w:val="28"/>
          <w:rtl/>
          <w:lang w:bidi="ar-KW"/>
        </w:rPr>
        <w:t xml:space="preserve"> دليل كذلك على العجز والقهر من جهة التقيد بالحركة والسكون، </w:t>
      </w:r>
      <w:r w:rsidRPr="00287AEA">
        <w:rPr>
          <w:rFonts w:ascii="Simplified Arabic" w:hAnsi="Simplified Arabic" w:cs="Simplified Arabic"/>
          <w:kern w:val="0"/>
          <w:sz w:val="28"/>
          <w:szCs w:val="28"/>
          <w:rtl/>
        </w:rPr>
        <w:t xml:space="preserve">لأن الحركة والسكون يتعاقبان في محل واحد، فالحركة انتقال من مكان إلى مكان، والسكون هو الإقامة في مكان ثابت، والحركة والسكون كلاهما من لوازم الجسمية، فلا يمكن أن يكون ثمة جسمٌ إلا وهو متحركٌ أو ساكن، وإنما يجوز أن يوصف بالحركة من يجوز أن يوصف بالسكون وكلاهما من أعراض الحدث وأوصاف المخلوقين </w:t>
      </w:r>
      <w:r w:rsidRPr="00287AEA">
        <w:rPr>
          <w:rFonts w:ascii="Simplified Arabic" w:hAnsi="Simplified Arabic" w:cs="Simplified Arabic"/>
          <w:b/>
          <w:bCs/>
          <w:kern w:val="0"/>
          <w:sz w:val="28"/>
          <w:szCs w:val="28"/>
          <w:rtl/>
        </w:rPr>
        <w:t>والله تبارك وتعالى مُتَعال عنهما</w:t>
      </w:r>
      <w:r w:rsidRPr="00287AEA">
        <w:rPr>
          <w:rFonts w:ascii="Simplified Arabic" w:hAnsi="Simplified Arabic" w:cs="Simplified Arabic"/>
          <w:kern w:val="0"/>
          <w:sz w:val="28"/>
          <w:szCs w:val="28"/>
          <w:rtl/>
        </w:rPr>
        <w:t xml:space="preserve">، قال شيخ المفسرين الإمامُ ابن جرير الطبري: (اجتمع الموحِّدُون من أهل القبلة وغيرهم على فساد وَصْفِ الله تعالى بالحركة والسكون) [التبصير في الدين، ص201]، </w:t>
      </w:r>
      <w:r w:rsidRPr="00287AEA">
        <w:rPr>
          <w:rFonts w:ascii="Simplified Arabic" w:hAnsi="Simplified Arabic" w:cs="Simplified Arabic"/>
          <w:kern w:val="0"/>
          <w:sz w:val="28"/>
          <w:szCs w:val="28"/>
          <w:rtl/>
          <w:lang w:bidi="ar-KW"/>
        </w:rPr>
        <w:t>و</w:t>
      </w:r>
      <w:r w:rsidRPr="00287AEA">
        <w:rPr>
          <w:rFonts w:ascii="Simplified Arabic" w:hAnsi="Simplified Arabic" w:cs="Simplified Arabic"/>
          <w:b/>
          <w:bCs/>
          <w:kern w:val="0"/>
          <w:sz w:val="28"/>
          <w:szCs w:val="28"/>
          <w:rtl/>
          <w:lang w:bidi="ar-KW"/>
        </w:rPr>
        <w:t>(الجسمية):</w:t>
      </w:r>
      <w:r w:rsidRPr="00287AEA">
        <w:rPr>
          <w:rFonts w:ascii="Simplified Arabic" w:hAnsi="Simplified Arabic" w:cs="Simplified Arabic"/>
          <w:kern w:val="0"/>
          <w:sz w:val="28"/>
          <w:szCs w:val="28"/>
          <w:rtl/>
          <w:lang w:bidi="ar-KW"/>
        </w:rPr>
        <w:t xml:space="preserve"> دليل كذلك على العجز والقهر من جهة الحدوث والتقيد بالتغير والحدوث، وقبول الحادثات، فإن الجسم محدث لا محالة لكونه مركب من أجزاء وأبعاض، والمركبات محدثات تحتاج في وجودها إلى من أحدثها وركبها، وهي تقبل الزيادة والنقصان وبالتالي فهي تقبل في ذاتها الحوادث والمتغيرات، وصفات الله الأحدية والصمدية لمن فهمها تمنع من ذلك كله، لذلك كله يمتنع وصف الله تعالى بالجسمية لأنها سمة الخلق والعجز والنقص والاحتياج والخضوع والقهر، تعالى الله عن ذلك علوا كبيرا، </w:t>
      </w:r>
    </w:p>
    <w:p w14:paraId="6B97335C" w14:textId="59DB0803" w:rsidR="00127B85" w:rsidRPr="00287AEA" w:rsidRDefault="00127B85" w:rsidP="00127B85">
      <w:pPr>
        <w:rPr>
          <w:rFonts w:ascii="Simplified Arabic" w:hAnsi="Simplified Arabic" w:cs="Simplified Arabic"/>
          <w:kern w:val="0"/>
          <w:sz w:val="28"/>
          <w:szCs w:val="28"/>
          <w:rtl/>
        </w:rPr>
      </w:pPr>
      <w:r w:rsidRPr="00287AEA">
        <w:rPr>
          <w:rFonts w:ascii="Simplified Arabic" w:hAnsi="Simplified Arabic" w:cs="Simplified Arabic"/>
          <w:b/>
          <w:bCs/>
          <w:sz w:val="40"/>
          <w:szCs w:val="40"/>
          <w:highlight w:val="yellow"/>
          <w:u w:val="single"/>
          <w:rtl/>
        </w:rPr>
        <w:t>[المفتاح الثامن والثلاثون</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u w:val="single"/>
          <w:rtl/>
        </w:rPr>
        <w:t xml:space="preserve">المجسمة والمشبهة </w:t>
      </w:r>
      <w:proofErr w:type="spellStart"/>
      <w:r w:rsidRPr="00287AEA">
        <w:rPr>
          <w:rFonts w:ascii="Simplified Arabic" w:hAnsi="Simplified Arabic" w:cs="Simplified Arabic"/>
          <w:b/>
          <w:bCs/>
          <w:sz w:val="28"/>
          <w:szCs w:val="28"/>
          <w:u w:val="single"/>
          <w:rtl/>
        </w:rPr>
        <w:t>والحشوية</w:t>
      </w:r>
      <w:proofErr w:type="spellEnd"/>
      <w:r w:rsidRPr="00287AEA">
        <w:rPr>
          <w:rFonts w:ascii="Simplified Arabic" w:hAnsi="Simplified Arabic" w:cs="Simplified Arabic"/>
          <w:b/>
          <w:bCs/>
          <w:sz w:val="28"/>
          <w:szCs w:val="28"/>
          <w:u w:val="single"/>
          <w:rtl/>
        </w:rPr>
        <w:t xml:space="preserve"> أهل جهل بالله تعالى وهم في نهاية المطاف: (ممثلة)، أهل تمثيل لله بخلقه</w:t>
      </w:r>
      <w:r w:rsidR="002E4378" w:rsidRPr="00287AEA">
        <w:rPr>
          <w:rFonts w:ascii="Simplified Arabic" w:hAnsi="Simplified Arabic" w:cs="Simplified Arabic"/>
          <w:b/>
          <w:bCs/>
          <w:sz w:val="28"/>
          <w:szCs w:val="28"/>
          <w:rtl/>
        </w:rPr>
        <w:t>،</w:t>
      </w:r>
      <w:r w:rsidRPr="00287AEA">
        <w:rPr>
          <w:rFonts w:ascii="Simplified Arabic" w:hAnsi="Simplified Arabic" w:cs="Simplified Arabic"/>
          <w:b/>
          <w:bCs/>
          <w:sz w:val="28"/>
          <w:szCs w:val="28"/>
          <w:rtl/>
        </w:rPr>
        <w:t xml:space="preserve"> والله تعالى يقول: </w:t>
      </w:r>
      <w:r w:rsidR="003C4ED3" w:rsidRPr="00287AEA">
        <w:rPr>
          <w:rFonts w:ascii="Simplified Arabic" w:hAnsi="Simplified Arabic" w:cs="Simplified Arabic" w:hint="cs"/>
          <w:b/>
          <w:bCs/>
          <w:sz w:val="28"/>
          <w:szCs w:val="28"/>
          <w:rtl/>
        </w:rPr>
        <w:t>{</w:t>
      </w:r>
      <w:r w:rsidRPr="00287AEA">
        <w:rPr>
          <w:rFonts w:ascii="Simplified Arabic" w:hAnsi="Simplified Arabic" w:cs="Simplified Arabic"/>
          <w:b/>
          <w:bCs/>
          <w:sz w:val="28"/>
          <w:szCs w:val="28"/>
          <w:rtl/>
        </w:rPr>
        <w:t xml:space="preserve">لَيْسَ كَمِثْلِهِ شَيْءٌ وَهُوَ السَّمِيعُ الْبَصِيرُ} </w:t>
      </w:r>
      <w:r w:rsidR="002E4378" w:rsidRPr="00287AEA">
        <w:rPr>
          <w:rFonts w:ascii="Simplified Arabic" w:hAnsi="Simplified Arabic" w:cs="Simplified Arabic"/>
          <w:b/>
          <w:bCs/>
          <w:sz w:val="28"/>
          <w:szCs w:val="28"/>
          <w:rtl/>
        </w:rPr>
        <w:t>[</w:t>
      </w:r>
      <w:r w:rsidRPr="00287AEA">
        <w:rPr>
          <w:rFonts w:ascii="Simplified Arabic" w:hAnsi="Simplified Arabic" w:cs="Simplified Arabic"/>
          <w:b/>
          <w:bCs/>
          <w:sz w:val="28"/>
          <w:szCs w:val="28"/>
          <w:rtl/>
        </w:rPr>
        <w:t xml:space="preserve">الشورى: 11]، </w:t>
      </w:r>
      <w:r w:rsidRPr="00287AEA">
        <w:rPr>
          <w:rFonts w:ascii="Simplified Arabic" w:hAnsi="Simplified Arabic" w:cs="Simplified Arabic"/>
          <w:kern w:val="0"/>
          <w:sz w:val="28"/>
          <w:szCs w:val="28"/>
          <w:rtl/>
          <w:lang w:bidi="ar-KW"/>
        </w:rPr>
        <w:t>وهذه الآيةُ هي أصرحُ ءايةٍ وردَتْ في التنْـزيهِ والتقديس، تنزيه جناب ذات الله تعالى عن أي مثيل أو كفء أو شبيه، و</w:t>
      </w:r>
      <w:r w:rsidRPr="00287AEA">
        <w:rPr>
          <w:rFonts w:ascii="Simplified Arabic" w:hAnsi="Simplified Arabic" w:cs="Simplified Arabic"/>
          <w:kern w:val="0"/>
          <w:sz w:val="28"/>
          <w:szCs w:val="28"/>
          <w:rtl/>
        </w:rPr>
        <w:t xml:space="preserve">هذه الآية الكريمة {ليسَ كَمِثلِهِ شيء وَهُوَ السَّمِيعُ البَصِيرُ}،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يقول: {ليسَ كَمِثلِهِ شيء وَهُوَ السَّمِيعُ البَصِيرُ}، هو السميع البصير، ووصف الإنسان بالسمع والبصر فقال تعالى: </w:t>
      </w:r>
      <w:r w:rsidRPr="00287AEA">
        <w:rPr>
          <w:rFonts w:ascii="Simplified Arabic" w:hAnsi="Simplified Arabic" w:cs="Simplified Arabic"/>
          <w:kern w:val="0"/>
          <w:sz w:val="28"/>
          <w:szCs w:val="28"/>
          <w:rtl/>
        </w:rPr>
        <w:lastRenderedPageBreak/>
        <w:t xml:space="preserve">{إِنَّا خَلَقْنَا الْإِنْسَانَ مِنْ نُطْفَةٍ أَمْشَاجٍ نَبْتَلِيهِ فَجَعَلْنَاهُ سَمِيعًا بَصِيرًا} [الإنسان: 2]، </w:t>
      </w:r>
      <w:r w:rsidRPr="00287AEA">
        <w:rPr>
          <w:rFonts w:ascii="Simplified Arabic" w:hAnsi="Simplified Arabic" w:cs="Simplified Arabic"/>
          <w:kern w:val="0"/>
          <w:sz w:val="28"/>
          <w:szCs w:val="28"/>
          <w:u w:val="single"/>
          <w:rtl/>
        </w:rPr>
        <w:t>فدلت الآية بما لا يدع مجالا للشك بأن المقصود من قوله تعالى: {ليسَ كَمِثلِهِ شيء}، على أن نفي المثلية من كل جهة إنما هو في جناب الذات</w:t>
      </w:r>
      <w:r w:rsidRPr="00287AEA">
        <w:rPr>
          <w:rFonts w:ascii="Simplified Arabic" w:hAnsi="Simplified Arabic" w:cs="Simplified Arabic"/>
          <w:kern w:val="0"/>
          <w:sz w:val="28"/>
          <w:szCs w:val="28"/>
          <w:rtl/>
        </w:rPr>
        <w:t xml:space="preserve">، وليس الصفات، لأن العباد يوصفون بكونهم سامعين مبصرين، مع أن الله تعالى يوصف بذلك، فثبت أن المراد بنفي المماثلة إنما هو نفي المماثلة في حقيقة الذات، فيكون المعنى أن شيئا من الذوات لا يساوي الله تعالى في الذاتية، وهذه الآية أقوى سوط على ظهور المجسمة والمشبه </w:t>
      </w:r>
      <w:proofErr w:type="spellStart"/>
      <w:r w:rsidRPr="00287AEA">
        <w:rPr>
          <w:rFonts w:ascii="Simplified Arabic" w:hAnsi="Simplified Arabic" w:cs="Simplified Arabic"/>
          <w:kern w:val="0"/>
          <w:sz w:val="28"/>
          <w:szCs w:val="28"/>
          <w:rtl/>
        </w:rPr>
        <w:t>والحشوية</w:t>
      </w:r>
      <w:proofErr w:type="spellEnd"/>
      <w:r w:rsidRPr="00287AEA">
        <w:rPr>
          <w:rFonts w:ascii="Simplified Arabic" w:hAnsi="Simplified Arabic" w:cs="Simplified Arabic"/>
          <w:kern w:val="0"/>
          <w:sz w:val="28"/>
          <w:szCs w:val="28"/>
          <w:rtl/>
        </w:rPr>
        <w:t xml:space="preserve"> -وكلهم اهل تمثيل لله تعالى بخلقه- لأنها تقضي على كل أوهام التجسيم والتشبيه والحشو والتمثيل، وهؤلاء جميعهم يتمسكون بالمتشابهات التي يوحي في أذهانهم الممثلة المريضة برسم الذات وشكل الذات، وهيئة الذات وصورة الذات، وهيهات هيهات، اذ ليس كمثله شيء حتى نبني عليه أو نفترض عليه، فهم أهل زيغ يرومون تكييف الذات بتتبع المتشابهات، وإلا زعموا اننا نعبد عدما، قال تعالى: {فَأَمَّا الَّذِينَ فِي قُلُوبِهِمْ زَيْغٌ فَيَتَّبِعُونَ مَا تَشَابَهَ مِنْهُ ابْتِغَاءَ الْفِتْنَةِ}، والدليل على ذلك ان كل مؤلفاتهم تتبع للمتشابهات التي يظنون أنها ترسم شكل الذات: باب الوجه باب اليد باب العين باب الساق باب القدم باب الأصابع باب الأنامل 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ولهذا تنزه جناب الذات عن ذلك كله فليس كمثله شيء في جناب ذاته أما الصفات فقد من على بعض خلقه بصفات وصف بها نفسه كالسمع والبصر والعلم والقدرة، ولكن شتان بين الصفات القديمة المطلقة والصفات المخلوقة المحدودة المحدثة، تقدس الله الأحد الصمد الذي له الاحدية المطلقة والصمدية المطلقة والتي بها عدلت سورة الإخلاص ثلث القرآن، تقدس عن الجسمية ولوازم الجسمية من التقيد بالمكان والزمان، ومن التقيد بالحدود والمقادير ومن التقيد بالصور والأشكال، تقدس عن كل ماهيات الوجود، فلا هو مادة محدودة لها صفات الأجسام، ولا هو طاقة لا إرادة لها ولا مشيئة، ولا هو من جنس الأنوار والأعراض والأجرام، بل كل ما يخطر في بالك فالله بخلاف ذلك، ليس له جهة ولا مكان ولا يجري عليه الزمان، تعالى الله عن الحدود والاركان والاعضاء والادوات لا تحويه الجهات الست كسائر المبتدعات، </w:t>
      </w:r>
    </w:p>
    <w:p w14:paraId="18E141B7" w14:textId="5D3C8A5F" w:rsidR="006354F7" w:rsidRPr="00287AEA" w:rsidRDefault="00B07BC9" w:rsidP="006354F7">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352AAB" w:rsidRPr="00287AEA">
        <w:rPr>
          <w:rFonts w:ascii="Simplified Arabic" w:hAnsi="Simplified Arabic" w:cs="Simplified Arabic" w:hint="cs"/>
          <w:b/>
          <w:bCs/>
          <w:kern w:val="0"/>
          <w:sz w:val="40"/>
          <w:szCs w:val="40"/>
          <w:highlight w:val="yellow"/>
          <w:u w:val="single"/>
          <w:rtl/>
        </w:rPr>
        <w:t>التاسع</w:t>
      </w:r>
      <w:r w:rsidR="003301C1" w:rsidRPr="00287AEA">
        <w:rPr>
          <w:rFonts w:ascii="Simplified Arabic" w:hAnsi="Simplified Arabic" w:cs="Simplified Arabic" w:hint="cs"/>
          <w:b/>
          <w:bCs/>
          <w:kern w:val="0"/>
          <w:sz w:val="40"/>
          <w:szCs w:val="40"/>
          <w:highlight w:val="yellow"/>
          <w:u w:val="single"/>
          <w:rtl/>
        </w:rPr>
        <w:t xml:space="preserve"> والثلاثون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rtl/>
        </w:rPr>
        <w:t xml:space="preserve"> </w:t>
      </w:r>
      <w:r w:rsidR="0095706B" w:rsidRPr="00287AEA">
        <w:rPr>
          <w:rFonts w:ascii="Simplified Arabic" w:hAnsi="Simplified Arabic" w:cs="Simplified Arabic" w:hint="cs"/>
          <w:b/>
          <w:bCs/>
          <w:sz w:val="28"/>
          <w:szCs w:val="28"/>
          <w:rtl/>
          <w:lang w:bidi="ar-KW"/>
        </w:rPr>
        <w:t xml:space="preserve">خلاف أهل السنّة والجماعة أهل التقديس والتنزيه </w:t>
      </w:r>
      <w:r w:rsidRPr="00287AEA">
        <w:rPr>
          <w:rFonts w:ascii="Simplified Arabic" w:hAnsi="Simplified Arabic" w:cs="Simplified Arabic"/>
          <w:b/>
          <w:bCs/>
          <w:sz w:val="28"/>
          <w:szCs w:val="28"/>
          <w:rtl/>
          <w:lang w:bidi="ar-KW"/>
        </w:rPr>
        <w:t xml:space="preserve">مع المجسمة ومن دار في فلكهم من أهل الحشو ليس في صفات الله وليس في أفعال الله، ولكن خلافنا </w:t>
      </w:r>
      <w:r w:rsidRPr="00287AEA">
        <w:rPr>
          <w:rFonts w:ascii="Simplified Arabic" w:hAnsi="Simplified Arabic" w:cs="Simplified Arabic"/>
          <w:b/>
          <w:bCs/>
          <w:sz w:val="28"/>
          <w:szCs w:val="28"/>
          <w:rtl/>
          <w:lang w:bidi="ar-KW"/>
        </w:rPr>
        <w:lastRenderedPageBreak/>
        <w:t>معهم فيما يتعلق بكنه الذات،</w:t>
      </w:r>
      <w:r w:rsidRPr="00287AEA">
        <w:rPr>
          <w:rFonts w:ascii="Simplified Arabic" w:hAnsi="Simplified Arabic" w:cs="Simplified Arabic"/>
          <w:sz w:val="28"/>
          <w:szCs w:val="28"/>
          <w:rtl/>
          <w:lang w:bidi="ar-KW"/>
        </w:rPr>
        <w:t xml:space="preserve"> هم – لجهلهم بقواعد التقديس المستمدة من سورة الإخلاص – يتكلمون في كنه الذات وشكل الذات ويصممون على أن الوجه والعين واليد والاصابع والانامل والقدم صفات أعيان لله (جوارح) ولكن بلفظ لطيف</w:t>
      </w:r>
      <w:r w:rsidR="004871EA"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وهي عند الحقيقة اللغوية المستعملة عند العرب ليست صفات للذات وإنما هي ملامح للوجه وللذات وقد قال العلماء انها صفات وليست جوارح للابتعاد عن التجسيم والتكييف، والمجسمة ومن تبعهم من اهل الحشو يحومون حول التجسيم بغير فهم ولا علم ويصممون على أنّ الاستواء على الحقيقة وصرح ابن القيم انه الجلوس على العرش والجلوس يحتاج إلى جوارح يجلس بها الجالس على الشيء، والله أحد مقدس عن الجوارح، ويتهم اهل التقديس بانهم يعبدون العدم وأنهم يقولون ليس فوق العرش إله، وحسبهم الله من هذا الاتهام الباطل، كل ما في الامر أنهم يقولون بأنّ جناب الذات غيب الغيوب لا يُدرك، وانه أحد صمد مقدس عن الوجود الحسي في المكان ومن الجلوس الحسي على عرش مخلوق مربوب، فالاستواء استواء صفات التدبير لان الله تعالى قال {</w:t>
      </w:r>
      <w:r w:rsidRPr="00287AEA">
        <w:rPr>
          <w:rFonts w:ascii="Simplified Arabic" w:hAnsi="Simplified Arabic" w:cs="Simplified Arabic"/>
          <w:sz w:val="28"/>
          <w:szCs w:val="28"/>
          <w:u w:val="single"/>
          <w:rtl/>
        </w:rPr>
        <w:t>ثُمَّ اسْتَوَى عَلَى الْعَرْشِ يُدَبِّرُ الْأَمْرَ</w:t>
      </w:r>
      <w:r w:rsidR="00282E97" w:rsidRPr="00287AEA">
        <w:rPr>
          <w:rFonts w:ascii="Simplified Arabic" w:hAnsi="Simplified Arabic" w:cs="Simplified Arabic"/>
          <w:sz w:val="28"/>
          <w:szCs w:val="28"/>
          <w:u w:val="single"/>
          <w:rtl/>
        </w:rPr>
        <w:t>}</w:t>
      </w:r>
      <w:r w:rsidRPr="00287AEA">
        <w:rPr>
          <w:rFonts w:ascii="Simplified Arabic" w:hAnsi="Simplified Arabic" w:cs="Simplified Arabic"/>
          <w:sz w:val="28"/>
          <w:szCs w:val="28"/>
          <w:rtl/>
        </w:rPr>
        <w:t xml:space="preserve">[يونس 3]، والمفتاح: الاستواء في الآية استواء ربوبية وتدبير وقهر لا استواء جلوس كما تقوله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فقوله تعالى: (يدبر الأمر) جرى مجرى التفسير لقوله: (استوى على العرش) على أنه استواء تدبير وربوبية، وقد تكرر المفتاح في سورة السجدة، </w:t>
      </w:r>
      <w:r w:rsidRPr="00287AEA">
        <w:rPr>
          <w:rFonts w:ascii="Simplified Arabic" w:hAnsi="Simplified Arabic" w:cs="Simplified Arabic"/>
          <w:bCs/>
          <w:sz w:val="28"/>
          <w:szCs w:val="28"/>
          <w:rtl/>
        </w:rPr>
        <w:t>قال تعالى</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u w:val="single"/>
          <w:rtl/>
        </w:rPr>
        <w:t>{اللَّهُ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w:t>
      </w:r>
      <w:r w:rsidRPr="00287AEA">
        <w:rPr>
          <w:rFonts w:ascii="Simplified Arabic" w:hAnsi="Simplified Arabic" w:cs="Simplified Arabic"/>
          <w:sz w:val="28"/>
          <w:szCs w:val="28"/>
          <w:rtl/>
        </w:rPr>
        <w:t xml:space="preserve"> [السجدة 4 إلى 7]، والمفتاح: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(ما لكم من دونه من ولي ولا شفيع</w:t>
      </w:r>
      <w:r w:rsidRPr="00287AEA">
        <w:rPr>
          <w:rFonts w:ascii="Simplified Arabic" w:hAnsi="Simplified Arabic" w:cs="Simplified Arabic"/>
          <w:sz w:val="28"/>
          <w:szCs w:val="28"/>
          <w:u w:val="single"/>
          <w:rtl/>
        </w:rPr>
        <w:t>)، كما انّ الإحاطة احاطة صفات</w:t>
      </w:r>
      <w:r w:rsidRPr="00287AEA">
        <w:rPr>
          <w:rFonts w:ascii="Simplified Arabic" w:hAnsi="Simplified Arabic" w:cs="Simplified Arabic"/>
          <w:sz w:val="28"/>
          <w:szCs w:val="28"/>
          <w:rtl/>
        </w:rPr>
        <w:t xml:space="preserve"> في قوله تعالى: </w:t>
      </w:r>
      <w:r w:rsidRPr="00287AEA">
        <w:rPr>
          <w:rFonts w:ascii="Simplified Arabic" w:hAnsi="Simplified Arabic" w:cs="Simplified Arabic"/>
          <w:sz w:val="28"/>
          <w:szCs w:val="28"/>
          <w:rtl/>
          <w:lang w:bidi="ar-KW"/>
        </w:rPr>
        <w:t xml:space="preserve">{وهو بكل شيء محيط} إحاطة صفات العلم والسمع والبصر، لأننا علمنا المفتاح من قوله تعالى: {احاط بكل شيء علما}، أما جناب الذات غيب الغيوب لا يدرك قال تعالى {ولا يحيطون به علما}، </w:t>
      </w:r>
      <w:r w:rsidRPr="00287AEA">
        <w:rPr>
          <w:rFonts w:ascii="Simplified Arabic" w:hAnsi="Simplified Arabic" w:cs="Simplified Arabic"/>
          <w:sz w:val="28"/>
          <w:szCs w:val="28"/>
          <w:rtl/>
        </w:rPr>
        <w:t xml:space="preserve">كما أنّ القرب قرب صفات في </w:t>
      </w:r>
      <w:r w:rsidRPr="00287AEA">
        <w:rPr>
          <w:rFonts w:ascii="Simplified Arabic" w:hAnsi="Simplified Arabic" w:cs="Simplified Arabic"/>
          <w:bCs/>
          <w:sz w:val="28"/>
          <w:szCs w:val="28"/>
          <w:rtl/>
        </w:rPr>
        <w:t>قوله تعالى</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u w:val="single"/>
          <w:rtl/>
        </w:rPr>
        <w:t xml:space="preserve">{سَبَّحَ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w:t>
      </w:r>
      <w:r w:rsidRPr="00287AEA">
        <w:rPr>
          <w:rFonts w:ascii="Simplified Arabic" w:hAnsi="Simplified Arabic" w:cs="Simplified Arabic"/>
          <w:sz w:val="28"/>
          <w:szCs w:val="28"/>
          <w:u w:val="single"/>
          <w:rtl/>
        </w:rPr>
        <w:lastRenderedPageBreak/>
        <w:t>مِنَ السَّمَاءِ وَمَا يَعْرُجُ فِيهَا وَهُوَ مَعَكُمْ أَيْنَمَا كُنْتُمْ وَاللَّهُ بِمَا تَعْمَلُونَ بَصِيرٌ}</w:t>
      </w:r>
      <w:r w:rsidRPr="00287AEA">
        <w:rPr>
          <w:rFonts w:ascii="Simplified Arabic" w:hAnsi="Simplified Arabic" w:cs="Simplified Arabic"/>
          <w:sz w:val="28"/>
          <w:szCs w:val="28"/>
          <w:rtl/>
        </w:rPr>
        <w:t xml:space="preserve"> [الحديد: 1 إلى 4]، والمفتاح: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 (</w:t>
      </w:r>
      <w:r w:rsidRPr="00287AEA">
        <w:rPr>
          <w:rFonts w:ascii="Simplified Arabic" w:hAnsi="Simplified Arabic" w:cs="Simplified Arabic"/>
          <w:bCs/>
          <w:sz w:val="28"/>
          <w:szCs w:val="28"/>
          <w:rtl/>
        </w:rPr>
        <w:t>أولا):</w:t>
      </w:r>
      <w:r w:rsidRPr="00287AEA">
        <w:rPr>
          <w:rFonts w:ascii="Simplified Arabic" w:hAnsi="Simplified Arabic" w:cs="Simplified Arabic"/>
          <w:sz w:val="28"/>
          <w:szCs w:val="28"/>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(أي له بداية) فهو أبدي (أي لا نهاية له) فلا يصح أن يقال هو الأول قبل كل شيء وهو الآخر بعد كل شيء على سبيل المحسوس لأن الزمان لا حد لنهايته </w:t>
      </w:r>
      <w:r w:rsidRPr="00287AEA">
        <w:rPr>
          <w:rFonts w:ascii="Simplified Arabic" w:hAnsi="Simplified Arabic" w:cs="Simplified Arabic"/>
          <w:sz w:val="28"/>
          <w:szCs w:val="28"/>
          <w:u w:val="single"/>
          <w:rtl/>
        </w:rPr>
        <w:t>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Pr="00287AEA">
        <w:rPr>
          <w:rFonts w:ascii="Simplified Arabic" w:hAnsi="Simplified Arabic" w:cs="Simplified Arabic"/>
          <w:sz w:val="28"/>
          <w:szCs w:val="28"/>
          <w:rtl/>
        </w:rPr>
        <w:t>، (</w:t>
      </w:r>
      <w:r w:rsidRPr="00287AEA">
        <w:rPr>
          <w:rFonts w:ascii="Simplified Arabic" w:hAnsi="Simplified Arabic" w:cs="Simplified Arabic"/>
          <w:bCs/>
          <w:sz w:val="28"/>
          <w:szCs w:val="28"/>
          <w:rtl/>
        </w:rPr>
        <w:t>ثانيا):</w:t>
      </w:r>
      <w:r w:rsidRPr="00287AEA">
        <w:rPr>
          <w:rFonts w:ascii="Simplified Arabic" w:hAnsi="Simplified Arabic" w:cs="Simplified Arabic"/>
          <w:sz w:val="28"/>
          <w:szCs w:val="28"/>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 ليس كمثله شيء ولم يكن له كفوا أحد، (</w:t>
      </w:r>
      <w:r w:rsidRPr="00287AEA">
        <w:rPr>
          <w:rFonts w:ascii="Simplified Arabic" w:hAnsi="Simplified Arabic" w:cs="Simplified Arabic"/>
          <w:bCs/>
          <w:sz w:val="28"/>
          <w:szCs w:val="28"/>
          <w:rtl/>
        </w:rPr>
        <w:t>ثالثا):</w:t>
      </w:r>
      <w:r w:rsidRPr="00287AEA">
        <w:rPr>
          <w:rFonts w:ascii="Simplified Arabic" w:hAnsi="Simplified Arabic" w:cs="Simplified Arabic"/>
          <w:sz w:val="28"/>
          <w:szCs w:val="28"/>
          <w:rtl/>
        </w:rPr>
        <w:t xml:space="preserve"> قوله تعالى</w:t>
      </w:r>
      <w:r w:rsidR="00E7180D" w:rsidRPr="00287AEA">
        <w:rPr>
          <w:rFonts w:ascii="Simplified Arabic" w:hAnsi="Simplified Arabic" w:cs="Simplified Arabic" w:hint="cs"/>
          <w:sz w:val="28"/>
          <w:szCs w:val="28"/>
          <w:rtl/>
        </w:rPr>
        <w:t>: {</w:t>
      </w:r>
      <w:r w:rsidRPr="00287AEA">
        <w:rPr>
          <w:rFonts w:ascii="Simplified Arabic" w:hAnsi="Simplified Arabic" w:cs="Simplified Arabic"/>
          <w:sz w:val="28"/>
          <w:szCs w:val="28"/>
          <w:rtl/>
        </w:rPr>
        <w:t>وهو معكم أينما كنتم</w:t>
      </w:r>
      <w:r w:rsidR="00E7180D"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دليل على قربه وهو ينافي مذهب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إلا أننا نقول أنه قرب منزه عن المسافة وعن التحيز وعن الحلول في الأمكنة والمخلوقات ليس كمثله شي ء،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w:t>
      </w:r>
      <w:r w:rsidR="00E7180D" w:rsidRPr="00287AEA">
        <w:rPr>
          <w:rFonts w:ascii="Simplified Arabic" w:hAnsi="Simplified Arabic" w:cs="Simplified Arabic" w:hint="cs"/>
          <w:sz w:val="28"/>
          <w:szCs w:val="28"/>
          <w:rtl/>
        </w:rPr>
        <w:t>ب</w:t>
      </w:r>
      <w:r w:rsidRPr="00287AEA">
        <w:rPr>
          <w:rFonts w:ascii="Simplified Arabic" w:hAnsi="Simplified Arabic" w:cs="Simplified Arabic"/>
          <w:sz w:val="28"/>
          <w:szCs w:val="28"/>
          <w:rtl/>
        </w:rPr>
        <w:t xml:space="preserve">طل ما كانوا يعملون "، </w:t>
      </w:r>
      <w:r w:rsidRPr="00287AEA">
        <w:rPr>
          <w:rFonts w:ascii="Simplified Arabic" w:hAnsi="Simplified Arabic" w:cs="Simplified Arabic"/>
          <w:b/>
          <w:bCs/>
          <w:sz w:val="28"/>
          <w:szCs w:val="28"/>
          <w:rtl/>
        </w:rPr>
        <w:t>(رابعاً):</w:t>
      </w:r>
      <w:r w:rsidRPr="00287AEA">
        <w:rPr>
          <w:rFonts w:ascii="Simplified Arabic" w:hAnsi="Simplified Arabic" w:cs="Simplified Arabic"/>
          <w:sz w:val="28"/>
          <w:szCs w:val="28"/>
          <w:rtl/>
        </w:rPr>
        <w:t xml:space="preserve"> 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فإنّ تأويل المعية بمعية العلم والسمع والبصر، ليس بأولى من تأويل الاستواء بالربوبية والهيمنة والتدبير والتصريف، </w:t>
      </w:r>
      <w:r w:rsidRPr="00287AEA">
        <w:rPr>
          <w:rFonts w:ascii="Simplified Arabic" w:hAnsi="Simplified Arabic" w:cs="Simplified Arabic"/>
          <w:b/>
          <w:bCs/>
          <w:sz w:val="28"/>
          <w:szCs w:val="28"/>
          <w:rtl/>
        </w:rPr>
        <w:t>والمنهج الصحيح السوي يقتضي تأويل الجميع</w:t>
      </w:r>
      <w:r w:rsidRPr="00287AEA">
        <w:rPr>
          <w:rFonts w:ascii="Simplified Arabic" w:hAnsi="Simplified Arabic" w:cs="Simplified Arabic"/>
          <w:sz w:val="28"/>
          <w:szCs w:val="28"/>
          <w:rtl/>
        </w:rPr>
        <w:t xml:space="preserve">، بمعنى 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 والحاصل: أنّه سبحانه غيب الغيوب لا يدرك، استواؤه على العرش استواء صفات (التدبير والهيمنة والربوبية)، وقربه من الخلق قرب صفات (السمع والبصر والعلم)، وإحاطته </w:t>
      </w:r>
      <w:r w:rsidRPr="00287AEA">
        <w:rPr>
          <w:rFonts w:ascii="Simplified Arabic" w:hAnsi="Simplified Arabic" w:cs="Simplified Arabic"/>
          <w:sz w:val="28"/>
          <w:szCs w:val="28"/>
          <w:rtl/>
        </w:rPr>
        <w:lastRenderedPageBreak/>
        <w:t xml:space="preserve">بالكون احاطة صفات (العلم والقدرة والمشيئة والسمع والبصر)، </w:t>
      </w:r>
      <w:r w:rsidRPr="00287AEA">
        <w:rPr>
          <w:rFonts w:ascii="Simplified Arabic" w:hAnsi="Simplified Arabic" w:cs="Simplified Arabic"/>
          <w:b/>
          <w:bCs/>
          <w:sz w:val="28"/>
          <w:szCs w:val="28"/>
          <w:rtl/>
        </w:rPr>
        <w:t>أما جناب الذات غيب لا يدرك</w:t>
      </w:r>
      <w:r w:rsidRPr="00287AEA">
        <w:rPr>
          <w:rFonts w:ascii="Simplified Arabic" w:hAnsi="Simplified Arabic" w:cs="Simplified Arabic"/>
          <w:sz w:val="28"/>
          <w:szCs w:val="28"/>
          <w:rtl/>
        </w:rPr>
        <w:t xml:space="preserve">، تنزه وجوده عن الكيف، هو الأول بلا ابتداء، فليس قبله شيء، وهو الآخر بلا انتهاء، فليس بعده شيء، وهو الظاهر الذي ليس فوقه شيء، وهو الباطن الذي ليس دونه شيء، قريب من كل شيء، أقرب إلى أحدنا من حبل وريده، لا يغيب عنه شيء، ولا يغيب هو عن شيء، وهو بكل شيء محيط، غيب الغيوب لا يدرك، موجود بلا كيف، موجود بلا حد، موجود بلا مكان، موجود لا يجرى على وجوده زمان، غيب الغيوب لا يدرك، </w:t>
      </w:r>
      <w:r w:rsidRPr="00287AEA">
        <w:rPr>
          <w:rFonts w:ascii="Simplified Arabic" w:hAnsi="Simplified Arabic" w:cs="Simplified Arabic"/>
          <w:sz w:val="28"/>
          <w:szCs w:val="28"/>
          <w:u w:val="single"/>
          <w:rtl/>
        </w:rPr>
        <w:t>والحاصل: هو التقديس المطلق</w:t>
      </w:r>
      <w:r w:rsidRPr="00287AEA">
        <w:rPr>
          <w:rFonts w:ascii="Simplified Arabic" w:hAnsi="Simplified Arabic" w:cs="Simplified Arabic"/>
          <w:sz w:val="28"/>
          <w:szCs w:val="28"/>
          <w:rtl/>
        </w:rPr>
        <w:t>، لا كيف لا حد ولا صورة ولا شكل لا يدرك ولا يُكيف غيب مطلق انقطع علم الخلق دونه، لا يعجزه شيء، لا تدركه الأبصار وهو يدرك الأبصار وهو اللطيف الخبير، وكل ما خطر بالبال باطل وكل ما خطر بالبال فهو بخلاف ذي الجلال والاكرام</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الشاهد</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خلافنا مع المجسمة ومن حام حول التجسيم من اهل الحشو هو في جناب الذات</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وما يتعلق ب</w:t>
      </w:r>
      <w:r w:rsidRPr="00287AEA">
        <w:rPr>
          <w:rFonts w:ascii="Simplified Arabic" w:hAnsi="Simplified Arabic" w:cs="Simplified Arabic"/>
          <w:sz w:val="28"/>
          <w:szCs w:val="28"/>
          <w:rtl/>
          <w:lang w:bidi="ar-KW"/>
        </w:rPr>
        <w:t>شكل الذات وهيئة الذات وماهية الذات وكنه الذات،</w:t>
      </w:r>
      <w:r w:rsidR="001F0780"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lang w:bidi="ar-KW"/>
        </w:rPr>
        <w:t xml:space="preserve">هم يصممون على انّ للذات شكل وهيئة وصورة ومكان منه يدير المملكة، ويتحرك فيه ويدخل إليه ويخرج منه </w:t>
      </w:r>
      <w:r w:rsidR="00282E97"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يحل فيه) والعياذ بالله، وينزل فيه نزولا حقيقيا وكانه جسم من الاجسام،</w:t>
      </w:r>
      <w:r w:rsidR="001F0780" w:rsidRPr="00287AEA">
        <w:rPr>
          <w:rFonts w:ascii="Simplified Arabic" w:hAnsi="Simplified Arabic" w:cs="Simplified Arabic"/>
          <w:sz w:val="28"/>
          <w:szCs w:val="28"/>
          <w:rtl/>
          <w:lang w:bidi="ar-KW"/>
        </w:rPr>
        <w:t xml:space="preserve"> </w:t>
      </w:r>
    </w:p>
    <w:p w14:paraId="6BDADE68" w14:textId="151060E2" w:rsidR="00B07BC9" w:rsidRPr="00287AEA" w:rsidRDefault="00B07BC9" w:rsidP="006354F7">
      <w:pPr>
        <w:rPr>
          <w:rFonts w:ascii="Simplified Arabic" w:hAnsi="Simplified Arabic" w:cs="Simplified Arabic"/>
          <w:rtl/>
          <w:lang w:bidi="ar-KW"/>
        </w:rPr>
      </w:pPr>
      <w:r w:rsidRPr="00287AEA">
        <w:rPr>
          <w:rFonts w:ascii="Simplified Arabic" w:hAnsi="Simplified Arabic" w:cs="Simplified Arabic"/>
          <w:b/>
          <w:bCs/>
          <w:kern w:val="0"/>
          <w:sz w:val="40"/>
          <w:szCs w:val="40"/>
          <w:highlight w:val="yellow"/>
          <w:u w:val="single"/>
          <w:rtl/>
        </w:rPr>
        <w:t xml:space="preserve">[المفتاح </w:t>
      </w:r>
      <w:r w:rsidR="00352AAB" w:rsidRPr="00287AEA">
        <w:rPr>
          <w:rFonts w:ascii="Simplified Arabic" w:hAnsi="Simplified Arabic" w:cs="Simplified Arabic" w:hint="cs"/>
          <w:b/>
          <w:bCs/>
          <w:kern w:val="0"/>
          <w:sz w:val="40"/>
          <w:szCs w:val="40"/>
          <w:highlight w:val="yellow"/>
          <w:u w:val="single"/>
          <w:rtl/>
        </w:rPr>
        <w:t>الأربعون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Pr="00287AEA">
        <w:rPr>
          <w:rFonts w:ascii="Simplified Arabic" w:hAnsi="Simplified Arabic" w:cs="Simplified Arabic"/>
          <w:b/>
          <w:bCs/>
          <w:sz w:val="28"/>
          <w:szCs w:val="28"/>
          <w:rtl/>
          <w:lang w:bidi="ar-KW"/>
        </w:rPr>
        <w:t xml:space="preserve">أمثلة لبيان خطأ المجسمة ومن دار في فلكهم من أهل الحشو في عدم الإلمام بما حوته سورة الإخلاص من علوم التقديس: </w:t>
      </w:r>
      <w:proofErr w:type="spellStart"/>
      <w:r w:rsidRPr="00287AEA">
        <w:rPr>
          <w:rFonts w:ascii="Simplified Arabic" w:hAnsi="Simplified Arabic" w:cs="Simplified Arabic"/>
          <w:sz w:val="28"/>
          <w:szCs w:val="28"/>
          <w:rtl/>
          <w:lang w:bidi="ar-KW"/>
        </w:rPr>
        <w:t>الحشوية</w:t>
      </w:r>
      <w:proofErr w:type="spellEnd"/>
      <w:r w:rsidRPr="00287AEA">
        <w:rPr>
          <w:rFonts w:ascii="Simplified Arabic" w:hAnsi="Simplified Arabic" w:cs="Simplified Arabic"/>
          <w:sz w:val="28"/>
          <w:szCs w:val="28"/>
          <w:rtl/>
          <w:lang w:bidi="ar-KW"/>
        </w:rPr>
        <w:t xml:space="preserve"> أعداء التقديس والتنزيه والتسبيح، يظنون - جهلاً وتلبيسا من </w:t>
      </w:r>
      <w:proofErr w:type="spellStart"/>
      <w:r w:rsidRPr="00287AEA">
        <w:rPr>
          <w:rFonts w:ascii="Simplified Arabic" w:hAnsi="Simplified Arabic" w:cs="Simplified Arabic"/>
          <w:sz w:val="28"/>
          <w:szCs w:val="28"/>
          <w:rtl/>
          <w:lang w:bidi="ar-KW"/>
        </w:rPr>
        <w:t>تلبيسات</w:t>
      </w:r>
      <w:proofErr w:type="spellEnd"/>
      <w:r w:rsidRPr="00287AEA">
        <w:rPr>
          <w:rFonts w:ascii="Simplified Arabic" w:hAnsi="Simplified Arabic" w:cs="Simplified Arabic"/>
          <w:sz w:val="28"/>
          <w:szCs w:val="28"/>
          <w:rtl/>
          <w:lang w:bidi="ar-KW"/>
        </w:rPr>
        <w:t xml:space="preserve"> إبليس الرجيم عليهم - أنّ تمام الإيمان والتسليم يكون بإلغاء دور العقل في فهم النصوص، وهل صار العلماء علماء والفقهاء فقهاء واهل الأصول أصوليون إلا باستعمال العقل وإجهاده في فهم النصوص والجمع بينها، فلمّا ألغوا دور العقل، عاشوا في العقيدة بالحس الذي سيطر على أوهامهم</w:t>
      </w:r>
      <w:r w:rsidRPr="00287AEA">
        <w:rPr>
          <w:rFonts w:ascii="Simplified Arabic" w:hAnsi="Simplified Arabic" w:cs="Simplified Arabic"/>
          <w:rtl/>
          <w:lang w:bidi="ar-KW"/>
        </w:rPr>
        <w:t xml:space="preserve">، </w:t>
      </w:r>
      <w:r w:rsidRPr="00287AEA">
        <w:rPr>
          <w:rFonts w:ascii="Simplified Arabic" w:hAnsi="Simplified Arabic" w:cs="Simplified Arabic"/>
          <w:bCs/>
          <w:sz w:val="36"/>
          <w:szCs w:val="36"/>
          <w:highlight w:val="yellow"/>
          <w:u w:val="single"/>
          <w:rtl/>
        </w:rPr>
        <w:t>(فإنّ قلت لهم):</w:t>
      </w:r>
      <w:r w:rsidRPr="00287AEA">
        <w:rPr>
          <w:rFonts w:ascii="Simplified Arabic" w:hAnsi="Simplified Arabic" w:cs="Simplified Arabic"/>
          <w:bCs/>
          <w:rtl/>
        </w:rPr>
        <w:t xml:space="preserve"> </w:t>
      </w:r>
      <w:r w:rsidRPr="00287AEA">
        <w:rPr>
          <w:rFonts w:ascii="Simplified Arabic" w:hAnsi="Simplified Arabic" w:cs="Simplified Arabic"/>
          <w:bCs/>
          <w:sz w:val="28"/>
          <w:szCs w:val="28"/>
          <w:rtl/>
        </w:rPr>
        <w:t xml:space="preserve">إنّ </w:t>
      </w:r>
      <w:r w:rsidRPr="00287AEA">
        <w:rPr>
          <w:rFonts w:ascii="Simplified Arabic" w:hAnsi="Simplified Arabic" w:cs="Simplified Arabic"/>
          <w:sz w:val="28"/>
          <w:szCs w:val="28"/>
          <w:rtl/>
        </w:rPr>
        <w:t xml:space="preserve">أي شيء محدود لا يصلح أن يكون إلها، وذلك لأنّ الحد معناه التناهي، والتناهي في ذات الله تعالى نقص لا يجوز وصف ذات الله تعالى به، ولأنّ الكمال أن لا يكون للشيء حد ونهاية ينتهي إليه، وإلا جاز أن يكون فوقه ما هو أكبر منه، والله تعالى أكبر من كل تصور، وأكبر من كل حد، وأكبر من كل مقدار، وأكبر من كل نهاية، وهو الكبير المتعال على الحدود، هو القاهر لكل خلقه بما حدهم عليه من حدود، فهو الذي حد الحدود على خلقه بقدرته، وكتب النهايات على كل محدود، ليدل بحده على أنّه مخلوق له خالق قهره بحد ونهاية لا يتجاوزها إلى غيرها، وكل محدود مخلوق، والخالق متعالي عن الحد والنهاية، لأنّ صفات الله تعالى لا تتناهى </w:t>
      </w:r>
      <w:r w:rsidRPr="00287AEA">
        <w:rPr>
          <w:rFonts w:ascii="Simplified Arabic" w:hAnsi="Simplified Arabic" w:cs="Simplified Arabic"/>
          <w:sz w:val="28"/>
          <w:szCs w:val="28"/>
          <w:rtl/>
        </w:rPr>
        <w:lastRenderedPageBreak/>
        <w:t>ولا حد لها، فلا حد لعلمه، ولا حد لقدرته، ولا حد لرحمته، ولا حد لعزته، ومن كانت تلك صفاته، فلا حد لذاته، وأنّ الله تعالى هو الواحد القهار، القاهر فوق عباده، قهر الخلق أجمعين بالحدود والمقادير، فليس مخلوق إلا مقهور بقدر معلوم وحد مخصوص، لا يستطيع أن يتجاوز تلك الحدود، لأنّه مقهور عليها، والقاهر له هو خالقه الواحد القهار، أما الخالق الواحد القهار فقد جل عن أن يقهره حدٌ أو يحده مقدار، لأنّه قاهر الخلق بتلك الحدود والمقادير، تنزه عن الحد والمقدار،</w:t>
      </w:r>
      <w:r w:rsidRPr="00287AEA">
        <w:rPr>
          <w:rFonts w:ascii="Simplified Arabic" w:hAnsi="Simplified Arabic" w:cs="Simplified Arabic"/>
          <w:rtl/>
        </w:rPr>
        <w:t xml:space="preserve"> </w:t>
      </w:r>
      <w:r w:rsidRPr="00287AEA">
        <w:rPr>
          <w:rFonts w:ascii="Simplified Arabic" w:hAnsi="Simplified Arabic" w:cs="Simplified Arabic"/>
          <w:bCs/>
          <w:sz w:val="36"/>
          <w:szCs w:val="36"/>
          <w:u w:val="single"/>
          <w:rtl/>
        </w:rPr>
        <w:t>(قال لك أحسنهم حالا - وذلك لأنّ منهم من يتجاسر على اثبات الحد الحسي لذات الله -</w:t>
      </w:r>
      <w:r w:rsidR="00282E97" w:rsidRPr="00287AEA">
        <w:rPr>
          <w:rFonts w:ascii="Simplified Arabic" w:hAnsi="Simplified Arabic" w:cs="Simplified Arabic"/>
          <w:bCs/>
          <w:sz w:val="36"/>
          <w:szCs w:val="36"/>
          <w:u w:val="single"/>
          <w:rtl/>
        </w:rPr>
        <w:t>)</w:t>
      </w:r>
      <w:r w:rsidRPr="00287AEA">
        <w:rPr>
          <w:rFonts w:ascii="Simplified Arabic" w:hAnsi="Simplified Arabic" w:cs="Simplified Arabic"/>
          <w:bCs/>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لم يأت الحد في الكتاب والسنّة فلا ننفيه ولا نثبته، يا سبحان الله، أليس (الله أكبر) نفي للحد،، أليس (الواحد القهار) نفي للحد،</w:t>
      </w:r>
      <w:r w:rsidR="00B5368A" w:rsidRPr="00287AEA">
        <w:rPr>
          <w:rFonts w:ascii="Simplified Arabic" w:hAnsi="Simplified Arabic" w:cs="Simplified Arabic" w:hint="cs"/>
          <w:sz w:val="28"/>
          <w:szCs w:val="28"/>
          <w:rtl/>
        </w:rPr>
        <w:t xml:space="preserve"> لأنّ القهار قاهر للحد، فلا بداية ولا نهاية ولا يقهره حد ولا مقدا</w:t>
      </w:r>
      <w:r w:rsidR="007249C5" w:rsidRPr="00287AEA">
        <w:rPr>
          <w:rFonts w:ascii="Simplified Arabic" w:hAnsi="Simplified Arabic" w:cs="Simplified Arabic" w:hint="cs"/>
          <w:sz w:val="28"/>
          <w:szCs w:val="28"/>
          <w:rtl/>
        </w:rPr>
        <w:t>ر</w:t>
      </w:r>
      <w:r w:rsidR="00B5368A"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أليس (الأحد الصمد) نفي للحد، أليس كل الخلق لهم حد والله تعالى يقول (ليس كمثله شيء)، ويقول (ولم يكن له كفوا أحد)، إنه لا يفهم تلك الأدلة ولا يرد العلم كما أمره الله تعالى للمتخصصين فيه كما ي</w:t>
      </w:r>
      <w:r w:rsidR="003861D6" w:rsidRPr="00287AEA">
        <w:rPr>
          <w:rFonts w:ascii="Simplified Arabic" w:hAnsi="Simplified Arabic" w:cs="Simplified Arabic" w:hint="cs"/>
          <w:sz w:val="28"/>
          <w:szCs w:val="28"/>
          <w:rtl/>
        </w:rPr>
        <w:t>ُ</w:t>
      </w:r>
      <w:r w:rsidRPr="00287AEA">
        <w:rPr>
          <w:rFonts w:ascii="Simplified Arabic" w:hAnsi="Simplified Arabic" w:cs="Simplified Arabic"/>
          <w:sz w:val="28"/>
          <w:szCs w:val="28"/>
          <w:rtl/>
        </w:rPr>
        <w:t>فهم من قوله تعالى {ولو ردوه إلى الرسول}، وقوله تعالى {فاسألوا أهل الذكر}، أي أهل التخصص، وقوله تعالى {ولا ينبئك مثل خبير}، المتخصص في علمه، ماذا تفعل معه وهو لا يفهم ولا يرد العلم إلى أهله، تتنزل للنقاش معه من اجل انقاذه،</w:t>
      </w:r>
      <w:r w:rsidRPr="00287AEA">
        <w:rPr>
          <w:rFonts w:ascii="Simplified Arabic" w:hAnsi="Simplified Arabic" w:cs="Simplified Arabic"/>
          <w:bCs/>
          <w:rtl/>
        </w:rPr>
        <w:t xml:space="preserve"> </w:t>
      </w:r>
      <w:r w:rsidRPr="00287AEA">
        <w:rPr>
          <w:rFonts w:ascii="Simplified Arabic" w:hAnsi="Simplified Arabic" w:cs="Simplified Arabic"/>
          <w:bCs/>
          <w:sz w:val="36"/>
          <w:szCs w:val="36"/>
          <w:highlight w:val="yellow"/>
          <w:u w:val="single"/>
          <w:rtl/>
        </w:rPr>
        <w:t>(تقول له</w:t>
      </w:r>
      <w:r w:rsidRPr="00287AEA">
        <w:rPr>
          <w:rFonts w:ascii="Simplified Arabic" w:hAnsi="Simplified Arabic" w:cs="Simplified Arabic"/>
          <w:sz w:val="36"/>
          <w:szCs w:val="36"/>
          <w:highlight w:val="yellow"/>
          <w:u w:val="single"/>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هل يأكل ربنا تقدس وتعالى، </w:t>
      </w:r>
      <w:r w:rsidRPr="00287AEA">
        <w:rPr>
          <w:rFonts w:ascii="Simplified Arabic" w:hAnsi="Simplified Arabic" w:cs="Simplified Arabic"/>
          <w:bCs/>
          <w:sz w:val="28"/>
          <w:szCs w:val="28"/>
          <w:rtl/>
        </w:rPr>
        <w:t xml:space="preserve">يقول بملء فيه معاذ الله </w:t>
      </w:r>
      <w:r w:rsidRPr="00287AEA">
        <w:rPr>
          <w:rFonts w:ascii="Simplified Arabic" w:hAnsi="Simplified Arabic" w:cs="Simplified Arabic"/>
          <w:sz w:val="28"/>
          <w:szCs w:val="28"/>
          <w:rtl/>
        </w:rPr>
        <w:t>لا يأكل،</w:t>
      </w:r>
      <w:r w:rsidRPr="00287AEA">
        <w:rPr>
          <w:rFonts w:ascii="Simplified Arabic" w:hAnsi="Simplified Arabic" w:cs="Simplified Arabic"/>
          <w:bCs/>
          <w:sz w:val="28"/>
          <w:szCs w:val="28"/>
          <w:rtl/>
        </w:rPr>
        <w:t xml:space="preserve"> لماذا ؟</w:t>
      </w:r>
      <w:r w:rsidRPr="00287AEA">
        <w:rPr>
          <w:rFonts w:ascii="Simplified Arabic" w:hAnsi="Simplified Arabic" w:cs="Simplified Arabic"/>
          <w:sz w:val="28"/>
          <w:szCs w:val="28"/>
          <w:rtl/>
        </w:rPr>
        <w:t xml:space="preserve"> يقول: لأنّ الأكل دليل على الحاجة والحاجة نقص، قلنا له والحد غاية والغاية دليل على النقص، ولكنه يفهم الأولى لسهولتها، ولا يفهم الثانية لخفائها على غير المتخصص،</w:t>
      </w:r>
      <w:r w:rsidRPr="00287AEA">
        <w:rPr>
          <w:rFonts w:ascii="Simplified Arabic" w:hAnsi="Simplified Arabic" w:cs="Simplified Arabic"/>
          <w:rtl/>
        </w:rPr>
        <w:t xml:space="preserve"> </w:t>
      </w:r>
      <w:r w:rsidRPr="00287AEA">
        <w:rPr>
          <w:rFonts w:ascii="Simplified Arabic" w:hAnsi="Simplified Arabic" w:cs="Simplified Arabic"/>
          <w:sz w:val="36"/>
          <w:szCs w:val="36"/>
          <w:highlight w:val="yellow"/>
          <w:u w:val="single"/>
          <w:rtl/>
        </w:rPr>
        <w:t>(</w:t>
      </w:r>
      <w:r w:rsidRPr="00287AEA">
        <w:rPr>
          <w:rFonts w:ascii="Simplified Arabic" w:hAnsi="Simplified Arabic" w:cs="Simplified Arabic"/>
          <w:bCs/>
          <w:sz w:val="36"/>
          <w:szCs w:val="36"/>
          <w:highlight w:val="yellow"/>
          <w:u w:val="single"/>
          <w:rtl/>
        </w:rPr>
        <w:t>وإن قلت له):</w:t>
      </w:r>
      <w:r w:rsidRPr="00287AEA">
        <w:rPr>
          <w:rFonts w:ascii="Simplified Arabic" w:hAnsi="Simplified Arabic" w:cs="Simplified Arabic"/>
          <w:bCs/>
          <w:rtl/>
        </w:rPr>
        <w:t xml:space="preserve"> </w:t>
      </w:r>
      <w:r w:rsidRPr="00287AEA">
        <w:rPr>
          <w:rFonts w:ascii="Simplified Arabic" w:hAnsi="Simplified Arabic" w:cs="Simplified Arabic"/>
          <w:sz w:val="28"/>
          <w:szCs w:val="28"/>
          <w:rtl/>
        </w:rPr>
        <w:t>إنّ كل مخلوق مهما كبر حجمه أو جل مقداره، إلا أنّه محدود متناهي مقدر بمقدار، مقهور للحدود والقيود الحاكمة عليه، أما الله تعالى الواحد القهار فإنه لما كان قاهراً من كلّ الجهات لم تتحكّم فيه الحدود، وإذا كان تعالى لا يقهره شيء وهو القاهر فوق كلّ شيء، فليس بمحدود في شيء، فهو الواحد القهار لا يشوبه نقص، ولا يحده حد، ولا يقدره مقدار، كيف وهو الذي خلق الحدود والمقادير وهو الواحد القهار، وقد بين الله تعالى في كتابه الكريم أنه تعالى خلق الأشياء وخصصها بما هي عليه من قدر معين قال تعالى: {وخلق كل شيء فقدره تقديراً}، وقال تعالى:</w:t>
      </w:r>
      <w:r w:rsidR="003861D6"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{جعل الله لكل شيء قدرا}، وقال تعالى:</w:t>
      </w:r>
      <w:r w:rsidR="003861D6"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{وإن من شيء إلاّ عندنا </w:t>
      </w:r>
      <w:proofErr w:type="spellStart"/>
      <w:r w:rsidRPr="00287AEA">
        <w:rPr>
          <w:rFonts w:ascii="Simplified Arabic" w:hAnsi="Simplified Arabic" w:cs="Simplified Arabic"/>
          <w:sz w:val="28"/>
          <w:szCs w:val="28"/>
          <w:rtl/>
        </w:rPr>
        <w:t>خزآئنه</w:t>
      </w:r>
      <w:proofErr w:type="spellEnd"/>
      <w:r w:rsidRPr="00287AEA">
        <w:rPr>
          <w:rFonts w:ascii="Simplified Arabic" w:hAnsi="Simplified Arabic" w:cs="Simplified Arabic"/>
          <w:sz w:val="28"/>
          <w:szCs w:val="28"/>
          <w:rtl/>
        </w:rPr>
        <w:t xml:space="preserve"> وما ننزله إلا بقدر معلوم}، ومعنى الآيات أن الله عز وجل خص كل مخلوق (بحد ومقدار) لا يجاوزهما ولا يقصر عنهما، وأن الحد والمقدار سمتان من سمات المخلوق وبيان أن هناك خالق مقدِر خصصه على هذا الحد وهذا المقدار، فكل موجود له حد ونهاية </w:t>
      </w:r>
      <w:r w:rsidRPr="00287AEA">
        <w:rPr>
          <w:rFonts w:ascii="Simplified Arabic" w:hAnsi="Simplified Arabic" w:cs="Simplified Arabic"/>
          <w:sz w:val="28"/>
          <w:szCs w:val="28"/>
          <w:rtl/>
        </w:rPr>
        <w:lastRenderedPageBreak/>
        <w:t xml:space="preserve">يكون الحد والنهاية دليل على انه مخلوق حادث، وأن موجده ومخصصه على هذه الحال هو الله تعالى فمحال أن يكون الوصف الذي يحتج به على الحدوث </w:t>
      </w:r>
      <w:proofErr w:type="spellStart"/>
      <w:r w:rsidRPr="00287AEA">
        <w:rPr>
          <w:rFonts w:ascii="Simplified Arabic" w:hAnsi="Simplified Arabic" w:cs="Simplified Arabic"/>
          <w:sz w:val="28"/>
          <w:szCs w:val="28"/>
          <w:rtl/>
        </w:rPr>
        <w:t>والمخلوقية</w:t>
      </w:r>
      <w:proofErr w:type="spellEnd"/>
      <w:r w:rsidRPr="00287AEA">
        <w:rPr>
          <w:rFonts w:ascii="Simplified Arabic" w:hAnsi="Simplified Arabic" w:cs="Simplified Arabic"/>
          <w:sz w:val="28"/>
          <w:szCs w:val="28"/>
          <w:rtl/>
        </w:rPr>
        <w:t xml:space="preserve"> وصفا لله تعالى في ذاته أو صفاته فلا حد لذات الله تعالى وتقدس ولا حد لصفات الله عز وجل، قال لك: آتني بدليل من القرآن على أنّ الله تعالى منزه عن الحد فأقبله، تقول له: أوليس قوله تعالى: {وخلق كل شيء فقدره تقديراً} دليل على أن الحد والمقدار سمتان من سمات المخلوق، والله تعالى هو الخالق،</w:t>
      </w:r>
      <w:r w:rsidRPr="00287AEA">
        <w:rPr>
          <w:rFonts w:ascii="Simplified Arabic" w:hAnsi="Simplified Arabic" w:cs="Simplified Arabic"/>
          <w:bCs/>
          <w:rtl/>
        </w:rPr>
        <w:t xml:space="preserve"> </w:t>
      </w:r>
      <w:r w:rsidRPr="00287AEA">
        <w:rPr>
          <w:rFonts w:ascii="Simplified Arabic" w:hAnsi="Simplified Arabic" w:cs="Simplified Arabic"/>
          <w:bCs/>
          <w:sz w:val="36"/>
          <w:szCs w:val="36"/>
          <w:highlight w:val="yellow"/>
          <w:u w:val="single"/>
          <w:rtl/>
        </w:rPr>
        <w:t>(قال لك)</w:t>
      </w:r>
      <w:r w:rsidRPr="00287AEA">
        <w:rPr>
          <w:rFonts w:ascii="Simplified Arabic" w:hAnsi="Simplified Arabic" w:cs="Simplified Arabic"/>
          <w:bCs/>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لا أفهم هذا الدليل، </w:t>
      </w:r>
      <w:r w:rsidRPr="00287AEA">
        <w:rPr>
          <w:rFonts w:ascii="Simplified Arabic" w:hAnsi="Simplified Arabic" w:cs="Simplified Arabic"/>
          <w:sz w:val="36"/>
          <w:szCs w:val="36"/>
          <w:highlight w:val="yellow"/>
          <w:u w:val="single"/>
          <w:rtl/>
        </w:rPr>
        <w:t>(</w:t>
      </w:r>
      <w:r w:rsidRPr="00287AEA">
        <w:rPr>
          <w:rFonts w:ascii="Simplified Arabic" w:hAnsi="Simplified Arabic" w:cs="Simplified Arabic"/>
          <w:bCs/>
          <w:sz w:val="36"/>
          <w:szCs w:val="36"/>
          <w:highlight w:val="yellow"/>
          <w:u w:val="single"/>
          <w:rtl/>
        </w:rPr>
        <w:t>تقول له</w:t>
      </w:r>
      <w:r w:rsidRPr="00287AEA">
        <w:rPr>
          <w:rFonts w:ascii="Simplified Arabic" w:hAnsi="Simplified Arabic" w:cs="Simplified Arabic"/>
          <w:sz w:val="36"/>
          <w:szCs w:val="36"/>
          <w:highlight w:val="yellow"/>
          <w:u w:val="single"/>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القاعدة تقول: كل ما يقبل الحد فهو محدود، وما يحد شيء بحد إلا وهو متناهي الذات، وكل 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لذاته تنزه عن الحد والمقدار والحصر والنهاية وكل ما يفيد الحدوث والخلق، ثم كيف نصف الله تعالى بالحد والمقدار، ونحن نقول في كل صلاة وعند كل حركة وانتقال، وفي الاذكار عقب الصلوات وفي الصباح والمساء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الله أكبر</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ويدخل في معانيها: الله أكبر من كل تصور، والله أكبر من كل خيال، والله أكبر من كل حد، والله أكبر من كل مقدار، </w:t>
      </w:r>
      <w:r w:rsidRPr="00287AEA">
        <w:rPr>
          <w:rFonts w:ascii="Simplified Arabic" w:hAnsi="Simplified Arabic" w:cs="Simplified Arabic"/>
          <w:sz w:val="36"/>
          <w:szCs w:val="36"/>
          <w:highlight w:val="yellow"/>
          <w:rtl/>
        </w:rPr>
        <w:t>(</w:t>
      </w:r>
      <w:r w:rsidRPr="00287AEA">
        <w:rPr>
          <w:rFonts w:ascii="Simplified Arabic" w:hAnsi="Simplified Arabic" w:cs="Simplified Arabic"/>
          <w:bCs/>
          <w:sz w:val="36"/>
          <w:szCs w:val="36"/>
          <w:highlight w:val="yellow"/>
          <w:rtl/>
        </w:rPr>
        <w:t>يقول لك</w:t>
      </w:r>
      <w:r w:rsidRPr="00287AEA">
        <w:rPr>
          <w:rFonts w:ascii="Simplified Arabic" w:hAnsi="Simplified Arabic" w:cs="Simplified Arabic"/>
          <w:sz w:val="36"/>
          <w:szCs w:val="36"/>
          <w:highlight w:val="yellow"/>
          <w:rtl/>
        </w:rPr>
        <w:t>):</w:t>
      </w:r>
      <w:r w:rsidRPr="00287AEA">
        <w:rPr>
          <w:rFonts w:ascii="Simplified Arabic" w:hAnsi="Simplified Arabic" w:cs="Simplified Arabic"/>
          <w:sz w:val="28"/>
          <w:szCs w:val="28"/>
          <w:rtl/>
        </w:rPr>
        <w:t xml:space="preserve"> هذا لم يرد به كتاب ولا سنّة،</w:t>
      </w:r>
      <w:r w:rsidRPr="00287AEA">
        <w:rPr>
          <w:rFonts w:ascii="Simplified Arabic" w:hAnsi="Simplified Arabic" w:cs="Simplified Arabic"/>
          <w:rtl/>
        </w:rPr>
        <w:t xml:space="preserve"> </w:t>
      </w:r>
      <w:r w:rsidRPr="00287AEA">
        <w:rPr>
          <w:rFonts w:ascii="Simplified Arabic" w:hAnsi="Simplified Arabic" w:cs="Simplified Arabic"/>
          <w:sz w:val="36"/>
          <w:szCs w:val="36"/>
          <w:highlight w:val="yellow"/>
          <w:u w:val="single"/>
          <w:rtl/>
        </w:rPr>
        <w:t>(</w:t>
      </w:r>
      <w:r w:rsidRPr="00287AEA">
        <w:rPr>
          <w:rFonts w:ascii="Simplified Arabic" w:hAnsi="Simplified Arabic" w:cs="Simplified Arabic"/>
          <w:bCs/>
          <w:sz w:val="36"/>
          <w:szCs w:val="36"/>
          <w:highlight w:val="yellow"/>
          <w:u w:val="single"/>
          <w:rtl/>
        </w:rPr>
        <w:t>فإن قلت له</w:t>
      </w:r>
      <w:r w:rsidRPr="00287AEA">
        <w:rPr>
          <w:rFonts w:ascii="Simplified Arabic" w:hAnsi="Simplified Arabic" w:cs="Simplified Arabic"/>
          <w:sz w:val="36"/>
          <w:szCs w:val="36"/>
          <w:highlight w:val="yellow"/>
          <w:u w:val="single"/>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لقد اتفق </w:t>
      </w:r>
      <w:r w:rsidR="003861D6" w:rsidRPr="00287AEA">
        <w:rPr>
          <w:rFonts w:ascii="Simplified Arabic" w:hAnsi="Simplified Arabic" w:cs="Simplified Arabic" w:hint="cs"/>
          <w:sz w:val="28"/>
          <w:szCs w:val="28"/>
          <w:rtl/>
        </w:rPr>
        <w:t xml:space="preserve">المتخصصون </w:t>
      </w:r>
      <w:r w:rsidRPr="00287AEA">
        <w:rPr>
          <w:rFonts w:ascii="Simplified Arabic" w:hAnsi="Simplified Arabic" w:cs="Simplified Arabic"/>
          <w:sz w:val="28"/>
          <w:szCs w:val="28"/>
          <w:rtl/>
        </w:rPr>
        <w:t xml:space="preserve">على تنزيه الله تعالى عن الحدود والغايات والنهايات ولم يخالف في ذلك إلا قلةٌ جاهلون بما يجب لله تعالى من التقديس والتعظيم، يعتقدون ان إلههم محدود بحد لا يعلمه إلا هو وأكثرهم على أن حده العرش، فحدوه بمخلوق مربوب مثلهم وقد اشار القرآن الكريم إلى ذلك بقوله تعالى {وهو رب العرش العظيم} كما أنه رب العالمين جميعا، فالله تعالى رب العرش ورب العالمين والجميع محفوف بعناية الله ومحفوظ بحفظه، وهل – أستغفر الله تعالى – الرب عز وجل محمول على عرش او كرسي، الرب الذي قال عن نفسه سبحانه: {إِنَّ اللَّهَ يُمْسِكُ السَّمَوَاتِ وَالْأَرْضَ أَنْ تَزُولَا وَلَئِنْ زَالَتَا إِنْ أَمْسَكَهُمَا مِنْ أَحَدٍ مِنْ بَعْدِهِ إِنَّهُ كَانَ حَلِيمًا غَفُورًا} [فاطر: 41]، هل يحتاج إلى شيء يحمله، أو شيء يحيط به </w:t>
      </w:r>
      <w:proofErr w:type="spellStart"/>
      <w:r w:rsidRPr="00287AEA">
        <w:rPr>
          <w:rFonts w:ascii="Simplified Arabic" w:hAnsi="Simplified Arabic" w:cs="Simplified Arabic"/>
          <w:sz w:val="28"/>
          <w:szCs w:val="28"/>
          <w:rtl/>
        </w:rPr>
        <w:t>ويحويه</w:t>
      </w:r>
      <w:proofErr w:type="spellEnd"/>
      <w:r w:rsidRPr="00287AEA">
        <w:rPr>
          <w:rFonts w:ascii="Simplified Arabic" w:hAnsi="Simplified Arabic" w:cs="Simplified Arabic"/>
          <w:sz w:val="28"/>
          <w:szCs w:val="28"/>
          <w:rtl/>
        </w:rPr>
        <w:t>، مهما بلغ اتساعه وحجمه، فأنى للمخلوق المربوب أن يحمل الخالق، وأنى للمحدود ان يحوي الذي تعالى عن الحد والمقدار، وأين ذلك من اعتقاد كل مسلم بأن الله هو الغني الذي تحتاج إليه الخلائق بما فيها العرش، وهو الغني عنها، وأين ذلك من اعتقاد كل مسلم بان الله هو الحي القيوم الذي يقوم على حاجة كل مخلوق وهو مستغنٍ عنها، سبحانك هذا بهتان عظيم،</w:t>
      </w:r>
      <w:r w:rsidRPr="00287AEA">
        <w:rPr>
          <w:rFonts w:ascii="Simplified Arabic" w:hAnsi="Simplified Arabic" w:cs="Simplified Arabic"/>
          <w:rtl/>
        </w:rPr>
        <w:t xml:space="preserve"> </w:t>
      </w:r>
      <w:r w:rsidRPr="00287AEA">
        <w:rPr>
          <w:rFonts w:ascii="Simplified Arabic" w:hAnsi="Simplified Arabic" w:cs="Simplified Arabic"/>
          <w:bCs/>
          <w:sz w:val="40"/>
          <w:szCs w:val="40"/>
          <w:highlight w:val="yellow"/>
          <w:u w:val="single"/>
          <w:rtl/>
        </w:rPr>
        <w:t>(وأنبه وأكرر)</w:t>
      </w:r>
      <w:r w:rsidRPr="00287AEA">
        <w:rPr>
          <w:rFonts w:ascii="Simplified Arabic" w:hAnsi="Simplified Arabic" w:cs="Simplified Arabic"/>
          <w:rtl/>
        </w:rPr>
        <w:t xml:space="preserve"> </w:t>
      </w:r>
      <w:r w:rsidRPr="00287AEA">
        <w:rPr>
          <w:rFonts w:ascii="Simplified Arabic" w:hAnsi="Simplified Arabic" w:cs="Simplified Arabic"/>
          <w:sz w:val="28"/>
          <w:szCs w:val="28"/>
          <w:u w:val="single"/>
          <w:rtl/>
        </w:rPr>
        <w:t xml:space="preserve">ليس معنى تنزيه الذات عن الحد والمقدار، أن نصف الذات بالاتساع </w:t>
      </w:r>
      <w:r w:rsidRPr="00287AEA">
        <w:rPr>
          <w:rFonts w:ascii="Simplified Arabic" w:hAnsi="Simplified Arabic" w:cs="Simplified Arabic"/>
          <w:sz w:val="28"/>
          <w:szCs w:val="28"/>
          <w:u w:val="single"/>
          <w:rtl/>
        </w:rPr>
        <w:lastRenderedPageBreak/>
        <w:t>الحسي الذي لا نهاية له، أو الكبر الحسي الذي يُقاس بالمسافات، أو الحجم الذي تجاوز مقداره كل مقدار، تعالى الله عن ذلك علواً كبيرا،</w:t>
      </w:r>
      <w:r w:rsidRPr="00287AEA">
        <w:rPr>
          <w:rFonts w:ascii="Simplified Arabic" w:hAnsi="Simplified Arabic" w:cs="Simplified Arabic"/>
          <w:sz w:val="28"/>
          <w:szCs w:val="28"/>
          <w:rtl/>
        </w:rPr>
        <w:t xml:space="preserve"> وإنما المقصود أن الذات منزه عن الحد والمقدار الحسيين، كمالات الذات لا تتناهى، بلا حد ولا مقدار، لأنّ الحد مهما اتسع فهو مخلوق، ولأنّ المقدار مهما عظم وكبر فإنّه صفة المخلوق، ويُحتمل وجود ما هو أكبر واعظم منه، والخالق - سبحانه - لا تسري عليه قوانين المواد والأجسام لأنّه خالق كل ذلك، ولا يُحتمل وجود ما هو أكبر، أو اعظم منه، لأنّ من أسمائه الحسنى: الكبير المتعال، والعلي العظيم، ليس كمثل ذاته ذات ولا مثل صفاته صفات، منزه عن كل ما يخطر بالبال، وكما ذكرت فإنّ من أراد التنزيه والتقديس فليذهب بعقله إلى ما فوق المادة والاجسام، وليصف ذهنه عن مماثلة ذات الله تعالى بذوات خلقه، وليذهب إلى التسبيح القلبي والتنزيه العقلي والتقديس العقائدي حيث الاقرار بالعجز عن الإدراك، واليقين في وجود الواحد الأحد الذي ليس كمثل وجوده وجود، ولا كمثل ذاته ذات، ولا كمثل صفاته صفات، تنزهت ذاته وصفاته عن كل حد ومقدار، فإن لم يستطع ان يخرج من اطار المادة والاجسام وجميع المخلوقات المحدودة المقدرة، فليوقن أنّه عامي ناقص العلم في باب توحيد الذات والصفات والافعال، فلا يحل له القول على الله تعالى بغير علم ولا هدى ولا كتاب منير،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 وكل ما خطر بالبال فالله تعالى بخلافه، ونحن لا نُطالب كل مسلم بالولوج في علم التقديس،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Pr="00287AEA">
        <w:rPr>
          <w:rFonts w:ascii="Simplified Arabic" w:hAnsi="Simplified Arabic" w:cs="Simplified Arabic"/>
          <w:rtl/>
        </w:rPr>
        <w:t xml:space="preserve"> </w:t>
      </w:r>
      <w:r w:rsidRPr="00287AEA">
        <w:rPr>
          <w:rFonts w:ascii="Simplified Arabic" w:hAnsi="Simplified Arabic" w:cs="Simplified Arabic"/>
          <w:bCs/>
          <w:sz w:val="40"/>
          <w:szCs w:val="40"/>
          <w:highlight w:val="yellow"/>
          <w:u w:val="single"/>
          <w:rtl/>
        </w:rPr>
        <w:t>(وأنبه أيضا)</w:t>
      </w:r>
      <w:r w:rsidRPr="00287AEA">
        <w:rPr>
          <w:rFonts w:ascii="Simplified Arabic" w:hAnsi="Simplified Arabic" w:cs="Simplified Arabic"/>
          <w:sz w:val="40"/>
          <w:szCs w:val="40"/>
          <w:highlight w:val="yellow"/>
          <w:u w:val="single"/>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تنزيه الخالق سبحانه عن الحدود والغايات والنهايات ليس معناه أن الله في كل مكان إذ المكان مهما كبر فهو محدود والله تنزه عن الحدود، وليس معناه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له حد الربوبية والإلهية، نعجز عن ادراك ذاته، وما نستطيع ان نقدره قدره، لا نحصي ثناءً عليه، هو كما أثنى على نفسه، </w:t>
      </w:r>
      <w:r w:rsidRPr="00287AEA">
        <w:rPr>
          <w:rFonts w:ascii="Simplified Arabic" w:hAnsi="Simplified Arabic" w:cs="Simplified Arabic"/>
          <w:sz w:val="28"/>
          <w:szCs w:val="28"/>
          <w:u w:val="single"/>
          <w:rtl/>
        </w:rPr>
        <w:t>إنّ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w:t>
      </w:r>
      <w:r w:rsidRPr="00287AEA">
        <w:rPr>
          <w:rFonts w:ascii="Simplified Arabic" w:hAnsi="Simplified Arabic" w:cs="Simplified Arabic"/>
          <w:sz w:val="28"/>
          <w:szCs w:val="28"/>
          <w:rtl/>
        </w:rPr>
        <w:t xml:space="preserve"> كقوله تعالى {الرحمن على </w:t>
      </w:r>
      <w:r w:rsidRPr="00287AEA">
        <w:rPr>
          <w:rFonts w:ascii="Simplified Arabic" w:hAnsi="Simplified Arabic" w:cs="Simplified Arabic"/>
          <w:sz w:val="28"/>
          <w:szCs w:val="28"/>
          <w:rtl/>
        </w:rPr>
        <w:lastRenderedPageBreak/>
        <w:t xml:space="preserve">العرش استوى}، مع قوله تعالى {فإني قريب}، مع قوله تعالى {فأينما تولوا فثم وجه الله إن الله واسع عليم}، مع قوله تعالى {والله بكل شيء محيط}، وقوله تعالى {وكان الله بكل شيء محيطا}، لأننا نعبد المنزه عن الحد والحصر والمقدار، </w:t>
      </w:r>
      <w:r w:rsidRPr="00287AEA">
        <w:rPr>
          <w:rFonts w:ascii="Simplified Arabic" w:hAnsi="Simplified Arabic" w:cs="Simplified Arabic"/>
          <w:sz w:val="28"/>
          <w:szCs w:val="28"/>
          <w:u w:val="single"/>
          <w:rtl/>
        </w:rPr>
        <w:t xml:space="preserve">ولا نقول كما قالت </w:t>
      </w:r>
      <w:proofErr w:type="spellStart"/>
      <w:r w:rsidRPr="00287AEA">
        <w:rPr>
          <w:rFonts w:ascii="Simplified Arabic" w:hAnsi="Simplified Arabic" w:cs="Simplified Arabic"/>
          <w:sz w:val="28"/>
          <w:szCs w:val="28"/>
          <w:u w:val="single"/>
          <w:rtl/>
        </w:rPr>
        <w:t>الحلولية</w:t>
      </w:r>
      <w:proofErr w:type="spellEnd"/>
      <w:r w:rsidRPr="00287AEA">
        <w:rPr>
          <w:rFonts w:ascii="Simplified Arabic" w:hAnsi="Simplified Arabic" w:cs="Simplified Arabic"/>
          <w:sz w:val="28"/>
          <w:szCs w:val="28"/>
          <w:u w:val="single"/>
          <w:rtl/>
        </w:rPr>
        <w:t xml:space="preserve"> والجهمية</w:t>
      </w:r>
      <w:r w:rsidRPr="00287AEA">
        <w:rPr>
          <w:rFonts w:ascii="Simplified Arabic" w:hAnsi="Simplified Arabic" w:cs="Simplified Arabic"/>
          <w:sz w:val="28"/>
          <w:szCs w:val="28"/>
          <w:rtl/>
        </w:rPr>
        <w:t xml:space="preserve">: إن الله في كل مكان لا يخلو منه مكان، </w:t>
      </w:r>
      <w:r w:rsidRPr="00287AEA">
        <w:rPr>
          <w:rFonts w:ascii="Simplified Arabic" w:hAnsi="Simplified Arabic" w:cs="Simplified Arabic"/>
          <w:sz w:val="28"/>
          <w:szCs w:val="28"/>
          <w:u w:val="single"/>
          <w:rtl/>
        </w:rPr>
        <w:t xml:space="preserve">ولا نقول كما قالت </w:t>
      </w:r>
      <w:proofErr w:type="spellStart"/>
      <w:r w:rsidRPr="00287AEA">
        <w:rPr>
          <w:rFonts w:ascii="Simplified Arabic" w:hAnsi="Simplified Arabic" w:cs="Simplified Arabic"/>
          <w:sz w:val="28"/>
          <w:szCs w:val="28"/>
          <w:u w:val="single"/>
          <w:rtl/>
        </w:rPr>
        <w:t>الحشوية</w:t>
      </w:r>
      <w:proofErr w:type="spellEnd"/>
      <w:r w:rsidRPr="00287AEA">
        <w:rPr>
          <w:rFonts w:ascii="Simplified Arabic" w:hAnsi="Simplified Arabic" w:cs="Simplified Arabic"/>
          <w:sz w:val="28"/>
          <w:szCs w:val="28"/>
          <w:u w:val="single"/>
          <w:rtl/>
        </w:rPr>
        <w:t xml:space="preserve"> الجهوية</w:t>
      </w:r>
      <w:r w:rsidRPr="00287AEA">
        <w:rPr>
          <w:rFonts w:ascii="Simplified Arabic" w:hAnsi="Simplified Arabic" w:cs="Simplified Arabic"/>
          <w:sz w:val="28"/>
          <w:szCs w:val="28"/>
          <w:rtl/>
        </w:rPr>
        <w:t xml:space="preserve">: إن الله في مكان دون مكان ألا وهو العرش العظيم، بل نقول إن الله خالق المكان منزه عن المكان لا يحل في كل مكان ولا في مكان دون مكان </w:t>
      </w:r>
      <w:r w:rsidRPr="00287AEA">
        <w:rPr>
          <w:rFonts w:ascii="Simplified Arabic" w:hAnsi="Simplified Arabic" w:cs="Simplified Arabic"/>
          <w:sz w:val="28"/>
          <w:szCs w:val="28"/>
          <w:u w:val="single"/>
          <w:rtl/>
        </w:rPr>
        <w:t>وأنه هو رب العرش العظيم، خلق العرش إظهارا لقدرته ولم يتخذه مكانا لذاته</w:t>
      </w:r>
      <w:r w:rsidRPr="00287AEA">
        <w:rPr>
          <w:rFonts w:ascii="Simplified Arabic" w:hAnsi="Simplified Arabic" w:cs="Simplified Arabic"/>
          <w:sz w:val="28"/>
          <w:szCs w:val="28"/>
          <w:rtl/>
        </w:rPr>
        <w:t>، وأنه لا يُقال إن الله داخل الكون _ لأن ذلك يوحي بالحلول والاتحاد وأنى يحل الخالق المنزه عن الحدود في الكون المحدود _ ولا يُقال إنه خارجه لأنه قريب كما قال تعالى {ونحن أقرب إليه منكم ولكن لا تبصرون} وكما قال تعالى:{ونحن أقرب إليه من حبل الوريد}، وكما قال تعالى {واسجد واقترب}، وكما قال الرسول الكريم _ وهو يبين قرب الرحمن _ (إذا كَانَ أَحَدُكُم في صَلاَتِهِ فَإِنَّهُ يُنَاجِي ربَّه فلا يَبْصُقَنَّ في قِبْلَتِهِ وَلاَ عَنْ يَمِينِهِ فَإِنَّ رَبَّهُ بَيْنَهُ وَبَيْنَ قِبْلَتِهِ) [أخرجه البخاري] وقوله صلى الله عليه وسلم (أربعوا على أَنفُسِكُمْ فإنَّكُمْ لا تَدْعُونَ أَصَمَّ ولا غَائِباً، إنَّكم تَدْعُونَ سميعاً قَرِيباً، والذي تَدْعُونَهُ أَقْرَبُ إلى أَحَدِكُمْ مِنْ عُنُقِ رَاحِلَةِ أَحَدِكُمْ) [أخرجه البخاري] ولا يُقال أنه متصل بالكون ولا يُقال أنه منفصل عنه لأنه سبحانه ليس كمثله شيء لا يُقاس قربه بالمسافة، بل كل خلقه منه قريب تحيرت العقول في ذاته وصفاته والعجز عن درك الإدراك صفة المخلوق القاصر، وهذا حد البشر نبذ التمثيل والتكييف والتشبيه وتنزيه الله عن الزمان والمكان والحد والمقدار، و</w:t>
      </w:r>
      <w:r w:rsidRPr="00287AEA">
        <w:rPr>
          <w:rFonts w:ascii="Simplified Arabic" w:hAnsi="Simplified Arabic" w:cs="Simplified Arabic"/>
          <w:sz w:val="28"/>
          <w:szCs w:val="28"/>
          <w:rtl/>
          <w:lang w:bidi="ar-KW"/>
        </w:rPr>
        <w:t>لا تلتفت إلى القاصر عن علم العقيدة والتقديس،</w:t>
      </w:r>
      <w:r w:rsidRPr="00287AEA">
        <w:rPr>
          <w:rFonts w:ascii="Simplified Arabic" w:hAnsi="Simplified Arabic" w:cs="Simplified Arabic"/>
          <w:bCs/>
          <w:rtl/>
          <w:lang w:bidi="ar-KW"/>
        </w:rPr>
        <w:t xml:space="preserve"> </w:t>
      </w:r>
      <w:r w:rsidRPr="00287AEA">
        <w:rPr>
          <w:rFonts w:ascii="Simplified Arabic" w:hAnsi="Simplified Arabic" w:cs="Simplified Arabic"/>
          <w:bCs/>
          <w:sz w:val="36"/>
          <w:szCs w:val="36"/>
          <w:highlight w:val="yellow"/>
          <w:u w:val="single"/>
          <w:rtl/>
          <w:lang w:bidi="ar-KW"/>
        </w:rPr>
        <w:t>(إذا قلنا له</w:t>
      </w:r>
      <w:r w:rsidRPr="00287AEA">
        <w:rPr>
          <w:rFonts w:ascii="Simplified Arabic" w:hAnsi="Simplified Arabic" w:cs="Simplified Arabic"/>
          <w:sz w:val="36"/>
          <w:szCs w:val="36"/>
          <w:highlight w:val="yellow"/>
          <w:u w:val="single"/>
          <w:rtl/>
          <w:lang w:bidi="ar-KW"/>
        </w:rPr>
        <w:t>):</w:t>
      </w:r>
      <w:r w:rsidRPr="00287AEA">
        <w:rPr>
          <w:rFonts w:ascii="Simplified Arabic" w:hAnsi="Simplified Arabic" w:cs="Simplified Arabic"/>
          <w:rtl/>
          <w:lang w:bidi="ar-KW"/>
        </w:rPr>
        <w:t xml:space="preserve"> </w:t>
      </w:r>
      <w:r w:rsidRPr="00287AEA">
        <w:rPr>
          <w:rFonts w:ascii="Simplified Arabic" w:hAnsi="Simplified Arabic" w:cs="Simplified Arabic"/>
          <w:sz w:val="28"/>
          <w:szCs w:val="28"/>
          <w:u w:val="single"/>
          <w:rtl/>
          <w:lang w:bidi="ar-KW"/>
        </w:rPr>
        <w:t>إنه لا يُقال أنه سبحانه داخل العالم ولا خارجه ولا هو متصل به ولا هو منفصل عنه، لأن الدخول والخروج والاتصال والانفصال من صفات الأجسام المخلوقة، ولا وجه للتماثل بين الخالق والمخلوق</w:t>
      </w:r>
      <w:r w:rsidRPr="00287AEA">
        <w:rPr>
          <w:rFonts w:ascii="Simplified Arabic" w:hAnsi="Simplified Arabic" w:cs="Simplified Arabic"/>
          <w:sz w:val="28"/>
          <w:szCs w:val="28"/>
          <w:rtl/>
          <w:lang w:bidi="ar-KW"/>
        </w:rPr>
        <w:t>،</w:t>
      </w:r>
      <w:r w:rsidRPr="00287AEA">
        <w:rPr>
          <w:rFonts w:ascii="Simplified Arabic" w:hAnsi="Simplified Arabic" w:cs="Simplified Arabic"/>
          <w:rtl/>
          <w:lang w:bidi="ar-KW"/>
        </w:rPr>
        <w:t xml:space="preserve"> </w:t>
      </w:r>
      <w:r w:rsidRPr="00287AEA">
        <w:rPr>
          <w:rFonts w:ascii="Simplified Arabic" w:hAnsi="Simplified Arabic" w:cs="Simplified Arabic"/>
          <w:bCs/>
          <w:rtl/>
          <w:lang w:bidi="ar-KW"/>
        </w:rPr>
        <w:t>(فإنّه يقول</w:t>
      </w:r>
      <w:r w:rsidRPr="00287AEA">
        <w:rPr>
          <w:rFonts w:ascii="Simplified Arabic" w:hAnsi="Simplified Arabic" w:cs="Simplified Arabic"/>
          <w:rtl/>
          <w:lang w:bidi="ar-KW"/>
        </w:rPr>
        <w:t xml:space="preserve">): </w:t>
      </w:r>
      <w:r w:rsidRPr="00287AEA">
        <w:rPr>
          <w:rFonts w:ascii="Simplified Arabic" w:hAnsi="Simplified Arabic" w:cs="Simplified Arabic"/>
          <w:sz w:val="28"/>
          <w:szCs w:val="28"/>
          <w:rtl/>
          <w:lang w:bidi="ar-KW"/>
        </w:rPr>
        <w:t>لا داخل ولا خارج تناقض،</w:t>
      </w:r>
      <w:r w:rsidRPr="00287AEA">
        <w:rPr>
          <w:rFonts w:ascii="Simplified Arabic" w:hAnsi="Simplified Arabic" w:cs="Simplified Arabic"/>
          <w:rtl/>
          <w:lang w:bidi="ar-KW"/>
        </w:rPr>
        <w:t xml:space="preserve"> </w:t>
      </w:r>
      <w:r w:rsidRPr="00287AEA">
        <w:rPr>
          <w:rFonts w:ascii="Simplified Arabic" w:hAnsi="Simplified Arabic" w:cs="Simplified Arabic"/>
          <w:bCs/>
          <w:sz w:val="36"/>
          <w:szCs w:val="36"/>
          <w:highlight w:val="yellow"/>
          <w:u w:val="single"/>
          <w:rtl/>
          <w:lang w:bidi="ar-KW"/>
        </w:rPr>
        <w:t>(نقول):</w:t>
      </w:r>
      <w:r w:rsidRPr="00287AEA">
        <w:rPr>
          <w:rFonts w:ascii="Simplified Arabic" w:hAnsi="Simplified Arabic" w:cs="Simplified Arabic"/>
          <w:rtl/>
          <w:lang w:bidi="ar-KW"/>
        </w:rPr>
        <w:t xml:space="preserve"> </w:t>
      </w:r>
      <w:r w:rsidRPr="00287AEA">
        <w:rPr>
          <w:rFonts w:ascii="Simplified Arabic" w:hAnsi="Simplified Arabic" w:cs="Simplified Arabic"/>
          <w:sz w:val="28"/>
          <w:szCs w:val="28"/>
          <w:rtl/>
          <w:lang w:bidi="ar-KW"/>
        </w:rPr>
        <w:t xml:space="preserve">هو التناقض إذا كان بين شيئين متماثلين في وجه من الوجوه، فمثلا نقول أن هناك علاقة بين الإنسان وبين العلم فيصح أن يٌقال هذا إنسان عالم أو جاهل،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ولله المثل الأعلى، فلا تماثل أبدا بين الخالق وبين المخلوق، الله تعالى موجود بذاته وصفاته وأفعاله ولكن ليس كوجوده وجود وليس كمثل ذاته ذات، وليس كمثل صفاته صفات، وليس كمثل أفعاله أفعال، وليس له مثيل ولم يكن له كفوا أحد، فلا تناقض يُقال أنه سبحانه لا هو داخل العالم ولا هو </w:t>
      </w:r>
      <w:r w:rsidRPr="00287AEA">
        <w:rPr>
          <w:rFonts w:ascii="Simplified Arabic" w:hAnsi="Simplified Arabic" w:cs="Simplified Arabic"/>
          <w:sz w:val="28"/>
          <w:szCs w:val="28"/>
          <w:rtl/>
          <w:lang w:bidi="ar-KW"/>
        </w:rPr>
        <w:lastRenderedPageBreak/>
        <w:t xml:space="preserve">خارجه ولا هو متصل به ولا هو منفصل عنه لأنه لا تماثل أبدا بين الخالق وبين المخلوق، </w:t>
      </w:r>
      <w:r w:rsidRPr="00287AEA">
        <w:rPr>
          <w:rFonts w:ascii="Simplified Arabic" w:hAnsi="Simplified Arabic" w:cs="Simplified Arabic"/>
          <w:sz w:val="36"/>
          <w:szCs w:val="36"/>
          <w:highlight w:val="yellow"/>
          <w:u w:val="single"/>
          <w:rtl/>
        </w:rPr>
        <w:t>(</w:t>
      </w:r>
      <w:r w:rsidRPr="00287AEA">
        <w:rPr>
          <w:rFonts w:ascii="Simplified Arabic" w:hAnsi="Simplified Arabic" w:cs="Simplified Arabic"/>
          <w:bCs/>
          <w:sz w:val="36"/>
          <w:szCs w:val="36"/>
          <w:highlight w:val="yellow"/>
          <w:u w:val="single"/>
          <w:rtl/>
          <w:lang w:bidi="ar-KW"/>
        </w:rPr>
        <w:t>تقول له</w:t>
      </w:r>
      <w:r w:rsidRPr="00287AEA">
        <w:rPr>
          <w:rFonts w:ascii="Simplified Arabic" w:hAnsi="Simplified Arabic" w:cs="Simplified Arabic"/>
          <w:sz w:val="36"/>
          <w:szCs w:val="36"/>
          <w:highlight w:val="yellow"/>
          <w:u w:val="single"/>
          <w:rtl/>
          <w:lang w:bidi="ar-KW"/>
        </w:rPr>
        <w:t>):</w:t>
      </w:r>
      <w:r w:rsidRPr="00287AEA">
        <w:rPr>
          <w:rFonts w:ascii="Simplified Arabic" w:hAnsi="Simplified Arabic" w:cs="Simplified Arabic"/>
          <w:rtl/>
          <w:lang w:bidi="ar-KW"/>
        </w:rPr>
        <w:t xml:space="preserve"> </w:t>
      </w:r>
      <w:r w:rsidRPr="00287AEA">
        <w:rPr>
          <w:rFonts w:ascii="Simplified Arabic" w:hAnsi="Simplified Arabic" w:cs="Simplified Arabic"/>
          <w:sz w:val="28"/>
          <w:szCs w:val="28"/>
          <w:rtl/>
          <w:lang w:bidi="ar-KW"/>
        </w:rPr>
        <w:t xml:space="preserve">عند إعمال العقل وتدبره لقول الله تعالى: {هُوَ الْأَوَّلُ وَالْآخِرُ وَالظَّاهِرُ وَالْبَاطِنُ وَهُوَ بِكُلِّ شَيْءٍ عَلِيمٌ} [الحديد: 3}، مع قوله صلى الله عليه وسلم: </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اللهم أنت الأوَّلُ فليس قبلَك شيء، وأنت الآخِر فليس بعدَك شيء، وأنت الظاهرُ فليس فوقَكَ شيء، وأنت الباطن فليس دونَك شيء</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[أخرجه مسلم]، وقوله صلى الله عليه وسلم: </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كان الله ولم يكن شيء غيره</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[البخاري (3020)]، نعلم يقيناً أن الله تعالى له الكمال المطلق في وجود ذاته سبحانه، كمال منزه عن الوجود الزماني، وكمال منزه عن الوجود المكاني، ليس كمثله شيء وليس كمثل وجوده وجود، إذ هو الأول بلا ابتداء، وهو الآخر بلا انتهاء، فلا يجري عليه زمان، وهو الظاهر فليس فوقه شيء، وهو الباطن فليس دونه شيء، فلا </w:t>
      </w:r>
      <w:proofErr w:type="spellStart"/>
      <w:r w:rsidRPr="00287AEA">
        <w:rPr>
          <w:rFonts w:ascii="Simplified Arabic" w:hAnsi="Simplified Arabic" w:cs="Simplified Arabic"/>
          <w:sz w:val="28"/>
          <w:szCs w:val="28"/>
          <w:rtl/>
          <w:lang w:bidi="ar-KW"/>
        </w:rPr>
        <w:t>يحويه</w:t>
      </w:r>
      <w:proofErr w:type="spellEnd"/>
      <w:r w:rsidRPr="00287AEA">
        <w:rPr>
          <w:rFonts w:ascii="Simplified Arabic" w:hAnsi="Simplified Arabic" w:cs="Simplified Arabic"/>
          <w:sz w:val="28"/>
          <w:szCs w:val="28"/>
          <w:rtl/>
          <w:lang w:bidi="ar-KW"/>
        </w:rPr>
        <w:t xml:space="preserve"> المكان، </w:t>
      </w:r>
      <w:r w:rsidRPr="00287AEA">
        <w:rPr>
          <w:rFonts w:ascii="Simplified Arabic" w:hAnsi="Simplified Arabic" w:cs="Simplified Arabic"/>
          <w:sz w:val="28"/>
          <w:szCs w:val="28"/>
          <w:rtl/>
        </w:rPr>
        <w:t xml:space="preserve">وإذا لم يكن قبل (الله) تعالى شيء ولا بعده شيء ولا فوقه شيء ولا دونه شيء، وهو بكل شيء محيط، لم يكن له شبيه ولا مثيل في وجود ذاته، وعلى ذلك: فالله موجود ولكن وجوده تعالى ليس كمثله شيء ولا له كفء ولا شبيه </w:t>
      </w:r>
      <w:r w:rsidRPr="00287AEA">
        <w:rPr>
          <w:rFonts w:ascii="Simplified Arabic" w:hAnsi="Simplified Arabic" w:cs="Simplified Arabic"/>
          <w:sz w:val="28"/>
          <w:szCs w:val="28"/>
          <w:u w:val="single"/>
          <w:rtl/>
        </w:rPr>
        <w:t>وليس له مثال يقاس عليه،</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 xml:space="preserve">وعلى ذلك فإن لله تعالى كمال الوجود المطلق المنزه عن المكان فلا </w:t>
      </w:r>
      <w:proofErr w:type="spellStart"/>
      <w:r w:rsidRPr="00287AEA">
        <w:rPr>
          <w:rFonts w:ascii="Simplified Arabic" w:hAnsi="Simplified Arabic" w:cs="Simplified Arabic"/>
          <w:sz w:val="28"/>
          <w:szCs w:val="28"/>
          <w:rtl/>
          <w:lang w:bidi="ar-KW"/>
        </w:rPr>
        <w:t>يحويه</w:t>
      </w:r>
      <w:proofErr w:type="spellEnd"/>
      <w:r w:rsidRPr="00287AEA">
        <w:rPr>
          <w:rFonts w:ascii="Simplified Arabic" w:hAnsi="Simplified Arabic" w:cs="Simplified Arabic"/>
          <w:sz w:val="28"/>
          <w:szCs w:val="28"/>
          <w:rtl/>
          <w:lang w:bidi="ar-KW"/>
        </w:rPr>
        <w:t xml:space="preserve"> مكان، والمنزه عن الزمان فلا يجري عليه زمان، كما أنّ كل موجود سوى الله تعالى مخلوق حادث، كان قبل خلقه عدما ثم خلقه الله بقدرته ومشيئته، وكل مخلوق حادث تحكمه قوانين الوجود من الكون في مكان وأنه لابد وان يجري عليه زمان، فليس مخلوق إلا محتاج إلى مكان </w:t>
      </w:r>
      <w:proofErr w:type="spellStart"/>
      <w:r w:rsidRPr="00287AEA">
        <w:rPr>
          <w:rFonts w:ascii="Simplified Arabic" w:hAnsi="Simplified Arabic" w:cs="Simplified Arabic"/>
          <w:sz w:val="28"/>
          <w:szCs w:val="28"/>
          <w:rtl/>
          <w:lang w:bidi="ar-KW"/>
        </w:rPr>
        <w:t>يحيزه</w:t>
      </w:r>
      <w:proofErr w:type="spellEnd"/>
      <w:r w:rsidRPr="00287AEA">
        <w:rPr>
          <w:rFonts w:ascii="Simplified Arabic" w:hAnsi="Simplified Arabic" w:cs="Simplified Arabic"/>
          <w:sz w:val="28"/>
          <w:szCs w:val="28"/>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 أما الله عز وجل فهو الخالق لكل شيء في الوجود قال تعالى: {الله خالق كل شيء}، وقال تعالى: {هذا خلق الله فأروني ماذا خلق الذين من دونه}، </w:t>
      </w:r>
      <w:r w:rsidRPr="00287AEA">
        <w:rPr>
          <w:rFonts w:ascii="Simplified Arabic" w:hAnsi="Simplified Arabic" w:cs="Simplified Arabic"/>
          <w:bCs/>
          <w:sz w:val="28"/>
          <w:szCs w:val="28"/>
          <w:rtl/>
          <w:lang w:bidi="ar-KW"/>
        </w:rPr>
        <w:t>ومن جملة خلقه المكان والزمان</w:t>
      </w:r>
      <w:r w:rsidRPr="00287AEA">
        <w:rPr>
          <w:rFonts w:ascii="Simplified Arabic" w:hAnsi="Simplified Arabic" w:cs="Simplified Arabic"/>
          <w:sz w:val="28"/>
          <w:szCs w:val="28"/>
          <w:rtl/>
          <w:lang w:bidi="ar-KW"/>
        </w:rPr>
        <w:t xml:space="preserve">،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 أيضا ومن الدلائل الواضحة على تنزه الله تعالى عن المكان والزمان أن المكان يحيط بالكون من كل جانب والله تعالى بكل شيء محيط وأن المكان أكبر من </w:t>
      </w:r>
      <w:r w:rsidRPr="00287AEA">
        <w:rPr>
          <w:rFonts w:ascii="Simplified Arabic" w:hAnsi="Simplified Arabic" w:cs="Simplified Arabic"/>
          <w:sz w:val="28"/>
          <w:szCs w:val="28"/>
          <w:rtl/>
          <w:lang w:bidi="ar-KW"/>
        </w:rPr>
        <w:lastRenderedPageBreak/>
        <w:t xml:space="preserve">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 </w:t>
      </w:r>
      <w:r w:rsidRPr="00287AEA">
        <w:rPr>
          <w:rFonts w:ascii="Simplified Arabic" w:hAnsi="Simplified Arabic" w:cs="Simplified Arabic"/>
          <w:b/>
          <w:bCs/>
          <w:sz w:val="28"/>
          <w:szCs w:val="28"/>
          <w:u w:val="single"/>
          <w:rtl/>
          <w:lang w:bidi="ar-KW"/>
        </w:rPr>
        <w:t>(أيضا): ومن الدلائل الواضحة على تنزه الله تعالى عن الوجود في جهة معينة من جهات الكون:</w:t>
      </w:r>
      <w:r w:rsidRPr="00287AEA">
        <w:rPr>
          <w:rFonts w:ascii="Simplified Arabic" w:hAnsi="Simplified Arabic" w:cs="Simplified Arabic"/>
          <w:sz w:val="28"/>
          <w:szCs w:val="28"/>
          <w:rtl/>
          <w:lang w:bidi="ar-KW"/>
        </w:rPr>
        <w:t xml:space="preserve"> أن جهات الكون محدودة لأنها مخلوقة مقدَرة والله تعالى خالق مقدِر (بضم الميم وكسر الراء مع تشديدها) تنزه سبحانه عن الحيز والحد والمقدار لأنها علامات المخلوق الناقص، لأن ما له حد ينتهي إليه يجوز تصور الأكبر منه والله تعالى أكبر من كل شيء وهو الكبير المتعال له الكمال المطلق الذي ليس بعده كمال، فيستحيل وجود المنزه عن الحد والمقدار في الحيز المحدود، وحاصل الأمر أن الله تعالى لا تحويه جهة من جهات الكون ولا سائر الجهات ورحم الله الطحاوي حيث يقول</w:t>
      </w:r>
      <w:r w:rsidR="00696ACE" w:rsidRPr="00287AEA">
        <w:rPr>
          <w:rFonts w:ascii="Simplified Arabic" w:hAnsi="Simplified Arabic" w:cs="Simplified Arabic" w:hint="cs"/>
          <w:sz w:val="28"/>
          <w:szCs w:val="28"/>
          <w:rtl/>
          <w:lang w:bidi="ar-KW"/>
        </w:rPr>
        <w:t>: (</w:t>
      </w:r>
      <w:r w:rsidRPr="00287AEA">
        <w:rPr>
          <w:rFonts w:ascii="Simplified Arabic" w:hAnsi="Simplified Arabic" w:cs="Simplified Arabic"/>
          <w:sz w:val="28"/>
          <w:szCs w:val="28"/>
          <w:rtl/>
          <w:lang w:bidi="ar-KW"/>
        </w:rPr>
        <w:t>تعالى عن الحدودِ والغاياتِ والأركانِ والأعضاءِ والأدوات، لا تحويهِ الجهاتُ الستُّ كسائرِ المبتدعات</w:t>
      </w:r>
      <w:r w:rsidR="00696ACE" w:rsidRPr="00287AEA">
        <w:rPr>
          <w:rFonts w:ascii="Simplified Arabic" w:hAnsi="Simplified Arabic" w:cs="Simplified Arabic" w:hint="cs"/>
          <w:sz w:val="28"/>
          <w:szCs w:val="28"/>
          <w:rtl/>
          <w:lang w:bidi="ar-KW"/>
        </w:rPr>
        <w:t xml:space="preserve">) </w:t>
      </w:r>
      <w:r w:rsidRPr="00287AEA">
        <w:rPr>
          <w:rFonts w:ascii="Simplified Arabic" w:hAnsi="Simplified Arabic" w:cs="Simplified Arabic"/>
          <w:sz w:val="28"/>
          <w:szCs w:val="28"/>
          <w:rtl/>
          <w:lang w:bidi="ar-KW"/>
        </w:rPr>
        <w:t xml:space="preserve">أهــ، </w:t>
      </w:r>
      <w:r w:rsidRPr="00287AEA">
        <w:rPr>
          <w:rFonts w:ascii="Simplified Arabic" w:hAnsi="Simplified Arabic" w:cs="Simplified Arabic"/>
          <w:b/>
          <w:bCs/>
          <w:sz w:val="28"/>
          <w:szCs w:val="28"/>
          <w:u w:val="single"/>
          <w:rtl/>
          <w:lang w:bidi="ar-KW"/>
        </w:rPr>
        <w:t>(أيضا):</w:t>
      </w:r>
      <w:r w:rsidRPr="00287AEA">
        <w:rPr>
          <w:rFonts w:ascii="Simplified Arabic" w:hAnsi="Simplified Arabic" w:cs="Simplified Arabic"/>
          <w:b/>
          <w:bCs/>
          <w:sz w:val="28"/>
          <w:szCs w:val="28"/>
          <w:u w:val="single"/>
          <w:rtl/>
        </w:rPr>
        <w:t xml:space="preserve"> عدم تنزيه الله تعالى عن المكان </w:t>
      </w:r>
      <w:r w:rsidRPr="00287AEA">
        <w:rPr>
          <w:rFonts w:ascii="Simplified Arabic" w:hAnsi="Simplified Arabic" w:cs="Simplified Arabic"/>
          <w:sz w:val="28"/>
          <w:szCs w:val="28"/>
          <w:rtl/>
        </w:rPr>
        <w:t xml:space="preserve">يعني أن هناك مكان ما يحيز الله، والمكان الذي يحيز أي شيء لاشك أنه أكبر منه، وهذا يخالف القطعي والضروري من الدين من كون الله تعالى أكبر من كل شيء، وعدم تنزيه الله تعالى عن المكان يستلزم ذلك احتياج الله إلى المكان، لأنّ الكائن في مكان محتاج إلى المكان، ولكنّه تعالى هو الغني الذي لا يحتاج إلى شيء، والاحتياج من صفات المُحدَث المخلوق الفقير لا من صفات الخالق الغني الحميد، </w:t>
      </w:r>
      <w:r w:rsidRPr="00287AEA">
        <w:rPr>
          <w:rFonts w:ascii="Simplified Arabic" w:hAnsi="Simplified Arabic" w:cs="Simplified Arabic"/>
          <w:bCs/>
          <w:sz w:val="28"/>
          <w:szCs w:val="28"/>
          <w:u w:val="single"/>
          <w:rtl/>
        </w:rPr>
        <w:t>إنّ عدم تنزيه الله تعالى عن المكان</w:t>
      </w:r>
      <w:r w:rsidRPr="00287AEA">
        <w:rPr>
          <w:rFonts w:ascii="Simplified Arabic" w:hAnsi="Simplified Arabic" w:cs="Simplified Arabic"/>
          <w:sz w:val="28"/>
          <w:szCs w:val="28"/>
          <w:rtl/>
        </w:rPr>
        <w:t xml:space="preserve"> يعني إنّ المكان الذي يكون الله فيه لا يخلو من أمرين: الأوّل: قديم، فيستلزم ذلك تعدّد القدماء، وهذا باطل، الثاني: حادث، والحادث محدود، ولكنّه تعالى غير محدود، والشيء المحدود لا يسعه إحاطة الشيء </w:t>
      </w:r>
      <w:r w:rsidR="00696ACE" w:rsidRPr="00287AEA">
        <w:rPr>
          <w:rFonts w:ascii="Simplified Arabic" w:hAnsi="Simplified Arabic" w:cs="Simplified Arabic" w:hint="cs"/>
          <w:sz w:val="28"/>
          <w:szCs w:val="28"/>
          <w:rtl/>
        </w:rPr>
        <w:t>المقدس عن ال</w:t>
      </w:r>
      <w:r w:rsidRPr="00287AEA">
        <w:rPr>
          <w:rFonts w:ascii="Simplified Arabic" w:hAnsi="Simplified Arabic" w:cs="Simplified Arabic"/>
          <w:sz w:val="28"/>
          <w:szCs w:val="28"/>
          <w:rtl/>
        </w:rPr>
        <w:t xml:space="preserve">حدود، فيثبت بطلان وجوده تعالى في مكان، </w:t>
      </w:r>
      <w:r w:rsidRPr="00287AEA">
        <w:rPr>
          <w:rFonts w:ascii="Simplified Arabic" w:hAnsi="Simplified Arabic" w:cs="Simplified Arabic"/>
          <w:bCs/>
          <w:sz w:val="28"/>
          <w:szCs w:val="28"/>
          <w:u w:val="single"/>
          <w:rtl/>
        </w:rPr>
        <w:t>و(أيضا): (الأحدية)</w:t>
      </w:r>
      <w:r w:rsidRPr="00287AEA">
        <w:rPr>
          <w:rFonts w:ascii="Simplified Arabic" w:hAnsi="Simplified Arabic" w:cs="Simplified Arabic"/>
          <w:sz w:val="28"/>
          <w:szCs w:val="28"/>
          <w:rtl/>
        </w:rPr>
        <w:t xml:space="preserve"> تدل على تنزيه الله تعالى عن المكان، وذلك لأن الأحدية تنافي الكثرة والانقسام والأجزاء، والموجود في المكان، يمينه يمين المكان، ويساره يسار المكان، واليمين واليسار والفوق والتحت يلزم منها الكثرة والانقسام وكل ذلك يضاد الأحدية، </w:t>
      </w:r>
      <w:r w:rsidRPr="00287AEA">
        <w:rPr>
          <w:rFonts w:ascii="Simplified Arabic" w:hAnsi="Simplified Arabic" w:cs="Simplified Arabic"/>
          <w:bCs/>
          <w:sz w:val="28"/>
          <w:szCs w:val="28"/>
          <w:rtl/>
        </w:rPr>
        <w:t>وأيضا (الصمدية</w:t>
      </w:r>
      <w:r w:rsidR="00E1032E" w:rsidRPr="00287AEA">
        <w:rPr>
          <w:rFonts w:ascii="Simplified Arabic" w:hAnsi="Simplified Arabic" w:cs="Simplified Arabic"/>
          <w:bCs/>
          <w:sz w:val="28"/>
          <w:szCs w:val="28"/>
          <w:rtl/>
        </w:rPr>
        <w:t>)</w:t>
      </w:r>
      <w:r w:rsidRPr="00287AEA">
        <w:rPr>
          <w:rFonts w:ascii="Simplified Arabic" w:hAnsi="Simplified Arabic" w:cs="Simplified Arabic"/>
          <w:sz w:val="28"/>
          <w:szCs w:val="28"/>
          <w:rtl/>
        </w:rPr>
        <w:t xml:space="preserve"> تدل على تنزيه الله تعالى عن المكان، </w:t>
      </w:r>
      <w:r w:rsidR="00696ACE" w:rsidRPr="00287AEA">
        <w:rPr>
          <w:rFonts w:ascii="Simplified Arabic" w:hAnsi="Simplified Arabic" w:cs="Simplified Arabic" w:hint="cs"/>
          <w:sz w:val="28"/>
          <w:szCs w:val="28"/>
          <w:rtl/>
        </w:rPr>
        <w:t xml:space="preserve">لأنّه </w:t>
      </w:r>
      <w:r w:rsidRPr="00287AEA">
        <w:rPr>
          <w:rFonts w:ascii="Simplified Arabic" w:hAnsi="Simplified Arabic" w:cs="Simplified Arabic"/>
          <w:sz w:val="28"/>
          <w:szCs w:val="28"/>
          <w:rtl/>
        </w:rPr>
        <w:t xml:space="preserve">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 </w:t>
      </w:r>
      <w:r w:rsidRPr="00287AEA">
        <w:rPr>
          <w:rFonts w:ascii="Simplified Arabic" w:hAnsi="Simplified Arabic" w:cs="Simplified Arabic"/>
          <w:bCs/>
          <w:sz w:val="28"/>
          <w:szCs w:val="28"/>
          <w:rtl/>
        </w:rPr>
        <w:t>و(أيضا): قوله تعالى (والله الغنى وأنتم الفقراء</w:t>
      </w:r>
      <w:r w:rsidR="00E1032E" w:rsidRPr="00287AEA">
        <w:rPr>
          <w:rFonts w:ascii="Simplified Arabic" w:hAnsi="Simplified Arabic" w:cs="Simplified Arabic"/>
          <w:bCs/>
          <w:sz w:val="28"/>
          <w:szCs w:val="28"/>
          <w:rtl/>
        </w:rPr>
        <w:t>)</w:t>
      </w:r>
      <w:r w:rsidRPr="00287AEA">
        <w:rPr>
          <w:rFonts w:ascii="Simplified Arabic" w:hAnsi="Simplified Arabic" w:cs="Simplified Arabic"/>
          <w:sz w:val="28"/>
          <w:szCs w:val="28"/>
          <w:rtl/>
        </w:rPr>
        <w:t xml:space="preserve"> تدل على تنزيه الله تعالى عن </w:t>
      </w:r>
      <w:r w:rsidRPr="00287AEA">
        <w:rPr>
          <w:rFonts w:ascii="Simplified Arabic" w:hAnsi="Simplified Arabic" w:cs="Simplified Arabic"/>
          <w:sz w:val="28"/>
          <w:szCs w:val="28"/>
          <w:rtl/>
        </w:rPr>
        <w:lastRenderedPageBreak/>
        <w:t xml:space="preserve">المكان، لأنه لو كان في مكان لكان محتاجا إلى ذلك المكان وذلك يقدح في كونه غنياً على الإطلاق، </w:t>
      </w:r>
      <w:r w:rsidRPr="00287AEA">
        <w:rPr>
          <w:rFonts w:ascii="Simplified Arabic" w:hAnsi="Simplified Arabic" w:cs="Simplified Arabic"/>
          <w:bCs/>
          <w:sz w:val="28"/>
          <w:szCs w:val="28"/>
          <w:u w:val="single"/>
          <w:rtl/>
        </w:rPr>
        <w:t>و(أيضا):</w:t>
      </w:r>
      <w:r w:rsidRPr="00287AEA">
        <w:rPr>
          <w:rFonts w:ascii="Simplified Arabic" w:hAnsi="Simplified Arabic" w:cs="Simplified Arabic"/>
          <w:bCs/>
          <w:sz w:val="28"/>
          <w:szCs w:val="28"/>
          <w:rtl/>
        </w:rPr>
        <w:t xml:space="preserve"> قوله تعالى (لا إله إلا هو الحى القيوم)</w:t>
      </w:r>
      <w:r w:rsidRPr="00287AEA">
        <w:rPr>
          <w:rFonts w:ascii="Simplified Arabic" w:hAnsi="Simplified Arabic" w:cs="Simplified Arabic"/>
          <w:sz w:val="28"/>
          <w:szCs w:val="28"/>
          <w:rtl/>
        </w:rPr>
        <w:t xml:space="preserve"> والقيوم مبالغة في كونه غنياً عن كل ما سواه، وكونه مقوماً لغيره: عبارة عن احتياج كل ما سواه إليه، فلو كان في مكان لكان هو مفتقراً الى ذلك المكان فلن يكن قيوماً على الإطلاق، وقوله تعالى (هل تعلم له سمياً) قال ابن عباس رضى الله عنه هل تعلم له مثلاً ولو كان متحيزاً في مكان لكان كل واحد من الأجسام مثلاً له في احتياجه إلى المكان وغيره، </w:t>
      </w:r>
      <w:r w:rsidRPr="00287AEA">
        <w:rPr>
          <w:rFonts w:ascii="Simplified Arabic" w:hAnsi="Simplified Arabic" w:cs="Simplified Arabic"/>
          <w:bCs/>
          <w:sz w:val="28"/>
          <w:szCs w:val="28"/>
          <w:rtl/>
          <w:lang w:bidi="ar-KW"/>
        </w:rPr>
        <w:t>والله تعالى كما أنّه منزه عن المكان فإنّه كذلك منزه عن الزمان</w:t>
      </w:r>
      <w:r w:rsidRPr="00287AEA">
        <w:rPr>
          <w:rFonts w:ascii="Simplified Arabic" w:hAnsi="Simplified Arabic" w:cs="Simplified Arabic"/>
          <w:sz w:val="28"/>
          <w:szCs w:val="28"/>
          <w:rtl/>
          <w:lang w:bidi="ar-KW"/>
        </w:rPr>
        <w:t xml:space="preserve"> فلا يجري عليه زمان، ومن الادلة على تنزيه الله تعالى عن الزمان أنّ الزمان هو عبارة عن أثر </w:t>
      </w:r>
      <w:r w:rsidRPr="00287AEA">
        <w:rPr>
          <w:rFonts w:ascii="Simplified Arabic" w:hAnsi="Simplified Arabic" w:cs="Simplified Arabic"/>
          <w:sz w:val="28"/>
          <w:szCs w:val="28"/>
          <w:rtl/>
        </w:rPr>
        <w:t xml:space="preserve">الحركة الحادثة في المكان، ولولا الحركة في المكان لما كان هناك زمان، وإجماع أهل الأصول على أن المكان متقدم على الزمان، وإذا كان الله تعالى كان قبل المكان ثم خلق المكان فمن الضرورة أنه كان قبل الزمان ثم خلق الزمان، وإذا كان الله تعالى غني عن المكان غنى الخالق عن مخلوقه فإن الله تعالى غني عن الزمان فلا </w:t>
      </w:r>
      <w:proofErr w:type="spellStart"/>
      <w:r w:rsidRPr="00287AEA">
        <w:rPr>
          <w:rFonts w:ascii="Simplified Arabic" w:hAnsi="Simplified Arabic" w:cs="Simplified Arabic"/>
          <w:sz w:val="28"/>
          <w:szCs w:val="28"/>
          <w:rtl/>
        </w:rPr>
        <w:t>يحويه</w:t>
      </w:r>
      <w:proofErr w:type="spellEnd"/>
      <w:r w:rsidRPr="00287AEA">
        <w:rPr>
          <w:rFonts w:ascii="Simplified Arabic" w:hAnsi="Simplified Arabic" w:cs="Simplified Arabic"/>
          <w:sz w:val="28"/>
          <w:szCs w:val="28"/>
          <w:rtl/>
        </w:rPr>
        <w:t xml:space="preserve"> مكان ولا يجري عليه زمان،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287AEA">
        <w:rPr>
          <w:rFonts w:ascii="Simplified Arabic" w:hAnsi="Simplified Arabic" w:cs="Simplified Arabic"/>
          <w:rtl/>
        </w:rPr>
        <w:t xml:space="preserve"> </w:t>
      </w:r>
      <w:r w:rsidRPr="00287AEA">
        <w:rPr>
          <w:rFonts w:ascii="Simplified Arabic" w:hAnsi="Simplified Arabic" w:cs="Simplified Arabic"/>
          <w:b/>
          <w:bCs/>
          <w:highlight w:val="yellow"/>
          <w:rtl/>
        </w:rPr>
        <w:t>(يقول الحشوي غير الدارس لعلم الأصول)</w:t>
      </w:r>
      <w:r w:rsidRPr="00287AEA">
        <w:rPr>
          <w:rFonts w:ascii="Simplified Arabic" w:hAnsi="Simplified Arabic" w:cs="Simplified Arabic"/>
          <w:b/>
          <w:bCs/>
          <w:rtl/>
        </w:rPr>
        <w:t>:</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لا يعقل إلا الحركة أو السكون والحي ينبغي أن يتصف بالحركة كما أن الجماد متصف بالسكون</w:t>
      </w:r>
      <w:r w:rsidRPr="00287AEA">
        <w:rPr>
          <w:rFonts w:ascii="Simplified Arabic" w:hAnsi="Simplified Arabic" w:cs="Simplified Arabic"/>
          <w:sz w:val="28"/>
          <w:szCs w:val="28"/>
          <w:highlight w:val="yellow"/>
          <w:rtl/>
        </w:rPr>
        <w:t xml:space="preserve">، </w:t>
      </w:r>
      <w:r w:rsidRPr="00287AEA">
        <w:rPr>
          <w:rFonts w:ascii="Simplified Arabic" w:hAnsi="Simplified Arabic" w:cs="Simplified Arabic"/>
          <w:bCs/>
          <w:sz w:val="28"/>
          <w:szCs w:val="28"/>
          <w:highlight w:val="yellow"/>
          <w:u w:val="single"/>
          <w:rtl/>
        </w:rPr>
        <w:t>فهذا نقول له</w:t>
      </w:r>
      <w:r w:rsidRPr="00287AEA">
        <w:rPr>
          <w:rFonts w:ascii="Simplified Arabic" w:hAnsi="Simplified Arabic" w:cs="Simplified Arabic"/>
          <w:bCs/>
          <w:sz w:val="28"/>
          <w:szCs w:val="28"/>
          <w:rtl/>
        </w:rPr>
        <w:t xml:space="preserve"> رويدك</w:t>
      </w:r>
      <w:r w:rsidRPr="00287AEA">
        <w:rPr>
          <w:rFonts w:ascii="Simplified Arabic" w:hAnsi="Simplified Arabic" w:cs="Simplified Arabic"/>
          <w:sz w:val="28"/>
          <w:szCs w:val="28"/>
          <w:rtl/>
        </w:rPr>
        <w:t xml:space="preserve"> فهذا الذي تقوله على وفق المحسوس الذي تشاهده والمخلوق الذي لا ترى غيره، ثم قست الغائب عنك على الشاهد الذي تراه ونسيت أن الخالق سبحانه ليس كمثله شيء في وجوده فكل موجود إما ساكن في مكان أو متحرك في غيره، أما المنزه عن المكان والذي لا </w:t>
      </w:r>
      <w:proofErr w:type="spellStart"/>
      <w:r w:rsidRPr="00287AEA">
        <w:rPr>
          <w:rFonts w:ascii="Simplified Arabic" w:hAnsi="Simplified Arabic" w:cs="Simplified Arabic"/>
          <w:sz w:val="28"/>
          <w:szCs w:val="28"/>
          <w:rtl/>
        </w:rPr>
        <w:t>يحويه</w:t>
      </w:r>
      <w:proofErr w:type="spellEnd"/>
      <w:r w:rsidRPr="00287AEA">
        <w:rPr>
          <w:rFonts w:ascii="Simplified Arabic" w:hAnsi="Simplified Arabic" w:cs="Simplified Arabic"/>
          <w:sz w:val="28"/>
          <w:szCs w:val="28"/>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 </w:t>
      </w:r>
      <w:r w:rsidRPr="00287AEA">
        <w:rPr>
          <w:rFonts w:ascii="Simplified Arabic" w:hAnsi="Simplified Arabic" w:cs="Simplified Arabic"/>
          <w:bCs/>
          <w:sz w:val="28"/>
          <w:szCs w:val="28"/>
          <w:highlight w:val="yellow"/>
          <w:u w:val="single"/>
          <w:rtl/>
        </w:rPr>
        <w:t>والحاصل أن القسمة ثلاثية</w:t>
      </w:r>
      <w:r w:rsidRPr="00287AEA">
        <w:rPr>
          <w:rFonts w:ascii="Simplified Arabic" w:hAnsi="Simplified Arabic" w:cs="Simplified Arabic"/>
          <w:sz w:val="28"/>
          <w:szCs w:val="28"/>
          <w:rtl/>
        </w:rPr>
        <w:t xml:space="preserve"> ساكن أو متحرك لهما أمثال كثيرة، أو منزه عن السكون والحركة لا تماثل بينه وبينها ليس كمثله شيء ألا وهو الله تعالى وتقدس، إنّ </w:t>
      </w:r>
      <w:r w:rsidRPr="00287AEA">
        <w:rPr>
          <w:rFonts w:ascii="Simplified Arabic" w:hAnsi="Simplified Arabic" w:cs="Simplified Arabic"/>
          <w:snapToGrid w:val="0"/>
          <w:sz w:val="28"/>
          <w:szCs w:val="28"/>
          <w:rtl/>
        </w:rPr>
        <w:t xml:space="preserve">الله تعالى كان ولا مكان ولا زمان ثم خلق المكان والزمان، وهذا معتقد أهل التنزيه وهو موافق للمكتشفات العلمية عن حقيقة الكون، وأن الزمان هو مقياس للحركة ومن صفات الأجسام،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w:t>
      </w:r>
      <w:r w:rsidRPr="00287AEA">
        <w:rPr>
          <w:rFonts w:ascii="Simplified Arabic" w:hAnsi="Simplified Arabic" w:cs="Simplified Arabic"/>
          <w:snapToGrid w:val="0"/>
          <w:sz w:val="28"/>
          <w:szCs w:val="28"/>
          <w:rtl/>
        </w:rPr>
        <w:lastRenderedPageBreak/>
        <w:t>هو القول الصحيح الذي يؤيده قوله عليه الصلاة والسلام (كان الله ولم يكن معه غيره) أخرجه البخاري</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highlight w:val="yellow"/>
          <w:u w:val="single"/>
          <w:rtl/>
        </w:rPr>
        <w:t>إنّ الحشوي الجاهل بأصول علم التقديس</w:t>
      </w:r>
      <w:r w:rsidRPr="00287AEA">
        <w:rPr>
          <w:rFonts w:ascii="Simplified Arabic" w:hAnsi="Simplified Arabic" w:cs="Simplified Arabic"/>
          <w:sz w:val="28"/>
          <w:szCs w:val="28"/>
          <w:rtl/>
        </w:rPr>
        <w:t xml:space="preserve">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 </w:t>
      </w:r>
      <w:r w:rsidRPr="00287AEA">
        <w:rPr>
          <w:rFonts w:ascii="Simplified Arabic" w:hAnsi="Simplified Arabic" w:cs="Simplified Arabic"/>
          <w:bCs/>
          <w:sz w:val="28"/>
          <w:szCs w:val="28"/>
          <w:highlight w:val="yellow"/>
          <w:u w:val="single"/>
          <w:rtl/>
          <w:lang w:bidi="ar-KW"/>
        </w:rPr>
        <w:t xml:space="preserve">لقد أخطأت الطائفة </w:t>
      </w:r>
      <w:proofErr w:type="spellStart"/>
      <w:r w:rsidRPr="00287AEA">
        <w:rPr>
          <w:rFonts w:ascii="Simplified Arabic" w:hAnsi="Simplified Arabic" w:cs="Simplified Arabic"/>
          <w:bCs/>
          <w:sz w:val="28"/>
          <w:szCs w:val="28"/>
          <w:highlight w:val="yellow"/>
          <w:u w:val="single"/>
          <w:rtl/>
          <w:lang w:bidi="ar-KW"/>
        </w:rPr>
        <w:t>الحشوية</w:t>
      </w:r>
      <w:proofErr w:type="spellEnd"/>
      <w:r w:rsidRPr="00287AEA">
        <w:rPr>
          <w:rFonts w:ascii="Simplified Arabic" w:hAnsi="Simplified Arabic" w:cs="Simplified Arabic"/>
          <w:bCs/>
          <w:sz w:val="28"/>
          <w:szCs w:val="28"/>
          <w:highlight w:val="yellow"/>
          <w:u w:val="single"/>
          <w:rtl/>
          <w:lang w:bidi="ar-KW"/>
        </w:rPr>
        <w:t xml:space="preserve"> خطأ جسيما</w:t>
      </w:r>
      <w:r w:rsidRPr="00287AEA">
        <w:rPr>
          <w:rFonts w:ascii="Simplified Arabic" w:hAnsi="Simplified Arabic" w:cs="Simplified Arabic"/>
          <w:sz w:val="28"/>
          <w:szCs w:val="28"/>
          <w:rtl/>
          <w:lang w:bidi="ar-KW"/>
        </w:rPr>
        <w:t xml:space="preserve"> عندما كيفوا وجود الله وقاسوا وجود الله تعالى على وجود المخلوق، ولما لم يروا مخلوقا إلا في مكان لا مناص له منه قالوا لا نعلم موجودا إلا في مكان وأن العدم وحده هو الذي يستغني عن المكان، ونسوا إن الله ليس كمثله شيء وليس له مثيل وليس كوجوده وجود، فهو الموجود بذاته وصفاته وافعاله ولكنه في وجوده منزه عن المكان والزمان المخلوقين تنزيه الخالق عن المخلوق وتنزيه المنزه عن الحد عن الكون في المحدود، </w:t>
      </w:r>
      <w:r w:rsidRPr="00287AEA">
        <w:rPr>
          <w:rFonts w:ascii="Simplified Arabic" w:hAnsi="Simplified Arabic" w:cs="Simplified Arabic"/>
          <w:bCs/>
          <w:sz w:val="28"/>
          <w:szCs w:val="28"/>
          <w:highlight w:val="yellow"/>
          <w:u w:val="single"/>
          <w:rtl/>
          <w:lang w:bidi="ar-KW"/>
        </w:rPr>
        <w:t xml:space="preserve">وأخطأت الطائفة </w:t>
      </w:r>
      <w:proofErr w:type="spellStart"/>
      <w:r w:rsidRPr="00287AEA">
        <w:rPr>
          <w:rFonts w:ascii="Simplified Arabic" w:hAnsi="Simplified Arabic" w:cs="Simplified Arabic"/>
          <w:bCs/>
          <w:sz w:val="28"/>
          <w:szCs w:val="28"/>
          <w:highlight w:val="yellow"/>
          <w:u w:val="single"/>
          <w:rtl/>
          <w:lang w:bidi="ar-KW"/>
        </w:rPr>
        <w:t>الحشوية</w:t>
      </w:r>
      <w:proofErr w:type="spellEnd"/>
      <w:r w:rsidRPr="00287AEA">
        <w:rPr>
          <w:rFonts w:ascii="Simplified Arabic" w:hAnsi="Simplified Arabic" w:cs="Simplified Arabic"/>
          <w:bCs/>
          <w:sz w:val="28"/>
          <w:szCs w:val="28"/>
          <w:highlight w:val="yellow"/>
          <w:u w:val="single"/>
          <w:rtl/>
          <w:lang w:bidi="ar-KW"/>
        </w:rPr>
        <w:t xml:space="preserve"> خطأ جسيما أيضاً</w:t>
      </w:r>
      <w:r w:rsidRPr="00287AEA">
        <w:rPr>
          <w:rFonts w:ascii="Simplified Arabic" w:hAnsi="Simplified Arabic" w:cs="Simplified Arabic"/>
          <w:sz w:val="28"/>
          <w:szCs w:val="28"/>
          <w:rtl/>
          <w:lang w:bidi="ar-KW"/>
        </w:rPr>
        <w:t>: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 بقدر العرش أم أكبر أم أصغر بمقدار أربعة أصابع وهل إذا نزل في الثلث الأخير من الليل يخلوا منه العرش أم لا، كل ذلك بما قاسته أوهامهم للخالق على المخلوق وبموجب جهلهم بقواعد التنزيه فأضروا بعقيدة المسلمين أيما ضرر وصدوا عن سبيل الله من حيث لا يشعرون، وهم يدعون التمسك بكتاب الله وسنة رسوله الكريم صلى الله عليه وسلم وهدي السلف الكرام وأكرم بذلك من طريق، وأعظم به من منهاج، ولكن لم يكن لهم توسع في دراسة أدلة تنزيه الذات من الكتاب والسنة،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 ولو تواضعوا للعلم ودرسوا (علم توحيد الذات) وقواعد التسبيح والتقديس والتنزيه على يد المتخصصين لما كانوا على هذه الحالة التي بها صاروا أدنى مرتبة من العوام، لا يحترمون تخصصات أهل العلم بخاصة أهل الأصول، بل صاروا قطاعا للطريق إلى الله وقفوا على طريق المسلمين يكفرون ويبدعون ويفسقون من حيث لا يعلمون، نسأل الله تعالى لنا ولهم الهداية، ومن يرد الله به خيرا يفقه في الدين</w:t>
      </w:r>
      <w:r w:rsidRPr="00287AEA">
        <w:rPr>
          <w:rFonts w:ascii="Simplified Arabic" w:hAnsi="Simplified Arabic" w:cs="Simplified Arabic"/>
          <w:sz w:val="28"/>
          <w:szCs w:val="28"/>
          <w:highlight w:val="yellow"/>
          <w:rtl/>
          <w:lang w:bidi="ar-KW"/>
        </w:rPr>
        <w:t xml:space="preserve">، </w:t>
      </w:r>
      <w:r w:rsidRPr="00287AEA">
        <w:rPr>
          <w:rFonts w:ascii="Simplified Arabic" w:hAnsi="Simplified Arabic" w:cs="Simplified Arabic"/>
          <w:bCs/>
          <w:sz w:val="36"/>
          <w:szCs w:val="36"/>
          <w:highlight w:val="yellow"/>
          <w:u w:val="single"/>
          <w:rtl/>
          <w:lang w:bidi="ar-KW"/>
        </w:rPr>
        <w:t>وهم مع ذلك متناقضون</w:t>
      </w:r>
      <w:r w:rsidRPr="00287AEA">
        <w:rPr>
          <w:rFonts w:ascii="Simplified Arabic" w:hAnsi="Simplified Arabic" w:cs="Simplified Arabic"/>
          <w:sz w:val="28"/>
          <w:szCs w:val="28"/>
          <w:rtl/>
          <w:lang w:bidi="ar-KW"/>
        </w:rPr>
        <w:t xml:space="preserve"> يفسرون الآيات وفق ما رسخ في أذهانهم من الحشو والتمثيل، يؤولون آيات الإحاطة في مثل قوله تعالى (والله بكل </w:t>
      </w:r>
      <w:r w:rsidRPr="00287AEA">
        <w:rPr>
          <w:rFonts w:ascii="Simplified Arabic" w:hAnsi="Simplified Arabic" w:cs="Simplified Arabic"/>
          <w:sz w:val="28"/>
          <w:szCs w:val="28"/>
          <w:rtl/>
          <w:lang w:bidi="ar-KW"/>
        </w:rPr>
        <w:lastRenderedPageBreak/>
        <w:t xml:space="preserve">شيء محيط) وقوله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ولكن إذا أتوا إلى آيات الاستواء قالوا مستو على العرش بذاته (سبحانه) فمن أين جاءوا من كتاب أو سنة أنه (بذاته)، ولم لا يكون استواء ربوبية وقهر كما أن القرب قرب علم وقدرة، وقد قال الله تعالى _ مرشدا إياهم أن الأماكن كلها ملك لله _ (ولله المشرق والمغرب فأينما تولوا فثم وجه الله إن الله واسع عليم)، </w:t>
      </w:r>
      <w:r w:rsidRPr="00287AEA">
        <w:rPr>
          <w:rFonts w:ascii="Simplified Arabic" w:hAnsi="Simplified Arabic" w:cs="Simplified Arabic"/>
          <w:bCs/>
          <w:sz w:val="36"/>
          <w:szCs w:val="36"/>
          <w:highlight w:val="yellow"/>
          <w:u w:val="single"/>
          <w:rtl/>
        </w:rPr>
        <w:t>(يقول لك):</w:t>
      </w:r>
      <w:r w:rsidRPr="00287AEA">
        <w:rPr>
          <w:rFonts w:ascii="Simplified Arabic" w:hAnsi="Simplified Arabic" w:cs="Simplified Arabic"/>
          <w:bCs/>
          <w:sz w:val="36"/>
          <w:szCs w:val="36"/>
          <w:u w:val="single"/>
          <w:rtl/>
        </w:rPr>
        <w:t xml:space="preserve"> هذا من علم الكلام، وعلم الكلام من علوم اليونان</w:t>
      </w:r>
      <w:r w:rsidRPr="00287AEA">
        <w:rPr>
          <w:rFonts w:ascii="Simplified Arabic" w:hAnsi="Simplified Arabic" w:cs="Simplified Arabic"/>
          <w:sz w:val="28"/>
          <w:szCs w:val="28"/>
          <w:u w:val="single"/>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تقول له:</w:t>
      </w:r>
      <w:r w:rsidRPr="00287AEA">
        <w:rPr>
          <w:rFonts w:ascii="Simplified Arabic" w:hAnsi="Simplified Arabic" w:cs="Simplified Arabic"/>
          <w:sz w:val="28"/>
          <w:szCs w:val="28"/>
          <w:rtl/>
        </w:rPr>
        <w:t xml:space="preserve"> إن اليونان كانوا يعبدون الأوثان، وما أبعدهم عن هذا التقديس فأين ذلك من علوم عباد الأصنام والأجسام والأوثان، ثم إن علم الكلام نوعان: نوع باطل يقوم على السفسطة والفلسفة والتعطيل، وهذا ذمه السلف والخلف العدول وقالوا في أهله ما قالوا، ونوع آخر يمثل ركائز التقديس والتسبيح والتنزيه، وهو العلم الراسخ الذي لابد من دراسته لأنّه علم توحيد الذات الذي يمنع من نسبة النقص أو العيب أو العجز إلى الله، وهذا العلم مطلوب لكل متخصص في العقيدة كما أن علم أصول الفقه مطلوب لكل فقيه مجتهد، ولتقريب أهمية هذا العلم الراسخ إلى ذهنه،</w:t>
      </w:r>
      <w:r w:rsidRPr="00287AEA">
        <w:rPr>
          <w:rFonts w:ascii="Simplified Arabic" w:hAnsi="Simplified Arabic" w:cs="Simplified Arabic"/>
          <w:rtl/>
        </w:rPr>
        <w:t xml:space="preserve"> </w:t>
      </w:r>
      <w:r w:rsidRPr="00287AEA">
        <w:rPr>
          <w:rFonts w:ascii="Simplified Arabic" w:hAnsi="Simplified Arabic" w:cs="Simplified Arabic"/>
          <w:bCs/>
          <w:sz w:val="36"/>
          <w:szCs w:val="36"/>
          <w:highlight w:val="yellow"/>
          <w:u w:val="single"/>
          <w:rtl/>
        </w:rPr>
        <w:t>(تقول له):</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هل ربنا موجود بيننا بذاته على الأرض، </w:t>
      </w:r>
      <w:r w:rsidRPr="00287AEA">
        <w:rPr>
          <w:rFonts w:ascii="Simplified Arabic" w:hAnsi="Simplified Arabic" w:cs="Simplified Arabic"/>
          <w:bCs/>
          <w:sz w:val="28"/>
          <w:szCs w:val="28"/>
          <w:rtl/>
        </w:rPr>
        <w:t>قال حاش لله</w:t>
      </w:r>
      <w:r w:rsidRPr="00287AEA">
        <w:rPr>
          <w:rFonts w:ascii="Simplified Arabic" w:hAnsi="Simplified Arabic" w:cs="Simplified Arabic"/>
          <w:sz w:val="28"/>
          <w:szCs w:val="28"/>
          <w:rtl/>
        </w:rPr>
        <w:t>، فإن قلت لم ؟ قال أنجعله في الأرض حيث المزابل والحشوش، وحيث شبه الحلول في القاذورات سبحانك هذا بهتان عظيم،</w:t>
      </w:r>
      <w:r w:rsidRPr="00287AEA">
        <w:rPr>
          <w:rFonts w:ascii="Simplified Arabic" w:hAnsi="Simplified Arabic" w:cs="Simplified Arabic"/>
          <w:rtl/>
        </w:rPr>
        <w:t xml:space="preserve"> </w:t>
      </w:r>
      <w:r w:rsidRPr="00287AEA">
        <w:rPr>
          <w:rFonts w:ascii="Simplified Arabic" w:hAnsi="Simplified Arabic" w:cs="Simplified Arabic"/>
          <w:bCs/>
          <w:sz w:val="36"/>
          <w:szCs w:val="36"/>
          <w:highlight w:val="yellow"/>
          <w:u w:val="single"/>
          <w:rtl/>
        </w:rPr>
        <w:t>(تقول له):</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فإنّ الله تعالى يقول في كتابه الكريم: {فإني قريب}[البقرة: 186]، ويقول سبحانه: {وَلَقَدْ خَلَقْنَا الْإِنْسَانَ وَنَعْلَمُ مَا تُوَسْوِسُ بِهِ نَفْسُهُ وَنَحْنُ أَقْرَبُ إِلَيْهِ مِنْ حَبْلِ الْوَرِيدِ} [ق: 16]، وقوله تعالى: {وَنَحْنُ أَقْرَبُ إِلَيْهِ مِنْكُمْ وَلَكِنْ لَا تُبْصِرُونَ} [الواقعة: 85]، وقوله تعالى: {وهو معكم أينما كنتم}، وظاهر الآيات يدل على قرب الله تعالى بذاته، (</w:t>
      </w:r>
      <w:r w:rsidRPr="00287AEA">
        <w:rPr>
          <w:rFonts w:ascii="Simplified Arabic" w:hAnsi="Simplified Arabic" w:cs="Simplified Arabic"/>
          <w:bCs/>
          <w:sz w:val="28"/>
          <w:szCs w:val="28"/>
          <w:rtl/>
        </w:rPr>
        <w:t>قال لك</w:t>
      </w:r>
      <w:r w:rsidRPr="00287AEA">
        <w:rPr>
          <w:rFonts w:ascii="Simplified Arabic" w:hAnsi="Simplified Arabic" w:cs="Simplified Arabic"/>
          <w:sz w:val="28"/>
          <w:szCs w:val="28"/>
          <w:rtl/>
        </w:rPr>
        <w:t>): المراد قربه بالعلم والسمع والبصر والقدرة،</w:t>
      </w:r>
      <w:r w:rsidRPr="00287AEA">
        <w:rPr>
          <w:rFonts w:ascii="Simplified Arabic" w:hAnsi="Simplified Arabic" w:cs="Simplified Arabic"/>
          <w:sz w:val="28"/>
          <w:szCs w:val="28"/>
          <w:rtl/>
          <w:lang w:eastAsia="ar-SA"/>
        </w:rPr>
        <w:t xml:space="preserve"> ومن كان كذلك كان قريبا حقا وصدقا،</w:t>
      </w:r>
      <w:r w:rsidRPr="00287AEA">
        <w:rPr>
          <w:rFonts w:ascii="Simplified Arabic" w:hAnsi="Simplified Arabic" w:cs="Simplified Arabic"/>
          <w:rtl/>
          <w:lang w:eastAsia="ar-SA"/>
        </w:rPr>
        <w:t xml:space="preserve"> </w:t>
      </w:r>
      <w:r w:rsidRPr="00287AEA">
        <w:rPr>
          <w:rFonts w:ascii="Simplified Arabic" w:hAnsi="Simplified Arabic" w:cs="Simplified Arabic"/>
          <w:bCs/>
          <w:sz w:val="36"/>
          <w:szCs w:val="36"/>
          <w:highlight w:val="yellow"/>
          <w:u w:val="single"/>
          <w:rtl/>
        </w:rPr>
        <w:t>(تقول له):</w:t>
      </w:r>
      <w:r w:rsidRPr="00287AEA">
        <w:rPr>
          <w:rFonts w:ascii="Simplified Arabic" w:hAnsi="Simplified Arabic" w:cs="Simplified Arabic"/>
          <w:bCs/>
          <w:rtl/>
          <w:lang w:eastAsia="ar-SA"/>
        </w:rPr>
        <w:t xml:space="preserve"> </w:t>
      </w:r>
      <w:r w:rsidRPr="00287AEA">
        <w:rPr>
          <w:rFonts w:ascii="Simplified Arabic" w:hAnsi="Simplified Arabic" w:cs="Simplified Arabic"/>
          <w:bCs/>
          <w:sz w:val="28"/>
          <w:szCs w:val="28"/>
          <w:rtl/>
          <w:lang w:eastAsia="ar-SA"/>
        </w:rPr>
        <w:t xml:space="preserve">نعم ما قلت، </w:t>
      </w:r>
      <w:r w:rsidRPr="00287AEA">
        <w:rPr>
          <w:rFonts w:ascii="Simplified Arabic" w:hAnsi="Simplified Arabic" w:cs="Simplified Arabic"/>
          <w:bCs/>
          <w:sz w:val="28"/>
          <w:szCs w:val="28"/>
          <w:rtl/>
        </w:rPr>
        <w:t>فلم لا تعمم القاعدة</w:t>
      </w:r>
      <w:r w:rsidRPr="00287AEA">
        <w:rPr>
          <w:rFonts w:ascii="Simplified Arabic" w:hAnsi="Simplified Arabic" w:cs="Simplified Arabic"/>
          <w:sz w:val="28"/>
          <w:szCs w:val="28"/>
          <w:rtl/>
        </w:rPr>
        <w:t xml:space="preserve">، فإنه كما الأرض خلقه فإنّ السماء خلقه والعرش خلقه، والكون بالذات فيهما شبه حلول في المخلوقات كما قررت أنت من قبل، قال لك وكيف أفعل بقوله تعالى: {أَأَمِنْتُمْ مَنْ فِي السَّمَاءِ} [الملك: 16]، </w:t>
      </w:r>
      <w:r w:rsidRPr="00287AEA">
        <w:rPr>
          <w:rFonts w:ascii="Simplified Arabic" w:hAnsi="Simplified Arabic" w:cs="Simplified Arabic"/>
          <w:bCs/>
          <w:sz w:val="36"/>
          <w:szCs w:val="36"/>
          <w:highlight w:val="yellow"/>
          <w:u w:val="single"/>
          <w:rtl/>
        </w:rPr>
        <w:t>(فإن قلت له):</w:t>
      </w:r>
      <w:r w:rsidRPr="00287AEA">
        <w:rPr>
          <w:rFonts w:ascii="Simplified Arabic" w:hAnsi="Simplified Arabic" w:cs="Simplified Arabic"/>
          <w:sz w:val="28"/>
          <w:szCs w:val="28"/>
          <w:rtl/>
        </w:rPr>
        <w:t xml:space="preserve"> إنّ الآية لها معاني عديدة ولا يجوز اعتقاد متشابه تلك المعاني ولابد من ردها إلى محكمها وفهمها في اطار المحكم، فقد يكون المعنى: أأمنتم من في السماء، أي في العلو </w:t>
      </w:r>
      <w:r w:rsidRPr="00287AEA">
        <w:rPr>
          <w:rFonts w:ascii="Simplified Arabic" w:hAnsi="Simplified Arabic" w:cs="Simplified Arabic"/>
          <w:sz w:val="28"/>
          <w:szCs w:val="28"/>
          <w:u w:val="single"/>
          <w:rtl/>
        </w:rPr>
        <w:t xml:space="preserve">إشارة إلى علو مرتبة </w:t>
      </w:r>
      <w:r w:rsidRPr="00287AEA">
        <w:rPr>
          <w:rFonts w:ascii="Simplified Arabic" w:hAnsi="Simplified Arabic" w:cs="Simplified Arabic"/>
          <w:sz w:val="28"/>
          <w:szCs w:val="28"/>
          <w:u w:val="single"/>
          <w:rtl/>
        </w:rPr>
        <w:lastRenderedPageBreak/>
        <w:t>الذات والصفات</w:t>
      </w:r>
      <w:r w:rsidR="008B552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السماء تأتي في اللغة العربية لغة القرآن على معنى العلو، والعرب تقول: فلان في السماء، أي في أعلى المراتب، وليس معنى أأمنتم من في السماء أي في السماء مكانه، لما تقدم من محدودية السماء، والله تعالى لا حد له، والسماء خلق من خلق الله تعالى، والله منزه عن الحلول في شيء من خلقه، إذ يستحيل على القديم أن يقبل المحدث، أو أن يكون فيه أو أن يكون عليه على سبيل المكان الحسي، وليس ذلك باعتبار أن مكانه تعالى في السماء</w:t>
      </w:r>
      <w:r w:rsidR="008B552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تعالى الله عن ذلك علواّ كبيراّ، وقد أجمع أهل الأصول المتخصصين في العقيدة على تنزيه الله تعالى من المكان، </w:t>
      </w:r>
      <w:r w:rsidRPr="00287AEA">
        <w:rPr>
          <w:rFonts w:ascii="Simplified Arabic" w:hAnsi="Simplified Arabic" w:cs="Simplified Arabic"/>
          <w:sz w:val="36"/>
          <w:szCs w:val="36"/>
          <w:highlight w:val="yellow"/>
          <w:u w:val="single"/>
          <w:rtl/>
        </w:rPr>
        <w:t>(قال لك):</w:t>
      </w:r>
      <w:r w:rsidRPr="00287AEA">
        <w:rPr>
          <w:rFonts w:ascii="Simplified Arabic" w:hAnsi="Simplified Arabic" w:cs="Simplified Arabic"/>
          <w:sz w:val="28"/>
          <w:szCs w:val="28"/>
          <w:rtl/>
        </w:rPr>
        <w:t xml:space="preserve"> فكيف أفعل بقوله تعالى: {الرحمن على العرش استوى}، فإن قلت له: الاستواء في كلام العرب منصرف على وجوه عديدة </w:t>
      </w:r>
      <w:r w:rsidR="003B0F96" w:rsidRPr="00287AEA">
        <w:rPr>
          <w:rFonts w:ascii="Simplified Arabic" w:hAnsi="Simplified Arabic" w:cs="Simplified Arabic" w:hint="cs"/>
          <w:sz w:val="28"/>
          <w:szCs w:val="28"/>
          <w:rtl/>
        </w:rPr>
        <w:t xml:space="preserve">تزيد </w:t>
      </w:r>
      <w:r w:rsidRPr="00287AEA">
        <w:rPr>
          <w:rFonts w:ascii="Simplified Arabic" w:hAnsi="Simplified Arabic" w:cs="Simplified Arabic"/>
          <w:sz w:val="28"/>
          <w:szCs w:val="28"/>
          <w:rtl/>
        </w:rPr>
        <w:t>على العشرة، فيأتي بمعنى: التمكن والاستقرار: ومنه قوله تعالى: {وَاسْتَوَتْ عَلَى الْجُودِيِّ} أي أن سفينة نوح عليه السلام استقرت على جبل الجودي، ويقال: استوى الرجل على ظهر دابته أي استقر عليها، ويأتي بمعنى الاستقامة والاعتدال: ومنه قوله تعالى: {فَاسْتَوَى عَلَى سُوقِهِ} [سورة الفتح] أي الزرع، ويأتي بمعنى التمام: ومنه قوله تعالى: {وَلَمَّا بَلَغَ أَشُدَّهُ وَاسْتَوَى} [سورة القصص]</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أي تمت قوته الجسدية، ويأتي بمعنى الاستيلاء أي القهر: يقال استوى فلان على بلدة كذا إذا احتوى على مقاليد الملك واستولى عليها </w:t>
      </w:r>
      <w:proofErr w:type="spellStart"/>
      <w:r w:rsidRPr="00287AEA">
        <w:rPr>
          <w:rFonts w:ascii="Simplified Arabic" w:hAnsi="Simplified Arabic" w:cs="Simplified Arabic"/>
          <w:sz w:val="28"/>
          <w:szCs w:val="28"/>
          <w:rtl/>
        </w:rPr>
        <w:t>وحازها</w:t>
      </w:r>
      <w:proofErr w:type="spellEnd"/>
      <w:r w:rsidRPr="00287AEA">
        <w:rPr>
          <w:rFonts w:ascii="Simplified Arabic" w:hAnsi="Simplified Arabic" w:cs="Simplified Arabic"/>
          <w:sz w:val="28"/>
          <w:szCs w:val="28"/>
          <w:rtl/>
        </w:rPr>
        <w:t xml:space="preserve">، قال اللغوي الفيومي في [المصباح المنير ص 113]: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واستوى على سرير الملك كناية عن التملك وإن لم يجلس عليه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اهـ، ويأتي بمعنى النضج: (استوى الطعام أي نضج)، ويأتي بمعنى القصد أو الإقبال: استوى إلى العراق: أي قصد إليها)، ويأتي بمعنى التماثل والتساوي: استوى القوم في المال إذا لم يفضل منهم أحد على غيره وتساووا فيه وهم فيه سواء، ويأتي بمعنى الجلوس: يقال: استوى على السرير إذا جلس عليه، ويأتي بمعنى العلو، </w:t>
      </w:r>
      <w:r w:rsidRPr="00287AEA">
        <w:rPr>
          <w:rFonts w:ascii="Simplified Arabic" w:hAnsi="Simplified Arabic" w:cs="Simplified Arabic"/>
          <w:bCs/>
          <w:sz w:val="28"/>
          <w:szCs w:val="28"/>
          <w:u w:val="single"/>
          <w:rtl/>
        </w:rPr>
        <w:t>والاستواء بمعنى العلو قد يكون بالرتبة وقد يكون بالمكان</w:t>
      </w:r>
      <w:r w:rsidRPr="00287AEA">
        <w:rPr>
          <w:rFonts w:ascii="Simplified Arabic" w:hAnsi="Simplified Arabic" w:cs="Simplified Arabic"/>
          <w:sz w:val="28"/>
          <w:szCs w:val="28"/>
          <w:rtl/>
        </w:rPr>
        <w:t>، وللاستواء في اللغة غير ذلك من المعاني</w:t>
      </w:r>
      <w:r w:rsidRPr="00287AEA">
        <w:rPr>
          <w:rFonts w:ascii="Simplified Arabic" w:hAnsi="Simplified Arabic" w:cs="Simplified Arabic"/>
          <w:sz w:val="28"/>
          <w:szCs w:val="28"/>
          <w:u w:val="single"/>
          <w:rtl/>
        </w:rPr>
        <w:t xml:space="preserve">، </w:t>
      </w:r>
      <w:r w:rsidRPr="00287AEA">
        <w:rPr>
          <w:rFonts w:ascii="Simplified Arabic" w:hAnsi="Simplified Arabic" w:cs="Simplified Arabic"/>
          <w:bCs/>
          <w:sz w:val="28"/>
          <w:szCs w:val="28"/>
          <w:u w:val="single"/>
          <w:rtl/>
        </w:rPr>
        <w:t>فلابد وأن نعرف من تلك المعاني ما يستحيل على جنابه من معاني النقص والعجز والعيب والحدثان</w:t>
      </w:r>
      <w:r w:rsidRPr="00287AEA">
        <w:rPr>
          <w:rFonts w:ascii="Simplified Arabic" w:hAnsi="Simplified Arabic" w:cs="Simplified Arabic"/>
          <w:sz w:val="28"/>
          <w:szCs w:val="28"/>
          <w:u w:val="single"/>
          <w:rtl/>
        </w:rPr>
        <w:t>،</w:t>
      </w:r>
      <w:r w:rsidRPr="00287AEA">
        <w:rPr>
          <w:rFonts w:ascii="Simplified Arabic" w:hAnsi="Simplified Arabic" w:cs="Simplified Arabic"/>
          <w:sz w:val="28"/>
          <w:szCs w:val="28"/>
          <w:rtl/>
        </w:rPr>
        <w:t xml:space="preserve"> والاستواء بمعنى الجلوس لا يجوز لأنّه لا يكون الجلوس إلا بالجوارح والله تعالى منزه عن الجارحة، كما لا يكون الجلوس إلا بمماسة واتصال وهما يستحيلان بين القديم والمحدث وبين الخالق والمخلوق وبين الرب والمربوب وبين الإله والمعبود، والاستواء بمعنى الكون في مكان لا يجوز لأنّ المكان يحيط بمن فيه ويحده </w:t>
      </w:r>
      <w:proofErr w:type="spellStart"/>
      <w:r w:rsidRPr="00287AEA">
        <w:rPr>
          <w:rFonts w:ascii="Simplified Arabic" w:hAnsi="Simplified Arabic" w:cs="Simplified Arabic"/>
          <w:sz w:val="28"/>
          <w:szCs w:val="28"/>
          <w:rtl/>
        </w:rPr>
        <w:t>ويحيزه</w:t>
      </w:r>
      <w:proofErr w:type="spellEnd"/>
      <w:r w:rsidRPr="00287AEA">
        <w:rPr>
          <w:rFonts w:ascii="Simplified Arabic" w:hAnsi="Simplified Arabic" w:cs="Simplified Arabic"/>
          <w:sz w:val="28"/>
          <w:szCs w:val="28"/>
          <w:rtl/>
        </w:rPr>
        <w:t xml:space="preserve"> وهو أكبر من المتمكن فيه، والله تعالى هو خالق المكان وهو القاهر للمكان وهو بكل شيء محيط، والعرش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w:t>
      </w:r>
      <w:r w:rsidRPr="00287AEA">
        <w:rPr>
          <w:rFonts w:ascii="Simplified Arabic" w:hAnsi="Simplified Arabic" w:cs="Simplified Arabic"/>
          <w:sz w:val="28"/>
          <w:szCs w:val="28"/>
          <w:rtl/>
        </w:rPr>
        <w:lastRenderedPageBreak/>
        <w:t>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 وهو جل شأنه القريب منا، ولكنة قرب منزه عن الحلول والاتحاد والمسافة فهو قرب الصفات (صفات العلم والسمع والبصر والقدرة والرحمة والتصريف والتدبير)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 فالقرب مظهر قدرته وعلمه ورحمته والاستواء مظهر ملكه وكبريائه وعظمته وجلاله، وكما أنه منزه عن الحلول والاتحاد والكون في الأرض لأنها خلقه، فهو سبحانه منزه عن ذلك كله في السماء أو العرش لأنها مخلوقاته، وتنزه عن المكان والزمان لأنها كذلك مخلوقاته،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 ولهذا اعتبر السلف الكرام الراسخون في العلم صفة الاستواء من المتشابهات التي لا يجوز الخوض في تفسيرها، لأنّ ظواهرها تدل على محدودية الخالق ونهاية ذاته، ومحاذاته للمخلوق وتمكنه في المكان، وكل ذلك علامات الخلق والحدوث وسمات المخلوق الناقص العاجز المحدود الذي ظهر عجزه بمحدوديته ونهاية غايته، أمّا الخالق البارئ المصور تنزه عن الحد والغاية وتنزه عن المقدار والنهاية، وتعالى عن الحدود والغايات، والأركان</w:t>
      </w:r>
      <w:r w:rsidRPr="00287AEA">
        <w:rPr>
          <w:rFonts w:ascii="Simplified Arabic" w:hAnsi="Simplified Arabic" w:cs="Simplified Arabic"/>
          <w:sz w:val="28"/>
          <w:szCs w:val="28"/>
          <w:rtl/>
          <w:lang w:bidi="ar-KW"/>
        </w:rPr>
        <w:t xml:space="preserve"> والأعضاء والأدوات، لا تحويه الجهات الست كسائر المبتدعات، وقد علم الراسخ في علم الأصول أنّ سياق آيات الاستواء جاء لبيان كمال الربوبية والهيمنة لقرينة قوله تعالى بعد ذكر الاستواء {يدبر الأمر}، </w:t>
      </w:r>
      <w:r w:rsidRPr="00287AEA">
        <w:rPr>
          <w:rFonts w:ascii="Simplified Arabic" w:hAnsi="Simplified Arabic" w:cs="Simplified Arabic"/>
          <w:bCs/>
          <w:sz w:val="36"/>
          <w:szCs w:val="36"/>
          <w:highlight w:val="yellow"/>
          <w:u w:val="single"/>
          <w:rtl/>
          <w:lang w:bidi="ar-KW"/>
        </w:rPr>
        <w:t xml:space="preserve">أعود فأقول: لقد أخطأت الطائفة </w:t>
      </w:r>
      <w:proofErr w:type="spellStart"/>
      <w:r w:rsidRPr="00287AEA">
        <w:rPr>
          <w:rFonts w:ascii="Simplified Arabic" w:hAnsi="Simplified Arabic" w:cs="Simplified Arabic"/>
          <w:bCs/>
          <w:sz w:val="36"/>
          <w:szCs w:val="36"/>
          <w:highlight w:val="yellow"/>
          <w:u w:val="single"/>
          <w:rtl/>
          <w:lang w:bidi="ar-KW"/>
        </w:rPr>
        <w:t>الحشوية</w:t>
      </w:r>
      <w:proofErr w:type="spellEnd"/>
      <w:r w:rsidRPr="00287AEA">
        <w:rPr>
          <w:rFonts w:ascii="Simplified Arabic" w:hAnsi="Simplified Arabic" w:cs="Simplified Arabic"/>
          <w:bCs/>
          <w:sz w:val="36"/>
          <w:szCs w:val="36"/>
          <w:highlight w:val="yellow"/>
          <w:u w:val="single"/>
          <w:rtl/>
          <w:lang w:bidi="ar-KW"/>
        </w:rPr>
        <w:t xml:space="preserve"> التي تنتسب إلى السلفية خطأ جسيما أيضاً:</w:t>
      </w:r>
      <w:r w:rsidRPr="00287AEA">
        <w:rPr>
          <w:rFonts w:ascii="Simplified Arabic" w:hAnsi="Simplified Arabic" w:cs="Simplified Arabic"/>
          <w:sz w:val="28"/>
          <w:szCs w:val="28"/>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 بقدر العرش أم أكبر أم أصغر بمقدار أربعة أصابع وهل إذا نزل في الثلث الأخير من الليل يخلوا منه العرش أم لا، كل ذلك بما قاسته أوهامهم للخالق على المخلوق وبموجب جهلهم بقواعد التنزيه فأضروا بعقيدة المسلمين أيما ضرر وصدوا عن سبيل الله من حيث لا يشعرون، وهم يدعون التمسك بكتاب الله وسنة رسوله الكريم صلى الله عليه </w:t>
      </w:r>
      <w:r w:rsidRPr="00287AEA">
        <w:rPr>
          <w:rFonts w:ascii="Simplified Arabic" w:hAnsi="Simplified Arabic" w:cs="Simplified Arabic"/>
          <w:sz w:val="28"/>
          <w:szCs w:val="28"/>
          <w:rtl/>
          <w:lang w:bidi="ar-KW"/>
        </w:rPr>
        <w:lastRenderedPageBreak/>
        <w:t xml:space="preserve">وسلم وهدي السلف الكرام وأكرم بذلك من طريق، وأعظم به من منهاج، ولكن لم يكن لهم توسع في استعمال العقل في دراسة أدلة تنزيه الذات من الكتاب والسنة،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 ولو تواضعوا للعلم ودرسوا (علم توحيد الذات)، لو تواضعوا للعلم ودرسوا قواعد التسبيح والتقديس والتنزيه على يد المتخصصين لما كانوا على هذه الحالة التي بها صاروا أدنى مرتبة من العوام، لا يحترمون تخصصات أهل العلم بخاصة أهل الأصول، بل صاروا قطاعا للطريق إلى الله وقفوا على طريق المسلمين يكفرون ويبدعون ويفسقون من حيث لا يعلمون، </w:t>
      </w:r>
    </w:p>
    <w:p w14:paraId="3B085120" w14:textId="55464525" w:rsidR="00B07BC9" w:rsidRPr="00287AEA" w:rsidRDefault="008D0691" w:rsidP="002F4A4F">
      <w:pPr>
        <w:ind w:left="-46"/>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rPr>
        <w:t>(فائدة جليلة)</w:t>
      </w:r>
      <w:r w:rsidR="00182BB1" w:rsidRPr="00287AEA">
        <w:rPr>
          <w:rFonts w:ascii="Simplified Arabic" w:hAnsi="Simplified Arabic" w:cs="Simplified Arabic"/>
          <w:b/>
          <w:bCs/>
          <w:kern w:val="0"/>
          <w:sz w:val="40"/>
          <w:szCs w:val="40"/>
          <w:highlight w:val="yellow"/>
          <w:rtl/>
        </w:rPr>
        <w:t>:</w:t>
      </w:r>
      <w:r w:rsidR="00182BB1" w:rsidRPr="00287AEA">
        <w:rPr>
          <w:rFonts w:ascii="Simplified Arabic" w:hAnsi="Simplified Arabic" w:cs="Simplified Arabic"/>
          <w:b/>
          <w:bCs/>
          <w:kern w:val="0"/>
          <w:rtl/>
        </w:rPr>
        <w:t xml:space="preserve"> </w:t>
      </w:r>
      <w:r w:rsidR="00174D66">
        <w:rPr>
          <w:rFonts w:ascii="Simplified Arabic" w:hAnsi="Simplified Arabic" w:cs="Simplified Arabic" w:hint="cs"/>
          <w:sz w:val="28"/>
          <w:szCs w:val="28"/>
          <w:rtl/>
        </w:rPr>
        <w:t xml:space="preserve">الوهابيون </w:t>
      </w:r>
      <w:proofErr w:type="spellStart"/>
      <w:r w:rsidR="00174D66">
        <w:rPr>
          <w:rFonts w:ascii="Simplified Arabic" w:hAnsi="Simplified Arabic" w:cs="Simplified Arabic" w:hint="cs"/>
          <w:sz w:val="28"/>
          <w:szCs w:val="28"/>
          <w:rtl/>
        </w:rPr>
        <w:t>والتيميون</w:t>
      </w:r>
      <w:proofErr w:type="spellEnd"/>
      <w:r w:rsidR="00174D66">
        <w:rPr>
          <w:rFonts w:ascii="Simplified Arabic" w:hAnsi="Simplified Arabic" w:cs="Simplified Arabic" w:hint="cs"/>
          <w:sz w:val="28"/>
          <w:szCs w:val="28"/>
          <w:rtl/>
        </w:rPr>
        <w:t xml:space="preserve"> </w:t>
      </w:r>
      <w:proofErr w:type="spellStart"/>
      <w:r w:rsidR="00174D66">
        <w:rPr>
          <w:rFonts w:ascii="Simplified Arabic" w:hAnsi="Simplified Arabic" w:cs="Simplified Arabic" w:hint="cs"/>
          <w:sz w:val="28"/>
          <w:szCs w:val="28"/>
          <w:rtl/>
        </w:rPr>
        <w:t>والمتمسلفون</w:t>
      </w:r>
      <w:proofErr w:type="spellEnd"/>
      <w:r w:rsidR="00174D66">
        <w:rPr>
          <w:rFonts w:ascii="Simplified Arabic" w:hAnsi="Simplified Arabic" w:cs="Simplified Arabic" w:hint="cs"/>
          <w:sz w:val="28"/>
          <w:szCs w:val="28"/>
          <w:rtl/>
        </w:rPr>
        <w:t xml:space="preserve"> في زماننا </w:t>
      </w:r>
      <w:r w:rsidR="00B07BC9" w:rsidRPr="00287AEA">
        <w:rPr>
          <w:rFonts w:ascii="Simplified Arabic" w:hAnsi="Simplified Arabic" w:cs="Simplified Arabic"/>
          <w:sz w:val="28"/>
          <w:szCs w:val="28"/>
          <w:rtl/>
        </w:rPr>
        <w:t xml:space="preserve">يزعمون انهم يتبعون الكتاب والسنة وأنهم ينتسبون إلى السلف، ثم هم يكيفون وجود الله تعالى، وأن له حد ينتهى إليه كما تنتهي الاجسام، وأن له مقدار، وان مقداره وحده هو العرش، وأنه - تعالى - أصغر من العرش بمقدار أصابع، وانه سبحانه جالس على العرش كما يجلس الملك على كرسي الملك، وانه يدبر المملكة من هناك، وأن له الوجه والعينين واليدين والأصابع على معاني الاجزاء وليس الصفات، فهو يرى بعينه، ويخلق بيده، ثم بعد ذلك يلوكون ألسنتهم بقولهم {لَيْسَ كَمِثْلِهِ شَيْءٌ}، وقلوبهم قد كيفت الخالق وجعلت له الحد والمقدار وتوهمت وجوده على سبيل الملك والمملكة في عرف الإنسان، وإن قلت لهم إن علم التنزيه هو علم المسبحين والمقدسين من علماء المسلمين، وهو من أشرف العلوم لأنه يمنعك من تصور النقص والخطأ في ذات الله تعالى وصفاته وأفعاله، قالوا إنما هو علم الفلاسفة والملاحدة من أهل اليونان، نقول يا قوم إنما هو علم القرآن والسنة، وإنما هو الفقه بآيات التنزيه والتقديس، وكما أن الفقه لا يدرك إلا بإعمال العقل والاجتهاد من جهابذة الفقهاء كأبي حنيفة ومالك والشافعي وأحمد، وهم أهل القرآن والسنة، ولكن للفقه شروط عسيرة لا بد وأن يستوفيها العالم حتى يكون فقيها، ولا يجوز لأحد أن يقول هذا حلال، وهذا حرام، حتى يستوفي شروط العلم بالفقه، </w:t>
      </w:r>
      <w:r w:rsidR="00B07BC9" w:rsidRPr="00287AEA">
        <w:rPr>
          <w:rFonts w:ascii="Simplified Arabic" w:hAnsi="Simplified Arabic" w:cs="Simplified Arabic"/>
          <w:b/>
          <w:bCs/>
          <w:sz w:val="28"/>
          <w:szCs w:val="28"/>
          <w:rtl/>
        </w:rPr>
        <w:t>وكذلك العقيدة - بل هي أشد -</w:t>
      </w:r>
      <w:r w:rsidR="00B07BC9" w:rsidRPr="00287AEA">
        <w:rPr>
          <w:rFonts w:ascii="Simplified Arabic" w:hAnsi="Simplified Arabic" w:cs="Simplified Arabic"/>
          <w:sz w:val="28"/>
          <w:szCs w:val="28"/>
          <w:rtl/>
        </w:rPr>
        <w:t xml:space="preserve"> لذا لا يكفي سرد الآيات والأحاديث دون فقه لها، ثم تبديع الآخرين وأنتم المخطئون، والله إنا لنحب لكم الهداية، كما نحبها لأنفسنا، فلا تكونوا قطاع طريق على أهل العلم بالله، ولا تكونوا </w:t>
      </w:r>
      <w:proofErr w:type="spellStart"/>
      <w:r w:rsidR="00B07BC9" w:rsidRPr="00287AEA">
        <w:rPr>
          <w:rFonts w:ascii="Simplified Arabic" w:hAnsi="Simplified Arabic" w:cs="Simplified Arabic"/>
          <w:sz w:val="28"/>
          <w:szCs w:val="28"/>
          <w:rtl/>
        </w:rPr>
        <w:t>صائلين</w:t>
      </w:r>
      <w:proofErr w:type="spellEnd"/>
      <w:r w:rsidR="00B07BC9" w:rsidRPr="00287AEA">
        <w:rPr>
          <w:rFonts w:ascii="Simplified Arabic" w:hAnsi="Simplified Arabic" w:cs="Simplified Arabic"/>
          <w:sz w:val="28"/>
          <w:szCs w:val="28"/>
          <w:rtl/>
        </w:rPr>
        <w:t xml:space="preserve"> على السنة بدلا من أن تكونوا </w:t>
      </w:r>
      <w:proofErr w:type="spellStart"/>
      <w:r w:rsidR="00B07BC9" w:rsidRPr="00287AEA">
        <w:rPr>
          <w:rFonts w:ascii="Simplified Arabic" w:hAnsi="Simplified Arabic" w:cs="Simplified Arabic"/>
          <w:sz w:val="28"/>
          <w:szCs w:val="28"/>
          <w:rtl/>
        </w:rPr>
        <w:t>صائلين</w:t>
      </w:r>
      <w:proofErr w:type="spellEnd"/>
      <w:r w:rsidR="00B07BC9" w:rsidRPr="00287AEA">
        <w:rPr>
          <w:rFonts w:ascii="Simplified Arabic" w:hAnsi="Simplified Arabic" w:cs="Simplified Arabic"/>
          <w:sz w:val="28"/>
          <w:szCs w:val="28"/>
          <w:rtl/>
        </w:rPr>
        <w:t xml:space="preserve"> لها، الله تعالى أكبر من كل تصور، والله تعالى اعظم من كل وهم أو خيال، </w:t>
      </w:r>
      <w:r w:rsidR="00B07BC9" w:rsidRPr="00287AEA">
        <w:rPr>
          <w:rFonts w:ascii="Simplified Arabic" w:hAnsi="Simplified Arabic" w:cs="Simplified Arabic"/>
          <w:b/>
          <w:bCs/>
          <w:sz w:val="28"/>
          <w:szCs w:val="28"/>
          <w:u w:val="single"/>
          <w:rtl/>
        </w:rPr>
        <w:t>يا قومنا إن أهم شروط التلقي في علوم الإلهيات هو تصفية العقل عن الاوهام والخيالات</w:t>
      </w:r>
      <w:r w:rsidR="00B07BC9" w:rsidRPr="00287AEA">
        <w:rPr>
          <w:rFonts w:ascii="Simplified Arabic" w:hAnsi="Simplified Arabic" w:cs="Simplified Arabic"/>
          <w:b/>
          <w:bCs/>
          <w:sz w:val="28"/>
          <w:szCs w:val="28"/>
          <w:rtl/>
        </w:rPr>
        <w:t xml:space="preserve">، </w:t>
      </w:r>
      <w:r w:rsidR="00B07BC9" w:rsidRPr="00287AEA">
        <w:rPr>
          <w:rFonts w:ascii="Simplified Arabic" w:hAnsi="Simplified Arabic" w:cs="Simplified Arabic"/>
          <w:sz w:val="28"/>
          <w:szCs w:val="28"/>
          <w:rtl/>
        </w:rPr>
        <w:t xml:space="preserve">فنحن في الوهم لا نعقل شيئا في غير مكان، ولا شيئا لا يجري عليه زمان، لأننا مخلوقين تحكمنا تلك القوانين التي أوجدها الله </w:t>
      </w:r>
      <w:r w:rsidR="00B07BC9" w:rsidRPr="00287AEA">
        <w:rPr>
          <w:rFonts w:ascii="Simplified Arabic" w:hAnsi="Simplified Arabic" w:cs="Simplified Arabic"/>
          <w:sz w:val="28"/>
          <w:szCs w:val="28"/>
          <w:rtl/>
        </w:rPr>
        <w:lastRenderedPageBreak/>
        <w:t xml:space="preserve">تعالى لتقهرنا نحن المخلوقين، لا أن تكون حاكمة وقاهرة على الله الخالق الواحد القهار الكبير المتعال، كما اننا لا نعقل شيئا لا تحده الحدود، ولا تقدره المقادير، لان أذهاننا لم تتعود سوى على ذلاك، لان كل ما حولنا مخلوق محدود مقدر، ولكن الخالق غير ذلك ليس كمثله شيء، تنتفي عنه البداية كما تنتفي عنه النهاية، ونحن في الحس لا نتخيل موجود بلا بداية إذ تعودنا أن كل شيء له بداية، ولذلك يأتينا الرجيم بوسوسة من خلق الله لان الحس يقضي بان كل موجود له بداية، </w:t>
      </w:r>
      <w:r w:rsidR="00AE269C" w:rsidRPr="00287AEA">
        <w:rPr>
          <w:rFonts w:ascii="Simplified Arabic" w:hAnsi="Simplified Arabic" w:cs="Simplified Arabic"/>
          <w:sz w:val="28"/>
          <w:szCs w:val="28"/>
          <w:rtl/>
        </w:rPr>
        <w:t xml:space="preserve">ونحن في الحس لا نتخيل الوجه إلا بالشكل والملامح ووجود العين والانف والفم لأنها اجزاء الوجه، </w:t>
      </w:r>
      <w:r w:rsidR="0026601C" w:rsidRPr="00287AEA">
        <w:rPr>
          <w:rFonts w:ascii="Simplified Arabic" w:hAnsi="Simplified Arabic" w:cs="Simplified Arabic"/>
          <w:b/>
          <w:bCs/>
          <w:sz w:val="28"/>
          <w:szCs w:val="28"/>
          <w:rtl/>
        </w:rPr>
        <w:t>مع انّ الإنسان مهما بلغت منه المكابرة فلن يستطيع ان يكابر في نفي مجازات الوجه واليد والعين والساق في القرآن الكريم،</w:t>
      </w:r>
      <w:r w:rsidR="0026601C" w:rsidRPr="00287AEA">
        <w:rPr>
          <w:rFonts w:ascii="Simplified Arabic" w:hAnsi="Simplified Arabic" w:cs="Simplified Arabic"/>
          <w:sz w:val="28"/>
          <w:szCs w:val="28"/>
          <w:rtl/>
        </w:rPr>
        <w:t xml:space="preserve"> </w:t>
      </w:r>
      <w:r w:rsidR="00E8471F" w:rsidRPr="00287AEA">
        <w:rPr>
          <w:rFonts w:ascii="Simplified Arabic" w:hAnsi="Simplified Arabic" w:cs="Simplified Arabic" w:hint="cs"/>
          <w:b/>
          <w:bCs/>
          <w:sz w:val="28"/>
          <w:szCs w:val="28"/>
          <w:rtl/>
        </w:rPr>
        <w:t xml:space="preserve">وقد تقدم في المفتاح الخامس والعشرين: </w:t>
      </w:r>
      <w:r w:rsidR="0026601C" w:rsidRPr="00287AEA">
        <w:rPr>
          <w:rFonts w:ascii="Simplified Arabic" w:hAnsi="Simplified Arabic" w:cs="Simplified Arabic"/>
          <w:b/>
          <w:bCs/>
          <w:sz w:val="28"/>
          <w:szCs w:val="28"/>
          <w:rtl/>
        </w:rPr>
        <w:t xml:space="preserve">أن (الوجه) يستعمل فيه في مجازات متعددة لا يمكن إنكارها </w:t>
      </w:r>
      <w:r w:rsidR="002F4A4F" w:rsidRPr="00287AEA">
        <w:rPr>
          <w:rFonts w:ascii="Simplified Arabic" w:hAnsi="Simplified Arabic" w:cs="Simplified Arabic" w:hint="cs"/>
          <w:b/>
          <w:bCs/>
          <w:sz w:val="28"/>
          <w:szCs w:val="28"/>
          <w:rtl/>
        </w:rPr>
        <w:t xml:space="preserve">ومنه </w:t>
      </w:r>
      <w:r w:rsidR="0026601C" w:rsidRPr="00287AEA">
        <w:rPr>
          <w:rFonts w:ascii="Simplified Arabic" w:hAnsi="Simplified Arabic" w:cs="Simplified Arabic"/>
          <w:bCs/>
          <w:sz w:val="28"/>
          <w:szCs w:val="28"/>
          <w:rtl/>
        </w:rPr>
        <w:t>قوله تعالى {</w:t>
      </w:r>
      <w:r w:rsidR="0026601C" w:rsidRPr="00287AEA">
        <w:rPr>
          <w:rFonts w:ascii="Simplified Arabic" w:hAnsi="Simplified Arabic" w:cs="Simplified Arabic"/>
          <w:sz w:val="28"/>
          <w:szCs w:val="28"/>
          <w:rtl/>
        </w:rPr>
        <w:t xml:space="preserve">بَلَى مَنْ أَسْلَمَ وَجْهَهُ لِلّهِ وَهُوَ مُحْسِنٌ فَلَهُ أَجْرُهُ عِندَ رَبِّهِ وَلاَ خَوْفٌ عَلَيْهِمْ وَلاَ هُمْ يَحْزَنُونَ}[البقرة: 112]‏، </w:t>
      </w:r>
      <w:r w:rsidR="0026601C" w:rsidRPr="00287AEA">
        <w:rPr>
          <w:rFonts w:ascii="Simplified Arabic" w:hAnsi="Simplified Arabic" w:cs="Simplified Arabic"/>
          <w:bCs/>
          <w:sz w:val="28"/>
          <w:szCs w:val="28"/>
          <w:rtl/>
        </w:rPr>
        <w:t xml:space="preserve">فهل المقصود إسلام الوجه، أم الذات كله، لا شك أن المقصود الذات، </w:t>
      </w:r>
      <w:r w:rsidR="0026601C" w:rsidRPr="00287AEA">
        <w:rPr>
          <w:rFonts w:ascii="Simplified Arabic" w:hAnsi="Simplified Arabic" w:cs="Simplified Arabic"/>
          <w:sz w:val="28"/>
          <w:szCs w:val="28"/>
          <w:rtl/>
        </w:rPr>
        <w:t xml:space="preserve">لان إسلام القلب إلى الله تعالى أعظم من إسلام الوجه فالإيمان والتقوى والإخلاص مقرها القلب وكذلك فإن على بقية الجوارح تكاليف وعبادات، وهذا يدلنا على أن التعبير بإسلام الوجه تعبير مجازي يطلق الجزء ويريد الكل فلا يراد به قصر التوجه على الوجه وحسب وإنما توجه الكل إلى الله، أو أن المراد إخلاص النية والتوجه إلى الله، </w:t>
      </w:r>
      <w:r w:rsidR="0026601C" w:rsidRPr="00287AEA">
        <w:rPr>
          <w:rFonts w:ascii="Simplified Arabic" w:hAnsi="Simplified Arabic" w:cs="Simplified Arabic"/>
          <w:b/>
          <w:bCs/>
          <w:sz w:val="28"/>
          <w:szCs w:val="28"/>
          <w:u w:val="single"/>
          <w:rtl/>
        </w:rPr>
        <w:t>وهكذا نجد تواتر حمل المفسرين الوجه في الآيات على الذات أو القصد،</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bCs/>
          <w:sz w:val="28"/>
          <w:szCs w:val="28"/>
          <w:rtl/>
        </w:rPr>
        <w:t>وعلى نفس المنوال ينبغي حمل قوله تعالى</w:t>
      </w:r>
      <w:r w:rsidR="0026601C" w:rsidRPr="00287AEA">
        <w:rPr>
          <w:rFonts w:ascii="Simplified Arabic" w:hAnsi="Simplified Arabic" w:cs="Simplified Arabic"/>
          <w:sz w:val="28"/>
          <w:szCs w:val="28"/>
          <w:rtl/>
        </w:rPr>
        <w:t xml:space="preserve"> {كل شيء هالك إلا وجهه} </w:t>
      </w:r>
      <w:r w:rsidR="0026601C" w:rsidRPr="00287AEA">
        <w:rPr>
          <w:rFonts w:ascii="Simplified Arabic" w:hAnsi="Simplified Arabic" w:cs="Simplified Arabic"/>
          <w:b/>
          <w:bCs/>
          <w:sz w:val="28"/>
          <w:szCs w:val="28"/>
          <w:rtl/>
        </w:rPr>
        <w:t>وقوله تعالى</w:t>
      </w:r>
      <w:r w:rsidR="0026601C" w:rsidRPr="00287AEA">
        <w:rPr>
          <w:rFonts w:ascii="Simplified Arabic" w:hAnsi="Simplified Arabic" w:cs="Simplified Arabic"/>
          <w:sz w:val="28"/>
          <w:szCs w:val="28"/>
          <w:rtl/>
        </w:rPr>
        <w:t xml:space="preserve"> {ويبقى وجه ربك ذي الجلال والإكرام} على الذات أو ما قصد به ذات الله تعالى من العمل الصالح، إذ لا يعقل لذي لُب أن الهلاك سيلحق بالذات ولا يبقى إلا الوجه سبحانك هذا كفر عظيم، إذن لابد من إعادة النظر في معنى الآية وأنها تدل على بقاء الله تعالى وأنه لا معنى للوجه في سياق الآيات سوى الذات أو ما قصد به الذات من الأعمال الصالحة الخالصة</w:t>
      </w:r>
      <w:r w:rsidR="0026601C" w:rsidRPr="00287AEA">
        <w:rPr>
          <w:rFonts w:ascii="Simplified Arabic" w:hAnsi="Simplified Arabic" w:cs="Simplified Arabic"/>
          <w:b/>
          <w:bCs/>
          <w:sz w:val="28"/>
          <w:szCs w:val="28"/>
          <w:rtl/>
        </w:rPr>
        <w:t>،</w:t>
      </w:r>
      <w:r w:rsidR="0026601C" w:rsidRPr="00287AEA">
        <w:rPr>
          <w:rFonts w:ascii="Simplified Arabic" w:eastAsia="Times New Roman" w:hAnsi="Simplified Arabic" w:cs="Simplified Arabic"/>
          <w:b/>
          <w:bCs/>
          <w:sz w:val="28"/>
          <w:szCs w:val="28"/>
          <w:rtl/>
        </w:rPr>
        <w:t xml:space="preserve"> </w:t>
      </w:r>
      <w:r w:rsidR="0026601C" w:rsidRPr="00287AEA">
        <w:rPr>
          <w:rFonts w:ascii="Simplified Arabic" w:hAnsi="Simplified Arabic" w:cs="Simplified Arabic"/>
          <w:bCs/>
          <w:sz w:val="28"/>
          <w:szCs w:val="28"/>
          <w:u w:val="single"/>
          <w:rtl/>
        </w:rPr>
        <w:t>والمتدبر لآيات القرآن يعلم يقينا أن اليد تستعمل فيه في مجازات متعددة لا يمكن إنكارها ولا على سبيل المكابرة</w:t>
      </w:r>
      <w:r w:rsidR="002F4A4F" w:rsidRPr="00287AEA">
        <w:rPr>
          <w:rFonts w:ascii="Simplified Arabic" w:hAnsi="Simplified Arabic" w:cs="Simplified Arabic" w:hint="cs"/>
          <w:bCs/>
          <w:sz w:val="28"/>
          <w:szCs w:val="28"/>
          <w:u w:val="single"/>
          <w:rtl/>
        </w:rPr>
        <w:t xml:space="preserve">، </w:t>
      </w:r>
      <w:r w:rsidR="002F4A4F" w:rsidRPr="00287AEA">
        <w:rPr>
          <w:rFonts w:ascii="Simplified Arabic" w:hAnsi="Simplified Arabic" w:cs="Simplified Arabic" w:hint="cs"/>
          <w:b/>
          <w:bCs/>
          <w:sz w:val="28"/>
          <w:szCs w:val="28"/>
          <w:rtl/>
        </w:rPr>
        <w:t xml:space="preserve">وقد تقدم في المفتاح الخامس والعشرين ذر ذل بالتفصيل، ومنه </w:t>
      </w:r>
      <w:r w:rsidR="0026601C" w:rsidRPr="00287AEA">
        <w:rPr>
          <w:rFonts w:ascii="Simplified Arabic" w:hAnsi="Simplified Arabic" w:cs="Simplified Arabic"/>
          <w:bCs/>
          <w:sz w:val="28"/>
          <w:szCs w:val="28"/>
          <w:rtl/>
        </w:rPr>
        <w:t>قوله تعالى</w:t>
      </w:r>
      <w:r w:rsidR="0026601C" w:rsidRPr="00287AEA">
        <w:rPr>
          <w:rFonts w:ascii="Simplified Arabic" w:hAnsi="Simplified Arabic" w:cs="Simplified Arabic"/>
          <w:b/>
          <w:sz w:val="28"/>
          <w:szCs w:val="28"/>
          <w:rtl/>
        </w:rPr>
        <w:t>: {وَقَالَتِ الْيَهُودُ</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يَدُ اللّهِ مَغْلُولَةٌ غُلَّتْ أَيْدِيهِمْ وَلُعِنُواْ بِمَا قَالُواْ</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بَلْ يَدَاهُ مَبْسُوطَتَانِ يُنفِقُ كَيْفَ يَشَاء}، فإن بلغاء العرب يعلمون أن الوصف بغل</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اليد وبسطها</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مجاز</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عن البخل والجود من غير قصد في ذلك إلى إثبات يد</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أو غل أو بسط، ومعنى الآيات: أن اليهود</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 xml:space="preserve">والإنعام، فإن قيل لم </w:t>
      </w:r>
      <w:r w:rsidR="0026601C" w:rsidRPr="00287AEA">
        <w:rPr>
          <w:rFonts w:ascii="Simplified Arabic" w:hAnsi="Simplified Arabic" w:cs="Simplified Arabic"/>
          <w:b/>
          <w:sz w:val="28"/>
          <w:szCs w:val="28"/>
          <w:rtl/>
        </w:rPr>
        <w:lastRenderedPageBreak/>
        <w:t xml:space="preserve">ثنيت اليد في قوله تعالى {بل يداه مبسوطتان} </w:t>
      </w:r>
      <w:r w:rsidR="002F4A4F" w:rsidRPr="00287AEA">
        <w:rPr>
          <w:rFonts w:ascii="Simplified Arabic" w:hAnsi="Simplified Arabic" w:cs="Simplified Arabic" w:hint="cs"/>
          <w:b/>
          <w:sz w:val="28"/>
          <w:szCs w:val="28"/>
          <w:rtl/>
        </w:rPr>
        <w:t xml:space="preserve">وقد </w:t>
      </w:r>
      <w:r w:rsidR="0026601C" w:rsidRPr="00287AEA">
        <w:rPr>
          <w:rFonts w:ascii="Simplified Arabic" w:hAnsi="Simplified Arabic" w:cs="Simplified Arabic"/>
          <w:b/>
          <w:sz w:val="28"/>
          <w:szCs w:val="28"/>
          <w:rtl/>
        </w:rPr>
        <w:t>ثنيت اليد ليكون أبلغ وأدل على إثبات</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غاية السخاء</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له ونفى البخل عنه، فإن أقصى ما ينتهي إليه همم الأسخياء من الوصف بالمبالغة في الجود</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والإنعام أن يعطوا ما يعطونه</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 xml:space="preserve">بكلتا يديهم، فالآية من باب البلاغة ومن نظر في علم البيان والبلاغة لا يصعب عليه تصور ذلك أبدا، </w:t>
      </w:r>
      <w:r w:rsidR="0026601C" w:rsidRPr="00287AEA">
        <w:rPr>
          <w:rFonts w:ascii="Simplified Arabic" w:hAnsi="Simplified Arabic" w:cs="Simplified Arabic"/>
          <w:bCs/>
          <w:sz w:val="28"/>
          <w:szCs w:val="28"/>
          <w:rtl/>
        </w:rPr>
        <w:t>وقوله تعالى</w:t>
      </w:r>
      <w:r w:rsidR="0026601C" w:rsidRPr="00287AEA">
        <w:rPr>
          <w:rFonts w:ascii="Simplified Arabic" w:hAnsi="Simplified Arabic" w:cs="Simplified Arabic"/>
          <w:b/>
          <w:sz w:val="28"/>
          <w:szCs w:val="28"/>
          <w:rtl/>
        </w:rPr>
        <w:t xml:space="preserve">: </w:t>
      </w:r>
      <w:r w:rsidR="0026601C" w:rsidRPr="00287AEA">
        <w:rPr>
          <w:rFonts w:ascii="Simplified Arabic" w:hAnsi="Simplified Arabic" w:cs="Simplified Arabic"/>
          <w:b/>
          <w:bCs/>
          <w:sz w:val="28"/>
          <w:szCs w:val="28"/>
          <w:rtl/>
        </w:rPr>
        <w:t>{إِنَّ الَّذِينَ</w:t>
      </w:r>
      <w:r w:rsidR="0026601C" w:rsidRPr="00287AEA">
        <w:rPr>
          <w:rFonts w:ascii="Simplified Arabic" w:hAnsi="Simplified Arabic" w:cs="Simplified Arabic"/>
          <w:bCs/>
          <w:sz w:val="28"/>
          <w:szCs w:val="28"/>
          <w:rtl/>
        </w:rPr>
        <w:t xml:space="preserve"> يُبَايِعُونَكَ إِنَّمَا يُبَايِعُونَ اللَّهَ يَدُ اللَّهِ فَوْقَ أَيْدِيهِمْ}</w:t>
      </w:r>
      <w:r w:rsidR="0026601C" w:rsidRPr="00287AEA">
        <w:rPr>
          <w:rFonts w:ascii="Simplified Arabic" w:hAnsi="Simplified Arabic" w:cs="Simplified Arabic"/>
          <w:b/>
          <w:sz w:val="28"/>
          <w:szCs w:val="28"/>
          <w:rtl/>
        </w:rPr>
        <w:t xml:space="preserve"> [الفتح: 10]، المعنى أن عقد الميثاق مع الرسول كعقده مع الله تعالى من غير تفاوت بينهما كقوله تعالى من يطع الرسول فقد أطاع الله،</w:t>
      </w:r>
      <w:r w:rsidR="0026601C" w:rsidRPr="00287AEA">
        <w:rPr>
          <w:rFonts w:ascii="Simplified Arabic" w:hAnsi="Simplified Arabic" w:cs="Simplified Arabic"/>
          <w:bCs/>
          <w:sz w:val="28"/>
          <w:szCs w:val="28"/>
          <w:rtl/>
        </w:rPr>
        <w:t xml:space="preserve"> وقوله تعالى</w:t>
      </w:r>
      <w:r w:rsidR="0026601C" w:rsidRPr="00287AEA">
        <w:rPr>
          <w:rFonts w:ascii="Simplified Arabic" w:hAnsi="Simplified Arabic" w:cs="Simplified Arabic"/>
          <w:b/>
          <w:sz w:val="28"/>
          <w:szCs w:val="28"/>
          <w:rtl/>
        </w:rPr>
        <w:t xml:space="preserve">: {قَالَ يَا إِبْلِيسُ مَا مَنَعَكَ أَن تَسْجُدَ لِمَا خَلَقْتُ بِيَدَيَّ أَسْتَكْبَرْتَ أَمْ كُنتَ مِنَ الْعَالِينَ} </w:t>
      </w:r>
      <w:r w:rsidR="0026601C" w:rsidRPr="00287AEA">
        <w:rPr>
          <w:rFonts w:ascii="Simplified Arabic" w:hAnsi="Simplified Arabic" w:cs="Simplified Arabic"/>
          <w:b/>
          <w:sz w:val="28"/>
          <w:szCs w:val="28"/>
          <w:rtl/>
          <w:lang w:eastAsia="ar-SA"/>
        </w:rPr>
        <w:t xml:space="preserve">سياق الآية يشير إلى ما فضل الله تعالى به آدم عليه السلام، </w:t>
      </w:r>
      <w:r w:rsidR="0026601C" w:rsidRPr="00287AEA">
        <w:rPr>
          <w:rFonts w:ascii="Simplified Arabic" w:hAnsi="Simplified Arabic" w:cs="Simplified Arabic"/>
          <w:b/>
          <w:sz w:val="28"/>
          <w:szCs w:val="28"/>
          <w:rtl/>
        </w:rPr>
        <w:t>من خلقه في أحسن تقويم وتعليمه من العلم ما لا يعلمه غيره وتفضيله في ذلك كله على غيره من المخلوقين، هذا هو المفهوم من سياق الآيات، وإلا فما الفارق عند كل منصف بين هذا التعبير القرآني (لما</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 xml:space="preserve">خلقت بيدي) وبين قوله تعالى (مما عملت أيدينا أنعاما) و قوله تعالى (والسماء بنيناها بأيد)، فالإنسان خلق بصفة اليد والأنعام كالغنم والبقر والإبل خلقت كذلك بصفة اليد والسماء خلقت كذلك بصفة اليد، </w:t>
      </w:r>
      <w:r w:rsidR="0026601C" w:rsidRPr="00287AEA">
        <w:rPr>
          <w:rFonts w:ascii="Simplified Arabic" w:hAnsi="Simplified Arabic" w:cs="Simplified Arabic"/>
          <w:b/>
          <w:bCs/>
          <w:sz w:val="28"/>
          <w:szCs w:val="28"/>
          <w:rtl/>
        </w:rPr>
        <w:t xml:space="preserve">وعلى ذلك فالمعنى المحكم للآية </w:t>
      </w:r>
      <w:r w:rsidR="0026601C" w:rsidRPr="00287AEA">
        <w:rPr>
          <w:rFonts w:ascii="Simplified Arabic" w:hAnsi="Simplified Arabic" w:cs="Simplified Arabic"/>
          <w:b/>
          <w:sz w:val="28"/>
          <w:szCs w:val="28"/>
          <w:rtl/>
        </w:rPr>
        <w:t>{لما</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فالمتشابه كاليد</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 xml:space="preserve">والوجه ونحو ذلك فظاهره المستعمل في اللغة </w:t>
      </w:r>
      <w:r w:rsidR="00E1032E" w:rsidRPr="00287AEA">
        <w:rPr>
          <w:rFonts w:ascii="Simplified Arabic" w:hAnsi="Simplified Arabic" w:cs="Simplified Arabic"/>
          <w:b/>
          <w:sz w:val="28"/>
          <w:szCs w:val="28"/>
          <w:rtl/>
        </w:rPr>
        <w:t>(</w:t>
      </w:r>
      <w:r w:rsidR="0026601C" w:rsidRPr="00287AEA">
        <w:rPr>
          <w:rFonts w:ascii="Simplified Arabic" w:hAnsi="Simplified Arabic" w:cs="Simplified Arabic"/>
          <w:b/>
          <w:sz w:val="28"/>
          <w:szCs w:val="28"/>
          <w:rtl/>
        </w:rPr>
        <w:t>الجارحة</w:t>
      </w:r>
      <w:r w:rsidR="00E1032E" w:rsidRPr="00287AEA">
        <w:rPr>
          <w:rFonts w:ascii="Simplified Arabic" w:hAnsi="Simplified Arabic" w:cs="Simplified Arabic"/>
          <w:b/>
          <w:sz w:val="28"/>
          <w:szCs w:val="28"/>
          <w:rtl/>
        </w:rPr>
        <w:t>)</w:t>
      </w:r>
      <w:r w:rsidR="0026601C" w:rsidRPr="00287AEA">
        <w:rPr>
          <w:rFonts w:ascii="Simplified Arabic" w:hAnsi="Simplified Arabic" w:cs="Simplified Arabic"/>
          <w:b/>
          <w:sz w:val="28"/>
          <w:szCs w:val="28"/>
          <w:rtl/>
        </w:rPr>
        <w:t xml:space="preserve"> مستحيل على الباري سبحانه ولا يعلم معناه على</w:t>
      </w:r>
      <w:r w:rsidR="0026601C" w:rsidRPr="00287AEA">
        <w:rPr>
          <w:rFonts w:ascii="Simplified Arabic" w:hAnsi="Simplified Arabic" w:cs="Simplified Arabic"/>
          <w:sz w:val="28"/>
          <w:szCs w:val="28"/>
          <w:rtl/>
        </w:rPr>
        <w:t xml:space="preserve"> </w:t>
      </w:r>
      <w:r w:rsidR="0026601C" w:rsidRPr="00287AEA">
        <w:rPr>
          <w:rFonts w:ascii="Simplified Arabic" w:hAnsi="Simplified Arabic" w:cs="Simplified Arabic"/>
          <w:b/>
          <w:sz w:val="28"/>
          <w:szCs w:val="28"/>
          <w:rtl/>
        </w:rPr>
        <w:t xml:space="preserve">القطع إلا الله سبحانه وتعالى. </w:t>
      </w:r>
      <w:r w:rsidR="002F4A4F" w:rsidRPr="00287AEA">
        <w:rPr>
          <w:rFonts w:ascii="Simplified Arabic" w:hAnsi="Simplified Arabic" w:cs="Simplified Arabic" w:hint="cs"/>
          <w:bCs/>
          <w:sz w:val="28"/>
          <w:szCs w:val="28"/>
          <w:u w:val="single"/>
          <w:rtl/>
        </w:rPr>
        <w:t>و</w:t>
      </w:r>
      <w:r w:rsidR="0026601C" w:rsidRPr="00287AEA">
        <w:rPr>
          <w:rFonts w:ascii="Simplified Arabic" w:hAnsi="Simplified Arabic" w:cs="Simplified Arabic"/>
          <w:bCs/>
          <w:sz w:val="28"/>
          <w:szCs w:val="28"/>
          <w:u w:val="single"/>
          <w:rtl/>
        </w:rPr>
        <w:t>المتدبر لآيات القرآن يعلم يقينا أن العين يستعمل فيه في مجازات متعددة،</w:t>
      </w:r>
      <w:r w:rsidR="0026601C" w:rsidRPr="00287AEA">
        <w:rPr>
          <w:rFonts w:ascii="Simplified Arabic" w:hAnsi="Simplified Arabic" w:cs="Simplified Arabic"/>
          <w:sz w:val="28"/>
          <w:szCs w:val="28"/>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فتأتي كناية على شدة العناية والحراسة،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 وأول من نقل عنه ذلك حبر الأمة وترجمان القرآن عبد الله ابن عباس الذي دعا له الرسول صلى الله عليه وسلم بالفقه في الدين وبعلم التأويل، </w:t>
      </w:r>
      <w:r w:rsidR="0026601C" w:rsidRPr="00287AEA">
        <w:rPr>
          <w:rFonts w:ascii="Simplified Arabic" w:hAnsi="Simplified Arabic" w:cs="Simplified Arabic"/>
          <w:b/>
          <w:bCs/>
          <w:sz w:val="28"/>
          <w:szCs w:val="28"/>
          <w:u w:val="single"/>
          <w:rtl/>
        </w:rPr>
        <w:t>(ونعود إلى ما بدأناه)</w:t>
      </w:r>
      <w:r w:rsidR="0026601C" w:rsidRPr="00287AEA">
        <w:rPr>
          <w:rFonts w:ascii="Simplified Arabic" w:hAnsi="Simplified Arabic" w:cs="Simplified Arabic"/>
          <w:sz w:val="28"/>
          <w:szCs w:val="28"/>
          <w:rtl/>
        </w:rPr>
        <w:t>: فنقول</w:t>
      </w:r>
      <w:r w:rsidR="004871EA" w:rsidRPr="00287AEA">
        <w:rPr>
          <w:rFonts w:ascii="Simplified Arabic" w:hAnsi="Simplified Arabic" w:cs="Simplified Arabic"/>
          <w:sz w:val="28"/>
          <w:szCs w:val="28"/>
          <w:rtl/>
        </w:rPr>
        <w:t>:</w:t>
      </w:r>
      <w:r w:rsidR="0026601C" w:rsidRPr="00287AEA">
        <w:rPr>
          <w:rFonts w:ascii="Simplified Arabic" w:hAnsi="Simplified Arabic" w:cs="Simplified Arabic"/>
          <w:sz w:val="28"/>
          <w:szCs w:val="28"/>
          <w:rtl/>
        </w:rPr>
        <w:t xml:space="preserve"> و</w:t>
      </w:r>
      <w:r w:rsidR="00B07BC9" w:rsidRPr="00287AEA">
        <w:rPr>
          <w:rFonts w:ascii="Simplified Arabic" w:hAnsi="Simplified Arabic" w:cs="Simplified Arabic"/>
          <w:sz w:val="28"/>
          <w:szCs w:val="28"/>
          <w:rtl/>
        </w:rPr>
        <w:t xml:space="preserve">نحن في الحس لا نتخيل موجودا إلا وله شكل وصورة، لأننا تعودنا ان كل موجود له شكل وله صورة ولو علمنا أنّ نسبة الصور إلى الله محال، وذلك </w:t>
      </w:r>
      <w:r w:rsidR="00EA0076" w:rsidRPr="00287AEA">
        <w:rPr>
          <w:rFonts w:ascii="Simplified Arabic" w:hAnsi="Simplified Arabic" w:cs="Simplified Arabic"/>
          <w:sz w:val="28"/>
          <w:szCs w:val="28"/>
          <w:rtl/>
          <w:lang w:bidi="ar-KW"/>
        </w:rPr>
        <w:t xml:space="preserve">لأن </w:t>
      </w:r>
      <w:r w:rsidR="00EA0076" w:rsidRPr="00287AEA">
        <w:rPr>
          <w:rFonts w:ascii="Simplified Arabic" w:hAnsi="Simplified Arabic" w:cs="Simplified Arabic"/>
          <w:sz w:val="28"/>
          <w:szCs w:val="28"/>
          <w:rtl/>
          <w:lang w:bidi="ar-KW"/>
        </w:rPr>
        <w:lastRenderedPageBreak/>
        <w:t xml:space="preserve">الصور 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w:t>
      </w:r>
      <w:r w:rsidR="00AE269C" w:rsidRPr="00287AEA">
        <w:rPr>
          <w:rFonts w:ascii="Simplified Arabic" w:hAnsi="Simplified Arabic" w:cs="Simplified Arabic"/>
          <w:sz w:val="28"/>
          <w:szCs w:val="28"/>
          <w:rtl/>
          <w:lang w:bidi="ar-KW"/>
        </w:rPr>
        <w:t>الامر؟</w:t>
      </w:r>
      <w:r w:rsidR="00EA0076" w:rsidRPr="00287AEA">
        <w:rPr>
          <w:rFonts w:ascii="Simplified Arabic" w:hAnsi="Simplified Arabic" w:cs="Simplified Arabic"/>
          <w:sz w:val="28"/>
          <w:szCs w:val="28"/>
          <w:rtl/>
          <w:lang w:bidi="ar-KW"/>
        </w:rPr>
        <w:t xml:space="preserve"> وتقصد صفة الامر، فإن الاوامر ليس لها صور</w:t>
      </w:r>
      <w:r w:rsidR="00EA0076" w:rsidRPr="00287AEA">
        <w:rPr>
          <w:rFonts w:ascii="Simplified Arabic" w:hAnsi="Simplified Arabic" w:cs="Simplified Arabic"/>
          <w:sz w:val="28"/>
          <w:szCs w:val="28"/>
          <w:rtl/>
        </w:rPr>
        <w:t xml:space="preserve">، </w:t>
      </w:r>
      <w:r w:rsidR="00EA0076" w:rsidRPr="00287AEA">
        <w:rPr>
          <w:rFonts w:ascii="Simplified Arabic" w:hAnsi="Simplified Arabic" w:cs="Simplified Arabic"/>
          <w:sz w:val="28"/>
          <w:szCs w:val="28"/>
          <w:rtl/>
          <w:lang w:bidi="ar-KW"/>
        </w:rPr>
        <w:t>و (الاحدية المطلقة): تنفي عن جناب الذات تعالى وتقدس التركيب</w:t>
      </w:r>
      <w:r w:rsidR="000D646E" w:rsidRPr="00287AEA">
        <w:rPr>
          <w:rFonts w:ascii="Simplified Arabic" w:hAnsi="Simplified Arabic" w:cs="Simplified Arabic"/>
          <w:sz w:val="28"/>
          <w:szCs w:val="28"/>
          <w:rtl/>
          <w:lang w:bidi="ar-KW"/>
        </w:rPr>
        <w:t xml:space="preserve">، </w:t>
      </w:r>
      <w:r w:rsidR="00C34A98" w:rsidRPr="00287AEA">
        <w:rPr>
          <w:rFonts w:ascii="Simplified Arabic" w:hAnsi="Simplified Arabic" w:cs="Simplified Arabic"/>
          <w:sz w:val="28"/>
          <w:szCs w:val="28"/>
          <w:rtl/>
          <w:lang w:bidi="ar-KW"/>
        </w:rPr>
        <w:t xml:space="preserve">لأنها تنفي الانقسام </w:t>
      </w:r>
      <w:r w:rsidR="00AE269C" w:rsidRPr="00287AEA">
        <w:rPr>
          <w:rFonts w:ascii="Simplified Arabic" w:hAnsi="Simplified Arabic" w:cs="Simplified Arabic"/>
          <w:sz w:val="28"/>
          <w:szCs w:val="28"/>
          <w:rtl/>
          <w:lang w:bidi="ar-KW"/>
        </w:rPr>
        <w:t xml:space="preserve">وقبول الابعاض، </w:t>
      </w:r>
      <w:r w:rsidR="00EA0076" w:rsidRPr="00287AEA">
        <w:rPr>
          <w:rFonts w:ascii="Simplified Arabic" w:hAnsi="Simplified Arabic" w:cs="Simplified Arabic"/>
          <w:sz w:val="28"/>
          <w:szCs w:val="28"/>
          <w:rtl/>
          <w:lang w:bidi="ar-KW"/>
        </w:rPr>
        <w:t xml:space="preserve">و (الصمدية المطلقة): تنفي عن جناب الذات تعالى وتقدس التركيب لأنّ الشيء المركب يحتاج في وجوده إلى اجزائه ونفي التركيب تنزيه عن الصور والأشكال، </w:t>
      </w:r>
      <w:r w:rsidR="00B07BC9" w:rsidRPr="00287AEA">
        <w:rPr>
          <w:rFonts w:ascii="Simplified Arabic" w:hAnsi="Simplified Arabic" w:cs="Simplified Arabic"/>
          <w:sz w:val="28"/>
          <w:szCs w:val="28"/>
          <w:rtl/>
        </w:rPr>
        <w:t xml:space="preserve">وطلب علم التنزيه لا يكون إلا بالتجرد عن الحس لأن هذا العلم يتناول جناب الذات الإلهي </w:t>
      </w:r>
      <w:r w:rsidR="0026601C" w:rsidRPr="00287AEA">
        <w:rPr>
          <w:rFonts w:ascii="Simplified Arabic" w:hAnsi="Simplified Arabic" w:cs="Simplified Arabic"/>
          <w:sz w:val="28"/>
          <w:szCs w:val="28"/>
          <w:rtl/>
        </w:rPr>
        <w:t xml:space="preserve">الاحد الصمد الذي لم يلد ولم يولد </w:t>
      </w:r>
      <w:r w:rsidR="00B07BC9" w:rsidRPr="00287AEA">
        <w:rPr>
          <w:rFonts w:ascii="Simplified Arabic" w:hAnsi="Simplified Arabic" w:cs="Simplified Arabic"/>
          <w:sz w:val="28"/>
          <w:szCs w:val="28"/>
          <w:rtl/>
        </w:rPr>
        <w:t>ولم يكن له كفوا أحد.</w:t>
      </w:r>
    </w:p>
    <w:p w14:paraId="34888B2B" w14:textId="5F075C13" w:rsidR="006D0D41" w:rsidRPr="00287AEA" w:rsidRDefault="00182BB1" w:rsidP="00182BB1">
      <w:pPr>
        <w:jc w:val="center"/>
        <w:rPr>
          <w:rFonts w:ascii="Simplified Arabic" w:hAnsi="Simplified Arabic" w:cs="Simplified Arabic"/>
          <w:rtl/>
        </w:rPr>
      </w:pPr>
      <w:r w:rsidRPr="00287AEA">
        <w:rPr>
          <w:rFonts w:ascii="Simplified Arabic" w:hAnsi="Simplified Arabic" w:cs="Simplified Arabic"/>
          <w:rtl/>
        </w:rPr>
        <w:t>***</w:t>
      </w:r>
    </w:p>
    <w:p w14:paraId="3D39888A" w14:textId="222D8B12" w:rsidR="00EB2FAC" w:rsidRPr="00287AEA" w:rsidRDefault="00EB2FAC" w:rsidP="00182BB1">
      <w:pPr>
        <w:rPr>
          <w:rFonts w:ascii="Simplified Arabic" w:hAnsi="Simplified Arabic" w:cs="Simplified Arabic"/>
          <w:rtl/>
          <w:lang w:bidi="ar-KW"/>
        </w:rPr>
      </w:pPr>
    </w:p>
    <w:p w14:paraId="483CF007" w14:textId="64D1291D" w:rsidR="00001827" w:rsidRPr="00287AEA" w:rsidRDefault="00001827" w:rsidP="00182BB1">
      <w:pPr>
        <w:rPr>
          <w:rFonts w:ascii="Simplified Arabic" w:hAnsi="Simplified Arabic" w:cs="Simplified Arabic"/>
          <w:rtl/>
          <w:lang w:bidi="ar-KW"/>
        </w:rPr>
      </w:pPr>
    </w:p>
    <w:p w14:paraId="47231EF1" w14:textId="2966E27D" w:rsidR="00001827" w:rsidRPr="00287AEA" w:rsidRDefault="00001827" w:rsidP="00182BB1">
      <w:pPr>
        <w:rPr>
          <w:rFonts w:ascii="Simplified Arabic" w:hAnsi="Simplified Arabic" w:cs="Simplified Arabic"/>
          <w:rtl/>
          <w:lang w:bidi="ar-KW"/>
        </w:rPr>
      </w:pPr>
    </w:p>
    <w:p w14:paraId="6659AFB6" w14:textId="77777777" w:rsidR="00C4758B" w:rsidRPr="00287AEA" w:rsidRDefault="00C4758B" w:rsidP="00182BB1">
      <w:pPr>
        <w:rPr>
          <w:rFonts w:ascii="Simplified Arabic" w:hAnsi="Simplified Arabic" w:cs="Simplified Arabic"/>
          <w:rtl/>
          <w:lang w:bidi="ar-KW"/>
        </w:rPr>
      </w:pPr>
    </w:p>
    <w:p w14:paraId="09B13836" w14:textId="77777777" w:rsidR="00182BB1" w:rsidRPr="00287AEA" w:rsidRDefault="00182BB1" w:rsidP="00182BB1">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lang w:bidi="ar-KW"/>
        </w:rPr>
      </w:pPr>
    </w:p>
    <w:p w14:paraId="2A5FC633" w14:textId="34F40B05" w:rsidR="001947B0" w:rsidRPr="00287AEA" w:rsidRDefault="001947B0" w:rsidP="00182BB1">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hint="cs"/>
          <w:bCs/>
          <w:sz w:val="48"/>
          <w:szCs w:val="48"/>
          <w:highlight w:val="yellow"/>
          <w:rtl/>
        </w:rPr>
        <w:t>[2]</w:t>
      </w:r>
    </w:p>
    <w:p w14:paraId="252DA2FF" w14:textId="529E9FA8" w:rsidR="005C34B5" w:rsidRPr="00287AEA" w:rsidRDefault="00182BB1" w:rsidP="00182BB1">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bCs/>
          <w:sz w:val="48"/>
          <w:szCs w:val="48"/>
          <w:highlight w:val="yellow"/>
          <w:rtl/>
        </w:rPr>
        <w:t xml:space="preserve">مفاتيح علم التقديس </w:t>
      </w:r>
    </w:p>
    <w:p w14:paraId="6EC62F74" w14:textId="1DA69D87" w:rsidR="00182BB1" w:rsidRPr="00287AEA" w:rsidRDefault="007E59C5" w:rsidP="00182BB1">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hint="cs"/>
          <w:bCs/>
          <w:sz w:val="48"/>
          <w:szCs w:val="48"/>
          <w:highlight w:val="yellow"/>
          <w:rtl/>
        </w:rPr>
        <w:t xml:space="preserve">المستنبطة </w:t>
      </w:r>
      <w:r w:rsidR="00182BB1" w:rsidRPr="00287AEA">
        <w:rPr>
          <w:rFonts w:ascii="Simplified Arabic" w:hAnsi="Simplified Arabic" w:cs="Simplified Arabic"/>
          <w:bCs/>
          <w:sz w:val="48"/>
          <w:szCs w:val="48"/>
          <w:highlight w:val="yellow"/>
          <w:rtl/>
        </w:rPr>
        <w:t>من قوله تعالى</w:t>
      </w:r>
    </w:p>
    <w:p w14:paraId="44176C0D" w14:textId="65EA3ECC" w:rsidR="00182BB1" w:rsidRPr="00287AEA" w:rsidRDefault="008350B7" w:rsidP="00182BB1">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bCs/>
          <w:sz w:val="48"/>
          <w:szCs w:val="48"/>
          <w:highlight w:val="yellow"/>
          <w:rtl/>
        </w:rPr>
        <w:t>{</w:t>
      </w:r>
      <w:r w:rsidR="004738F7" w:rsidRPr="00287AEA">
        <w:rPr>
          <w:rFonts w:ascii="Simplified Arabic" w:hAnsi="Simplified Arabic" w:cs="Simplified Arabic"/>
          <w:bCs/>
          <w:sz w:val="48"/>
          <w:szCs w:val="48"/>
          <w:highlight w:val="yellow"/>
          <w:rtl/>
        </w:rPr>
        <w:t>لَيْسَ كَمِثْلِهِ شَيْءٌ وَهُوَ السَّمِيعُ الْبَصِيرُ</w:t>
      </w:r>
      <w:r w:rsidRPr="00287AEA">
        <w:rPr>
          <w:rFonts w:ascii="Simplified Arabic" w:hAnsi="Simplified Arabic" w:cs="Simplified Arabic"/>
          <w:bCs/>
          <w:sz w:val="48"/>
          <w:szCs w:val="48"/>
          <w:highlight w:val="yellow"/>
          <w:rtl/>
        </w:rPr>
        <w:t>}</w:t>
      </w:r>
    </w:p>
    <w:p w14:paraId="6BE30460" w14:textId="66781550" w:rsidR="004738F7" w:rsidRPr="00287AEA" w:rsidRDefault="004738F7" w:rsidP="00182BB1">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rtl/>
        </w:rPr>
      </w:pPr>
      <w:r w:rsidRPr="00287AEA">
        <w:rPr>
          <w:rFonts w:ascii="Simplified Arabic" w:hAnsi="Simplified Arabic" w:cs="Simplified Arabic"/>
          <w:bCs/>
          <w:sz w:val="48"/>
          <w:szCs w:val="48"/>
          <w:highlight w:val="yellow"/>
          <w:rtl/>
        </w:rPr>
        <w:lastRenderedPageBreak/>
        <w:t>[الشورى: 11]</w:t>
      </w:r>
    </w:p>
    <w:p w14:paraId="519912C0" w14:textId="77777777" w:rsidR="00182BB1" w:rsidRPr="00287AEA" w:rsidRDefault="00182BB1" w:rsidP="00182BB1">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rtl/>
        </w:rPr>
      </w:pPr>
    </w:p>
    <w:p w14:paraId="54D689F4" w14:textId="77777777" w:rsidR="008350B7" w:rsidRPr="00287AEA" w:rsidRDefault="008350B7" w:rsidP="00244BF0">
      <w:pPr>
        <w:ind w:left="-46"/>
        <w:rPr>
          <w:rFonts w:ascii="Simplified Arabic" w:hAnsi="Simplified Arabic" w:cs="Simplified Arabic"/>
          <w:b/>
          <w:bCs/>
          <w:rtl/>
        </w:rPr>
      </w:pPr>
    </w:p>
    <w:p w14:paraId="58961683" w14:textId="77777777" w:rsidR="001C0D79" w:rsidRPr="00287AEA" w:rsidRDefault="001D0CB3" w:rsidP="001D0CB3">
      <w:pPr>
        <w:ind w:left="-46"/>
        <w:rPr>
          <w:rFonts w:ascii="Simplified Arabic" w:hAnsi="Simplified Arabic" w:cs="Simplified Arabic"/>
          <w:sz w:val="28"/>
          <w:szCs w:val="28"/>
          <w:shd w:val="clear" w:color="auto" w:fill="FFFFFF"/>
          <w:rtl/>
        </w:rPr>
      </w:pPr>
      <w:r w:rsidRPr="00287AEA">
        <w:rPr>
          <w:rFonts w:ascii="Simplified Arabic" w:hAnsi="Simplified Arabic" w:cs="Simplified Arabic"/>
          <w:b/>
          <w:bCs/>
          <w:kern w:val="0"/>
          <w:sz w:val="40"/>
          <w:szCs w:val="40"/>
          <w:highlight w:val="yellow"/>
          <w:u w:val="single"/>
          <w:rtl/>
        </w:rPr>
        <w:t>[المفتاح الأول]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C86516" w:rsidRPr="00287AEA">
        <w:rPr>
          <w:rFonts w:ascii="Simplified Arabic" w:hAnsi="Simplified Arabic" w:cs="Simplified Arabic"/>
          <w:sz w:val="28"/>
          <w:szCs w:val="28"/>
          <w:rtl/>
        </w:rPr>
        <w:t xml:space="preserve">قوله تعالى: </w:t>
      </w:r>
      <w:r w:rsidR="00C86516" w:rsidRPr="00287AEA">
        <w:rPr>
          <w:rFonts w:ascii="Simplified Arabic" w:hAnsi="Simplified Arabic" w:cs="Simplified Arabic"/>
          <w:b/>
          <w:bCs/>
          <w:sz w:val="28"/>
          <w:szCs w:val="28"/>
          <w:shd w:val="clear" w:color="auto" w:fill="FFFFFF"/>
          <w:rtl/>
        </w:rPr>
        <w:t>{لَيْسَ كَمِثْلِهِ شَيْءٌ وَهُوَ السَّمِيعُ الْبَصِيرُ}</w:t>
      </w:r>
      <w:r w:rsidR="00C86516" w:rsidRPr="00287AEA">
        <w:rPr>
          <w:rFonts w:ascii="Simplified Arabic" w:hAnsi="Simplified Arabic" w:cs="Simplified Arabic"/>
          <w:sz w:val="28"/>
          <w:szCs w:val="28"/>
          <w:shd w:val="clear" w:color="auto" w:fill="FFFFFF"/>
          <w:rtl/>
        </w:rPr>
        <w:t xml:space="preserve"> [الشورى: 11]، هذه الآية،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بأنه السميع البصير، ووصف الإنسان أيضا بأنه سميع بصير فقال تعالى: {إِنَّا خَلَقْنَا الْإِنْسَانَ مِنْ نُطْفَةٍ أَمْشَاجٍ نَبْتَلِيهِ فَجَعَلْنَاهُ سَمِيعًا بَصِيرًا} [الإنسان: 2]، </w:t>
      </w:r>
      <w:r w:rsidR="00C86516" w:rsidRPr="00287AEA">
        <w:rPr>
          <w:rFonts w:ascii="Simplified Arabic" w:hAnsi="Simplified Arabic" w:cs="Simplified Arabic"/>
          <w:sz w:val="28"/>
          <w:szCs w:val="28"/>
          <w:u w:val="single"/>
          <w:shd w:val="clear" w:color="auto" w:fill="FFFFFF"/>
          <w:rtl/>
        </w:rPr>
        <w:t>فدلت الآية: {ليسَ كَمِثلِهِ شيء وَهُوَ السَّمِيعُ البَصِيرُ}، على أن نفي المثلية من كل جهة إنما هو في جناب الذات، وليس الصفات،</w:t>
      </w:r>
      <w:r w:rsidR="00C86516" w:rsidRPr="00287AEA">
        <w:rPr>
          <w:rFonts w:ascii="Simplified Arabic" w:hAnsi="Simplified Arabic" w:cs="Simplified Arabic"/>
          <w:sz w:val="28"/>
          <w:szCs w:val="28"/>
          <w:shd w:val="clear" w:color="auto" w:fill="FFFFFF"/>
          <w:rtl/>
        </w:rPr>
        <w:t xml:space="preserve"> فثبت أن المراد بنفي المماثلة التامة من كل وجه إنما هو نفي المماثلة عن جناب الذات، </w:t>
      </w:r>
      <w:r w:rsidR="00C86516" w:rsidRPr="00287AEA">
        <w:rPr>
          <w:rFonts w:ascii="Simplified Arabic" w:hAnsi="Simplified Arabic" w:cs="Simplified Arabic"/>
          <w:bCs/>
          <w:sz w:val="28"/>
          <w:szCs w:val="28"/>
          <w:shd w:val="clear" w:color="auto" w:fill="FFFFFF"/>
          <w:rtl/>
        </w:rPr>
        <w:t>فيكون المعنى أن شيئا من الذوات لا يماثل الله تعالى في الذاتية،</w:t>
      </w:r>
      <w:r w:rsidR="00C86516" w:rsidRPr="00287AEA">
        <w:rPr>
          <w:rFonts w:ascii="Simplified Arabic" w:hAnsi="Simplified Arabic" w:cs="Simplified Arabic"/>
          <w:sz w:val="28"/>
          <w:szCs w:val="28"/>
          <w:shd w:val="clear" w:color="auto" w:fill="FFFFFF"/>
          <w:rtl/>
        </w:rPr>
        <w:t xml:space="preserve"> فتضمنت الآية نفي أن يكون شيء من الموجودات مماثلًا لله تعالى في جناب ذاته، وأن ذات الله تعالى لا يماثلها ذوات المخلوقات، </w:t>
      </w:r>
      <w:r w:rsidR="00C86516" w:rsidRPr="00287AEA">
        <w:rPr>
          <w:rFonts w:ascii="Simplified Arabic" w:hAnsi="Simplified Arabic" w:cs="Simplified Arabic"/>
          <w:sz w:val="28"/>
          <w:szCs w:val="28"/>
          <w:u w:val="single"/>
          <w:shd w:val="clear" w:color="auto" w:fill="FFFFFF"/>
          <w:rtl/>
        </w:rPr>
        <w:t>فكل ما ثبت للمخلوقات في ذواتها فهو منتف عن ذات الله تعالى</w:t>
      </w:r>
      <w:r w:rsidR="00C86516" w:rsidRPr="00287AEA">
        <w:rPr>
          <w:rFonts w:ascii="Simplified Arabic" w:hAnsi="Simplified Arabic" w:cs="Simplified Arabic"/>
          <w:sz w:val="28"/>
          <w:szCs w:val="28"/>
          <w:shd w:val="clear" w:color="auto" w:fill="FFFFFF"/>
          <w:rtl/>
        </w:rPr>
        <w:t xml:space="preserve">، واخص هاهنا ما يتعلق بجناب الذات وليس الصفات، وإذا كانت كل المخلوقات متماثلة في الجسمية، فوجب نفي الجسمية عن الله تعالى، </w:t>
      </w:r>
    </w:p>
    <w:p w14:paraId="6B6C59DB" w14:textId="3ADE7BF2" w:rsidR="001B41E0" w:rsidRPr="00287AEA" w:rsidRDefault="0062496A" w:rsidP="0062496A">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1C0D79" w:rsidRPr="00287AEA">
        <w:rPr>
          <w:rFonts w:ascii="Simplified Arabic" w:hAnsi="Simplified Arabic" w:cs="Simplified Arabic"/>
          <w:b/>
          <w:bCs/>
          <w:sz w:val="28"/>
          <w:szCs w:val="28"/>
          <w:shd w:val="clear" w:color="auto" w:fill="FFFFFF"/>
          <w:rtl/>
        </w:rPr>
        <w:t xml:space="preserve">كل المخلوقات متماثلة في </w:t>
      </w:r>
      <w:r w:rsidRPr="00287AEA">
        <w:rPr>
          <w:rFonts w:ascii="Simplified Arabic" w:hAnsi="Simplified Arabic" w:cs="Simplified Arabic" w:hint="cs"/>
          <w:b/>
          <w:bCs/>
          <w:sz w:val="28"/>
          <w:szCs w:val="28"/>
          <w:shd w:val="clear" w:color="auto" w:fill="FFFFFF"/>
          <w:rtl/>
        </w:rPr>
        <w:t xml:space="preserve">صفة </w:t>
      </w:r>
      <w:r w:rsidR="001C0D79" w:rsidRPr="00287AEA">
        <w:rPr>
          <w:rFonts w:ascii="Simplified Arabic" w:hAnsi="Simplified Arabic" w:cs="Simplified Arabic"/>
          <w:b/>
          <w:bCs/>
          <w:sz w:val="28"/>
          <w:szCs w:val="28"/>
          <w:shd w:val="clear" w:color="auto" w:fill="FFFFFF"/>
          <w:rtl/>
        </w:rPr>
        <w:t>الجسمية، فوجب نفي الجسمية عن الله تعالى</w:t>
      </w:r>
      <w:r w:rsidRPr="00287AEA">
        <w:rPr>
          <w:rFonts w:ascii="Simplified Arabic" w:hAnsi="Simplified Arabic" w:cs="Simplified Arabic" w:hint="cs"/>
          <w:sz w:val="28"/>
          <w:szCs w:val="28"/>
          <w:shd w:val="clear" w:color="auto" w:fill="FFFFFF"/>
          <w:rtl/>
        </w:rPr>
        <w:t xml:space="preserve">، لقوله تعالى: </w:t>
      </w:r>
      <w:r w:rsidRPr="00287AEA">
        <w:rPr>
          <w:rFonts w:ascii="Simplified Arabic" w:hAnsi="Simplified Arabic" w:cs="Simplified Arabic"/>
          <w:b/>
          <w:bCs/>
          <w:kern w:val="0"/>
          <w:sz w:val="28"/>
          <w:szCs w:val="28"/>
          <w:shd w:val="clear" w:color="auto" w:fill="FFFFFF"/>
          <w:rtl/>
        </w:rPr>
        <w:t>{لَيْسَ كَمِثْلِهِ شَيْءٌ</w:t>
      </w:r>
      <w:r w:rsidRPr="00287AEA">
        <w:rPr>
          <w:rFonts w:ascii="Simplified Arabic" w:hAnsi="Simplified Arabic" w:cs="Simplified Arabic" w:hint="cs"/>
          <w:b/>
          <w:bCs/>
          <w:kern w:val="0"/>
          <w:sz w:val="28"/>
          <w:szCs w:val="28"/>
          <w:shd w:val="clear" w:color="auto" w:fill="FFFFFF"/>
          <w:rtl/>
        </w:rPr>
        <w:t xml:space="preserve">}، </w:t>
      </w:r>
      <w:r w:rsidRPr="00287AEA">
        <w:rPr>
          <w:rFonts w:ascii="Simplified Arabic" w:hAnsi="Simplified Arabic" w:cs="Simplified Arabic" w:hint="cs"/>
          <w:sz w:val="28"/>
          <w:szCs w:val="28"/>
          <w:shd w:val="clear" w:color="auto" w:fill="FFFFFF"/>
          <w:rtl/>
        </w:rPr>
        <w:t xml:space="preserve">و </w:t>
      </w:r>
      <w:r w:rsidR="001B41E0" w:rsidRPr="00287AEA">
        <w:rPr>
          <w:rFonts w:ascii="Simplified Arabic" w:hAnsi="Simplified Arabic" w:cs="Simplified Arabic"/>
          <w:b/>
          <w:bCs/>
          <w:sz w:val="28"/>
          <w:szCs w:val="28"/>
          <w:rtl/>
          <w:lang w:bidi="ar-KW"/>
        </w:rPr>
        <w:t>(الجسم) هو الشيء المؤلف المركب من أجزاء</w:t>
      </w:r>
      <w:r w:rsidR="001B41E0" w:rsidRPr="00287AEA">
        <w:rPr>
          <w:rFonts w:ascii="Simplified Arabic" w:hAnsi="Simplified Arabic" w:cs="Simplified Arabic"/>
          <w:sz w:val="28"/>
          <w:szCs w:val="28"/>
          <w:rtl/>
          <w:lang w:bidi="ar-KW"/>
        </w:rPr>
        <w:t xml:space="preserve">، وكلما كثرت </w:t>
      </w:r>
      <w:proofErr w:type="spellStart"/>
      <w:r w:rsidR="001B41E0" w:rsidRPr="00287AEA">
        <w:rPr>
          <w:rFonts w:ascii="Simplified Arabic" w:hAnsi="Simplified Arabic" w:cs="Simplified Arabic"/>
          <w:sz w:val="28"/>
          <w:szCs w:val="28"/>
          <w:rtl/>
          <w:lang w:bidi="ar-KW"/>
        </w:rPr>
        <w:t>تآليف</w:t>
      </w:r>
      <w:proofErr w:type="spellEnd"/>
      <w:r w:rsidR="001B41E0" w:rsidRPr="00287AEA">
        <w:rPr>
          <w:rFonts w:ascii="Simplified Arabic" w:hAnsi="Simplified Arabic" w:cs="Simplified Arabic"/>
          <w:sz w:val="28"/>
          <w:szCs w:val="28"/>
          <w:rtl/>
          <w:lang w:bidi="ar-KW"/>
        </w:rPr>
        <w:t xml:space="preserve">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w:t>
      </w:r>
      <w:r w:rsidR="00912B78" w:rsidRPr="00287AEA">
        <w:rPr>
          <w:rFonts w:ascii="Simplified Arabic" w:hAnsi="Simplified Arabic" w:cs="Simplified Arabic"/>
          <w:sz w:val="28"/>
          <w:szCs w:val="28"/>
          <w:rtl/>
          <w:lang w:bidi="ar-KW"/>
        </w:rPr>
        <w:t xml:space="preserve"> ومن خصائص الأجسام كذلك انها تخضع لجريان الزمان، فيجري عليها الزمان بماضيه وحاضره ومستقبله لا انفكاك لها عن قهر الزمان، </w:t>
      </w:r>
      <w:r w:rsidR="001B41E0" w:rsidRPr="00287AEA">
        <w:rPr>
          <w:rFonts w:ascii="Simplified Arabic" w:hAnsi="Simplified Arabic" w:cs="Simplified Arabic"/>
          <w:sz w:val="28"/>
          <w:szCs w:val="28"/>
          <w:rtl/>
          <w:lang w:bidi="ar-KW"/>
        </w:rPr>
        <w:t xml:space="preserve">ومن خصائص الأجسام كذلك أنّ لها صورا وأشكالا خصها بها خالقها عز وجل، </w:t>
      </w:r>
      <w:r w:rsidR="00912B78" w:rsidRPr="00287AEA">
        <w:rPr>
          <w:rFonts w:ascii="Simplified Arabic" w:hAnsi="Simplified Arabic" w:cs="Simplified Arabic"/>
          <w:kern w:val="0"/>
          <w:sz w:val="28"/>
          <w:szCs w:val="28"/>
          <w:rtl/>
          <w:lang w:bidi="ar-KW"/>
        </w:rPr>
        <w:t>ومن خصائص الأجسام كذلك أنها تقبل الانقسام</w:t>
      </w:r>
      <w:r w:rsidR="00747413" w:rsidRPr="00287AEA">
        <w:rPr>
          <w:rFonts w:ascii="Simplified Arabic" w:hAnsi="Simplified Arabic" w:cs="Simplified Arabic"/>
          <w:kern w:val="0"/>
          <w:sz w:val="28"/>
          <w:szCs w:val="28"/>
          <w:rtl/>
          <w:lang w:bidi="ar-KW"/>
        </w:rPr>
        <w:t xml:space="preserve">، </w:t>
      </w:r>
      <w:r w:rsidR="00747413" w:rsidRPr="00287AEA">
        <w:rPr>
          <w:rFonts w:ascii="Simplified Arabic" w:hAnsi="Simplified Arabic" w:cs="Simplified Arabic"/>
          <w:kern w:val="0"/>
          <w:sz w:val="28"/>
          <w:szCs w:val="28"/>
          <w:rtl/>
          <w:lang w:bidi="ar-KW"/>
        </w:rPr>
        <w:lastRenderedPageBreak/>
        <w:t xml:space="preserve">وانها تتكون من الجوارح والأجزاء والأعضاء، وتقبل التحيّز والاختصاص بالجهات، ويقهرها التغير والحدوث، </w:t>
      </w:r>
      <w:r w:rsidR="001B41E0" w:rsidRPr="00287AEA">
        <w:rPr>
          <w:rFonts w:ascii="Simplified Arabic" w:hAnsi="Simplified Arabic" w:cs="Simplified Arabic"/>
          <w:kern w:val="0"/>
          <w:sz w:val="28"/>
          <w:szCs w:val="28"/>
          <w:rtl/>
          <w:lang w:bidi="ar-KW"/>
        </w:rPr>
        <w:t xml:space="preserve">و </w:t>
      </w:r>
      <w:r w:rsidR="001B41E0" w:rsidRPr="00287AEA">
        <w:rPr>
          <w:rFonts w:ascii="Simplified Arabic" w:hAnsi="Simplified Arabic" w:cs="Simplified Arabic"/>
          <w:b/>
          <w:bCs/>
          <w:kern w:val="0"/>
          <w:sz w:val="28"/>
          <w:szCs w:val="28"/>
          <w:rtl/>
          <w:lang w:bidi="ar-KW"/>
        </w:rPr>
        <w:t>(الجسمية)</w:t>
      </w:r>
      <w:r w:rsidR="001B41E0" w:rsidRPr="00287AEA">
        <w:rPr>
          <w:rFonts w:ascii="Simplified Arabic" w:hAnsi="Simplified Arabic" w:cs="Simplified Arabic"/>
          <w:kern w:val="0"/>
          <w:sz w:val="28"/>
          <w:szCs w:val="28"/>
          <w:rtl/>
          <w:lang w:bidi="ar-KW"/>
        </w:rPr>
        <w:t xml:space="preserve"> تعني الاحتياج لأن الجسمية تتآلف من أجزاء وكل جزء يحتاج إلى الآخر </w:t>
      </w:r>
      <w:r w:rsidR="00912B78" w:rsidRPr="00287AEA">
        <w:rPr>
          <w:rFonts w:ascii="Simplified Arabic" w:hAnsi="Simplified Arabic" w:cs="Simplified Arabic"/>
          <w:kern w:val="0"/>
          <w:sz w:val="28"/>
          <w:szCs w:val="28"/>
          <w:rtl/>
          <w:lang w:bidi="ar-KW"/>
        </w:rPr>
        <w:t>في اثبات وجوده</w:t>
      </w:r>
      <w:r w:rsidR="004871EA" w:rsidRPr="00287AEA">
        <w:rPr>
          <w:rFonts w:ascii="Simplified Arabic" w:hAnsi="Simplified Arabic" w:cs="Simplified Arabic"/>
          <w:kern w:val="0"/>
          <w:sz w:val="28"/>
          <w:szCs w:val="28"/>
          <w:rtl/>
          <w:lang w:bidi="ar-KW"/>
        </w:rPr>
        <w:t>،</w:t>
      </w:r>
      <w:r w:rsidR="00912B78" w:rsidRPr="00287AEA">
        <w:rPr>
          <w:rFonts w:ascii="Simplified Arabic" w:hAnsi="Simplified Arabic" w:cs="Simplified Arabic"/>
          <w:kern w:val="0"/>
          <w:sz w:val="28"/>
          <w:szCs w:val="28"/>
          <w:rtl/>
          <w:lang w:bidi="ar-KW"/>
        </w:rPr>
        <w:t xml:space="preserve"> والمحتاج فقير لا يكون إلها البتة، </w:t>
      </w:r>
      <w:r w:rsidR="001B41E0" w:rsidRPr="00287AEA">
        <w:rPr>
          <w:rFonts w:ascii="Simplified Arabic" w:hAnsi="Simplified Arabic" w:cs="Simplified Arabic"/>
          <w:kern w:val="0"/>
          <w:sz w:val="28"/>
          <w:szCs w:val="28"/>
          <w:rtl/>
          <w:lang w:bidi="ar-KW"/>
        </w:rPr>
        <w:t xml:space="preserve">والله تعالى هو الغني له كمال الغنى منزه عن النقص و الحاجة، </w:t>
      </w:r>
      <w:r w:rsidR="001B41E0" w:rsidRPr="00287AEA">
        <w:rPr>
          <w:rFonts w:ascii="Simplified Arabic" w:hAnsi="Simplified Arabic" w:cs="Simplified Arabic"/>
          <w:b/>
          <w:bCs/>
          <w:kern w:val="0"/>
          <w:sz w:val="28"/>
          <w:szCs w:val="28"/>
          <w:rtl/>
          <w:lang w:bidi="ar-KW"/>
        </w:rPr>
        <w:t>و (الجسم)</w:t>
      </w:r>
      <w:r w:rsidR="001B41E0" w:rsidRPr="00287AEA">
        <w:rPr>
          <w:rFonts w:ascii="Simplified Arabic" w:hAnsi="Simplified Arabic" w:cs="Simplified Arabic"/>
          <w:kern w:val="0"/>
          <w:sz w:val="28"/>
          <w:szCs w:val="28"/>
          <w:rtl/>
          <w:lang w:bidi="ar-KW"/>
        </w:rPr>
        <w:t xml:space="preserve"> مادة، </w:t>
      </w:r>
      <w:r w:rsidR="00912B78" w:rsidRPr="00287AEA">
        <w:rPr>
          <w:rFonts w:ascii="Simplified Arabic" w:hAnsi="Simplified Arabic" w:cs="Simplified Arabic"/>
          <w:kern w:val="0"/>
          <w:sz w:val="28"/>
          <w:szCs w:val="28"/>
          <w:rtl/>
          <w:lang w:bidi="ar-KW"/>
        </w:rPr>
        <w:t xml:space="preserve">والمادة مقهورة بقوانين الحد والمقدار والزمان والمكان والصور والاشكال، </w:t>
      </w:r>
      <w:r w:rsidRPr="00287AEA">
        <w:rPr>
          <w:rFonts w:ascii="Simplified Arabic" w:hAnsi="Simplified Arabic" w:cs="Simplified Arabic" w:hint="cs"/>
          <w:kern w:val="0"/>
          <w:sz w:val="28"/>
          <w:szCs w:val="28"/>
          <w:rtl/>
          <w:lang w:bidi="ar-KW"/>
        </w:rPr>
        <w:t xml:space="preserve">والحركة والسكون </w:t>
      </w:r>
      <w:r w:rsidR="001B41E0" w:rsidRPr="00287AEA">
        <w:rPr>
          <w:rFonts w:ascii="Simplified Arabic" w:hAnsi="Simplified Arabic" w:cs="Simplified Arabic"/>
          <w:kern w:val="0"/>
          <w:sz w:val="28"/>
          <w:szCs w:val="28"/>
          <w:rtl/>
          <w:lang w:bidi="ar-KW"/>
        </w:rPr>
        <w:t xml:space="preserve">وذات </w:t>
      </w:r>
      <w:r w:rsidR="001B41E0" w:rsidRPr="00287AEA">
        <w:rPr>
          <w:rFonts w:ascii="Simplified Arabic" w:hAnsi="Simplified Arabic" w:cs="Simplified Arabic"/>
          <w:bCs/>
          <w:kern w:val="0"/>
          <w:sz w:val="28"/>
          <w:szCs w:val="28"/>
          <w:rtl/>
          <w:lang w:bidi="ar-KW"/>
        </w:rPr>
        <w:t xml:space="preserve">الله تعالى </w:t>
      </w:r>
      <w:r w:rsidR="00912B78" w:rsidRPr="00287AEA">
        <w:rPr>
          <w:rFonts w:ascii="Simplified Arabic" w:hAnsi="Simplified Arabic" w:cs="Simplified Arabic"/>
          <w:bCs/>
          <w:kern w:val="0"/>
          <w:sz w:val="28"/>
          <w:szCs w:val="28"/>
          <w:rtl/>
          <w:lang w:bidi="ar-KW"/>
        </w:rPr>
        <w:t xml:space="preserve">ليس كمثله شيء، </w:t>
      </w:r>
      <w:r w:rsidR="001B41E0" w:rsidRPr="00287AEA">
        <w:rPr>
          <w:rFonts w:ascii="Simplified Arabic" w:hAnsi="Simplified Arabic" w:cs="Simplified Arabic"/>
          <w:bCs/>
          <w:kern w:val="0"/>
          <w:sz w:val="28"/>
          <w:szCs w:val="28"/>
          <w:rtl/>
          <w:lang w:bidi="ar-KW"/>
        </w:rPr>
        <w:t>لا تسري عليه قوانين المادة،</w:t>
      </w:r>
      <w:r w:rsidR="001B41E0" w:rsidRPr="00287AEA">
        <w:rPr>
          <w:rFonts w:ascii="Simplified Arabic" w:hAnsi="Simplified Arabic" w:cs="Simplified Arabic"/>
          <w:kern w:val="0"/>
          <w:sz w:val="28"/>
          <w:szCs w:val="28"/>
          <w:rtl/>
          <w:lang w:bidi="ar-KW"/>
        </w:rPr>
        <w:t xml:space="preserve"> هو القاهر فوق خلقه وفوق عباده وفوق كل شيء</w:t>
      </w:r>
      <w:r w:rsidR="001B41E0" w:rsidRPr="00287AEA">
        <w:rPr>
          <w:rFonts w:ascii="Simplified Arabic" w:hAnsi="Simplified Arabic" w:cs="Simplified Arabic"/>
          <w:kern w:val="0"/>
          <w:sz w:val="28"/>
          <w:szCs w:val="28"/>
          <w:u w:val="single"/>
          <w:rtl/>
          <w:lang w:bidi="ar-KW"/>
        </w:rPr>
        <w:t xml:space="preserve">، فلا تسري عليه مفاهيم الأجسام، </w:t>
      </w:r>
      <w:r w:rsidR="00912B78" w:rsidRPr="00287AEA">
        <w:rPr>
          <w:rFonts w:ascii="Simplified Arabic" w:hAnsi="Simplified Arabic" w:cs="Simplified Arabic"/>
          <w:kern w:val="0"/>
          <w:sz w:val="28"/>
          <w:szCs w:val="28"/>
          <w:u w:val="single"/>
          <w:rtl/>
          <w:lang w:bidi="ar-KW"/>
        </w:rPr>
        <w:t>ولا قوانين المواد</w:t>
      </w:r>
      <w:r w:rsidR="00912B78" w:rsidRPr="00287AEA">
        <w:rPr>
          <w:rFonts w:ascii="Simplified Arabic" w:hAnsi="Simplified Arabic" w:cs="Simplified Arabic"/>
          <w:kern w:val="0"/>
          <w:sz w:val="28"/>
          <w:szCs w:val="28"/>
          <w:rtl/>
          <w:lang w:bidi="ar-KW"/>
        </w:rPr>
        <w:t xml:space="preserve">، </w:t>
      </w:r>
      <w:r w:rsidR="001B41E0" w:rsidRPr="00287AEA">
        <w:rPr>
          <w:rFonts w:ascii="Simplified Arabic" w:hAnsi="Simplified Arabic" w:cs="Simplified Arabic"/>
          <w:kern w:val="0"/>
          <w:sz w:val="28"/>
          <w:szCs w:val="28"/>
          <w:rtl/>
          <w:lang w:bidi="ar-KW"/>
        </w:rPr>
        <w:t>لأنّه ليس كمثله شيء، وكل ما خطر بالبال فالله خلافه</w:t>
      </w:r>
      <w:r w:rsidR="004871EA" w:rsidRPr="00287AEA">
        <w:rPr>
          <w:rFonts w:ascii="Simplified Arabic" w:hAnsi="Simplified Arabic" w:cs="Simplified Arabic"/>
          <w:kern w:val="0"/>
          <w:sz w:val="28"/>
          <w:szCs w:val="28"/>
          <w:rtl/>
          <w:lang w:bidi="ar-KW"/>
        </w:rPr>
        <w:t>،</w:t>
      </w:r>
      <w:r w:rsidR="00C2759D" w:rsidRPr="00287AEA">
        <w:rPr>
          <w:rFonts w:ascii="Simplified Arabic" w:hAnsi="Simplified Arabic" w:cs="Simplified Arabic"/>
          <w:kern w:val="0"/>
          <w:sz w:val="28"/>
          <w:szCs w:val="28"/>
          <w:rtl/>
          <w:lang w:bidi="ar-KW"/>
        </w:rPr>
        <w:t xml:space="preserve"> </w:t>
      </w:r>
      <w:r w:rsidR="001B41E0" w:rsidRPr="00287AEA">
        <w:rPr>
          <w:rFonts w:ascii="Simplified Arabic" w:hAnsi="Simplified Arabic" w:cs="Simplified Arabic"/>
          <w:sz w:val="28"/>
          <w:szCs w:val="28"/>
          <w:rtl/>
          <w:lang w:bidi="ar-KW"/>
        </w:rPr>
        <w:t xml:space="preserve">وبالجملة فإن الجسمية دليل على كون صاحبها مخلوق محدود مقدر، ويستحيل وصف ذات الله تعالى بها </w:t>
      </w:r>
      <w:r w:rsidR="001B41E0" w:rsidRPr="00287AEA">
        <w:rPr>
          <w:rFonts w:ascii="Simplified Arabic" w:hAnsi="Simplified Arabic" w:cs="Simplified Arabic"/>
          <w:b/>
          <w:bCs/>
          <w:sz w:val="28"/>
          <w:szCs w:val="28"/>
          <w:rtl/>
          <w:lang w:bidi="ar-KW"/>
        </w:rPr>
        <w:t xml:space="preserve">ولهذا تواترت أقوال علماء الأمة على نفي الجسمية عن الله سبحانه ماعدا شرذمة </w:t>
      </w:r>
      <w:r w:rsidR="00001827" w:rsidRPr="00287AEA">
        <w:rPr>
          <w:rFonts w:ascii="Simplified Arabic" w:hAnsi="Simplified Arabic" w:cs="Simplified Arabic" w:hint="cs"/>
          <w:b/>
          <w:bCs/>
          <w:sz w:val="28"/>
          <w:szCs w:val="28"/>
          <w:rtl/>
          <w:lang w:bidi="ar-KW"/>
        </w:rPr>
        <w:t xml:space="preserve">قليلة هم </w:t>
      </w:r>
      <w:r w:rsidR="001B41E0" w:rsidRPr="00287AEA">
        <w:rPr>
          <w:rFonts w:ascii="Simplified Arabic" w:hAnsi="Simplified Arabic" w:cs="Simplified Arabic"/>
          <w:b/>
          <w:bCs/>
          <w:sz w:val="28"/>
          <w:szCs w:val="28"/>
          <w:rtl/>
          <w:lang w:bidi="ar-KW"/>
        </w:rPr>
        <w:t>أهل التجسيم،</w:t>
      </w:r>
      <w:r w:rsidR="001B41E0" w:rsidRPr="00287AEA">
        <w:rPr>
          <w:rFonts w:ascii="Simplified Arabic" w:hAnsi="Simplified Arabic" w:cs="Simplified Arabic"/>
          <w:sz w:val="28"/>
          <w:szCs w:val="28"/>
          <w:rtl/>
          <w:lang w:bidi="ar-KW"/>
        </w:rPr>
        <w:t xml:space="preserve"> الجاهل</w:t>
      </w:r>
      <w:r w:rsidR="007E2641" w:rsidRPr="00287AEA">
        <w:rPr>
          <w:rFonts w:ascii="Simplified Arabic" w:hAnsi="Simplified Arabic" w:cs="Simplified Arabic" w:hint="cs"/>
          <w:sz w:val="28"/>
          <w:szCs w:val="28"/>
          <w:rtl/>
          <w:lang w:bidi="ar-KW"/>
        </w:rPr>
        <w:t xml:space="preserve">ون </w:t>
      </w:r>
      <w:r w:rsidR="001B41E0" w:rsidRPr="00287AEA">
        <w:rPr>
          <w:rFonts w:ascii="Simplified Arabic" w:hAnsi="Simplified Arabic" w:cs="Simplified Arabic"/>
          <w:sz w:val="28"/>
          <w:szCs w:val="28"/>
          <w:rtl/>
          <w:lang w:bidi="ar-KW"/>
        </w:rPr>
        <w:t xml:space="preserve">بما يستحيل وصف الله تعالى به من النقائص والعيوب التي تنزه الله عنها، </w:t>
      </w:r>
      <w:r w:rsidR="00E9394F" w:rsidRPr="00287AEA">
        <w:rPr>
          <w:rFonts w:ascii="Simplified Arabic" w:hAnsi="Simplified Arabic" w:cs="Simplified Arabic"/>
          <w:sz w:val="28"/>
          <w:szCs w:val="28"/>
          <w:rtl/>
          <w:lang w:bidi="ar-KW"/>
        </w:rPr>
        <w:t>لأنه كما تقدس جناب ذاته عن الحد تقدس عن الكمية وعن الجسمية ولوازمها من الحجم والكتلة والوزن والمقدار والامتداد في الافاق وقبول الجهات الست والصور والأشكال تعالى الله عن ذلك علوا كبيرا والعجز عن الادراك هو مقصود هذا العلم ليس كمثله شيء، ولم يكن له كفوا أحد</w:t>
      </w:r>
      <w:r w:rsidR="00912B78" w:rsidRPr="00287AEA">
        <w:rPr>
          <w:rFonts w:ascii="Simplified Arabic" w:hAnsi="Simplified Arabic" w:cs="Simplified Arabic"/>
          <w:sz w:val="28"/>
          <w:szCs w:val="28"/>
          <w:rtl/>
          <w:lang w:bidi="ar-KW"/>
        </w:rPr>
        <w:t xml:space="preserve">، </w:t>
      </w:r>
    </w:p>
    <w:p w14:paraId="1B8EA1A3" w14:textId="3FE4B6AC" w:rsidR="00747413" w:rsidRPr="00287AEA" w:rsidRDefault="00747413" w:rsidP="00747413">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62496A"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Pr="00287AEA">
        <w:rPr>
          <w:rFonts w:ascii="Simplified Arabic" w:hAnsi="Simplified Arabic" w:cs="Simplified Arabic"/>
          <w:b/>
          <w:bCs/>
          <w:sz w:val="28"/>
          <w:szCs w:val="28"/>
          <w:rtl/>
          <w:lang w:bidi="ar-KW"/>
        </w:rPr>
        <w:t>الجسمية تعني مماثلة الأجسام</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b/>
          <w:bCs/>
          <w:sz w:val="28"/>
          <w:szCs w:val="28"/>
          <w:rtl/>
          <w:lang w:bidi="ar-KW"/>
        </w:rPr>
        <w:t>والله تعالى ليس كمثله شيء ولم يكن له كفوا احد</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bCs/>
          <w:sz w:val="28"/>
          <w:szCs w:val="28"/>
          <w:rtl/>
          <w:lang w:bidi="ar-KW"/>
        </w:rPr>
        <w:t>فهو سبحانه منزه عن الجسمية لقوله تعالى</w:t>
      </w:r>
      <w:r w:rsidRPr="00287AEA">
        <w:rPr>
          <w:rFonts w:ascii="Simplified Arabic" w:hAnsi="Simplified Arabic" w:cs="Simplified Arabic"/>
          <w:sz w:val="28"/>
          <w:szCs w:val="28"/>
          <w:rtl/>
          <w:lang w:bidi="ar-KW"/>
        </w:rPr>
        <w:t xml:space="preserve"> {ليس كمثلِه شيء} [سورة الشورى:11] ولو كان جسما لكان مثلا لسائر الأجسام، </w:t>
      </w:r>
      <w:r w:rsidRPr="00287AEA">
        <w:rPr>
          <w:rFonts w:ascii="Simplified Arabic" w:hAnsi="Simplified Arabic" w:cs="Simplified Arabic"/>
          <w:bCs/>
          <w:sz w:val="28"/>
          <w:szCs w:val="28"/>
          <w:rtl/>
          <w:lang w:bidi="ar-KW"/>
        </w:rPr>
        <w:t>وقوله تعالى</w:t>
      </w:r>
      <w:r w:rsidRPr="00287AEA">
        <w:rPr>
          <w:rFonts w:ascii="Simplified Arabic" w:hAnsi="Simplified Arabic" w:cs="Simplified Arabic"/>
          <w:sz w:val="28"/>
          <w:szCs w:val="28"/>
          <w:rtl/>
          <w:lang w:bidi="ar-KW"/>
        </w:rPr>
        <w:t xml:space="preserve"> {هل تعلمُ لهُ سميًّا} [سورة مريم: 65] قال المفسرون هل تعلم له سميا أي مِثلاً، فالله تعالى لا مِثْلَ له ولا شبيه ولا نظير، فمن وصفه بالجسمية فقد جعل له مثلا سبحانه وتعالى عما يصفون، </w:t>
      </w:r>
      <w:r w:rsidRPr="00287AEA">
        <w:rPr>
          <w:rFonts w:ascii="Simplified Arabic" w:hAnsi="Simplified Arabic" w:cs="Simplified Arabic"/>
          <w:bCs/>
          <w:sz w:val="28"/>
          <w:szCs w:val="28"/>
          <w:rtl/>
          <w:lang w:bidi="ar-KW"/>
        </w:rPr>
        <w:t>وقوله تعالى</w:t>
      </w:r>
      <w:r w:rsidRPr="00287AEA">
        <w:rPr>
          <w:rFonts w:ascii="Simplified Arabic" w:hAnsi="Simplified Arabic" w:cs="Simplified Arabic"/>
          <w:sz w:val="28"/>
          <w:szCs w:val="28"/>
          <w:rtl/>
          <w:lang w:bidi="ar-KW"/>
        </w:rPr>
        <w:t xml:space="preserve"> {وللهِ المثَلُ الأعلى} [سورة النحل:60] قال المفسرون أي له سبحانه الوصف الذي لا يشبه وصف غيره، ومعنى ذلك أنه لا يوصف ربنا عزَّ وجلَّ بصفات المخلوقين من الجسمية ولوازم الجسمية، </w:t>
      </w:r>
      <w:r w:rsidRPr="00287AEA">
        <w:rPr>
          <w:rFonts w:ascii="Simplified Arabic" w:hAnsi="Simplified Arabic" w:cs="Simplified Arabic"/>
          <w:bCs/>
          <w:sz w:val="28"/>
          <w:szCs w:val="28"/>
          <w:rtl/>
          <w:lang w:bidi="ar-KW"/>
        </w:rPr>
        <w:t>وقوله تعالى</w:t>
      </w:r>
      <w:r w:rsidRPr="00287AEA">
        <w:rPr>
          <w:rFonts w:ascii="Simplified Arabic" w:hAnsi="Simplified Arabic" w:cs="Simplified Arabic"/>
          <w:sz w:val="28"/>
          <w:szCs w:val="28"/>
          <w:rtl/>
          <w:lang w:bidi="ar-KW"/>
        </w:rPr>
        <w:t xml:space="preserve"> {فلا تضربوا للهِ الأمثال} [سورة النحل:74]، قال المفسرون أي لا تجعلوا لله الشبيهَ والمِثْل فإن اللهَ تعالى منزه عن الشبيه و المثيل، فلا ذاتُه يشبه الذوات ولا صفاتُه تشبه الصفات، فمن وصفه بالجسمية فقد جعل ذاته تشبه الذوات سبحانه وتعالى عما يصفون، </w:t>
      </w:r>
      <w:r w:rsidRPr="00287AEA">
        <w:rPr>
          <w:rFonts w:ascii="Simplified Arabic" w:hAnsi="Simplified Arabic" w:cs="Simplified Arabic"/>
          <w:bCs/>
          <w:sz w:val="28"/>
          <w:szCs w:val="28"/>
          <w:rtl/>
        </w:rPr>
        <w:t>وقوله تعالى</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فلا تجعلوا لله أندادا وأنتم تعلمون} [سورة البقرة: 22]، والند هو المثيل والشبيه ولو كان جسما لكان له أنداد والعياذ بالله من التشبيه والتمثيل،</w:t>
      </w:r>
    </w:p>
    <w:p w14:paraId="14FE06A0" w14:textId="5385A32D" w:rsidR="004D57CF" w:rsidRPr="00287AEA" w:rsidRDefault="0062496A" w:rsidP="004D57CF">
      <w:pPr>
        <w:ind w:left="-46"/>
        <w:rPr>
          <w:rFonts w:ascii="Simplified Arabic" w:hAnsi="Simplified Arabic" w:cs="Simplified Arabic"/>
          <w:b/>
          <w:bCs/>
          <w:sz w:val="28"/>
          <w:szCs w:val="28"/>
        </w:rPr>
      </w:pPr>
      <w:r w:rsidRPr="00287AEA">
        <w:rPr>
          <w:rFonts w:ascii="Simplified Arabic" w:hAnsi="Simplified Arabic" w:cs="Simplified Arabic"/>
          <w:b/>
          <w:bCs/>
          <w:kern w:val="0"/>
          <w:sz w:val="40"/>
          <w:szCs w:val="40"/>
          <w:highlight w:val="yellow"/>
          <w:u w:val="single"/>
          <w:rtl/>
        </w:rPr>
        <w:lastRenderedPageBreak/>
        <w:t xml:space="preserve">[المفتاح </w:t>
      </w:r>
      <w:r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Pr="00287AEA">
        <w:rPr>
          <w:rFonts w:ascii="Simplified Arabic" w:hAnsi="Simplified Arabic" w:cs="Simplified Arabic" w:hint="cs"/>
          <w:b/>
          <w:bCs/>
          <w:kern w:val="0"/>
          <w:sz w:val="28"/>
          <w:szCs w:val="28"/>
          <w:rtl/>
        </w:rPr>
        <w:t xml:space="preserve">الآية: </w:t>
      </w:r>
      <w:r w:rsidRPr="00287AEA">
        <w:rPr>
          <w:rFonts w:ascii="Simplified Arabic" w:hAnsi="Simplified Arabic" w:cs="Simplified Arabic"/>
          <w:b/>
          <w:bCs/>
          <w:kern w:val="0"/>
          <w:sz w:val="28"/>
          <w:szCs w:val="28"/>
          <w:shd w:val="clear" w:color="auto" w:fill="FFFFFF"/>
          <w:rtl/>
        </w:rPr>
        <w:t>{لَيْسَ كَمِثْلِهِ شَيْءٌ</w:t>
      </w:r>
      <w:r w:rsidRPr="00287AEA">
        <w:rPr>
          <w:rFonts w:ascii="Simplified Arabic" w:hAnsi="Simplified Arabic" w:cs="Simplified Arabic" w:hint="cs"/>
          <w:b/>
          <w:bCs/>
          <w:kern w:val="0"/>
          <w:sz w:val="28"/>
          <w:szCs w:val="28"/>
          <w:shd w:val="clear" w:color="auto" w:fill="FFFFFF"/>
          <w:rtl/>
        </w:rPr>
        <w:t xml:space="preserve">}، تقديس لله عن الجسمية وهي تقديس لله عن لوازم الجسمية كذلك، </w:t>
      </w:r>
      <w:r w:rsidR="004D57CF" w:rsidRPr="00287AEA">
        <w:rPr>
          <w:rFonts w:ascii="Simplified Arabic" w:hAnsi="Simplified Arabic" w:cs="Simplified Arabic"/>
          <w:b/>
          <w:bCs/>
          <w:kern w:val="0"/>
          <w:sz w:val="28"/>
          <w:szCs w:val="28"/>
          <w:rtl/>
        </w:rPr>
        <w:t>ولوازم الجسمية</w:t>
      </w:r>
      <w:r w:rsidR="004D57CF" w:rsidRPr="00287AEA">
        <w:rPr>
          <w:rFonts w:ascii="Simplified Arabic" w:hAnsi="Simplified Arabic" w:cs="Simplified Arabic"/>
          <w:kern w:val="0"/>
          <w:sz w:val="28"/>
          <w:szCs w:val="28"/>
          <w:rtl/>
        </w:rPr>
        <w:t xml:space="preserve"> </w:t>
      </w:r>
      <w:r w:rsidR="004D57CF" w:rsidRPr="00287AEA">
        <w:rPr>
          <w:rFonts w:ascii="Simplified Arabic" w:hAnsi="Simplified Arabic" w:cs="Simplified Arabic" w:hint="cs"/>
          <w:kern w:val="0"/>
          <w:sz w:val="28"/>
          <w:szCs w:val="28"/>
          <w:rtl/>
        </w:rPr>
        <w:t xml:space="preserve">ما اكثرها وأبرزها </w:t>
      </w:r>
      <w:r w:rsidR="004D57CF" w:rsidRPr="00287AEA">
        <w:rPr>
          <w:rFonts w:ascii="Simplified Arabic" w:hAnsi="Simplified Arabic" w:cs="Simplified Arabic"/>
          <w:kern w:val="0"/>
          <w:sz w:val="28"/>
          <w:szCs w:val="28"/>
          <w:rtl/>
        </w:rPr>
        <w:t xml:space="preserve">التقيد بالمكان والزمان، </w:t>
      </w:r>
      <w:r w:rsidR="004D57CF" w:rsidRPr="00287AEA">
        <w:rPr>
          <w:rFonts w:ascii="Simplified Arabic" w:hAnsi="Simplified Arabic" w:cs="Simplified Arabic" w:hint="cs"/>
          <w:kern w:val="0"/>
          <w:sz w:val="28"/>
          <w:szCs w:val="28"/>
          <w:rtl/>
        </w:rPr>
        <w:t>و</w:t>
      </w:r>
      <w:r w:rsidR="004D57CF" w:rsidRPr="00287AEA">
        <w:rPr>
          <w:rFonts w:ascii="Simplified Arabic" w:hAnsi="Simplified Arabic" w:cs="Simplified Arabic"/>
          <w:kern w:val="0"/>
          <w:sz w:val="28"/>
          <w:szCs w:val="28"/>
          <w:rtl/>
        </w:rPr>
        <w:t xml:space="preserve">التقيد بالحدود والمقادير </w:t>
      </w:r>
      <w:r w:rsidR="004D57CF" w:rsidRPr="00287AEA">
        <w:rPr>
          <w:rFonts w:ascii="Simplified Arabic" w:hAnsi="Simplified Arabic" w:cs="Simplified Arabic" w:hint="cs"/>
          <w:kern w:val="0"/>
          <w:sz w:val="28"/>
          <w:szCs w:val="28"/>
          <w:rtl/>
        </w:rPr>
        <w:t>و</w:t>
      </w:r>
      <w:r w:rsidR="004D57CF" w:rsidRPr="00287AEA">
        <w:rPr>
          <w:rFonts w:ascii="Simplified Arabic" w:hAnsi="Simplified Arabic" w:cs="Simplified Arabic"/>
          <w:kern w:val="0"/>
          <w:sz w:val="28"/>
          <w:szCs w:val="28"/>
          <w:rtl/>
        </w:rPr>
        <w:t xml:space="preserve">التقيد بالصور والأشكال، والحدود والاركان والاعضاء والادوات </w:t>
      </w:r>
      <w:r w:rsidR="004D57CF" w:rsidRPr="00287AEA">
        <w:rPr>
          <w:rFonts w:ascii="Simplified Arabic" w:hAnsi="Simplified Arabic" w:cs="Simplified Arabic"/>
          <w:b/>
          <w:bCs/>
          <w:kern w:val="0"/>
          <w:sz w:val="28"/>
          <w:szCs w:val="28"/>
          <w:rtl/>
        </w:rPr>
        <w:t xml:space="preserve">ومن </w:t>
      </w:r>
      <w:r w:rsidR="004D57CF" w:rsidRPr="00287AEA">
        <w:rPr>
          <w:rFonts w:ascii="Simplified Arabic" w:hAnsi="Simplified Arabic" w:cs="Simplified Arabic"/>
          <w:b/>
          <w:bCs/>
          <w:kern w:val="0"/>
          <w:sz w:val="28"/>
          <w:szCs w:val="28"/>
          <w:rtl/>
          <w:lang w:bidi="ar-EG"/>
        </w:rPr>
        <w:t>ولوازم الجسمية</w:t>
      </w:r>
      <w:r w:rsidR="004D57CF" w:rsidRPr="00287AEA">
        <w:rPr>
          <w:rFonts w:ascii="Simplified Arabic" w:hAnsi="Simplified Arabic" w:cs="Simplified Arabic"/>
          <w:kern w:val="0"/>
          <w:sz w:val="28"/>
          <w:szCs w:val="28"/>
          <w:rtl/>
          <w:lang w:bidi="ar-EG"/>
        </w:rPr>
        <w:t xml:space="preserve"> كذلك التجزؤ والانقسام، وقبول الكيفيات من الأطوال والأعراض والأحجام والصور والأشكال</w:t>
      </w:r>
      <w:r w:rsidR="004D57CF" w:rsidRPr="00287AEA">
        <w:rPr>
          <w:rFonts w:ascii="Simplified Arabic" w:hAnsi="Simplified Arabic" w:cs="Simplified Arabic"/>
          <w:kern w:val="0"/>
          <w:sz w:val="28"/>
          <w:szCs w:val="28"/>
          <w:shd w:val="clear" w:color="auto" w:fill="FFFFFF"/>
          <w:rtl/>
        </w:rPr>
        <w:t xml:space="preserve">، </w:t>
      </w:r>
      <w:r w:rsidR="004D57CF" w:rsidRPr="00287AEA">
        <w:rPr>
          <w:rFonts w:ascii="Simplified Arabic" w:hAnsi="Simplified Arabic" w:cs="Simplified Arabic"/>
          <w:b/>
          <w:bCs/>
          <w:kern w:val="0"/>
          <w:sz w:val="28"/>
          <w:szCs w:val="28"/>
          <w:rtl/>
        </w:rPr>
        <w:t xml:space="preserve">ومن </w:t>
      </w:r>
      <w:r w:rsidR="004D57CF" w:rsidRPr="00287AEA">
        <w:rPr>
          <w:rFonts w:ascii="Simplified Arabic" w:hAnsi="Simplified Arabic" w:cs="Simplified Arabic"/>
          <w:b/>
          <w:bCs/>
          <w:kern w:val="0"/>
          <w:sz w:val="28"/>
          <w:szCs w:val="28"/>
          <w:rtl/>
          <w:lang w:bidi="ar-EG"/>
        </w:rPr>
        <w:t>ولوازم الجسمية</w:t>
      </w:r>
      <w:r w:rsidR="004D57CF" w:rsidRPr="00287AEA">
        <w:rPr>
          <w:rFonts w:ascii="Simplified Arabic" w:hAnsi="Simplified Arabic" w:cs="Simplified Arabic"/>
          <w:kern w:val="0"/>
          <w:sz w:val="28"/>
          <w:szCs w:val="28"/>
          <w:rtl/>
          <w:lang w:bidi="ar-EG"/>
        </w:rPr>
        <w:t xml:space="preserve"> كذلك الاتحاد والحلول والاتصال والانفصال، </w:t>
      </w:r>
      <w:r w:rsidR="004D57CF" w:rsidRPr="00287AEA">
        <w:rPr>
          <w:rFonts w:ascii="Simplified Arabic" w:hAnsi="Simplified Arabic" w:cs="Simplified Arabic" w:hint="cs"/>
          <w:kern w:val="0"/>
          <w:sz w:val="28"/>
          <w:szCs w:val="28"/>
          <w:rtl/>
          <w:lang w:bidi="ar-EG"/>
        </w:rPr>
        <w:t xml:space="preserve">والحد والنهاية والتغير والحوث </w:t>
      </w:r>
      <w:r w:rsidR="004D57CF" w:rsidRPr="00287AEA">
        <w:rPr>
          <w:rFonts w:ascii="Simplified Arabic" w:hAnsi="Simplified Arabic" w:cs="Simplified Arabic"/>
          <w:kern w:val="0"/>
          <w:sz w:val="28"/>
          <w:szCs w:val="28"/>
          <w:rtl/>
        </w:rPr>
        <w:t>والله تعالى ليس كمثله شيء مقدس عن الحد والنهاية وعن التغير والحدوث فأني ان يتصل المحدود بالمقدس عن الحدود، وأنى أن يتصل المحدث بالقديم وانى أن يتصل الفاني بالذي له البقاء، وأنى أن يتصل الواجب الوجود الذي له الوجود الذاتي الازلي بممكن الوجود، الذي له العدم والفناء</w:t>
      </w:r>
      <w:r w:rsidR="004D57CF" w:rsidRPr="00287AEA">
        <w:rPr>
          <w:rFonts w:ascii="Simplified Arabic" w:hAnsi="Simplified Arabic" w:cs="Simplified Arabic"/>
          <w:b/>
          <w:bCs/>
          <w:kern w:val="0"/>
          <w:sz w:val="28"/>
          <w:szCs w:val="28"/>
          <w:rtl/>
        </w:rPr>
        <w:t xml:space="preserve">، ومن </w:t>
      </w:r>
      <w:r w:rsidR="004D57CF" w:rsidRPr="00287AEA">
        <w:rPr>
          <w:rFonts w:ascii="Simplified Arabic" w:hAnsi="Simplified Arabic" w:cs="Simplified Arabic"/>
          <w:b/>
          <w:bCs/>
          <w:kern w:val="0"/>
          <w:sz w:val="28"/>
          <w:szCs w:val="28"/>
          <w:rtl/>
          <w:lang w:bidi="ar-EG"/>
        </w:rPr>
        <w:t>ولوازم الجسمية</w:t>
      </w:r>
      <w:r w:rsidR="004D57CF" w:rsidRPr="00287AEA">
        <w:rPr>
          <w:rFonts w:ascii="Simplified Arabic" w:hAnsi="Simplified Arabic" w:cs="Simplified Arabic"/>
          <w:kern w:val="0"/>
          <w:sz w:val="28"/>
          <w:szCs w:val="28"/>
          <w:rtl/>
          <w:lang w:bidi="ar-EG"/>
        </w:rPr>
        <w:t xml:space="preserve"> كذلك </w:t>
      </w:r>
      <w:r w:rsidR="004D57CF" w:rsidRPr="00287AEA">
        <w:rPr>
          <w:rFonts w:ascii="Simplified Arabic" w:hAnsi="Simplified Arabic" w:cs="Simplified Arabic"/>
          <w:kern w:val="0"/>
          <w:sz w:val="28"/>
          <w:szCs w:val="28"/>
          <w:rtl/>
        </w:rPr>
        <w:t xml:space="preserve">التجاور </w:t>
      </w:r>
      <w:r w:rsidR="004D57CF" w:rsidRPr="00287AEA">
        <w:rPr>
          <w:rFonts w:ascii="Simplified Arabic" w:hAnsi="Simplified Arabic" w:cs="Simplified Arabic"/>
          <w:b/>
          <w:bCs/>
          <w:kern w:val="0"/>
          <w:sz w:val="28"/>
          <w:szCs w:val="28"/>
          <w:rtl/>
        </w:rPr>
        <w:t>والتباين والتحيز والاجتماع والافتراق والدخول والخروج، و</w:t>
      </w:r>
      <w:r w:rsidR="004D57CF" w:rsidRPr="00287AEA">
        <w:rPr>
          <w:rFonts w:ascii="Simplified Arabic" w:hAnsi="Simplified Arabic" w:cs="Simplified Arabic"/>
          <w:b/>
          <w:bCs/>
          <w:kern w:val="0"/>
          <w:sz w:val="28"/>
          <w:szCs w:val="28"/>
          <w:rtl/>
          <w:lang w:bidi="ar-KW"/>
        </w:rPr>
        <w:t>الله تبارك وتعالى منزه عن كل لوازم الجسمية،</w:t>
      </w:r>
      <w:r w:rsidR="004D57CF" w:rsidRPr="00287AEA">
        <w:rPr>
          <w:rFonts w:ascii="Simplified Arabic" w:hAnsi="Simplified Arabic" w:cs="Simplified Arabic"/>
          <w:kern w:val="0"/>
          <w:sz w:val="28"/>
          <w:szCs w:val="28"/>
          <w:rtl/>
          <w:lang w:bidi="ar-KW"/>
        </w:rPr>
        <w:t xml:space="preserve"> وعن الحركة والسكون لأن الحركة والسكون يتعاقبان في محل واحد، لأن الحركة انتقال من مكان إلى مكان، والسكون هو الإقامة في مكان ثابت، والحركة والسكون كلاهما من لوازم الجسمية، فلا يمكن أن يكون ثمة جسمٌ إلا وهو متحركٌ أو ساكن، وإنما يجوز أن يوصف بالحركة من يجوز أن يوصف بالسكون وكلاهما من أعراض الحدث وأوصاف المخلوقين والله تبارك وتعالى مُتَعال عنهما، </w:t>
      </w:r>
      <w:r w:rsidR="004D57CF" w:rsidRPr="00287AEA">
        <w:rPr>
          <w:rFonts w:ascii="Simplified Arabic" w:hAnsi="Simplified Arabic" w:cs="Simplified Arabic"/>
          <w:kern w:val="0"/>
          <w:sz w:val="28"/>
          <w:szCs w:val="28"/>
          <w:rtl/>
        </w:rPr>
        <w:t xml:space="preserve">تقدس عن الاتحاد والحلول، وعن الاتصال والانفصال لأنها صفات الأجسام المخلوقة، الاتصال والانفصال لا يكون إلا بين الأجسام والله منزه عن الجسمية ولوازم الجسمية، ومنها </w:t>
      </w:r>
      <w:r w:rsidR="004D57CF" w:rsidRPr="00287AEA">
        <w:rPr>
          <w:rFonts w:ascii="Simplified Arabic" w:eastAsia="Times New Roman" w:hAnsi="Simplified Arabic" w:cs="Simplified Arabic"/>
          <w:kern w:val="0"/>
          <w:sz w:val="28"/>
          <w:szCs w:val="28"/>
          <w:rtl/>
        </w:rPr>
        <w:t>كل ما تقبله الاجسام من الصور والأشكال و</w:t>
      </w:r>
      <w:r w:rsidR="004D57CF" w:rsidRPr="00287AEA">
        <w:rPr>
          <w:rFonts w:ascii="Simplified Arabic" w:hAnsi="Simplified Arabic" w:cs="Simplified Arabic"/>
          <w:kern w:val="0"/>
          <w:sz w:val="28"/>
          <w:szCs w:val="28"/>
          <w:rtl/>
        </w:rPr>
        <w:t xml:space="preserve">الأحجام والاوزان والألوان وكل ما تقبله الأجسام من الهيئات </w:t>
      </w:r>
      <w:r w:rsidR="004D57CF" w:rsidRPr="00287AEA">
        <w:rPr>
          <w:rFonts w:ascii="Simplified Arabic" w:hAnsi="Simplified Arabic" w:cs="Simplified Arabic"/>
          <w:kern w:val="0"/>
          <w:sz w:val="28"/>
          <w:szCs w:val="28"/>
          <w:rtl/>
          <w:lang w:bidi="ar-KW"/>
        </w:rPr>
        <w:t>كالجلوس والاستقرار، والمشي والقيام والقعود والاتكاء والاضطجاع، والنزول والصعود على معنى التغير في ذاته، والذهاب والمجيء على معنى التغير في ذاته، والقبض والبسط على معنى التغير في ذاته، والاتصال والانفصال والمماسة والمقابلة والمدابرة والالتفات على معنى التغير في ذاته، والسكون والتحرك والتماس والتباين والخروج والدخول على معنى التغير في ذاته، والقرب بالمسافة والبعد بالمسافة، والضحك على معنى التغير في ذاته والتبسم على معنى التغير في ذاته والقهقهة على معنى التغير في ذاته والسرور والحزن والغضب على معنى التغير في ذاته، والندم والتردد على معنى التغير في ذاته، والله تعالى منزه عن أي معنى من معاني الجسمية ولوازمها التي لا انفاك لها عنها،</w:t>
      </w:r>
    </w:p>
    <w:p w14:paraId="30619037" w14:textId="32FDF1C8" w:rsidR="00747413" w:rsidRPr="00287AEA" w:rsidRDefault="00747413" w:rsidP="00C4758B">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lastRenderedPageBreak/>
        <w:t xml:space="preserve">[المفتاح </w:t>
      </w:r>
      <w:r w:rsidR="000B5C36" w:rsidRPr="00287AEA">
        <w:rPr>
          <w:rFonts w:ascii="Simplified Arabic" w:hAnsi="Simplified Arabic" w:cs="Simplified Arabic"/>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C4758B" w:rsidRPr="00287AEA">
        <w:rPr>
          <w:rFonts w:ascii="Simplified Arabic" w:hAnsi="Simplified Arabic" w:cs="Simplified Arabic" w:hint="cs"/>
          <w:b/>
          <w:bCs/>
          <w:sz w:val="28"/>
          <w:szCs w:val="28"/>
          <w:u w:val="single"/>
          <w:rtl/>
        </w:rPr>
        <w:t xml:space="preserve">من الأدلة </w:t>
      </w:r>
      <w:r w:rsidRPr="00287AEA">
        <w:rPr>
          <w:rFonts w:ascii="Simplified Arabic" w:hAnsi="Simplified Arabic" w:cs="Simplified Arabic"/>
          <w:b/>
          <w:bCs/>
          <w:sz w:val="28"/>
          <w:szCs w:val="28"/>
          <w:u w:val="single"/>
          <w:rtl/>
        </w:rPr>
        <w:t>على تنزيه الله تعالى عن الجسمية</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قوله تعالى</w:t>
      </w:r>
      <w:r w:rsidRPr="00287AEA">
        <w:rPr>
          <w:rFonts w:ascii="Simplified Arabic" w:hAnsi="Simplified Arabic" w:cs="Simplified Arabic"/>
          <w:sz w:val="28"/>
          <w:szCs w:val="28"/>
          <w:rtl/>
        </w:rPr>
        <w:t xml:space="preserve"> {قل هو الله أحد الله الصمد لم يلد ولم يولد ولم يكن له كفواً أحد} فقوله تعالى (</w:t>
      </w:r>
      <w:r w:rsidRPr="00287AEA">
        <w:rPr>
          <w:rFonts w:ascii="Simplified Arabic" w:hAnsi="Simplified Arabic" w:cs="Simplified Arabic"/>
          <w:bCs/>
          <w:sz w:val="28"/>
          <w:szCs w:val="28"/>
          <w:rtl/>
        </w:rPr>
        <w:t>أحد</w:t>
      </w:r>
      <w:r w:rsidRPr="00287AEA">
        <w:rPr>
          <w:rFonts w:ascii="Simplified Arabic" w:hAnsi="Simplified Arabic" w:cs="Simplified Arabic"/>
          <w:sz w:val="28"/>
          <w:szCs w:val="28"/>
          <w:rtl/>
        </w:rPr>
        <w:t>) يدل على نفى الجسمية لأن الجسم أقله أنه يكون مركباً من جوهرين وذلك ينافى الوحدة ولما كان قوله {أحد} مبالغة في الواحدية كان قوله {أحد} منافي للجسمية وقوله تعالى {</w:t>
      </w:r>
      <w:r w:rsidRPr="00287AEA">
        <w:rPr>
          <w:rFonts w:ascii="Simplified Arabic" w:hAnsi="Simplified Arabic" w:cs="Simplified Arabic"/>
          <w:bCs/>
          <w:sz w:val="28"/>
          <w:szCs w:val="28"/>
          <w:rtl/>
        </w:rPr>
        <w:t>الله الصمد</w:t>
      </w:r>
      <w:r w:rsidRPr="00287AEA">
        <w:rPr>
          <w:rFonts w:ascii="Simplified Arabic" w:hAnsi="Simplified Arabic" w:cs="Simplified Arabic"/>
          <w:sz w:val="28"/>
          <w:szCs w:val="28"/>
          <w:rtl/>
        </w:rPr>
        <w:t xml:space="preserve">} فالصمد هو السيد </w:t>
      </w:r>
      <w:r w:rsidR="00C53E03" w:rsidRPr="00287AEA">
        <w:rPr>
          <w:rFonts w:ascii="Simplified Arabic" w:hAnsi="Simplified Arabic" w:cs="Simplified Arabic" w:hint="cs"/>
          <w:sz w:val="28"/>
          <w:szCs w:val="28"/>
          <w:rtl/>
        </w:rPr>
        <w:t xml:space="preserve">الغني الكامل </w:t>
      </w:r>
      <w:proofErr w:type="spellStart"/>
      <w:r w:rsidRPr="00287AEA">
        <w:rPr>
          <w:rFonts w:ascii="Simplified Arabic" w:hAnsi="Simplified Arabic" w:cs="Simplified Arabic"/>
          <w:sz w:val="28"/>
          <w:szCs w:val="28"/>
          <w:rtl/>
        </w:rPr>
        <w:t>المصمود</w:t>
      </w:r>
      <w:proofErr w:type="spellEnd"/>
      <w:r w:rsidRPr="00287AEA">
        <w:rPr>
          <w:rFonts w:ascii="Simplified Arabic" w:hAnsi="Simplified Arabic" w:cs="Simplified Arabic"/>
          <w:sz w:val="28"/>
          <w:szCs w:val="28"/>
          <w:rtl/>
        </w:rPr>
        <w:t xml:space="preserve"> إليه في الحوائج وذلك يدل على أنه ليس بجسم لأن كل جسم مركب، وكل مركب فهو محتاج إلى كل واحد من أجزائه وكل واحد من أجزائه غيره،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 وأما قوله تعالى </w:t>
      </w:r>
      <w:r w:rsidRPr="00287AEA">
        <w:rPr>
          <w:rFonts w:ascii="Simplified Arabic" w:hAnsi="Simplified Arabic" w:cs="Simplified Arabic"/>
          <w:bCs/>
          <w:sz w:val="28"/>
          <w:szCs w:val="28"/>
          <w:rtl/>
        </w:rPr>
        <w:t>{ولم يكن له كفواً أحد}</w:t>
      </w:r>
      <w:r w:rsidRPr="00287AEA">
        <w:rPr>
          <w:rFonts w:ascii="Simplified Arabic" w:hAnsi="Simplified Arabic" w:cs="Simplified Arabic"/>
          <w:sz w:val="28"/>
          <w:szCs w:val="28"/>
          <w:rtl/>
        </w:rPr>
        <w:t xml:space="preserve"> فهذا أيضاً يدل على أنه ليس بجسم لأن الأجسام متماثلة</w:t>
      </w:r>
      <w:r w:rsidR="00C53E03"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فلو كان تعالى جسما لكان مثلا</w:t>
      </w:r>
      <w:r w:rsidR="00C53E03"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لجميع الأجسام فكان كل واحد من الأجسام كفؤاً له فثبت أن هذه السورة من أظهر الدلائل على أنه تعالى منزه عن الجسمية، </w:t>
      </w:r>
      <w:r w:rsidRPr="00287AEA">
        <w:rPr>
          <w:rFonts w:ascii="Simplified Arabic" w:hAnsi="Simplified Arabic" w:cs="Simplified Arabic"/>
          <w:bCs/>
          <w:sz w:val="28"/>
          <w:szCs w:val="28"/>
          <w:u w:val="single"/>
          <w:rtl/>
        </w:rPr>
        <w:t>ومن الأدلة على تنزيه الله تعالى عن الجسمية قوله تعالى</w:t>
      </w:r>
      <w:r w:rsidRPr="00287AEA">
        <w:rPr>
          <w:rFonts w:ascii="Simplified Arabic" w:hAnsi="Simplified Arabic" w:cs="Simplified Arabic"/>
          <w:sz w:val="28"/>
          <w:szCs w:val="28"/>
          <w:u w:val="single"/>
          <w:rtl/>
        </w:rPr>
        <w:t xml:space="preserve"> {</w:t>
      </w:r>
      <w:r w:rsidRPr="00287AEA">
        <w:rPr>
          <w:rFonts w:ascii="Simplified Arabic" w:hAnsi="Simplified Arabic" w:cs="Simplified Arabic"/>
          <w:bCs/>
          <w:sz w:val="28"/>
          <w:szCs w:val="28"/>
          <w:u w:val="single"/>
          <w:rtl/>
        </w:rPr>
        <w:t>والله الغنى وأنتم الفقراء</w:t>
      </w:r>
      <w:r w:rsidRPr="00287AEA">
        <w:rPr>
          <w:rFonts w:ascii="Simplified Arabic" w:hAnsi="Simplified Arabic" w:cs="Simplified Arabic"/>
          <w:sz w:val="28"/>
          <w:szCs w:val="28"/>
          <w:u w:val="single"/>
          <w:rtl/>
        </w:rPr>
        <w:t>}</w:t>
      </w:r>
      <w:r w:rsidR="00C53E03" w:rsidRPr="00287AEA">
        <w:rPr>
          <w:rFonts w:ascii="Simplified Arabic" w:hAnsi="Simplified Arabic" w:cs="Simplified Arabic" w:hint="cs"/>
          <w:sz w:val="28"/>
          <w:szCs w:val="28"/>
          <w:u w:val="single"/>
          <w:rtl/>
        </w:rPr>
        <w:t xml:space="preserve"> </w:t>
      </w:r>
      <w:r w:rsidRPr="00287AEA">
        <w:rPr>
          <w:rFonts w:ascii="Simplified Arabic" w:hAnsi="Simplified Arabic" w:cs="Simplified Arabic"/>
          <w:sz w:val="28"/>
          <w:szCs w:val="28"/>
          <w:rtl/>
        </w:rPr>
        <w:t xml:space="preserve">دلت هذه الآية على كونه تعالى غنى ولو كان جسماً لما كان غنياً لأن كل جسم مركب وكل مركب محتاج إلى كل واحد من أجزائه، </w:t>
      </w:r>
      <w:r w:rsidRPr="00287AEA">
        <w:rPr>
          <w:rFonts w:ascii="Simplified Arabic" w:hAnsi="Simplified Arabic" w:cs="Simplified Arabic"/>
          <w:bCs/>
          <w:sz w:val="28"/>
          <w:szCs w:val="28"/>
          <w:rtl/>
        </w:rPr>
        <w:t>وقوله تعالى</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لا إله إلا هو الحى القيوم</w:t>
      </w:r>
      <w:r w:rsidR="00C53E03" w:rsidRPr="00287AEA">
        <w:rPr>
          <w:rFonts w:ascii="Simplified Arabic" w:hAnsi="Simplified Arabic" w:cs="Simplified Arabic" w:hint="cs"/>
          <w:bCs/>
          <w:sz w:val="28"/>
          <w:szCs w:val="28"/>
          <w:rtl/>
        </w:rPr>
        <w:t xml:space="preserve">}، </w:t>
      </w:r>
      <w:r w:rsidRPr="00287AEA">
        <w:rPr>
          <w:rFonts w:ascii="Simplified Arabic" w:hAnsi="Simplified Arabic" w:cs="Simplified Arabic"/>
          <w:sz w:val="28"/>
          <w:szCs w:val="28"/>
          <w:rtl/>
        </w:rPr>
        <w:t>والقيوم مبالغة في كونه غنياً عن كل ما سواه، وكونه مقوماً لغيره، فلو كان جسماً لكان هو مفتقراً الى أجزائه، وحينئذ لا يكون قيوماً بإطلاق</w:t>
      </w:r>
      <w:r w:rsidRPr="00287AEA">
        <w:rPr>
          <w:rFonts w:ascii="Simplified Arabic" w:hAnsi="Simplified Arabic" w:cs="Simplified Arabic"/>
          <w:sz w:val="28"/>
          <w:szCs w:val="28"/>
          <w:u w:val="single"/>
          <w:rtl/>
        </w:rPr>
        <w:t xml:space="preserve">، </w:t>
      </w:r>
      <w:r w:rsidRPr="00287AEA">
        <w:rPr>
          <w:rFonts w:ascii="Simplified Arabic" w:hAnsi="Simplified Arabic" w:cs="Simplified Arabic"/>
          <w:bCs/>
          <w:sz w:val="28"/>
          <w:szCs w:val="28"/>
          <w:u w:val="single"/>
          <w:rtl/>
        </w:rPr>
        <w:t>وقوله تعالى</w:t>
      </w:r>
      <w:r w:rsidRPr="00287AEA">
        <w:rPr>
          <w:rFonts w:ascii="Simplified Arabic" w:hAnsi="Simplified Arabic" w:cs="Simplified Arabic"/>
          <w:sz w:val="28"/>
          <w:szCs w:val="28"/>
          <w:u w:val="single"/>
          <w:rtl/>
        </w:rPr>
        <w:t xml:space="preserve"> </w:t>
      </w:r>
      <w:r w:rsidRPr="00287AEA">
        <w:rPr>
          <w:rFonts w:ascii="Simplified Arabic" w:hAnsi="Simplified Arabic" w:cs="Simplified Arabic"/>
          <w:bCs/>
          <w:sz w:val="28"/>
          <w:szCs w:val="28"/>
          <w:u w:val="single"/>
          <w:rtl/>
        </w:rPr>
        <w:t>{القدوس السلام}</w:t>
      </w:r>
      <w:r w:rsidRPr="00287AEA">
        <w:rPr>
          <w:rFonts w:ascii="Simplified Arabic" w:hAnsi="Simplified Arabic" w:cs="Simplified Arabic"/>
          <w:sz w:val="28"/>
          <w:szCs w:val="28"/>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 والجسمية على المعنى المراد منها من كونها تتآلف من أجزاء وصف بالنقص والعيب المنزه عنه القدوس سبحانه، وهي (الجسمية) ضد الكمال الذي يتصف به ذات القدوس، ولو كان جسما لكان له مثل من الأجسام والقدوس هو المنزه عن أن يكون له مثيل أو شبيه، والسلام عز وجل هو الذي سلم من جميع النقائص والعيوب والجسمية على المعنى المراد منها من كونها تتآلف من أجزاء وصف بالنقص والعيب المنزه عنه السلام سبحانه، والسلام عز وجل هو الذي سلم ذاته عن المثل والسمي والشبيه، ولو كان جسما لكان له مثل من الأجسام</w:t>
      </w:r>
      <w:r w:rsidR="00C53E03" w:rsidRPr="00287AEA">
        <w:rPr>
          <w:rFonts w:ascii="Simplified Arabic" w:hAnsi="Simplified Arabic" w:cs="Simplified Arabic" w:hint="cs"/>
          <w:sz w:val="28"/>
          <w:szCs w:val="28"/>
          <w:rtl/>
        </w:rPr>
        <w:t>،</w:t>
      </w:r>
      <w:r w:rsidRPr="00287AEA">
        <w:rPr>
          <w:rFonts w:ascii="Simplified Arabic" w:hAnsi="Simplified Arabic" w:cs="Simplified Arabic"/>
          <w:sz w:val="28"/>
          <w:szCs w:val="28"/>
          <w:rtl/>
        </w:rPr>
        <w:t xml:space="preserve"> والسلام هو الذي سلم ذاته عن أن يكون له مثيل أو شبيه، </w:t>
      </w:r>
      <w:r w:rsidRPr="00287AEA">
        <w:rPr>
          <w:rFonts w:ascii="Simplified Arabic" w:hAnsi="Simplified Arabic" w:cs="Simplified Arabic"/>
          <w:bCs/>
          <w:sz w:val="28"/>
          <w:szCs w:val="28"/>
          <w:u w:val="single"/>
          <w:rtl/>
        </w:rPr>
        <w:t>ومن الأدلة على تنزيه الله تعالى عن الجسمية قوله تعالى</w:t>
      </w:r>
      <w:r w:rsidRPr="00287AEA">
        <w:rPr>
          <w:rFonts w:ascii="Simplified Arabic" w:hAnsi="Simplified Arabic" w:cs="Simplified Arabic"/>
          <w:sz w:val="28"/>
          <w:szCs w:val="28"/>
          <w:u w:val="single"/>
          <w:rtl/>
        </w:rPr>
        <w:t xml:space="preserve">: </w:t>
      </w:r>
      <w:r w:rsidRPr="00287AEA">
        <w:rPr>
          <w:rFonts w:ascii="Simplified Arabic" w:hAnsi="Simplified Arabic" w:cs="Simplified Arabic"/>
          <w:sz w:val="28"/>
          <w:szCs w:val="28"/>
          <w:rtl/>
        </w:rPr>
        <w:t xml:space="preserve">{هو الله الخالق البارئ المصور} والخالق هو المقدِرُ المنزه في ذاته عن الحد والنهاية والمقدار، ولو كان تعالى جسماً سبحانه لكان مُقدَراً مُتناهياً محدوداً ولو كان متناهياً </w:t>
      </w:r>
      <w:r w:rsidRPr="00287AEA">
        <w:rPr>
          <w:rFonts w:ascii="Simplified Arabic" w:hAnsi="Simplified Arabic" w:cs="Simplified Arabic"/>
          <w:sz w:val="28"/>
          <w:szCs w:val="28"/>
          <w:rtl/>
        </w:rPr>
        <w:lastRenderedPageBreak/>
        <w:t xml:space="preserve">محدوداً لكان مخلوقا وليس خالقا، سبحانه هو وحده الخالق البارئ المصور، والبارئ أي المنشئ للأعيان من العدم إلى الوجود وإبراز ما قدره وقرره إلى الوجود، فوجود الأجسام المقدرة المخلوقة دليل على خالقها وباريها الذي قدرها وأخرجها من العدم إلى الوجود، وهو المصور الذي ركب الأجسام على الصورة التي شاءها وأرادها، قال تعالى: </w:t>
      </w:r>
      <w:r w:rsidRPr="00287AEA">
        <w:rPr>
          <w:rFonts w:ascii="Simplified Arabic" w:hAnsi="Simplified Arabic" w:cs="Simplified Arabic"/>
          <w:sz w:val="28"/>
          <w:szCs w:val="28"/>
          <w:rtl/>
          <w:lang w:bidi="ar-KW"/>
        </w:rPr>
        <w:t>{فِي أَيِّ صُورَةٍ مَا شَاءَ رَكَّبَكَ}، فالصور لا تكون إلا للأجسام والصور من خصائص الاجسام، والصور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 وتقصد صفة الامر، فإن الاوامر ليس لها صور، وجل المصور سبحانه أن يكون مُصَوَرا، وجل الخالق البارئ المصور ان يكون جسما مقدرا مُصَوَرا</w:t>
      </w:r>
      <w:r w:rsidRPr="00287AEA">
        <w:rPr>
          <w:rFonts w:ascii="Simplified Arabic" w:hAnsi="Simplified Arabic" w:cs="Simplified Arabic"/>
          <w:sz w:val="28"/>
          <w:szCs w:val="28"/>
          <w:u w:val="single"/>
          <w:rtl/>
          <w:lang w:bidi="ar-KW"/>
        </w:rPr>
        <w:t xml:space="preserve">، </w:t>
      </w:r>
      <w:r w:rsidRPr="00287AEA">
        <w:rPr>
          <w:rFonts w:ascii="Simplified Arabic" w:hAnsi="Simplified Arabic" w:cs="Simplified Arabic"/>
          <w:bCs/>
          <w:sz w:val="28"/>
          <w:szCs w:val="28"/>
          <w:u w:val="single"/>
          <w:rtl/>
        </w:rPr>
        <w:t>ومن الأدلة على تنزيه الله تعالى عن الجسمية قوله تعالى: {هو الأول والأخر والظاهر والباطن}</w:t>
      </w:r>
      <w:r w:rsidRPr="00287AEA">
        <w:rPr>
          <w:rFonts w:ascii="Simplified Arabic" w:hAnsi="Simplified Arabic" w:cs="Simplified Arabic"/>
          <w:sz w:val="28"/>
          <w:szCs w:val="28"/>
          <w:rtl/>
        </w:rPr>
        <w:t xml:space="preserve">، (هو الأول والأخر) مع شرحه صلى الله عليه وسلم للآية، وقوله صلى الله عليه وسلم: (اللهم أنت الأوَّلُ فليس قبلَك شيء، وأنت الآخِر فليس بعدَك شيء، وأنت الظاهرُ فليس فوقَكَ شيء، وأنت الباطن فليس دونَك شيء) [أخرجه مسلم]، فهذا يقتضى أن يكون جناب الذات الإلهي منزها عن الجسمية لأن الجسم حادث مؤلف من أجزاء تسبق وجوده فلا يكون </w:t>
      </w:r>
      <w:r w:rsidR="00C53E03" w:rsidRPr="00287AEA">
        <w:rPr>
          <w:rFonts w:ascii="Simplified Arabic" w:hAnsi="Simplified Arabic" w:cs="Simplified Arabic" w:hint="cs"/>
          <w:sz w:val="28"/>
          <w:szCs w:val="28"/>
          <w:rtl/>
        </w:rPr>
        <w:t>(</w:t>
      </w:r>
      <w:r w:rsidRPr="00287AEA">
        <w:rPr>
          <w:rFonts w:ascii="Simplified Arabic" w:hAnsi="Simplified Arabic" w:cs="Simplified Arabic"/>
          <w:sz w:val="28"/>
          <w:szCs w:val="28"/>
          <w:rtl/>
        </w:rPr>
        <w:t>الجسم</w:t>
      </w:r>
      <w:r w:rsidR="00C53E03" w:rsidRPr="00287AEA">
        <w:rPr>
          <w:rFonts w:ascii="Simplified Arabic" w:hAnsi="Simplified Arabic" w:cs="Simplified Arabic" w:hint="cs"/>
          <w:sz w:val="28"/>
          <w:szCs w:val="28"/>
          <w:rtl/>
        </w:rPr>
        <w:t>)</w:t>
      </w:r>
      <w:r w:rsidRPr="00287AEA">
        <w:rPr>
          <w:rFonts w:ascii="Simplified Arabic" w:hAnsi="Simplified Arabic" w:cs="Simplified Arabic"/>
          <w:sz w:val="28"/>
          <w:szCs w:val="28"/>
          <w:rtl/>
        </w:rPr>
        <w:t xml:space="preserve"> أولا بلا ابتداء أبدا، إذ لا بدل له من بداية، و (الظاهر والباطن) معنى الباطن الذي لا يدركه الحس ولا يصل إليه الخيال، ولو كان جسماً لما أمكن وصفه بأنه لا يدركه الحس ولا يصل إليه الخيال، </w:t>
      </w:r>
      <w:r w:rsidRPr="00287AEA">
        <w:rPr>
          <w:rFonts w:ascii="Simplified Arabic" w:hAnsi="Simplified Arabic" w:cs="Simplified Arabic"/>
          <w:bCs/>
          <w:sz w:val="28"/>
          <w:szCs w:val="28"/>
          <w:u w:val="single"/>
          <w:rtl/>
        </w:rPr>
        <w:t>ومن الأدلة على تنزيه الله تعالى عن الجسمية قوله تعالى: {ولا يحيطون به علماً}</w:t>
      </w:r>
      <w:r w:rsidRPr="00287AEA">
        <w:rPr>
          <w:rFonts w:ascii="Simplified Arabic" w:hAnsi="Simplified Arabic" w:cs="Simplified Arabic"/>
          <w:sz w:val="28"/>
          <w:szCs w:val="28"/>
          <w:rtl/>
        </w:rPr>
        <w:t xml:space="preserve"> وذلك يدل على كونه تعالى منزهاً عن الجسمية وإلا لكان العلم محيطاً به فإن قيل: لماذا لا يجوز أن يقال أنه وإن كان جسماً لكنه جسماً كبيراً فلهذا المعنى لا يحيط به العلم ؟ قلنا: لو كان الأمر كذلك لصح أن يقال بأن علوم الخلق وأبصارهم لا تحيط بالسموات ولا بالجبال ولا بالبحار فإن هذه الأشياء أجسام كبيرة والأبصار لا تحيط بأطرافها والعلو لا تصل الى تمام أجزائها ولو كان الأمر كذلك لما كان في تخصيص ذات الله تعالى بهذا الوصف فائدة، </w:t>
      </w:r>
      <w:r w:rsidRPr="00287AEA">
        <w:rPr>
          <w:rFonts w:ascii="Simplified Arabic" w:hAnsi="Simplified Arabic" w:cs="Simplified Arabic"/>
          <w:bCs/>
          <w:sz w:val="28"/>
          <w:szCs w:val="28"/>
          <w:u w:val="single"/>
          <w:rtl/>
        </w:rPr>
        <w:t>وقوله تعالى</w:t>
      </w:r>
      <w:r w:rsidRPr="00287AEA">
        <w:rPr>
          <w:rFonts w:ascii="Simplified Arabic" w:hAnsi="Simplified Arabic" w:cs="Simplified Arabic"/>
          <w:sz w:val="28"/>
          <w:szCs w:val="28"/>
          <w:u w:val="single"/>
          <w:rtl/>
        </w:rPr>
        <w:t>:</w:t>
      </w:r>
      <w:r w:rsidRPr="00287AEA">
        <w:rPr>
          <w:rFonts w:ascii="Simplified Arabic" w:hAnsi="Simplified Arabic" w:cs="Simplified Arabic"/>
          <w:sz w:val="28"/>
          <w:szCs w:val="28"/>
          <w:rtl/>
        </w:rPr>
        <w:t xml:space="preserve"> {لا تدركه الأبصار} وذلك يدل على كونه تعالى منزهاً عن الجسمية وإلا لكان الإدراك بالأبصار محيطاً به حتى لو كان جسما كبيرا، </w:t>
      </w:r>
      <w:r w:rsidRPr="00287AEA">
        <w:rPr>
          <w:rFonts w:ascii="Simplified Arabic" w:hAnsi="Simplified Arabic" w:cs="Simplified Arabic"/>
          <w:bCs/>
          <w:sz w:val="28"/>
          <w:szCs w:val="28"/>
          <w:u w:val="single"/>
          <w:rtl/>
        </w:rPr>
        <w:t xml:space="preserve">ومن الأدلة على تنزيه الله تعالى عن الجسمية قوله تعالى {وَنَحْنُ أَقْرَبُ إِلَيْهِ مِنْ حَبْلِ الْوَرِيدِ} [سورة ق: 16] </w:t>
      </w:r>
      <w:r w:rsidRPr="00287AEA">
        <w:rPr>
          <w:rFonts w:ascii="Simplified Arabic" w:hAnsi="Simplified Arabic" w:cs="Simplified Arabic"/>
          <w:sz w:val="28"/>
          <w:szCs w:val="28"/>
          <w:rtl/>
        </w:rPr>
        <w:t xml:space="preserve">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 </w:t>
      </w:r>
      <w:r w:rsidRPr="00287AEA">
        <w:rPr>
          <w:rFonts w:ascii="Simplified Arabic" w:hAnsi="Simplified Arabic" w:cs="Simplified Arabic"/>
          <w:bCs/>
          <w:sz w:val="28"/>
          <w:szCs w:val="28"/>
          <w:rtl/>
        </w:rPr>
        <w:t>وقوله تعالى</w:t>
      </w:r>
      <w:r w:rsidRPr="00287AEA">
        <w:rPr>
          <w:rFonts w:ascii="Simplified Arabic" w:hAnsi="Simplified Arabic" w:cs="Simplified Arabic"/>
          <w:sz w:val="28"/>
          <w:szCs w:val="28"/>
          <w:rtl/>
        </w:rPr>
        <w:t xml:space="preserve">: {وإذا سألك عبادي عنى فإني قريب} ولو كان تعالى جسما لكان قربه </w:t>
      </w:r>
      <w:r w:rsidRPr="00287AEA">
        <w:rPr>
          <w:rFonts w:ascii="Simplified Arabic" w:hAnsi="Simplified Arabic" w:cs="Simplified Arabic"/>
          <w:sz w:val="28"/>
          <w:szCs w:val="28"/>
          <w:rtl/>
        </w:rPr>
        <w:lastRenderedPageBreak/>
        <w:t>حلولا واتحادا بمخلوقاته من سائر الأجسام حاشاه سبحانه من هذا الكفر ولا يبقى لنا سوى تنزيهه سبحانه عن الجسمية وهو الصحيح الذي لا مناص من اعتقاده،</w:t>
      </w:r>
      <w:r w:rsidR="00C4758B" w:rsidRPr="00287AEA">
        <w:rPr>
          <w:rFonts w:ascii="Simplified Arabic" w:hAnsi="Simplified Arabic" w:cs="Simplified Arabic" w:hint="cs"/>
          <w:sz w:val="28"/>
          <w:szCs w:val="28"/>
          <w:rtl/>
        </w:rPr>
        <w:t xml:space="preserve"> </w:t>
      </w:r>
      <w:r w:rsidR="00C4758B" w:rsidRPr="00287AEA">
        <w:rPr>
          <w:rFonts w:ascii="Simplified Arabic" w:hAnsi="Simplified Arabic" w:cs="Simplified Arabic"/>
          <w:bCs/>
          <w:sz w:val="28"/>
          <w:szCs w:val="28"/>
          <w:u w:val="single"/>
          <w:rtl/>
        </w:rPr>
        <w:t>ومن الأدلة على تنزيه الله تعالى عن الجسمية</w:t>
      </w:r>
      <w:r w:rsidR="00C4758B" w:rsidRPr="00287AEA">
        <w:rPr>
          <w:rFonts w:ascii="Simplified Arabic" w:hAnsi="Simplified Arabic" w:cs="Simplified Arabic" w:hint="cs"/>
          <w:bCs/>
          <w:sz w:val="28"/>
          <w:szCs w:val="28"/>
          <w:u w:val="single"/>
          <w:rtl/>
        </w:rPr>
        <w:t xml:space="preserve">: </w:t>
      </w:r>
      <w:r w:rsidRPr="00287AEA">
        <w:rPr>
          <w:rFonts w:ascii="Simplified Arabic" w:hAnsi="Simplified Arabic" w:cs="Simplified Arabic"/>
          <w:sz w:val="28"/>
          <w:szCs w:val="28"/>
          <w:rtl/>
        </w:rPr>
        <w:t>أنّ الجسم هو ما يشتمل على الأبعاد الثلاثة من الطول والعرض والعمق</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وعند إضافة البعد الزماني إلى الأبعاد الثلاثة المكانية، يكون الجسم مقهورا بالمكان والزمان والحد والمقدار والصور والأشكال، وهو ملازم للتركيب لا مفر له عن التركيب، والمركّب محتاج إلى أجزائه</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والمحتاج ممكن الوجود لا واجبه</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والممكن لا يكون إلها خالقا مدبّرا تنتهي إليه سلسلة الموجودات، وبالتالي يتقدس الله عن الجسمية، </w:t>
      </w:r>
      <w:r w:rsidRPr="00287AEA">
        <w:rPr>
          <w:rFonts w:ascii="Simplified Arabic" w:hAnsi="Simplified Arabic" w:cs="Simplified Arabic"/>
          <w:b/>
          <w:bCs/>
          <w:sz w:val="28"/>
          <w:szCs w:val="28"/>
          <w:u w:val="single"/>
          <w:rtl/>
        </w:rPr>
        <w:t>ومن أدلة التقديس عن الجسمية كذلك</w:t>
      </w:r>
      <w:r w:rsidRPr="00287AEA">
        <w:rPr>
          <w:rFonts w:ascii="Simplified Arabic" w:hAnsi="Simplified Arabic" w:cs="Simplified Arabic"/>
          <w:sz w:val="28"/>
          <w:szCs w:val="28"/>
          <w:rtl/>
        </w:rPr>
        <w:t>: أنّ كل جسم محتاج إلى الحيّز والمحل</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والمحتاج إلى غيره ممكن لا واجب، والممكن لا يكون إلها، لأنّ الإله واجب الوجود لذاته</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فوجب تقديس الله تعالى عن الجسمية</w:t>
      </w:r>
      <w:r w:rsidR="00EC5CA0" w:rsidRPr="00287AEA">
        <w:rPr>
          <w:rFonts w:ascii="Simplified Arabic" w:hAnsi="Simplified Arabic" w:cs="Simplified Arabic" w:hint="cs"/>
          <w:sz w:val="28"/>
          <w:szCs w:val="28"/>
          <w:rtl/>
        </w:rPr>
        <w:t xml:space="preserve"> ولوازمها التي لا انفكاك للجسمية عنها، </w:t>
      </w:r>
    </w:p>
    <w:p w14:paraId="0A08C7A6" w14:textId="4C6EFC94" w:rsidR="00747413" w:rsidRPr="00287AEA" w:rsidRDefault="00747413" w:rsidP="00747413">
      <w:pPr>
        <w:ind w:left="-46"/>
        <w:rPr>
          <w:rFonts w:ascii="Simplified Arabic" w:hAnsi="Simplified Arabic" w:cs="Simplified Arabic"/>
          <w:b/>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0B5C36" w:rsidRPr="00287AEA">
        <w:rPr>
          <w:rFonts w:ascii="Simplified Arabic" w:hAnsi="Simplified Arabic" w:cs="Simplified Arabic"/>
          <w:b/>
          <w:bCs/>
          <w:kern w:val="0"/>
          <w:sz w:val="40"/>
          <w:szCs w:val="40"/>
          <w:highlight w:val="yellow"/>
          <w:u w:val="single"/>
          <w:rtl/>
        </w:rPr>
        <w:t>السا</w:t>
      </w:r>
      <w:r w:rsidR="00EC5CA0" w:rsidRPr="00287AEA">
        <w:rPr>
          <w:rFonts w:ascii="Simplified Arabic" w:hAnsi="Simplified Arabic" w:cs="Simplified Arabic" w:hint="cs"/>
          <w:b/>
          <w:bCs/>
          <w:kern w:val="0"/>
          <w:sz w:val="40"/>
          <w:szCs w:val="40"/>
          <w:highlight w:val="yellow"/>
          <w:u w:val="single"/>
          <w:rtl/>
        </w:rPr>
        <w:t>دس</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1B41E0" w:rsidRPr="00287AEA">
        <w:rPr>
          <w:rFonts w:ascii="Simplified Arabic" w:hAnsi="Simplified Arabic" w:cs="Simplified Arabic"/>
          <w:bCs/>
          <w:sz w:val="28"/>
          <w:szCs w:val="28"/>
          <w:u w:val="single"/>
          <w:rtl/>
        </w:rPr>
        <w:t>تنزيه ذات الله تعالى عن الجسمية</w:t>
      </w:r>
      <w:r w:rsidRPr="00287AEA">
        <w:rPr>
          <w:rFonts w:ascii="Simplified Arabic" w:hAnsi="Simplified Arabic" w:cs="Simplified Arabic"/>
          <w:bCs/>
          <w:sz w:val="28"/>
          <w:szCs w:val="28"/>
          <w:u w:val="single"/>
          <w:rtl/>
        </w:rPr>
        <w:t xml:space="preserve">: </w:t>
      </w:r>
      <w:r w:rsidR="001B41E0" w:rsidRPr="00287AEA">
        <w:rPr>
          <w:rFonts w:ascii="Simplified Arabic" w:hAnsi="Simplified Arabic" w:cs="Simplified Arabic"/>
          <w:bCs/>
          <w:sz w:val="28"/>
          <w:szCs w:val="28"/>
          <w:u w:val="single"/>
          <w:rtl/>
        </w:rPr>
        <w:t xml:space="preserve">معناه تنزيه الله عن الصور والاشكال لأنها من خصائص الأجسام ومن سمات الخلق: </w:t>
      </w:r>
      <w:r w:rsidR="001B41E0" w:rsidRPr="00287AEA">
        <w:rPr>
          <w:rFonts w:ascii="Simplified Arabic" w:hAnsi="Simplified Arabic" w:cs="Simplified Arabic"/>
          <w:b/>
          <w:sz w:val="28"/>
          <w:szCs w:val="28"/>
          <w:rtl/>
        </w:rPr>
        <w:t>(جناب الذات الإلهي) مقدس</w:t>
      </w:r>
      <w:r w:rsidR="001B41E0" w:rsidRPr="00287AEA">
        <w:rPr>
          <w:rFonts w:ascii="Simplified Arabic" w:hAnsi="Simplified Arabic" w:cs="Simplified Arabic"/>
          <w:bCs/>
          <w:sz w:val="28"/>
          <w:szCs w:val="28"/>
          <w:rtl/>
        </w:rPr>
        <w:t xml:space="preserve"> </w:t>
      </w:r>
      <w:r w:rsidR="001B41E0" w:rsidRPr="00287AEA">
        <w:rPr>
          <w:rFonts w:ascii="Simplified Arabic" w:hAnsi="Simplified Arabic" w:cs="Simplified Arabic"/>
          <w:sz w:val="28"/>
          <w:szCs w:val="28"/>
          <w:rtl/>
        </w:rPr>
        <w:t xml:space="preserve">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 </w:t>
      </w:r>
      <w:r w:rsidR="001B41E0" w:rsidRPr="00287AEA">
        <w:rPr>
          <w:rFonts w:ascii="Simplified Arabic" w:hAnsi="Simplified Arabic" w:cs="Simplified Arabic"/>
          <w:b/>
          <w:bCs/>
          <w:sz w:val="28"/>
          <w:szCs w:val="28"/>
          <w:rtl/>
        </w:rPr>
        <w:t>(الصور)</w:t>
      </w:r>
      <w:r w:rsidR="001B41E0" w:rsidRPr="00287AEA">
        <w:rPr>
          <w:rFonts w:ascii="Simplified Arabic" w:hAnsi="Simplified Arabic" w:cs="Simplified Arabic"/>
          <w:sz w:val="28"/>
          <w:szCs w:val="28"/>
          <w:rtl/>
        </w:rPr>
        <w:t xml:space="preserve"> لا تنتج إلا عن تأليف وتركيب والتركيب يستحيل على الله تعالى</w:t>
      </w:r>
      <w:r w:rsidR="008B552D" w:rsidRPr="00287AEA">
        <w:rPr>
          <w:rFonts w:ascii="Simplified Arabic" w:hAnsi="Simplified Arabic" w:cs="Simplified Arabic"/>
          <w:sz w:val="28"/>
          <w:szCs w:val="28"/>
          <w:rtl/>
        </w:rPr>
        <w:t>،</w:t>
      </w:r>
      <w:r w:rsidR="001B41E0" w:rsidRPr="00287AEA">
        <w:rPr>
          <w:rFonts w:ascii="Simplified Arabic" w:hAnsi="Simplified Arabic" w:cs="Simplified Arabic"/>
          <w:sz w:val="28"/>
          <w:szCs w:val="28"/>
          <w:rtl/>
        </w:rPr>
        <w:t xml:space="preserve"> وصاحب الصورة لا يختص بصورة إلا بمخصص، والمخصص هو الله تعالى المصور، وهو تعالى يصور مخلوقاته كيف شاء، وكل ما له صورة فهي علامة على كونه مخلوق مصور صوره خالقه</w:t>
      </w:r>
      <w:r w:rsidR="008B552D" w:rsidRPr="00287AEA">
        <w:rPr>
          <w:rFonts w:ascii="Simplified Arabic" w:hAnsi="Simplified Arabic" w:cs="Simplified Arabic"/>
          <w:sz w:val="28"/>
          <w:szCs w:val="28"/>
          <w:rtl/>
        </w:rPr>
        <w:t>،</w:t>
      </w:r>
      <w:r w:rsidR="001B41E0" w:rsidRPr="00287AEA">
        <w:rPr>
          <w:rFonts w:ascii="Simplified Arabic" w:hAnsi="Simplified Arabic" w:cs="Simplified Arabic"/>
          <w:sz w:val="28"/>
          <w:szCs w:val="28"/>
          <w:rtl/>
        </w:rPr>
        <w:t xml:space="preserve"> والله تعالى هو (المصور) خالق الصور {ليس كمثله شيء}، </w:t>
      </w:r>
      <w:r w:rsidR="001B41E0" w:rsidRPr="00287AEA">
        <w:rPr>
          <w:rFonts w:ascii="Simplified Arabic" w:hAnsi="Simplified Arabic" w:cs="Simplified Arabic"/>
          <w:sz w:val="28"/>
          <w:szCs w:val="28"/>
          <w:rtl/>
          <w:lang w:bidi="ar-KW"/>
        </w:rPr>
        <w:t>و (</w:t>
      </w:r>
      <w:r w:rsidR="001B41E0" w:rsidRPr="00287AEA">
        <w:rPr>
          <w:rFonts w:ascii="Simplified Arabic" w:hAnsi="Simplified Arabic" w:cs="Simplified Arabic"/>
          <w:sz w:val="28"/>
          <w:szCs w:val="28"/>
          <w:rtl/>
        </w:rPr>
        <w:t xml:space="preserve">الصورة) تقتضي الكيفية، وهي عن الله تعالى وعن صفاته منفية، لذلك فإن الذي يجب علينا وعلى كل مسلم أن يعلمه أن ربنا ليس بذي صورة ولا هيئة، </w:t>
      </w:r>
      <w:r w:rsidR="001B41E0" w:rsidRPr="00287AEA">
        <w:rPr>
          <w:rFonts w:ascii="Simplified Arabic" w:hAnsi="Simplified Arabic" w:cs="Simplified Arabic"/>
          <w:b/>
          <w:sz w:val="28"/>
          <w:szCs w:val="28"/>
          <w:rtl/>
          <w:lang w:bidi="ar-KW"/>
        </w:rPr>
        <w:t xml:space="preserve">وسيأتي في </w:t>
      </w:r>
      <w:r w:rsidRPr="00287AEA">
        <w:rPr>
          <w:rFonts w:ascii="Simplified Arabic" w:hAnsi="Simplified Arabic" w:cs="Simplified Arabic"/>
          <w:b/>
          <w:sz w:val="28"/>
          <w:szCs w:val="28"/>
          <w:rtl/>
          <w:lang w:bidi="ar-KW"/>
        </w:rPr>
        <w:t>المفاتيح</w:t>
      </w:r>
      <w:r w:rsidR="001B41E0" w:rsidRPr="00287AEA">
        <w:rPr>
          <w:rFonts w:ascii="Simplified Arabic" w:hAnsi="Simplified Arabic" w:cs="Simplified Arabic"/>
          <w:b/>
          <w:sz w:val="28"/>
          <w:szCs w:val="28"/>
          <w:rtl/>
          <w:lang w:bidi="ar-KW"/>
        </w:rPr>
        <w:t>: حل الإشكالات المتعلقة بالصورة في (</w:t>
      </w:r>
      <w:r w:rsidRPr="00287AEA">
        <w:rPr>
          <w:rFonts w:ascii="Simplified Arabic" w:hAnsi="Simplified Arabic" w:cs="Simplified Arabic"/>
          <w:b/>
          <w:sz w:val="28"/>
          <w:szCs w:val="28"/>
          <w:rtl/>
          <w:lang w:bidi="ar-KW"/>
        </w:rPr>
        <w:t>مبحث</w:t>
      </w:r>
      <w:r w:rsidR="001B41E0" w:rsidRPr="00287AEA">
        <w:rPr>
          <w:rFonts w:ascii="Simplified Arabic" w:hAnsi="Simplified Arabic" w:cs="Simplified Arabic"/>
          <w:b/>
          <w:sz w:val="28"/>
          <w:szCs w:val="28"/>
          <w:rtl/>
          <w:lang w:bidi="ar-KW"/>
        </w:rPr>
        <w:t xml:space="preserve">) تحقيق القول في حديث: </w:t>
      </w:r>
      <w:r w:rsidR="00E1032E" w:rsidRPr="00287AEA">
        <w:rPr>
          <w:rFonts w:ascii="Simplified Arabic" w:hAnsi="Simplified Arabic" w:cs="Simplified Arabic"/>
          <w:b/>
          <w:sz w:val="28"/>
          <w:szCs w:val="28"/>
          <w:rtl/>
          <w:lang w:bidi="ar-KW"/>
        </w:rPr>
        <w:t>(</w:t>
      </w:r>
      <w:r w:rsidR="001B41E0" w:rsidRPr="00287AEA">
        <w:rPr>
          <w:rFonts w:ascii="Simplified Arabic" w:hAnsi="Simplified Arabic" w:cs="Simplified Arabic"/>
          <w:b/>
          <w:sz w:val="28"/>
          <w:szCs w:val="28"/>
          <w:rtl/>
        </w:rPr>
        <w:t>خلق الله آدم على صورته</w:t>
      </w:r>
      <w:r w:rsidR="00E1032E" w:rsidRPr="00287AEA">
        <w:rPr>
          <w:rFonts w:ascii="Simplified Arabic" w:hAnsi="Simplified Arabic" w:cs="Simplified Arabic"/>
          <w:b/>
          <w:sz w:val="28"/>
          <w:szCs w:val="28"/>
          <w:rtl/>
        </w:rPr>
        <w:t>)</w:t>
      </w:r>
      <w:r w:rsidR="001B41E0" w:rsidRPr="00287AEA">
        <w:rPr>
          <w:rFonts w:ascii="Simplified Arabic" w:hAnsi="Simplified Arabic" w:cs="Simplified Arabic"/>
          <w:b/>
          <w:sz w:val="28"/>
          <w:szCs w:val="28"/>
          <w:rtl/>
        </w:rPr>
        <w:t xml:space="preserve"> والرد على شبه المجسمة المتعلقة به، </w:t>
      </w:r>
      <w:r w:rsidR="00AE34EC" w:rsidRPr="00287AEA">
        <w:rPr>
          <w:rFonts w:ascii="Simplified Arabic" w:hAnsi="Simplified Arabic" w:cs="Simplified Arabic" w:hint="cs"/>
          <w:b/>
          <w:sz w:val="28"/>
          <w:szCs w:val="28"/>
          <w:rtl/>
        </w:rPr>
        <w:t xml:space="preserve">ما يدل على انّ المقصود بالصورة هو الصفة، والعرب تقول ما صورة الامر ويقصدون صفته، </w:t>
      </w:r>
    </w:p>
    <w:p w14:paraId="7017CF04" w14:textId="2B03D0D3" w:rsidR="004D57CF" w:rsidRPr="00287AEA" w:rsidRDefault="004D57CF" w:rsidP="004D57CF">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C5CA0" w:rsidRPr="00287AEA">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Pr="00287AEA">
        <w:rPr>
          <w:rFonts w:ascii="Simplified Arabic" w:hAnsi="Simplified Arabic" w:cs="Simplified Arabic"/>
          <w:b/>
          <w:bCs/>
          <w:kern w:val="0"/>
          <w:sz w:val="28"/>
          <w:szCs w:val="28"/>
          <w:rtl/>
        </w:rPr>
        <w:t xml:space="preserve">أكابر علماء الامة ينفون عن الله تعالى الجسمية ولوازم الجسمية: </w:t>
      </w:r>
      <w:r w:rsidRPr="00287AEA">
        <w:rPr>
          <w:rFonts w:ascii="Simplified Arabic" w:hAnsi="Simplified Arabic" w:cs="Simplified Arabic"/>
          <w:sz w:val="28"/>
          <w:szCs w:val="28"/>
          <w:u w:val="single"/>
          <w:rtl/>
          <w:lang w:bidi="ar-KW"/>
        </w:rPr>
        <w:t xml:space="preserve">(1) </w:t>
      </w:r>
      <w:r w:rsidRPr="00287AEA">
        <w:rPr>
          <w:rFonts w:ascii="Simplified Arabic" w:hAnsi="Simplified Arabic" w:cs="Simplified Arabic"/>
          <w:bCs/>
          <w:sz w:val="28"/>
          <w:szCs w:val="28"/>
          <w:u w:val="single"/>
          <w:rtl/>
        </w:rPr>
        <w:t>جاء في عقيدة الإمام أحمد بن حنبل</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 xml:space="preserve">" بسم الله الرحمن الرحيم، نص اعتقاد الإمام أحمد بن حنبل: أخبرنا الشيخ الإمام الحافظ أبو محمد المبارك بن علي بن الحسين بن عبد الله بن محمد المعروف بابن </w:t>
      </w:r>
      <w:r w:rsidRPr="00287AEA">
        <w:rPr>
          <w:rFonts w:ascii="Simplified Arabic" w:hAnsi="Simplified Arabic" w:cs="Simplified Arabic"/>
          <w:sz w:val="28"/>
          <w:szCs w:val="28"/>
          <w:rtl/>
        </w:rPr>
        <w:lastRenderedPageBreak/>
        <w:t xml:space="preserve">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 مجمل الاعتقاد </w:t>
      </w:r>
      <w:r w:rsidRPr="00287AEA">
        <w:rPr>
          <w:rFonts w:ascii="Simplified Arabic" w:hAnsi="Simplified Arabic" w:cs="Simplified Arabic"/>
          <w:sz w:val="28"/>
          <w:szCs w:val="28"/>
          <w:u w:val="single"/>
          <w:rtl/>
        </w:rPr>
        <w:t xml:space="preserve">...لا يجوز أن يسمى جسما،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يجيء في الشريعة ذلك فبطل </w:t>
      </w:r>
      <w:r w:rsidRPr="00287AEA">
        <w:rPr>
          <w:rFonts w:ascii="Simplified Arabic" w:hAnsi="Simplified Arabic" w:cs="Simplified Arabic"/>
          <w:sz w:val="28"/>
          <w:szCs w:val="28"/>
          <w:rtl/>
        </w:rPr>
        <w:t>" [العقيدة ج: 1 ص: 111]</w:t>
      </w:r>
      <w:r w:rsidRPr="00287AEA">
        <w:rPr>
          <w:rFonts w:ascii="Simplified Arabic" w:hAnsi="Simplified Arabic" w:cs="Simplified Arabic"/>
          <w:bCs/>
          <w:sz w:val="28"/>
          <w:szCs w:val="28"/>
          <w:rtl/>
        </w:rPr>
        <w:t>،</w:t>
      </w:r>
      <w:r w:rsidR="001F0780" w:rsidRPr="00287AEA">
        <w:rPr>
          <w:rFonts w:ascii="Simplified Arabic" w:hAnsi="Simplified Arabic" w:cs="Simplified Arabic"/>
          <w:bCs/>
          <w:sz w:val="28"/>
          <w:szCs w:val="28"/>
          <w:rtl/>
        </w:rPr>
        <w:t xml:space="preserve"> </w:t>
      </w:r>
      <w:r w:rsidRPr="00287AEA">
        <w:rPr>
          <w:rFonts w:ascii="Simplified Arabic" w:hAnsi="Simplified Arabic" w:cs="Simplified Arabic"/>
          <w:bCs/>
          <w:sz w:val="28"/>
          <w:szCs w:val="28"/>
          <w:rtl/>
        </w:rPr>
        <w:t xml:space="preserve">(2) </w:t>
      </w:r>
      <w:r w:rsidRPr="00287AEA">
        <w:rPr>
          <w:rFonts w:ascii="Simplified Arabic" w:hAnsi="Simplified Arabic" w:cs="Simplified Arabic"/>
          <w:bCs/>
          <w:sz w:val="28"/>
          <w:szCs w:val="28"/>
          <w:u w:val="single"/>
          <w:rtl/>
        </w:rPr>
        <w:t>وقال الإمام البيهقي في كتابه مناقب الإمام أحمد</w:t>
      </w:r>
      <w:r w:rsidRPr="00287AEA">
        <w:rPr>
          <w:rFonts w:ascii="Simplified Arabic" w:hAnsi="Simplified Arabic" w:cs="Simplified Arabic"/>
          <w:bCs/>
          <w:sz w:val="28"/>
          <w:szCs w:val="28"/>
          <w:rtl/>
        </w:rPr>
        <w:t xml:space="preserve">: </w:t>
      </w:r>
      <w:r w:rsidR="00AB3A7D" w:rsidRPr="00287AEA">
        <w:rPr>
          <w:rFonts w:ascii="Simplified Arabic" w:hAnsi="Simplified Arabic" w:cs="Simplified Arabic" w:hint="cs"/>
          <w:bCs/>
          <w:sz w:val="28"/>
          <w:szCs w:val="28"/>
          <w:rtl/>
        </w:rPr>
        <w:t>(</w:t>
      </w:r>
      <w:r w:rsidRPr="00287AEA">
        <w:rPr>
          <w:rFonts w:ascii="Simplified Arabic" w:hAnsi="Simplified Arabic" w:cs="Simplified Arabic"/>
          <w:sz w:val="28"/>
          <w:szCs w:val="28"/>
          <w:rtl/>
        </w:rPr>
        <w:t xml:space="preserve">عن رئيس الحنابلة وابن رئيسها أبي الفضل أبي الفضل التميمي أنه قال: </w:t>
      </w:r>
      <w:r w:rsidRPr="00287AEA">
        <w:rPr>
          <w:rFonts w:ascii="Simplified Arabic" w:hAnsi="Simplified Arabic" w:cs="Simplified Arabic"/>
          <w:bCs/>
          <w:sz w:val="28"/>
          <w:szCs w:val="28"/>
          <w:rtl/>
        </w:rPr>
        <w:t>أنكر أحمد على من قال بالجسم</w:t>
      </w:r>
      <w:r w:rsidRPr="00287AEA">
        <w:rPr>
          <w:rFonts w:ascii="Simplified Arabic" w:hAnsi="Simplified Arabic" w:cs="Simplified Arabic"/>
          <w:sz w:val="28"/>
          <w:szCs w:val="28"/>
          <w:rtl/>
        </w:rPr>
        <w:t xml:space="preserve"> وقال إن الأسماء مأخوذة من الشريعة واللغة،</w:t>
      </w:r>
      <w:r w:rsidR="00AB3A7D"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وأهل اللغة وضعوا هذا الاسم على ذي طول وعرض وسمك وتركيب وصورة وتأليف،</w:t>
      </w:r>
      <w:r w:rsidR="00AB3A7D"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والله تعالى خارج عن ذلك كله،</w:t>
      </w:r>
      <w:r w:rsidR="00AB3A7D"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فلم يجز أن يسمى جسما لخروجه عن معنى الجسمية، ولم يجئ في الشريعة ذاك فبطل</w:t>
      </w:r>
      <w:r w:rsidR="00AB3A7D"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أهـ [مناقب الإمام أحمد للبيهقي ص42]،</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u w:val="single"/>
          <w:rtl/>
        </w:rPr>
        <w:t>(3) وقال عبد الباقي بن عبد القادر الحنبلي</w:t>
      </w:r>
      <w:r w:rsidRPr="00287AEA">
        <w:rPr>
          <w:rFonts w:ascii="Simplified Arabic" w:hAnsi="Simplified Arabic" w:cs="Simplified Arabic"/>
          <w:sz w:val="28"/>
          <w:szCs w:val="28"/>
          <w:rtl/>
        </w:rPr>
        <w:t xml:space="preserve"> في كتابه العين والأثر في عقائد أهل الأثر: " فصل: 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 " أهـ[العين والأثر في عقائد أهل الأثر ج: 1 ص:34- 36]، </w:t>
      </w:r>
      <w:r w:rsidRPr="00287AEA">
        <w:rPr>
          <w:rFonts w:ascii="Simplified Arabic" w:hAnsi="Simplified Arabic" w:cs="Simplified Arabic"/>
          <w:b/>
          <w:bCs/>
          <w:sz w:val="28"/>
          <w:szCs w:val="28"/>
          <w:u w:val="single"/>
          <w:rtl/>
        </w:rPr>
        <w:t>(4) وقال الإمام النووي رحمه الله تعالى</w:t>
      </w:r>
      <w:r w:rsidRPr="00287AEA">
        <w:rPr>
          <w:rFonts w:ascii="Simplified Arabic" w:hAnsi="Simplified Arabic" w:cs="Simplified Arabic"/>
          <w:sz w:val="28"/>
          <w:szCs w:val="28"/>
          <w:rtl/>
        </w:rPr>
        <w:t xml:space="preserve"> في شرحه لحديث الرؤية: " مع اعتقادنا الجازم أن الله تعالى ليس كمثله شيء </w:t>
      </w:r>
      <w:r w:rsidRPr="00287AEA">
        <w:rPr>
          <w:rFonts w:ascii="Simplified Arabic" w:hAnsi="Simplified Arabic" w:cs="Simplified Arabic"/>
          <w:b/>
          <w:sz w:val="28"/>
          <w:szCs w:val="28"/>
          <w:u w:val="single"/>
          <w:rtl/>
        </w:rPr>
        <w:t>وأنه منزه عن التجسيم والانتقال والتحيز في جهة وعن سائر صفات المخلوق</w:t>
      </w:r>
      <w:r w:rsidRPr="00287AEA">
        <w:rPr>
          <w:rFonts w:ascii="Simplified Arabic" w:hAnsi="Simplified Arabic" w:cs="Simplified Arabic"/>
          <w:sz w:val="28"/>
          <w:szCs w:val="28"/>
          <w:rtl/>
        </w:rPr>
        <w:t xml:space="preserve"> " أهـ [شرح صحيح مسلم </w:t>
      </w:r>
      <w:proofErr w:type="spellStart"/>
      <w:r w:rsidRPr="00287AEA">
        <w:rPr>
          <w:rFonts w:ascii="Simplified Arabic" w:hAnsi="Simplified Arabic" w:cs="Simplified Arabic"/>
          <w:sz w:val="28"/>
          <w:szCs w:val="28"/>
          <w:rtl/>
        </w:rPr>
        <w:t>للنووى</w:t>
      </w:r>
      <w:proofErr w:type="spellEnd"/>
      <w:r w:rsidRPr="00287AEA">
        <w:rPr>
          <w:rFonts w:ascii="Simplified Arabic" w:hAnsi="Simplified Arabic" w:cs="Simplified Arabic"/>
          <w:sz w:val="28"/>
          <w:szCs w:val="28"/>
          <w:rtl/>
        </w:rPr>
        <w:t xml:space="preserve"> ج 3ص 19-20]،</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u w:val="single"/>
          <w:rtl/>
        </w:rPr>
        <w:t>(5) قال الحافظ بن عبد البر رحمه الله</w:t>
      </w:r>
      <w:r w:rsidRPr="00287AEA">
        <w:rPr>
          <w:rFonts w:ascii="Simplified Arabic" w:hAnsi="Simplified Arabic" w:cs="Simplified Arabic"/>
          <w:bCs/>
          <w:sz w:val="28"/>
          <w:szCs w:val="28"/>
          <w:rtl/>
        </w:rPr>
        <w:t xml:space="preserve">: " </w:t>
      </w:r>
      <w:r w:rsidRPr="00287AEA">
        <w:rPr>
          <w:rFonts w:ascii="Simplified Arabic" w:hAnsi="Simplified Arabic" w:cs="Simplified Arabic"/>
          <w:sz w:val="28"/>
          <w:szCs w:val="28"/>
          <w:rtl/>
          <w:lang w:bidi="ar-KW"/>
        </w:rPr>
        <w:t xml:space="preserve">قد قال الله عز وجل وجاء ربك والملك صفا </w:t>
      </w:r>
      <w:proofErr w:type="spellStart"/>
      <w:r w:rsidRPr="00287AEA">
        <w:rPr>
          <w:rFonts w:ascii="Simplified Arabic" w:hAnsi="Simplified Arabic" w:cs="Simplified Arabic"/>
          <w:sz w:val="28"/>
          <w:szCs w:val="28"/>
          <w:rtl/>
          <w:lang w:bidi="ar-KW"/>
        </w:rPr>
        <w:t>صفا</w:t>
      </w:r>
      <w:proofErr w:type="spellEnd"/>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b/>
          <w:sz w:val="28"/>
          <w:szCs w:val="28"/>
          <w:u w:val="single"/>
          <w:rtl/>
          <w:lang w:bidi="ar-KW"/>
        </w:rPr>
        <w:t xml:space="preserve">وليس مجيئه حركة ولا زوالا ولا انتقالا لأن ذلك إنما يكون إذا كان </w:t>
      </w:r>
      <w:proofErr w:type="spellStart"/>
      <w:r w:rsidRPr="00287AEA">
        <w:rPr>
          <w:rFonts w:ascii="Simplified Arabic" w:hAnsi="Simplified Arabic" w:cs="Simplified Arabic"/>
          <w:b/>
          <w:sz w:val="28"/>
          <w:szCs w:val="28"/>
          <w:u w:val="single"/>
          <w:rtl/>
          <w:lang w:bidi="ar-KW"/>
        </w:rPr>
        <w:t>الجائي</w:t>
      </w:r>
      <w:proofErr w:type="spellEnd"/>
      <w:r w:rsidRPr="00287AEA">
        <w:rPr>
          <w:rFonts w:ascii="Simplified Arabic" w:hAnsi="Simplified Arabic" w:cs="Simplified Arabic"/>
          <w:b/>
          <w:sz w:val="28"/>
          <w:szCs w:val="28"/>
          <w:u w:val="single"/>
          <w:rtl/>
          <w:lang w:bidi="ar-KW"/>
        </w:rPr>
        <w:t xml:space="preserve"> جسما أو جوهرا فلما ثبت أنه ليس بجسم ولا جوهر لم يجب أن يكون مجيئه حركة ولا نقلة</w:t>
      </w:r>
      <w:r w:rsidRPr="00287AEA">
        <w:rPr>
          <w:rFonts w:ascii="Simplified Arabic" w:hAnsi="Simplified Arabic" w:cs="Simplified Arabic"/>
          <w:sz w:val="28"/>
          <w:szCs w:val="28"/>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Pr="00287AEA">
        <w:rPr>
          <w:rFonts w:ascii="Simplified Arabic" w:hAnsi="Simplified Arabic" w:cs="Simplified Arabic"/>
          <w:sz w:val="28"/>
          <w:szCs w:val="28"/>
          <w:rtl/>
        </w:rPr>
        <w:t>" أهـ ـ[</w:t>
      </w:r>
      <w:r w:rsidRPr="00287AEA">
        <w:rPr>
          <w:rFonts w:ascii="Simplified Arabic" w:hAnsi="Simplified Arabic" w:cs="Simplified Arabic"/>
          <w:sz w:val="28"/>
          <w:szCs w:val="28"/>
          <w:rtl/>
          <w:lang w:bidi="ar-KW"/>
        </w:rPr>
        <w:t>التمهيد لابن عبد البر ج: 7 ص: 137]</w:t>
      </w:r>
      <w:r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u w:val="single"/>
          <w:rtl/>
        </w:rPr>
        <w:lastRenderedPageBreak/>
        <w:t>(6) وقال الحافظ ابن الجوزي الحنبلي</w:t>
      </w:r>
      <w:r w:rsidRPr="00287AEA">
        <w:rPr>
          <w:rFonts w:ascii="Simplified Arabic" w:hAnsi="Simplified Arabic" w:cs="Simplified Arabic"/>
          <w:bCs/>
          <w:sz w:val="28"/>
          <w:szCs w:val="28"/>
          <w:rtl/>
        </w:rPr>
        <w:t xml:space="preserve"> في زاد المسير: </w:t>
      </w:r>
      <w:r w:rsidRPr="00287AEA">
        <w:rPr>
          <w:rFonts w:ascii="Simplified Arabic" w:hAnsi="Simplified Arabic" w:cs="Simplified Arabic"/>
          <w:sz w:val="28"/>
          <w:szCs w:val="28"/>
          <w:rtl/>
        </w:rPr>
        <w:t xml:space="preserve">" </w:t>
      </w:r>
      <w:r w:rsidRPr="00287AEA">
        <w:rPr>
          <w:rFonts w:ascii="Simplified Arabic" w:hAnsi="Simplified Arabic" w:cs="Simplified Arabic"/>
          <w:b/>
          <w:sz w:val="28"/>
          <w:szCs w:val="28"/>
          <w:u w:val="single"/>
          <w:rtl/>
        </w:rPr>
        <w:t>ليس كما يخطر بالبال من قرب الأجسام وقطع المسافة لأن ذلك يختص بالأجسام والله منزه عن ذلك</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 xml:space="preserve">" أهـ [زاد المسير ج: 8 ص: 65]، </w:t>
      </w:r>
      <w:r w:rsidRPr="00287AEA">
        <w:rPr>
          <w:rFonts w:ascii="Simplified Arabic" w:hAnsi="Simplified Arabic" w:cs="Simplified Arabic"/>
          <w:b/>
          <w:bCs/>
          <w:sz w:val="28"/>
          <w:szCs w:val="28"/>
          <w:u w:val="single"/>
          <w:rtl/>
        </w:rPr>
        <w:t>(7) وقال الإمام القرطبي رحمه الله</w:t>
      </w:r>
      <w:r w:rsidRPr="00287AEA">
        <w:rPr>
          <w:rFonts w:ascii="Simplified Arabic" w:hAnsi="Simplified Arabic" w:cs="Simplified Arabic"/>
          <w:bCs/>
          <w:sz w:val="28"/>
          <w:szCs w:val="28"/>
          <w:rtl/>
        </w:rPr>
        <w:t>:</w:t>
      </w:r>
      <w:r w:rsidRPr="00287AEA">
        <w:rPr>
          <w:rFonts w:ascii="Simplified Arabic" w:hAnsi="Simplified Arabic" w:cs="Simplified Arabic"/>
          <w:sz w:val="28"/>
          <w:szCs w:val="28"/>
          <w:rtl/>
        </w:rPr>
        <w:t xml:space="preserve"> " اعتقاد ظواهر المتشابه كما فعلته المجسمة الذين جمعوا ما في الكتاب والسنة مما ظاهره الجسمية حتى </w:t>
      </w:r>
      <w:r w:rsidR="00AB3A7D" w:rsidRPr="00287AEA">
        <w:rPr>
          <w:rFonts w:ascii="Simplified Arabic" w:hAnsi="Simplified Arabic" w:cs="Simplified Arabic" w:hint="cs"/>
          <w:sz w:val="28"/>
          <w:szCs w:val="28"/>
          <w:rtl/>
        </w:rPr>
        <w:t>اعتقدوا</w:t>
      </w:r>
      <w:r w:rsidRPr="00287AEA">
        <w:rPr>
          <w:rFonts w:ascii="Simplified Arabic" w:hAnsi="Simplified Arabic" w:cs="Simplified Arabic"/>
          <w:sz w:val="28"/>
          <w:szCs w:val="28"/>
          <w:rtl/>
        </w:rPr>
        <w:t xml:space="preserve"> أن </w:t>
      </w:r>
      <w:r w:rsidR="00AB3A7D" w:rsidRPr="00287AEA">
        <w:rPr>
          <w:rFonts w:ascii="Simplified Arabic" w:hAnsi="Simplified Arabic" w:cs="Simplified Arabic" w:hint="cs"/>
          <w:sz w:val="28"/>
          <w:szCs w:val="28"/>
          <w:rtl/>
        </w:rPr>
        <w:t>البارئ</w:t>
      </w:r>
      <w:r w:rsidRPr="00287AEA">
        <w:rPr>
          <w:rFonts w:ascii="Simplified Arabic" w:hAnsi="Simplified Arabic" w:cs="Simplified Arabic"/>
          <w:sz w:val="28"/>
          <w:szCs w:val="28"/>
          <w:rtl/>
        </w:rPr>
        <w:t xml:space="preserve"> تعالى جسم مجسم وصورة مصورة ذات وجه وعين ويد وجنب ورجل وأصبع تعالى الله عن ذلك " أهـ[تفسير القرطبي ج:4 ص:14]،</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u w:val="single"/>
          <w:rtl/>
        </w:rPr>
        <w:t>(8) وقال القاضي بن جماعة في إيضاح الدليل</w:t>
      </w:r>
      <w:r w:rsidRPr="00287AEA">
        <w:rPr>
          <w:rFonts w:ascii="Simplified Arabic" w:hAnsi="Simplified Arabic" w:cs="Simplified Arabic"/>
          <w:bCs/>
          <w:sz w:val="28"/>
          <w:szCs w:val="28"/>
          <w:rtl/>
        </w:rPr>
        <w:t xml:space="preserve"> " </w:t>
      </w:r>
      <w:r w:rsidRPr="00287AEA">
        <w:rPr>
          <w:rFonts w:ascii="Simplified Arabic" w:hAnsi="Simplified Arabic" w:cs="Simplified Arabic"/>
          <w:sz w:val="28"/>
          <w:szCs w:val="28"/>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Pr="00287AEA">
        <w:rPr>
          <w:rFonts w:ascii="Simplified Arabic" w:hAnsi="Simplified Arabic" w:cs="Simplified Arabic"/>
          <w:sz w:val="28"/>
          <w:szCs w:val="28"/>
          <w:rtl/>
        </w:rPr>
        <w:t>المؤولون</w:t>
      </w:r>
      <w:proofErr w:type="spellEnd"/>
      <w:r w:rsidRPr="00287AEA">
        <w:rPr>
          <w:rFonts w:ascii="Simplified Arabic" w:hAnsi="Simplified Arabic" w:cs="Simplified Arabic"/>
          <w:sz w:val="28"/>
          <w:szCs w:val="28"/>
          <w:rtl/>
        </w:rPr>
        <w:t xml:space="preserve"> على الاستيلاء والقهر</w:t>
      </w:r>
      <w:r w:rsidRPr="00287AEA">
        <w:rPr>
          <w:rFonts w:ascii="Simplified Arabic" w:hAnsi="Simplified Arabic" w:cs="Simplified Arabic"/>
          <w:bCs/>
          <w:sz w:val="28"/>
          <w:szCs w:val="28"/>
          <w:rtl/>
        </w:rPr>
        <w:t xml:space="preserve"> لتعالي الرب عن سمات الأجسام</w:t>
      </w:r>
      <w:r w:rsidRPr="00287AEA">
        <w:rPr>
          <w:rFonts w:ascii="Simplified Arabic" w:hAnsi="Simplified Arabic" w:cs="Simplified Arabic"/>
          <w:sz w:val="28"/>
          <w:szCs w:val="28"/>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u w:val="single"/>
          <w:rtl/>
        </w:rPr>
        <w:t>(9) وقال حافظ الدنيا الإمام ابن حجر رحمه الله:</w:t>
      </w:r>
      <w:r w:rsidRPr="00287AEA">
        <w:rPr>
          <w:rFonts w:ascii="Simplified Arabic" w:hAnsi="Simplified Arabic" w:cs="Simplified Arabic"/>
          <w:bCs/>
          <w:sz w:val="28"/>
          <w:szCs w:val="28"/>
          <w:rtl/>
        </w:rPr>
        <w:t xml:space="preserve"> " </w:t>
      </w:r>
      <w:r w:rsidRPr="00287AEA">
        <w:rPr>
          <w:rFonts w:ascii="Simplified Arabic" w:hAnsi="Simplified Arabic" w:cs="Simplified Arabic"/>
          <w:sz w:val="28"/>
          <w:szCs w:val="28"/>
          <w:rtl/>
        </w:rPr>
        <w:t>" قال البيهقي صعود الكلام الطيب والصدقة الطيبة عبارة عن القبول وعروج الملائكة هو الى منازلهم في السماء</w:t>
      </w:r>
      <w:r w:rsidR="00AE34EC" w:rsidRPr="00287AEA">
        <w:rPr>
          <w:rFonts w:ascii="Simplified Arabic" w:hAnsi="Simplified Arabic" w:cs="Simplified Arabic" w:hint="cs"/>
          <w:sz w:val="28"/>
          <w:szCs w:val="28"/>
          <w:rtl/>
        </w:rPr>
        <w:t xml:space="preserve">.. </w:t>
      </w:r>
      <w:r w:rsidRPr="00287AEA">
        <w:rPr>
          <w:rFonts w:ascii="Simplified Arabic" w:hAnsi="Simplified Arabic" w:cs="Simplified Arabic"/>
          <w:b/>
          <w:bCs/>
          <w:sz w:val="28"/>
          <w:szCs w:val="28"/>
          <w:rtl/>
        </w:rPr>
        <w:t>وقال بن بطال</w:t>
      </w:r>
      <w:r w:rsidRPr="00287AEA">
        <w:rPr>
          <w:rFonts w:ascii="Simplified Arabic" w:hAnsi="Simplified Arabic" w:cs="Simplified Arabic"/>
          <w:sz w:val="28"/>
          <w:szCs w:val="28"/>
          <w:rtl/>
        </w:rPr>
        <w:t xml:space="preserve"> غرض البخاري في هذا الباب </w:t>
      </w:r>
      <w:r w:rsidRPr="00287AEA">
        <w:rPr>
          <w:rFonts w:ascii="Simplified Arabic" w:hAnsi="Simplified Arabic" w:cs="Simplified Arabic"/>
          <w:b/>
          <w:sz w:val="28"/>
          <w:szCs w:val="28"/>
          <w:u w:val="single"/>
          <w:rtl/>
        </w:rPr>
        <w:t xml:space="preserve">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w:t>
      </w:r>
      <w:r w:rsidRPr="00287AEA">
        <w:rPr>
          <w:rFonts w:ascii="Simplified Arabic" w:hAnsi="Simplified Arabic" w:cs="Simplified Arabic"/>
          <w:sz w:val="28"/>
          <w:szCs w:val="28"/>
          <w:rtl/>
        </w:rPr>
        <w:t xml:space="preserve">ومعنى الارتفاع اليه اعتلاؤه مع تنزيهه عن المكان انتهى </w:t>
      </w:r>
      <w:r w:rsidRPr="00287AEA">
        <w:rPr>
          <w:rFonts w:ascii="Simplified Arabic" w:hAnsi="Simplified Arabic" w:cs="Simplified Arabic"/>
          <w:sz w:val="28"/>
          <w:szCs w:val="28"/>
        </w:rPr>
        <w:t>"</w:t>
      </w:r>
      <w:r w:rsidRPr="00287AEA">
        <w:rPr>
          <w:rFonts w:ascii="Simplified Arabic" w:hAnsi="Simplified Arabic" w:cs="Simplified Arabic"/>
          <w:sz w:val="28"/>
          <w:szCs w:val="28"/>
          <w:rtl/>
        </w:rPr>
        <w:t xml:space="preserve"> أهـ [فتح الباري ج: 13 ص: 416]،</w:t>
      </w:r>
    </w:p>
    <w:p w14:paraId="3163F4C0" w14:textId="02FFA8DF" w:rsidR="000B5C36" w:rsidRPr="00287AEA" w:rsidRDefault="00747413" w:rsidP="00EC5CA0">
      <w:pPr>
        <w:ind w:left="-46"/>
        <w:rPr>
          <w:rFonts w:ascii="Simplified Arabic" w:hAnsi="Simplified Arabic" w:cs="Simplified Arabic"/>
          <w:rtl/>
        </w:rPr>
      </w:pPr>
      <w:r w:rsidRPr="00287AEA">
        <w:rPr>
          <w:rFonts w:ascii="Simplified Arabic" w:hAnsi="Simplified Arabic" w:cs="Simplified Arabic"/>
          <w:b/>
          <w:bCs/>
          <w:kern w:val="0"/>
          <w:sz w:val="40"/>
          <w:szCs w:val="40"/>
          <w:highlight w:val="yellow"/>
          <w:u w:val="single"/>
          <w:rtl/>
        </w:rPr>
        <w:t xml:space="preserve">[المفتاح </w:t>
      </w:r>
      <w:r w:rsidR="00EC5CA0" w:rsidRPr="00287AEA">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1B41E0" w:rsidRPr="00287AEA">
        <w:rPr>
          <w:rFonts w:ascii="Simplified Arabic" w:hAnsi="Simplified Arabic" w:cs="Simplified Arabic"/>
          <w:bCs/>
          <w:sz w:val="28"/>
          <w:szCs w:val="28"/>
          <w:rtl/>
        </w:rPr>
        <w:t>تنزيه ذات الله تعالى عن الجسمية معناه تنزيه ذات الله تعالى عن الجوارح والأجزاء والأعضاء لأنها من خصائص الأجسام ومن سمات الخلق: فالله تبارك وتعالى ليس كمثله شيء ليس كذاته ذات</w:t>
      </w:r>
      <w:r w:rsidR="001B41E0" w:rsidRPr="00287AEA">
        <w:rPr>
          <w:rFonts w:ascii="Simplified Arabic" w:hAnsi="Simplified Arabic" w:cs="Simplified Arabic"/>
          <w:sz w:val="28"/>
          <w:szCs w:val="28"/>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 وذاته سبحانه منزهة 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والتنزيه عن الصورة يعني بالضرورة التنزيه عن الأجزاء والأعضاء إذ الصورة تفيد</w:t>
      </w:r>
      <w:r w:rsidR="001B41E0" w:rsidRPr="00287AEA">
        <w:rPr>
          <w:rFonts w:ascii="Simplified Arabic" w:hAnsi="Simplified Arabic" w:cs="Simplified Arabic"/>
          <w:sz w:val="28"/>
          <w:szCs w:val="28"/>
        </w:rPr>
        <w:t xml:space="preserve"> </w:t>
      </w:r>
      <w:r w:rsidR="001B41E0" w:rsidRPr="00287AEA">
        <w:rPr>
          <w:rFonts w:ascii="Simplified Arabic" w:hAnsi="Simplified Arabic" w:cs="Simplified Arabic"/>
          <w:sz w:val="28"/>
          <w:szCs w:val="28"/>
          <w:rtl/>
        </w:rPr>
        <w:t xml:space="preserve">التركيب وكل مركب محدث، والباري سبحانه وتعالى ليس بمحدث، فليس بمركب، </w:t>
      </w:r>
      <w:r w:rsidR="00EC5CA0" w:rsidRPr="00287AEA">
        <w:rPr>
          <w:rFonts w:ascii="Simplified Arabic" w:hAnsi="Simplified Arabic" w:cs="Simplified Arabic" w:hint="cs"/>
          <w:b/>
          <w:bCs/>
          <w:sz w:val="28"/>
          <w:szCs w:val="28"/>
          <w:rtl/>
        </w:rPr>
        <w:t xml:space="preserve">ومن </w:t>
      </w:r>
      <w:r w:rsidR="000B5C36" w:rsidRPr="00287AEA">
        <w:rPr>
          <w:rFonts w:ascii="Simplified Arabic" w:hAnsi="Simplified Arabic" w:cs="Simplified Arabic"/>
          <w:b/>
          <w:bCs/>
          <w:sz w:val="28"/>
          <w:szCs w:val="28"/>
          <w:rtl/>
        </w:rPr>
        <w:t>الأدلة النقلية المجملة على تنزيه الله تعالى عن الجوارح والأعضاء والأجزاء كثيرة منها: (1) قوله تعالى</w:t>
      </w:r>
      <w:r w:rsidR="000B5C36" w:rsidRPr="00287AEA">
        <w:rPr>
          <w:rFonts w:ascii="Simplified Arabic" w:hAnsi="Simplified Arabic" w:cs="Simplified Arabic"/>
          <w:sz w:val="28"/>
          <w:szCs w:val="28"/>
          <w:rtl/>
        </w:rPr>
        <w:t>: {قُلْ هُوَ اللَّهُ أَحَدٌ</w:t>
      </w:r>
      <w:r w:rsidR="00AE34EC" w:rsidRPr="00287AEA">
        <w:rPr>
          <w:rFonts w:ascii="Simplified Arabic" w:hAnsi="Simplified Arabic" w:cs="Simplified Arabic" w:hint="cs"/>
          <w:sz w:val="28"/>
          <w:szCs w:val="28"/>
          <w:rtl/>
        </w:rPr>
        <w:t>}</w:t>
      </w:r>
      <w:r w:rsidR="000B5C36" w:rsidRPr="00287AEA">
        <w:rPr>
          <w:rFonts w:ascii="Simplified Arabic" w:hAnsi="Simplified Arabic" w:cs="Simplified Arabic"/>
          <w:sz w:val="28"/>
          <w:szCs w:val="28"/>
          <w:rtl/>
        </w:rPr>
        <w:t xml:space="preserve"> مبالغة في الوحدة، وذلك ينافي كونه مركباً من الأجزاء والأبعاض، </w:t>
      </w:r>
      <w:r w:rsidR="00AE34EC" w:rsidRPr="00287AEA">
        <w:rPr>
          <w:rFonts w:ascii="Simplified Arabic" w:hAnsi="Simplified Arabic" w:cs="Simplified Arabic"/>
          <w:b/>
          <w:bCs/>
          <w:sz w:val="28"/>
          <w:szCs w:val="28"/>
          <w:rtl/>
        </w:rPr>
        <w:lastRenderedPageBreak/>
        <w:t>(2) وقوله تعالى</w:t>
      </w:r>
      <w:r w:rsidR="00AE34EC" w:rsidRPr="00287AEA">
        <w:rPr>
          <w:rFonts w:ascii="Simplified Arabic" w:hAnsi="Simplified Arabic" w:cs="Simplified Arabic"/>
          <w:sz w:val="28"/>
          <w:szCs w:val="28"/>
          <w:rtl/>
        </w:rPr>
        <w:t xml:space="preserve">: </w:t>
      </w:r>
      <w:r w:rsidR="00AE34EC" w:rsidRPr="00287AEA">
        <w:rPr>
          <w:rFonts w:ascii="Simplified Arabic" w:hAnsi="Simplified Arabic" w:cs="Simplified Arabic" w:hint="cs"/>
          <w:sz w:val="28"/>
          <w:szCs w:val="28"/>
          <w:rtl/>
        </w:rPr>
        <w:t>{</w:t>
      </w:r>
      <w:r w:rsidR="00AE34EC" w:rsidRPr="00287AEA">
        <w:rPr>
          <w:rFonts w:ascii="Simplified Arabic" w:hAnsi="Simplified Arabic" w:cs="Simplified Arabic"/>
          <w:sz w:val="28"/>
          <w:szCs w:val="28"/>
          <w:rtl/>
        </w:rPr>
        <w:t>اللَّهُ الصَّمَدُ</w:t>
      </w:r>
      <w:r w:rsidR="00AE34EC" w:rsidRPr="00287AEA">
        <w:rPr>
          <w:rFonts w:ascii="Simplified Arabic" w:hAnsi="Simplified Arabic" w:cs="Simplified Arabic" w:hint="cs"/>
          <w:sz w:val="28"/>
          <w:szCs w:val="28"/>
          <w:rtl/>
        </w:rPr>
        <w:t xml:space="preserve">}: </w:t>
      </w:r>
      <w:r w:rsidR="000B5C36" w:rsidRPr="00287AEA">
        <w:rPr>
          <w:rFonts w:ascii="Simplified Arabic" w:hAnsi="Simplified Arabic" w:cs="Simplified Arabic"/>
          <w:sz w:val="28"/>
          <w:szCs w:val="28"/>
          <w:rtl/>
        </w:rPr>
        <w:t xml:space="preserve">الصمدية كذلك تدل 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صمداً مطلقاً </w:t>
      </w:r>
      <w:r w:rsidR="000B5C36" w:rsidRPr="00287AEA">
        <w:rPr>
          <w:rFonts w:ascii="Simplified Arabic" w:hAnsi="Simplified Arabic" w:cs="Simplified Arabic"/>
          <w:sz w:val="28"/>
          <w:szCs w:val="28"/>
          <w:rtl/>
          <w:lang w:bidi="ar-KW"/>
        </w:rPr>
        <w:t xml:space="preserve">وكذلك </w:t>
      </w:r>
      <w:r w:rsidR="000B5C36" w:rsidRPr="00287AEA">
        <w:rPr>
          <w:rFonts w:ascii="Simplified Arabic" w:hAnsi="Simplified Arabic" w:cs="Simplified Arabic"/>
          <w:sz w:val="28"/>
          <w:szCs w:val="28"/>
          <w:rtl/>
        </w:rPr>
        <w:t xml:space="preserve">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 </w:t>
      </w:r>
      <w:r w:rsidR="00AE34EC" w:rsidRPr="00287AEA">
        <w:rPr>
          <w:rFonts w:ascii="Simplified Arabic" w:hAnsi="Simplified Arabic" w:cs="Simplified Arabic" w:hint="cs"/>
          <w:sz w:val="28"/>
          <w:szCs w:val="28"/>
          <w:rtl/>
        </w:rPr>
        <w:t>{</w:t>
      </w:r>
      <w:r w:rsidR="000B5C36" w:rsidRPr="00287AEA">
        <w:rPr>
          <w:rFonts w:ascii="Simplified Arabic" w:hAnsi="Simplified Arabic" w:cs="Simplified Arabic"/>
          <w:sz w:val="28"/>
          <w:szCs w:val="28"/>
          <w:rtl/>
        </w:rPr>
        <w:t>ولم يكن له كفوا أحد</w:t>
      </w:r>
      <w:r w:rsidR="00AE34EC" w:rsidRPr="00287AEA">
        <w:rPr>
          <w:rFonts w:ascii="Simplified Arabic" w:hAnsi="Simplified Arabic" w:cs="Simplified Arabic" w:hint="cs"/>
          <w:sz w:val="28"/>
          <w:szCs w:val="28"/>
          <w:rtl/>
        </w:rPr>
        <w:t xml:space="preserve">}: </w:t>
      </w:r>
      <w:r w:rsidR="000B5C36" w:rsidRPr="00287AEA">
        <w:rPr>
          <w:rFonts w:ascii="Simplified Arabic" w:hAnsi="Simplified Arabic" w:cs="Simplified Arabic"/>
          <w:sz w:val="28"/>
          <w:szCs w:val="28"/>
          <w:rtl/>
        </w:rPr>
        <w:t xml:space="preserve">نفي للمثلية ولو كان مركبا من أجزاء وجوارح لكان مثلاً لسائر المخلوقات المركبة من أجزاء وجوارح، </w:t>
      </w:r>
      <w:r w:rsidR="000B5C36" w:rsidRPr="00287AEA">
        <w:rPr>
          <w:rFonts w:ascii="Simplified Arabic" w:hAnsi="Simplified Arabic" w:cs="Simplified Arabic"/>
          <w:b/>
          <w:bCs/>
          <w:sz w:val="28"/>
          <w:szCs w:val="28"/>
          <w:rtl/>
        </w:rPr>
        <w:t>(</w:t>
      </w:r>
      <w:r w:rsidR="00AE34EC" w:rsidRPr="00287AEA">
        <w:rPr>
          <w:rFonts w:ascii="Simplified Arabic" w:hAnsi="Simplified Arabic" w:cs="Simplified Arabic" w:hint="cs"/>
          <w:b/>
          <w:bCs/>
          <w:sz w:val="28"/>
          <w:szCs w:val="28"/>
          <w:rtl/>
        </w:rPr>
        <w:t>3</w:t>
      </w:r>
      <w:r w:rsidR="000B5C36" w:rsidRPr="00287AEA">
        <w:rPr>
          <w:rFonts w:ascii="Simplified Arabic" w:hAnsi="Simplified Arabic" w:cs="Simplified Arabic"/>
          <w:b/>
          <w:bCs/>
          <w:sz w:val="28"/>
          <w:szCs w:val="28"/>
          <w:rtl/>
        </w:rPr>
        <w:t>) وقوله تعالى</w:t>
      </w:r>
      <w:r w:rsidR="000B5C36" w:rsidRPr="00287AEA">
        <w:rPr>
          <w:rFonts w:ascii="Simplified Arabic" w:hAnsi="Simplified Arabic" w:cs="Simplified Arabic"/>
          <w:sz w:val="28"/>
          <w:szCs w:val="28"/>
          <w:rtl/>
        </w:rPr>
        <w:t xml:space="preserve">: {والله الغنى وأنتم الفقراء} دلت هذه الآية على كونه تعالى غنى ولو كان مركبا من أجزاء وجوارح لما كان غنياً لأن كل جسم مركب وكل مركب محتاج إلى كل واحد من أجزائه، </w:t>
      </w:r>
      <w:r w:rsidR="000B5C36" w:rsidRPr="00287AEA">
        <w:rPr>
          <w:rFonts w:ascii="Simplified Arabic" w:hAnsi="Simplified Arabic" w:cs="Simplified Arabic"/>
          <w:b/>
          <w:bCs/>
          <w:sz w:val="28"/>
          <w:szCs w:val="28"/>
          <w:rtl/>
        </w:rPr>
        <w:t>(</w:t>
      </w:r>
      <w:r w:rsidR="00AE34EC" w:rsidRPr="00287AEA">
        <w:rPr>
          <w:rFonts w:ascii="Simplified Arabic" w:hAnsi="Simplified Arabic" w:cs="Simplified Arabic" w:hint="cs"/>
          <w:b/>
          <w:bCs/>
          <w:sz w:val="28"/>
          <w:szCs w:val="28"/>
          <w:rtl/>
        </w:rPr>
        <w:t>4</w:t>
      </w:r>
      <w:r w:rsidR="000B5C36" w:rsidRPr="00287AEA">
        <w:rPr>
          <w:rFonts w:ascii="Simplified Arabic" w:hAnsi="Simplified Arabic" w:cs="Simplified Arabic"/>
          <w:b/>
          <w:bCs/>
          <w:sz w:val="28"/>
          <w:szCs w:val="28"/>
          <w:rtl/>
        </w:rPr>
        <w:t>) وقوله تعالى</w:t>
      </w:r>
      <w:r w:rsidR="000B5C36" w:rsidRPr="00287AEA">
        <w:rPr>
          <w:rFonts w:ascii="Simplified Arabic" w:hAnsi="Simplified Arabic" w:cs="Simplified Arabic"/>
          <w:sz w:val="28"/>
          <w:szCs w:val="28"/>
          <w:rtl/>
        </w:rPr>
        <w:t xml:space="preserve">: {لا إله إلا هو الحي القيوم} والقيوم مبالغة في كونه غنياً عن كل ما سواه، فلو كان مركبا من جوارح وأجزاء لكان هو مفتقراً إلى غيره وهو جزؤه الذي منه يتألف، ولكان غيره غنياً عنه وهو جزئه وحينئذ لا يكون قيوماً، </w:t>
      </w:r>
      <w:r w:rsidR="000B5C36" w:rsidRPr="00287AEA">
        <w:rPr>
          <w:rFonts w:ascii="Simplified Arabic" w:hAnsi="Simplified Arabic" w:cs="Simplified Arabic"/>
          <w:b/>
          <w:bCs/>
          <w:sz w:val="28"/>
          <w:szCs w:val="28"/>
          <w:rtl/>
        </w:rPr>
        <w:t>(</w:t>
      </w:r>
      <w:r w:rsidR="00AE34EC" w:rsidRPr="00287AEA">
        <w:rPr>
          <w:rFonts w:ascii="Simplified Arabic" w:hAnsi="Simplified Arabic" w:cs="Simplified Arabic" w:hint="cs"/>
          <w:b/>
          <w:bCs/>
          <w:sz w:val="28"/>
          <w:szCs w:val="28"/>
          <w:rtl/>
        </w:rPr>
        <w:t>5</w:t>
      </w:r>
      <w:r w:rsidR="000B5C36" w:rsidRPr="00287AEA">
        <w:rPr>
          <w:rFonts w:ascii="Simplified Arabic" w:hAnsi="Simplified Arabic" w:cs="Simplified Arabic"/>
          <w:b/>
          <w:bCs/>
          <w:sz w:val="28"/>
          <w:szCs w:val="28"/>
          <w:rtl/>
        </w:rPr>
        <w:t>) وقوله تعالى</w:t>
      </w:r>
      <w:r w:rsidR="000B5C36" w:rsidRPr="00287AEA">
        <w:rPr>
          <w:rFonts w:ascii="Simplified Arabic" w:hAnsi="Simplified Arabic" w:cs="Simplified Arabic"/>
          <w:sz w:val="28"/>
          <w:szCs w:val="28"/>
          <w:rtl/>
        </w:rPr>
        <w:t xml:space="preserve"> {ليس كمثله شيء} ولو كان مركبا من أجزاء وجوارح لكان مثلاً لسائر المخلوقات المركبة من أجزاء وجوارح</w:t>
      </w:r>
      <w:r w:rsidR="00AB3A7D" w:rsidRPr="00287AEA">
        <w:rPr>
          <w:rFonts w:ascii="Simplified Arabic" w:hAnsi="Simplified Arabic" w:cs="Simplified Arabic" w:hint="cs"/>
          <w:sz w:val="28"/>
          <w:szCs w:val="28"/>
          <w:rtl/>
        </w:rPr>
        <w:t>، و</w:t>
      </w:r>
      <w:r w:rsidR="000B5C36" w:rsidRPr="00287AEA">
        <w:rPr>
          <w:rFonts w:ascii="Simplified Arabic" w:hAnsi="Simplified Arabic" w:cs="Simplified Arabic"/>
          <w:b/>
          <w:bCs/>
          <w:kern w:val="0"/>
          <w:sz w:val="28"/>
          <w:szCs w:val="28"/>
          <w:rtl/>
        </w:rPr>
        <w:t>أ</w:t>
      </w:r>
      <w:r w:rsidR="000B5C36" w:rsidRPr="00287AEA">
        <w:rPr>
          <w:rFonts w:ascii="Simplified Arabic" w:hAnsi="Simplified Arabic" w:cs="Simplified Arabic"/>
          <w:bCs/>
          <w:kern w:val="0"/>
          <w:sz w:val="28"/>
          <w:szCs w:val="28"/>
          <w:rtl/>
        </w:rPr>
        <w:t>جمع أهل القبلة - عدا المجسمة والمشبهة - على تنزيه الله تعالى عن الأجزاء والأعضاء والجوارح</w:t>
      </w:r>
      <w:r w:rsidR="000B5C36" w:rsidRPr="00287AEA">
        <w:rPr>
          <w:rFonts w:ascii="Simplified Arabic" w:hAnsi="Simplified Arabic" w:cs="Simplified Arabic"/>
          <w:kern w:val="0"/>
          <w:sz w:val="28"/>
          <w:szCs w:val="28"/>
          <w:rtl/>
        </w:rPr>
        <w:t xml:space="preserve"> تعالى الله عن ذلك علوا كبيرا،</w:t>
      </w:r>
      <w:r w:rsidR="000B5C36" w:rsidRPr="00287AEA">
        <w:rPr>
          <w:rFonts w:ascii="Simplified Arabic" w:hAnsi="Simplified Arabic" w:cs="Simplified Arabic"/>
          <w:bCs/>
          <w:kern w:val="0"/>
          <w:sz w:val="28"/>
          <w:szCs w:val="28"/>
          <w:rtl/>
        </w:rPr>
        <w:t xml:space="preserve"> </w:t>
      </w:r>
    </w:p>
    <w:p w14:paraId="523C5B1F" w14:textId="1080D0B0" w:rsidR="001B41E0" w:rsidRPr="00287AEA" w:rsidRDefault="00C2759D" w:rsidP="004738F7">
      <w:pPr>
        <w:jc w:val="center"/>
        <w:rPr>
          <w:rFonts w:ascii="Simplified Arabic" w:hAnsi="Simplified Arabic" w:cs="Simplified Arabic"/>
          <w:rtl/>
        </w:rPr>
      </w:pPr>
      <w:r w:rsidRPr="00287AEA">
        <w:rPr>
          <w:rFonts w:ascii="Simplified Arabic" w:hAnsi="Simplified Arabic" w:cs="Simplified Arabic"/>
          <w:rtl/>
        </w:rPr>
        <w:t>***</w:t>
      </w:r>
    </w:p>
    <w:p w14:paraId="2870CD5D" w14:textId="77777777" w:rsidR="00AB3A7D" w:rsidRPr="00287AEA" w:rsidRDefault="00AB3A7D" w:rsidP="0091113E">
      <w:pPr>
        <w:jc w:val="center"/>
        <w:rPr>
          <w:rFonts w:ascii="Simplified Arabic" w:hAnsi="Simplified Arabic" w:cs="Simplified Arabic"/>
          <w:rtl/>
          <w:lang w:bidi="ar-KW"/>
        </w:rPr>
      </w:pPr>
    </w:p>
    <w:p w14:paraId="5BD9475B" w14:textId="77777777" w:rsidR="004738F7"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lang w:bidi="ar-KW"/>
        </w:rPr>
      </w:pPr>
    </w:p>
    <w:p w14:paraId="2B57239B" w14:textId="2CC8B8E6" w:rsidR="00462080" w:rsidRPr="00287AEA" w:rsidRDefault="00462080"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 xml:space="preserve">[3] </w:t>
      </w:r>
    </w:p>
    <w:p w14:paraId="4AE85C23" w14:textId="512FA198" w:rsidR="005C34B5"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b/>
          <w:bCs/>
          <w:sz w:val="48"/>
          <w:szCs w:val="48"/>
          <w:highlight w:val="yellow"/>
          <w:rtl/>
        </w:rPr>
        <w:t>مفاتيح علم التقديس</w:t>
      </w:r>
    </w:p>
    <w:p w14:paraId="39934919" w14:textId="09E012F3" w:rsidR="004738F7" w:rsidRPr="00287AEA" w:rsidRDefault="00CB159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 xml:space="preserve">المستنبطة من </w:t>
      </w:r>
      <w:proofErr w:type="spellStart"/>
      <w:r w:rsidR="004738F7" w:rsidRPr="00287AEA">
        <w:rPr>
          <w:rFonts w:ascii="Simplified Arabic" w:hAnsi="Simplified Arabic" w:cs="Simplified Arabic"/>
          <w:b/>
          <w:bCs/>
          <w:sz w:val="48"/>
          <w:szCs w:val="48"/>
          <w:highlight w:val="yellow"/>
          <w:rtl/>
        </w:rPr>
        <w:t>من</w:t>
      </w:r>
      <w:proofErr w:type="spellEnd"/>
      <w:r w:rsidR="004738F7" w:rsidRPr="00287AEA">
        <w:rPr>
          <w:rFonts w:ascii="Simplified Arabic" w:hAnsi="Simplified Arabic" w:cs="Simplified Arabic"/>
          <w:b/>
          <w:bCs/>
          <w:sz w:val="48"/>
          <w:szCs w:val="48"/>
          <w:highlight w:val="yellow"/>
          <w:rtl/>
        </w:rPr>
        <w:t xml:space="preserve"> قوله تعالى</w:t>
      </w:r>
    </w:p>
    <w:p w14:paraId="62681228" w14:textId="421CC18D" w:rsidR="004738F7" w:rsidRPr="00287AEA" w:rsidRDefault="005C34B5"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r w:rsidRPr="00287AEA">
        <w:rPr>
          <w:rFonts w:ascii="Simplified Arabic" w:hAnsi="Simplified Arabic" w:cs="Simplified Arabic"/>
          <w:b/>
          <w:bCs/>
          <w:sz w:val="48"/>
          <w:szCs w:val="48"/>
          <w:highlight w:val="yellow"/>
          <w:rtl/>
        </w:rPr>
        <w:lastRenderedPageBreak/>
        <w:t>{</w:t>
      </w:r>
      <w:r w:rsidR="000153C8" w:rsidRPr="00287AEA">
        <w:rPr>
          <w:rFonts w:ascii="Simplified Arabic" w:hAnsi="Simplified Arabic" w:cs="Simplified Arabic"/>
          <w:b/>
          <w:bCs/>
          <w:sz w:val="48"/>
          <w:szCs w:val="48"/>
          <w:highlight w:val="yellow"/>
          <w:rtl/>
        </w:rPr>
        <w:t>اللَّهُ خَالِقُ كُلِّ شَيْءٍ وَهُوَ الْوَاحِدُ الْقَهَّارُ</w:t>
      </w:r>
      <w:r w:rsidRPr="00287AEA">
        <w:rPr>
          <w:rFonts w:ascii="Simplified Arabic" w:hAnsi="Simplified Arabic" w:cs="Simplified Arabic"/>
          <w:b/>
          <w:bCs/>
          <w:sz w:val="48"/>
          <w:szCs w:val="48"/>
          <w:highlight w:val="yellow"/>
          <w:rtl/>
        </w:rPr>
        <w:t>}</w:t>
      </w:r>
    </w:p>
    <w:p w14:paraId="4D8D6CB6" w14:textId="77777777" w:rsidR="004738F7"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p>
    <w:p w14:paraId="45905656" w14:textId="77777777" w:rsidR="004738F7" w:rsidRPr="00287AEA" w:rsidRDefault="004738F7" w:rsidP="004738F7">
      <w:pPr>
        <w:rPr>
          <w:rFonts w:ascii="Simplified Arabic" w:hAnsi="Simplified Arabic" w:cs="Simplified Arabic"/>
          <w:b/>
          <w:bCs/>
          <w:rtl/>
        </w:rPr>
      </w:pPr>
    </w:p>
    <w:p w14:paraId="686D8463" w14:textId="2D173ACC" w:rsidR="004738F7" w:rsidRPr="00287AEA" w:rsidRDefault="004738F7" w:rsidP="004738F7">
      <w:pPr>
        <w:ind w:left="-46"/>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lang w:bidi="ar-KW"/>
        </w:rPr>
        <w:t>[</w:t>
      </w:r>
      <w:r w:rsidR="000153C8" w:rsidRPr="00287AEA">
        <w:rPr>
          <w:rFonts w:ascii="Simplified Arabic" w:hAnsi="Simplified Arabic" w:cs="Simplified Arabic"/>
          <w:b/>
          <w:bCs/>
          <w:sz w:val="40"/>
          <w:szCs w:val="40"/>
          <w:highlight w:val="yellow"/>
          <w:u w:val="single"/>
          <w:rtl/>
          <w:lang w:bidi="ar-KW"/>
        </w:rPr>
        <w:t>المفتاح الاول</w:t>
      </w:r>
      <w:r w:rsidRPr="00287AEA">
        <w:rPr>
          <w:rFonts w:ascii="Simplified Arabic" w:hAnsi="Simplified Arabic" w:cs="Simplified Arabic"/>
          <w:b/>
          <w:bCs/>
          <w:sz w:val="40"/>
          <w:szCs w:val="40"/>
          <w:highlight w:val="yellow"/>
          <w:u w:val="single"/>
          <w:rtl/>
          <w:lang w:bidi="ar-KW"/>
        </w:rPr>
        <w:t>]</w:t>
      </w:r>
      <w:r w:rsidR="000153C8" w:rsidRPr="00287AEA">
        <w:rPr>
          <w:rFonts w:ascii="Simplified Arabic" w:hAnsi="Simplified Arabic" w:cs="Simplified Arabic"/>
          <w:b/>
          <w:bCs/>
          <w:highlight w:val="yellow"/>
          <w:rtl/>
          <w:lang w:bidi="ar-KW"/>
        </w:rPr>
        <w:t>:</w:t>
      </w:r>
      <w:r w:rsidRPr="00287AEA">
        <w:rPr>
          <w:rFonts w:ascii="Simplified Arabic" w:hAnsi="Simplified Arabic" w:cs="Simplified Arabic"/>
          <w:b/>
          <w:bCs/>
          <w:rtl/>
          <w:lang w:bidi="ar-KW"/>
        </w:rPr>
        <w:t xml:space="preserve"> الله تعالى خالق كل شيء</w:t>
      </w:r>
      <w:r w:rsidRPr="00287AEA">
        <w:rPr>
          <w:rFonts w:ascii="Simplified Arabic" w:hAnsi="Simplified Arabic" w:cs="Simplified Arabic"/>
          <w:rtl/>
          <w:lang w:bidi="ar-KW"/>
        </w:rPr>
        <w:t xml:space="preserve">، </w:t>
      </w:r>
      <w:r w:rsidRPr="00287AEA">
        <w:rPr>
          <w:rFonts w:ascii="Simplified Arabic" w:hAnsi="Simplified Arabic" w:cs="Simplified Arabic"/>
          <w:sz w:val="28"/>
          <w:szCs w:val="28"/>
          <w:rtl/>
          <w:lang w:bidi="ar-KW"/>
        </w:rPr>
        <w:t>وكل ما في الوجود خلقه، ولهذا تكرر في القرآن الكريم ذكر تلك الحقيقة، كما في قوله تعالى: {</w:t>
      </w:r>
      <w:r w:rsidRPr="00287AEA">
        <w:rPr>
          <w:rFonts w:ascii="Simplified Arabic" w:hAnsi="Simplified Arabic" w:cs="Simplified Arabic"/>
          <w:sz w:val="28"/>
          <w:szCs w:val="28"/>
          <w:rtl/>
        </w:rPr>
        <w:t>ذَلِكُمُ اللَّهُ رَبُّكُمْ لَا إِلَهَ إِلَّا هُوَ خَالِقُ كُلِّ شَيْءٍ فَاعْبُدُوهُ وَهُوَ عَلَى كُلِّ شَيْءٍ وَكِيلٌ} [الأنعام: 102]، و</w:t>
      </w:r>
      <w:r w:rsidRPr="00287AEA">
        <w:rPr>
          <w:rFonts w:ascii="Simplified Arabic" w:hAnsi="Simplified Arabic" w:cs="Simplified Arabic"/>
          <w:sz w:val="28"/>
          <w:szCs w:val="28"/>
          <w:rtl/>
          <w:lang w:bidi="ar-KW"/>
        </w:rPr>
        <w:t>قوله تعالى: {</w:t>
      </w:r>
      <w:r w:rsidRPr="00287AEA">
        <w:rPr>
          <w:rFonts w:ascii="Simplified Arabic" w:hAnsi="Simplified Arabic" w:cs="Simplified Arabic"/>
          <w:sz w:val="28"/>
          <w:szCs w:val="28"/>
          <w:rtl/>
        </w:rPr>
        <w:t>قُلِ اللَّهُ خَالِقُ كُلِّ شَيْءٍ وَهُوَ الْوَاحِدُ الْقَهَّارُ} [الرعد: 16]، و</w:t>
      </w:r>
      <w:r w:rsidRPr="00287AEA">
        <w:rPr>
          <w:rFonts w:ascii="Simplified Arabic" w:hAnsi="Simplified Arabic" w:cs="Simplified Arabic"/>
          <w:sz w:val="28"/>
          <w:szCs w:val="28"/>
          <w:rtl/>
          <w:lang w:bidi="ar-KW"/>
        </w:rPr>
        <w:t>قوله تعالى: {</w:t>
      </w:r>
      <w:r w:rsidRPr="00287AEA">
        <w:rPr>
          <w:rFonts w:ascii="Simplified Arabic" w:hAnsi="Simplified Arabic" w:cs="Simplified Arabic"/>
          <w:sz w:val="28"/>
          <w:szCs w:val="28"/>
          <w:rtl/>
        </w:rPr>
        <w:t xml:space="preserve">اللَّهُ خَالِقُ كُلِّ شَيْءٍ وَهُوَ عَلَى كُلِّ شَيْءٍ وَكِيلٌ} [الزمر: 16]، </w:t>
      </w:r>
      <w:r w:rsidRPr="00287AEA">
        <w:rPr>
          <w:rFonts w:ascii="Simplified Arabic" w:hAnsi="Simplified Arabic" w:cs="Simplified Arabic"/>
          <w:sz w:val="28"/>
          <w:szCs w:val="28"/>
          <w:rtl/>
          <w:lang w:bidi="ar-KW"/>
        </w:rPr>
        <w:t>وقوله تعالى: {</w:t>
      </w:r>
      <w:r w:rsidRPr="00287AEA">
        <w:rPr>
          <w:rFonts w:ascii="Simplified Arabic" w:hAnsi="Simplified Arabic" w:cs="Simplified Arabic"/>
          <w:sz w:val="28"/>
          <w:szCs w:val="28"/>
          <w:rtl/>
        </w:rPr>
        <w:t xml:space="preserve">ذَلِكُمُ اللَّهُ رَبُّكُمْ خَالِقُ كُلِّ شَيْءٍ لَا إِلَهَ إِلَّا هُوَ فَأَنَّى </w:t>
      </w:r>
      <w:proofErr w:type="spellStart"/>
      <w:r w:rsidRPr="00287AEA">
        <w:rPr>
          <w:rFonts w:ascii="Simplified Arabic" w:hAnsi="Simplified Arabic" w:cs="Simplified Arabic"/>
          <w:sz w:val="28"/>
          <w:szCs w:val="28"/>
          <w:rtl/>
        </w:rPr>
        <w:t>تُؤْفَكُونَ</w:t>
      </w:r>
      <w:proofErr w:type="spellEnd"/>
      <w:r w:rsidRPr="00287AEA">
        <w:rPr>
          <w:rFonts w:ascii="Simplified Arabic" w:hAnsi="Simplified Arabic" w:cs="Simplified Arabic"/>
          <w:sz w:val="28"/>
          <w:szCs w:val="28"/>
          <w:rtl/>
        </w:rPr>
        <w:t xml:space="preserve">} [غافر: 62]، </w:t>
      </w:r>
      <w:r w:rsidRPr="00287AEA">
        <w:rPr>
          <w:rFonts w:ascii="Simplified Arabic" w:hAnsi="Simplified Arabic" w:cs="Simplified Arabic"/>
          <w:sz w:val="28"/>
          <w:szCs w:val="28"/>
          <w:rtl/>
          <w:lang w:bidi="ar-KW"/>
        </w:rPr>
        <w:t>وقوله تعالى: {</w:t>
      </w:r>
      <w:r w:rsidRPr="00287AEA">
        <w:rPr>
          <w:rFonts w:ascii="Simplified Arabic" w:hAnsi="Simplified Arabic" w:cs="Simplified Arabic"/>
          <w:sz w:val="28"/>
          <w:szCs w:val="28"/>
          <w:rtl/>
        </w:rPr>
        <w:t xml:space="preserve">هَذَا خَلْقُ اللَّهِ فَأَرُونِي مَاذَا خَلَقَ الَّذِينَ مِنْ دُونِهِ بَلِ الظَّالِمُونَ فِي ضَلَالٍ مُبِينٍ} [لقمان: 11]، </w:t>
      </w:r>
      <w:r w:rsidRPr="00287AEA">
        <w:rPr>
          <w:rFonts w:ascii="Simplified Arabic" w:hAnsi="Simplified Arabic" w:cs="Simplified Arabic"/>
          <w:sz w:val="28"/>
          <w:szCs w:val="28"/>
          <w:u w:val="single"/>
          <w:rtl/>
        </w:rPr>
        <w:t xml:space="preserve">وعلى ذلك فكل ما في الوجود خلق الله تعالى والكون كله مخلوق لله تعالى والعرش والكرسي والسموات والأرض كل ذلك من خلق الله تعالى، </w:t>
      </w:r>
    </w:p>
    <w:p w14:paraId="4C7CB915" w14:textId="37B9DF63" w:rsidR="004738F7" w:rsidRPr="00522D81" w:rsidRDefault="000153C8" w:rsidP="00522D81">
      <w:pPr>
        <w:ind w:left="-46"/>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lang w:bidi="ar-KW"/>
        </w:rPr>
        <w:t xml:space="preserve">[المفتاح </w:t>
      </w:r>
      <w:r w:rsidR="000B5C36" w:rsidRPr="00287AEA">
        <w:rPr>
          <w:rFonts w:ascii="Simplified Arabic" w:hAnsi="Simplified Arabic" w:cs="Simplified Arabic"/>
          <w:b/>
          <w:bCs/>
          <w:sz w:val="40"/>
          <w:szCs w:val="40"/>
          <w:highlight w:val="yellow"/>
          <w:u w:val="single"/>
          <w:rtl/>
          <w:lang w:bidi="ar-KW"/>
        </w:rPr>
        <w:t>الثاني</w:t>
      </w:r>
      <w:r w:rsidRPr="00287AEA">
        <w:rPr>
          <w:rFonts w:ascii="Simplified Arabic" w:hAnsi="Simplified Arabic" w:cs="Simplified Arabic"/>
          <w:b/>
          <w:bCs/>
          <w:sz w:val="40"/>
          <w:szCs w:val="40"/>
          <w:highlight w:val="yellow"/>
          <w:u w:val="single"/>
          <w:rtl/>
          <w:lang w:bidi="ar-KW"/>
        </w:rPr>
        <w:t>]</w:t>
      </w:r>
      <w:r w:rsidR="005C34B5" w:rsidRPr="00287AEA">
        <w:rPr>
          <w:rFonts w:ascii="Simplified Arabic" w:hAnsi="Simplified Arabic" w:cs="Simplified Arabic"/>
          <w:b/>
          <w:bCs/>
          <w:sz w:val="40"/>
          <w:szCs w:val="40"/>
          <w:highlight w:val="yellow"/>
          <w:rtl/>
          <w:lang w:bidi="ar-KW"/>
        </w:rPr>
        <w:t>:</w:t>
      </w:r>
      <w:r w:rsidR="005C34B5" w:rsidRPr="00287AEA">
        <w:rPr>
          <w:rFonts w:ascii="Simplified Arabic" w:hAnsi="Simplified Arabic" w:cs="Simplified Arabic"/>
          <w:b/>
          <w:bCs/>
          <w:sz w:val="40"/>
          <w:szCs w:val="40"/>
          <w:rtl/>
          <w:lang w:bidi="ar-KW"/>
        </w:rPr>
        <w:t xml:space="preserve"> </w:t>
      </w:r>
      <w:r w:rsidR="004738F7" w:rsidRPr="00287AEA">
        <w:rPr>
          <w:rFonts w:ascii="Simplified Arabic" w:hAnsi="Simplified Arabic" w:cs="Simplified Arabic"/>
          <w:b/>
          <w:bCs/>
          <w:rtl/>
        </w:rPr>
        <w:t>المكان والزمان من خلق الله تعالى،</w:t>
      </w:r>
      <w:r w:rsidR="004738F7" w:rsidRPr="00287AEA">
        <w:rPr>
          <w:rFonts w:ascii="Simplified Arabic" w:hAnsi="Simplified Arabic" w:cs="Simplified Arabic"/>
          <w:rtl/>
        </w:rPr>
        <w:t xml:space="preserve"> </w:t>
      </w:r>
      <w:r w:rsidR="004738F7" w:rsidRPr="00287AEA">
        <w:rPr>
          <w:rFonts w:ascii="Simplified Arabic" w:hAnsi="Simplified Arabic" w:cs="Simplified Arabic"/>
          <w:sz w:val="28"/>
          <w:szCs w:val="28"/>
          <w:rtl/>
        </w:rPr>
        <w:t>وهذه القاعدة تساعدنا في فهم أمور كثيرة تتعلق بال</w:t>
      </w:r>
      <w:r w:rsidR="00C7169D" w:rsidRPr="00287AEA">
        <w:rPr>
          <w:rFonts w:ascii="Simplified Arabic" w:hAnsi="Simplified Arabic" w:cs="Simplified Arabic" w:hint="cs"/>
          <w:sz w:val="28"/>
          <w:szCs w:val="28"/>
          <w:rtl/>
        </w:rPr>
        <w:t>ت</w:t>
      </w:r>
      <w:r w:rsidR="004738F7" w:rsidRPr="00287AEA">
        <w:rPr>
          <w:rFonts w:ascii="Simplified Arabic" w:hAnsi="Simplified Arabic" w:cs="Simplified Arabic"/>
          <w:sz w:val="28"/>
          <w:szCs w:val="28"/>
          <w:rtl/>
        </w:rPr>
        <w:t xml:space="preserve">قديس، فإذا كان المكان من خلق الله، والله عز وجل لا يحل في خلقه، فإن الله تعالى لا يحل في مكان، ولهذا اتفق المسلمون - عدا المجسمة والمشبهة - على أنّ الله لا يحلُّ في مكان، ولا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وأنّه لا يسكن السماء ولا يسكن العرش، لأن الله تعالى موجود قبل العرش وقبل السماء وقبل المكان، ويستحيل على الله التغيّر من حال إلى حال ومن صفة إلى صفة أخرى، فهو تبارك وتعالى كان موجودًا في الأزل بلا مكان، وبعد أن خلق المكان لا يزال موجودًا بلا مكان، </w:t>
      </w:r>
      <w:r w:rsidR="004738F7" w:rsidRPr="00287AEA">
        <w:rPr>
          <w:rFonts w:ascii="Simplified Arabic" w:hAnsi="Simplified Arabic" w:cs="Simplified Arabic"/>
          <w:b/>
          <w:bCs/>
          <w:sz w:val="28"/>
          <w:szCs w:val="28"/>
          <w:rtl/>
        </w:rPr>
        <w:t>وممن نقل إجماع أهل الحق على تنـزيه الله عن المكان الشيخ عبد القاهر بن طاهر التميمي البغدادي (</w:t>
      </w:r>
      <w:r w:rsidR="004738F7" w:rsidRPr="00287AEA">
        <w:rPr>
          <w:rFonts w:ascii="Simplified Arabic" w:hAnsi="Simplified Arabic" w:cs="Simplified Arabic"/>
          <w:sz w:val="28"/>
          <w:szCs w:val="28"/>
          <w:rtl/>
        </w:rPr>
        <w:t xml:space="preserve">429هـ)، فقد قال ما نصه: "وأجمعوا ـ أي أهل السنة والجماعة ـ على أنه 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ولا يجري عليه زمان" اهـ.، </w:t>
      </w:r>
      <w:r w:rsidR="004738F7" w:rsidRPr="00287AEA">
        <w:rPr>
          <w:rFonts w:ascii="Simplified Arabic" w:hAnsi="Simplified Arabic" w:cs="Simplified Arabic"/>
          <w:b/>
          <w:bCs/>
          <w:sz w:val="28"/>
          <w:szCs w:val="28"/>
          <w:rtl/>
        </w:rPr>
        <w:t>وقال إمام الحرمين عبد الملك بن عبد الله الجُويني الشافعي</w:t>
      </w:r>
      <w:r w:rsidR="004738F7" w:rsidRPr="00287AEA">
        <w:rPr>
          <w:rFonts w:ascii="Simplified Arabic" w:hAnsi="Simplified Arabic" w:cs="Simplified Arabic"/>
          <w:sz w:val="28"/>
          <w:szCs w:val="28"/>
          <w:rtl/>
        </w:rPr>
        <w:t xml:space="preserve"> (478هـ): "ومذهب أهل الحق قاطبة أن الله سبحانه وتعالى يتعالى عن التحيّز والتخصص بالجهات" اهـ.، </w:t>
      </w:r>
      <w:r w:rsidR="004738F7" w:rsidRPr="00287AEA">
        <w:rPr>
          <w:rFonts w:ascii="Simplified Arabic" w:hAnsi="Simplified Arabic" w:cs="Simplified Arabic"/>
          <w:b/>
          <w:bCs/>
          <w:sz w:val="28"/>
          <w:szCs w:val="28"/>
          <w:rtl/>
        </w:rPr>
        <w:t>وقال الإمام فخر الدين الرازي</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rtl/>
        </w:rPr>
        <w:lastRenderedPageBreak/>
        <w:t xml:space="preserve">(606هـ): " انعقد الإجماع على أنه سبحانه ليس معنا بالمكان والجهة والحيّز" اهـ.، </w:t>
      </w:r>
      <w:r w:rsidR="00522D81">
        <w:rPr>
          <w:rFonts w:ascii="Simplified Arabic" w:hAnsi="Simplified Arabic" w:cs="Simplified Arabic" w:hint="cs"/>
          <w:sz w:val="28"/>
          <w:szCs w:val="28"/>
          <w:rtl/>
        </w:rPr>
        <w:t>[</w:t>
      </w:r>
      <w:r w:rsidR="00522D81" w:rsidRPr="00522D81">
        <w:rPr>
          <w:rFonts w:ascii="Simplified Arabic" w:hAnsi="Simplified Arabic" w:cs="Simplified Arabic"/>
          <w:sz w:val="28"/>
          <w:szCs w:val="28"/>
          <w:rtl/>
        </w:rPr>
        <w:t>تفسير الرازي 14/267</w:t>
      </w:r>
      <w:r w:rsidR="00522D81" w:rsidRPr="00522D81">
        <w:rPr>
          <w:rFonts w:ascii="Simplified Arabic" w:hAnsi="Simplified Arabic" w:cs="Simplified Arabic" w:hint="cs"/>
          <w:sz w:val="28"/>
          <w:szCs w:val="28"/>
          <w:rtl/>
        </w:rPr>
        <w:t>]</w:t>
      </w:r>
      <w:r w:rsidR="00522D81">
        <w:rPr>
          <w:rFonts w:hint="cs"/>
          <w:kern w:val="0"/>
          <w:sz w:val="24"/>
          <w:rtl/>
        </w:rPr>
        <w:t xml:space="preserve">، </w:t>
      </w:r>
      <w:r w:rsidR="004738F7" w:rsidRPr="00287AEA">
        <w:rPr>
          <w:rFonts w:ascii="Simplified Arabic" w:hAnsi="Simplified Arabic" w:cs="Simplified Arabic"/>
          <w:b/>
          <w:bCs/>
          <w:sz w:val="28"/>
          <w:szCs w:val="28"/>
          <w:rtl/>
        </w:rPr>
        <w:t>وقال الشيخ إسماعيل الشيباني الحنفي</w:t>
      </w:r>
      <w:r w:rsidR="004738F7" w:rsidRPr="00287AEA">
        <w:rPr>
          <w:rFonts w:ascii="Simplified Arabic" w:hAnsi="Simplified Arabic" w:cs="Simplified Arabic"/>
          <w:sz w:val="28"/>
          <w:szCs w:val="28"/>
          <w:rtl/>
        </w:rPr>
        <w:t xml:space="preserve"> (629هـ): " قال أهل الحق: إن الله تعالى متعالٍ عن المكان، غيرُ متمكِّنٍ في مكان، ولا متحيز إلى جهة خلافًا للكرّامية والمجسمة" اهـ </w:t>
      </w:r>
      <w:r w:rsidR="00522D81">
        <w:rPr>
          <w:rFonts w:ascii="Simplified Arabic" w:hAnsi="Simplified Arabic" w:cs="Simplified Arabic" w:hint="cs"/>
          <w:sz w:val="28"/>
          <w:szCs w:val="28"/>
          <w:rtl/>
        </w:rPr>
        <w:t>[</w:t>
      </w:r>
      <w:r w:rsidR="00522D81">
        <w:rPr>
          <w:kern w:val="0"/>
          <w:sz w:val="24"/>
          <w:rtl/>
        </w:rPr>
        <w:t>بيان اعتقاد أهل السنة: ص/ 45</w:t>
      </w:r>
      <w:r w:rsidR="00522D81">
        <w:rPr>
          <w:rFonts w:hint="cs"/>
          <w:kern w:val="0"/>
          <w:sz w:val="24"/>
          <w:rtl/>
        </w:rPr>
        <w:t xml:space="preserve">]، </w:t>
      </w:r>
      <w:r w:rsidR="004738F7" w:rsidRPr="00287AEA">
        <w:rPr>
          <w:rFonts w:ascii="Simplified Arabic" w:hAnsi="Simplified Arabic" w:cs="Simplified Arabic"/>
          <w:b/>
          <w:bCs/>
          <w:sz w:val="28"/>
          <w:szCs w:val="28"/>
          <w:rtl/>
        </w:rPr>
        <w:t>وقال الشيخ محمد </w:t>
      </w:r>
      <w:proofErr w:type="spellStart"/>
      <w:r w:rsidR="004738F7" w:rsidRPr="00287AEA">
        <w:rPr>
          <w:rFonts w:ascii="Simplified Arabic" w:hAnsi="Simplified Arabic" w:cs="Simplified Arabic"/>
          <w:b/>
          <w:bCs/>
          <w:sz w:val="28"/>
          <w:szCs w:val="28"/>
          <w:rtl/>
        </w:rPr>
        <w:t>مَيَّارة</w:t>
      </w:r>
      <w:proofErr w:type="spellEnd"/>
      <w:r w:rsidR="004738F7" w:rsidRPr="00287AEA">
        <w:rPr>
          <w:rFonts w:ascii="Simplified Arabic" w:hAnsi="Simplified Arabic" w:cs="Simplified Arabic"/>
          <w:b/>
          <w:bCs/>
          <w:sz w:val="28"/>
          <w:szCs w:val="28"/>
          <w:rtl/>
        </w:rPr>
        <w:t xml:space="preserve"> المالكي</w:t>
      </w:r>
      <w:r w:rsidR="004738F7" w:rsidRPr="00287AEA">
        <w:rPr>
          <w:rFonts w:ascii="Simplified Arabic" w:hAnsi="Simplified Arabic" w:cs="Simplified Arabic"/>
          <w:sz w:val="28"/>
          <w:szCs w:val="28"/>
          <w:rtl/>
        </w:rPr>
        <w:t xml:space="preserve"> (1072هـ): " أجمع أهل الحق قاطبة على أن الله تعالى لا جهة له، فلا فوق ولا تحت ولا يمين ولا شمال ولا أمام ولا خلف" اهـ.، </w:t>
      </w:r>
      <w:r w:rsidR="00522D81">
        <w:rPr>
          <w:rFonts w:ascii="Simplified Arabic" w:hAnsi="Simplified Arabic" w:cs="Simplified Arabic" w:hint="cs"/>
          <w:sz w:val="28"/>
          <w:szCs w:val="28"/>
          <w:rtl/>
        </w:rPr>
        <w:t>[</w:t>
      </w:r>
      <w:r w:rsidR="00522D81">
        <w:rPr>
          <w:kern w:val="0"/>
          <w:sz w:val="24"/>
          <w:rtl/>
        </w:rPr>
        <w:t>مختصر الدر الثمين والمورد المعين شرح المرشد المعين: ص19، 20</w:t>
      </w:r>
      <w:r w:rsidR="00522D81">
        <w:rPr>
          <w:rFonts w:hint="cs"/>
          <w:kern w:val="0"/>
          <w:sz w:val="24"/>
          <w:rtl/>
        </w:rPr>
        <w:t xml:space="preserve">]، </w:t>
      </w:r>
      <w:r w:rsidR="004738F7" w:rsidRPr="00287AEA">
        <w:rPr>
          <w:rFonts w:ascii="Simplified Arabic" w:hAnsi="Simplified Arabic" w:cs="Simplified Arabic"/>
          <w:b/>
          <w:bCs/>
          <w:sz w:val="28"/>
          <w:szCs w:val="28"/>
          <w:rtl/>
        </w:rPr>
        <w:t xml:space="preserve">وقال الشيخ سلامة القضاعي </w:t>
      </w:r>
      <w:proofErr w:type="spellStart"/>
      <w:r w:rsidR="004738F7" w:rsidRPr="00287AEA">
        <w:rPr>
          <w:rFonts w:ascii="Simplified Arabic" w:hAnsi="Simplified Arabic" w:cs="Simplified Arabic"/>
          <w:b/>
          <w:bCs/>
          <w:sz w:val="28"/>
          <w:szCs w:val="28"/>
          <w:rtl/>
        </w:rPr>
        <w:t>العزامي</w:t>
      </w:r>
      <w:proofErr w:type="spellEnd"/>
      <w:r w:rsidR="004738F7" w:rsidRPr="00287AEA">
        <w:rPr>
          <w:rFonts w:ascii="Simplified Arabic" w:hAnsi="Simplified Arabic" w:cs="Simplified Arabic"/>
          <w:b/>
          <w:bCs/>
          <w:sz w:val="28"/>
          <w:szCs w:val="28"/>
          <w:rtl/>
        </w:rPr>
        <w:t xml:space="preserve"> الشافعي</w:t>
      </w:r>
      <w:r w:rsidR="004738F7" w:rsidRPr="00287AEA">
        <w:rPr>
          <w:rFonts w:ascii="Simplified Arabic" w:hAnsi="Simplified Arabic" w:cs="Simplified Arabic"/>
          <w:sz w:val="28"/>
          <w:szCs w:val="28"/>
          <w:rtl/>
        </w:rPr>
        <w:t xml:space="preserve"> (1376هـ): "أجمع أهل الحق من علماء السلف والخلف على تنـزه الحق ـ سبحانه ـ عن الجهة وتقدسه عن المكان" اهـ،</w:t>
      </w:r>
      <w:r w:rsidR="00522D81">
        <w:rPr>
          <w:rFonts w:ascii="Simplified Arabic" w:hAnsi="Simplified Arabic" w:cs="Simplified Arabic" w:hint="cs"/>
          <w:sz w:val="28"/>
          <w:szCs w:val="28"/>
          <w:rtl/>
        </w:rPr>
        <w:t xml:space="preserve"> </w:t>
      </w:r>
      <w:r w:rsidR="00522D81" w:rsidRPr="00AC200D">
        <w:rPr>
          <w:rFonts w:ascii="Simplified Arabic" w:hAnsi="Simplified Arabic" w:cs="Simplified Arabic" w:hint="cs"/>
          <w:sz w:val="28"/>
          <w:szCs w:val="28"/>
          <w:rtl/>
        </w:rPr>
        <w:t>[</w:t>
      </w:r>
      <w:r w:rsidR="00522D81" w:rsidRPr="00AC200D">
        <w:rPr>
          <w:rFonts w:ascii="Simplified Arabic" w:hAnsi="Simplified Arabic" w:cs="Simplified Arabic"/>
          <w:sz w:val="28"/>
          <w:szCs w:val="28"/>
          <w:rtl/>
        </w:rPr>
        <w:t>فرقان الفرقان بين صفات الخالق وصفات الأكوان مطبوع مع كتاب الأسماء والصفات للبيهقي ص/93</w:t>
      </w:r>
      <w:r w:rsidR="00522D81" w:rsidRPr="00AC200D">
        <w:rPr>
          <w:rFonts w:ascii="Simplified Arabic" w:hAnsi="Simplified Arabic" w:cs="Simplified Arabic" w:hint="cs"/>
          <w:sz w:val="28"/>
          <w:szCs w:val="28"/>
          <w:rtl/>
        </w:rPr>
        <w:t>]،</w:t>
      </w:r>
    </w:p>
    <w:p w14:paraId="67D542C7" w14:textId="77010ECD" w:rsidR="004738F7" w:rsidRPr="00287AEA" w:rsidRDefault="000153C8" w:rsidP="00831558">
      <w:pPr>
        <w:ind w:left="-46"/>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lang w:bidi="ar-KW"/>
        </w:rPr>
        <w:t xml:space="preserve">[المفتاح </w:t>
      </w:r>
      <w:r w:rsidR="005C34B5" w:rsidRPr="00287AEA">
        <w:rPr>
          <w:rFonts w:ascii="Simplified Arabic" w:hAnsi="Simplified Arabic" w:cs="Simplified Arabic"/>
          <w:b/>
          <w:bCs/>
          <w:sz w:val="40"/>
          <w:szCs w:val="40"/>
          <w:highlight w:val="yellow"/>
          <w:u w:val="single"/>
          <w:rtl/>
          <w:lang w:bidi="ar-KW"/>
        </w:rPr>
        <w:t>الثالث</w:t>
      </w:r>
      <w:r w:rsidRPr="00287AEA">
        <w:rPr>
          <w:rFonts w:ascii="Simplified Arabic" w:hAnsi="Simplified Arabic" w:cs="Simplified Arabic"/>
          <w:b/>
          <w:bCs/>
          <w:sz w:val="40"/>
          <w:szCs w:val="40"/>
          <w:highlight w:val="yellow"/>
          <w:u w:val="single"/>
          <w:rtl/>
          <w:lang w:bidi="ar-KW"/>
        </w:rPr>
        <w:t>]</w:t>
      </w:r>
      <w:r w:rsidRPr="00287AEA">
        <w:rPr>
          <w:rFonts w:ascii="Simplified Arabic" w:hAnsi="Simplified Arabic" w:cs="Simplified Arabic"/>
          <w:b/>
          <w:bCs/>
          <w:highlight w:val="yellow"/>
          <w:rtl/>
          <w:lang w:bidi="ar-KW"/>
        </w:rPr>
        <w:t>:</w:t>
      </w:r>
      <w:r w:rsidR="005C34B5" w:rsidRPr="00287AEA">
        <w:rPr>
          <w:rFonts w:ascii="Simplified Arabic" w:hAnsi="Simplified Arabic" w:cs="Simplified Arabic"/>
          <w:b/>
          <w:bCs/>
          <w:rtl/>
          <w:lang w:bidi="ar-KW"/>
        </w:rPr>
        <w:t xml:space="preserve"> </w:t>
      </w:r>
      <w:r w:rsidR="004738F7" w:rsidRPr="00287AEA">
        <w:rPr>
          <w:rFonts w:ascii="Simplified Arabic" w:hAnsi="Simplified Arabic" w:cs="Simplified Arabic"/>
          <w:b/>
          <w:bCs/>
          <w:rtl/>
        </w:rPr>
        <w:t>إذا كان الزمان من خلق الله فيستحيل أن يجري الزمان على خالقه</w:t>
      </w:r>
      <w:r w:rsidR="004738F7" w:rsidRPr="00287AEA">
        <w:rPr>
          <w:rFonts w:ascii="Simplified Arabic" w:hAnsi="Simplified Arabic" w:cs="Simplified Arabic"/>
          <w:rtl/>
        </w:rPr>
        <w:t xml:space="preserve">، </w:t>
      </w:r>
      <w:r w:rsidR="004738F7" w:rsidRPr="00287AEA">
        <w:rPr>
          <w:rFonts w:ascii="Simplified Arabic" w:hAnsi="Simplified Arabic" w:cs="Simplified Arabic"/>
          <w:sz w:val="28"/>
          <w:szCs w:val="28"/>
          <w:rtl/>
        </w:rPr>
        <w:t xml:space="preserve">كان الله ولا زمان وهو الآن على ما عليه كان، كل الخلق مقهورون بالزمان يجري عليهم بماضيه وحاضره ومستقبله، الخلق مقهورون بالزمان وهو قاهرهم لا يجدون فكاكا منه، ولكنّ الله هو القاهر لجميع خلقه، ومنهم الزمان مقهور بإرادته وقدرته، فالحاضر والماضي والمستقبل يجري بأمر الله، وليس العكس فلا يجري على الله زمان، ولا يجري على علم الله او سمع الله أو بصر الله أو كلام الله أو قدرة الله أو مشيئة الله زمان، </w:t>
      </w:r>
      <w:r w:rsidR="004738F7" w:rsidRPr="00287AEA">
        <w:rPr>
          <w:rFonts w:ascii="Simplified Arabic" w:hAnsi="Simplified Arabic" w:cs="Simplified Arabic"/>
          <w:b/>
          <w:bCs/>
          <w:sz w:val="28"/>
          <w:szCs w:val="28"/>
          <w:u w:val="single"/>
          <w:rtl/>
        </w:rPr>
        <w:t>الزمان ليس فاعلا في جناب الذات الإلهي بل هو المقهور بإرادة الله</w:t>
      </w:r>
      <w:r w:rsidR="004738F7" w:rsidRPr="00287AEA">
        <w:rPr>
          <w:rFonts w:ascii="Simplified Arabic" w:hAnsi="Simplified Arabic" w:cs="Simplified Arabic"/>
          <w:sz w:val="28"/>
          <w:szCs w:val="28"/>
          <w:rtl/>
        </w:rPr>
        <w:t xml:space="preserve"> فلا يسير إلا وفق المشيئة والإرادة، ولهذا أجمع المسلمون عدا المجسمة والمشبهة على أنّ الله لا يجري عليه زمان، </w:t>
      </w:r>
      <w:r w:rsidR="004738F7" w:rsidRPr="00287AEA">
        <w:rPr>
          <w:rFonts w:ascii="Simplified Arabic" w:hAnsi="Simplified Arabic" w:cs="Simplified Arabic"/>
          <w:snapToGrid w:val="0"/>
          <w:sz w:val="28"/>
          <w:szCs w:val="28"/>
          <w:rtl/>
        </w:rPr>
        <w:t xml:space="preserve">وتقديس الله عن الزمان هو معتقد أهل التنزيه والتقديس، وهو موافق للمكتشفات العلمية عن حقيقة الكون، وأن الزمان هو مقياس للحركة ومن صفات الأجسام،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(كان الله ولم يكن معه غيره) أخرجه البخاري، </w:t>
      </w:r>
      <w:r w:rsidR="004738F7" w:rsidRPr="00287AEA">
        <w:rPr>
          <w:rFonts w:ascii="Simplified Arabic" w:hAnsi="Simplified Arabic" w:cs="Simplified Arabic"/>
          <w:sz w:val="28"/>
          <w:szCs w:val="28"/>
          <w:rtl/>
        </w:rPr>
        <w:t xml:space="preserve">ومعناه أن الله لم يزل موجودًا في الأزل ليس معه غيرُه لا ماءٌ ولا هواءٌ ولا أرضٌ ولا سماءٌ ولا كرسيٌّ ولا عرشٌ ولا زمانٌ ولا مكانٌ، فهو تعالى موجودٌ قبل المكان بلا مكان، وهو سبحانه موجود قبل الزمان بلا زمان، خلق المكان وليس بحاجة إليه، وخلق الزمان ولا يجري عليه، ولأنه سبحانه </w:t>
      </w:r>
      <w:r w:rsidR="004738F7" w:rsidRPr="00287AEA">
        <w:rPr>
          <w:rFonts w:ascii="Simplified Arabic" w:hAnsi="Simplified Arabic" w:cs="Simplified Arabic"/>
          <w:sz w:val="28"/>
          <w:szCs w:val="28"/>
          <w:rtl/>
        </w:rPr>
        <w:lastRenderedPageBreak/>
        <w:t xml:space="preserve">لو جرى علي الزمان لازمه التغير في علمه وسمعه وبصره والتغير ضد الكمال والكمال لا يقبل الزيادة ولا النقصان لأنه لو قبل الزيادة كان قبل الزيادة ناقصا ولو قبل النقصان لم يكن إلها، والله تعالى لا يوصف بالتغيّر من حالة إلى أخرى لأن التغيّر من صفات المخلوقين، وما أحسن قول أهل التقديس والتنزيه "سبحان الذي يُغيِّر ولا يتغيَّر"، وهذه عبارة سليمة عند أهل السنة، غير أن المشبهة المجسمة تشمئز نفوسهم منها لأنها تهدم عليهم عقيدة التشبيه نسأل الله السلامة، </w:t>
      </w:r>
      <w:r w:rsidR="004738F7" w:rsidRPr="00287AEA">
        <w:rPr>
          <w:rFonts w:ascii="Simplified Arabic" w:hAnsi="Simplified Arabic" w:cs="Simplified Arabic"/>
          <w:b/>
          <w:bCs/>
          <w:sz w:val="28"/>
          <w:szCs w:val="28"/>
          <w:rtl/>
        </w:rPr>
        <w:t xml:space="preserve">وقد ذكر عبد القاهر بن طاهر </w:t>
      </w:r>
      <w:proofErr w:type="spellStart"/>
      <w:r w:rsidR="004738F7" w:rsidRPr="00287AEA">
        <w:rPr>
          <w:rFonts w:ascii="Simplified Arabic" w:hAnsi="Simplified Arabic" w:cs="Simplified Arabic"/>
          <w:b/>
          <w:bCs/>
          <w:sz w:val="28"/>
          <w:szCs w:val="28"/>
          <w:rtl/>
        </w:rPr>
        <w:t>البغدادى</w:t>
      </w:r>
      <w:proofErr w:type="spellEnd"/>
      <w:r w:rsidR="004738F7" w:rsidRPr="00287AEA">
        <w:rPr>
          <w:rFonts w:ascii="Simplified Arabic" w:hAnsi="Simplified Arabic" w:cs="Simplified Arabic"/>
          <w:b/>
          <w:bCs/>
          <w:sz w:val="28"/>
          <w:szCs w:val="28"/>
          <w:rtl/>
        </w:rPr>
        <w:t xml:space="preserve"> رحمه الله</w:t>
      </w:r>
      <w:r w:rsidR="004738F7" w:rsidRPr="00287AEA">
        <w:rPr>
          <w:rFonts w:ascii="Simplified Arabic" w:hAnsi="Simplified Arabic" w:cs="Simplified Arabic"/>
          <w:sz w:val="28"/>
          <w:szCs w:val="28"/>
          <w:rtl/>
        </w:rPr>
        <w:t xml:space="preserve"> في كتابه الفرق بين الفرق صـ333 إجماع علماء أهل السنة على تنزيه الله تعالى عن الزمان فقال رحمه الله: " وأجمعوا على</w:t>
      </w:r>
      <w:r w:rsidR="004738F7" w:rsidRPr="00287AEA">
        <w:rPr>
          <w:rFonts w:ascii="Simplified Arabic" w:hAnsi="Simplified Arabic" w:cs="Simplified Arabic"/>
          <w:sz w:val="28"/>
          <w:szCs w:val="28"/>
        </w:rPr>
        <w:t xml:space="preserve"> </w:t>
      </w:r>
      <w:r w:rsidR="004738F7" w:rsidRPr="00287AEA">
        <w:rPr>
          <w:rFonts w:ascii="Simplified Arabic" w:hAnsi="Simplified Arabic" w:cs="Simplified Arabic"/>
          <w:sz w:val="28"/>
          <w:szCs w:val="28"/>
          <w:rtl/>
        </w:rPr>
        <w:t xml:space="preserve">أنه 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ولا يجرى عليه زمان " أهـــ، </w:t>
      </w:r>
      <w:r w:rsidR="004738F7" w:rsidRPr="00287AEA">
        <w:rPr>
          <w:rFonts w:ascii="Simplified Arabic" w:hAnsi="Simplified Arabic" w:cs="Simplified Arabic"/>
          <w:b/>
          <w:bCs/>
          <w:sz w:val="28"/>
          <w:szCs w:val="28"/>
          <w:rtl/>
        </w:rPr>
        <w:t>وقال حجة الإسلام الغزالي</w:t>
      </w:r>
      <w:r w:rsidR="004738F7" w:rsidRPr="00287AEA">
        <w:rPr>
          <w:rFonts w:ascii="Simplified Arabic" w:hAnsi="Simplified Arabic" w:cs="Simplified Arabic"/>
          <w:sz w:val="28"/>
          <w:szCs w:val="28"/>
          <w:rtl/>
        </w:rPr>
        <w:t xml:space="preserve">: " أنه (سبحانه)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4738F7" w:rsidRPr="00287AEA">
        <w:rPr>
          <w:rFonts w:ascii="Simplified Arabic" w:hAnsi="Simplified Arabic" w:cs="Simplified Arabic"/>
          <w:sz w:val="28"/>
          <w:szCs w:val="28"/>
          <w:u w:val="single"/>
          <w:rtl/>
        </w:rPr>
        <w:t xml:space="preserve">تعالى عن أن </w:t>
      </w:r>
      <w:proofErr w:type="spellStart"/>
      <w:r w:rsidR="004738F7" w:rsidRPr="00287AEA">
        <w:rPr>
          <w:rFonts w:ascii="Simplified Arabic" w:hAnsi="Simplified Arabic" w:cs="Simplified Arabic"/>
          <w:sz w:val="28"/>
          <w:szCs w:val="28"/>
          <w:u w:val="single"/>
          <w:rtl/>
        </w:rPr>
        <w:t>يحويه</w:t>
      </w:r>
      <w:proofErr w:type="spellEnd"/>
      <w:r w:rsidR="004738F7" w:rsidRPr="00287AEA">
        <w:rPr>
          <w:rFonts w:ascii="Simplified Arabic" w:hAnsi="Simplified Arabic" w:cs="Simplified Arabic"/>
          <w:sz w:val="28"/>
          <w:szCs w:val="28"/>
          <w:u w:val="single"/>
          <w:rtl/>
        </w:rPr>
        <w:t xml:space="preserve"> مكان كما تقدس عن أن يحده زمان بل كان قبل أن خلق الزمان والمكان وهو الآن على ما عليه كان</w:t>
      </w:r>
      <w:r w:rsidR="004738F7" w:rsidRPr="00287AEA">
        <w:rPr>
          <w:rFonts w:ascii="Simplified Arabic" w:hAnsi="Simplified Arabic" w:cs="Simplified Arabic"/>
          <w:sz w:val="28"/>
          <w:szCs w:val="28"/>
          <w:rtl/>
        </w:rPr>
        <w:t xml:space="preserve"> " أهــ [الغزالي قواعد العقائد]، </w:t>
      </w:r>
      <w:r w:rsidR="004738F7" w:rsidRPr="00287AEA">
        <w:rPr>
          <w:rFonts w:ascii="Simplified Arabic" w:hAnsi="Simplified Arabic" w:cs="Simplified Arabic"/>
          <w:b/>
          <w:bCs/>
          <w:sz w:val="28"/>
          <w:szCs w:val="28"/>
          <w:rtl/>
        </w:rPr>
        <w:t>وجاء في مناهل العرفان</w:t>
      </w:r>
      <w:r w:rsidR="004738F7" w:rsidRPr="00287AEA">
        <w:rPr>
          <w:rFonts w:ascii="Simplified Arabic" w:hAnsi="Simplified Arabic" w:cs="Simplified Arabic"/>
          <w:sz w:val="28"/>
          <w:szCs w:val="28"/>
          <w:rtl/>
        </w:rPr>
        <w:t xml:space="preserve">: " فالعمدة عندنا في أمور العقائد هي الأدلة القطعية التي توافرت على أنه تعالى ليس جسما ولا متحيزا ولا متجزئا ولا </w:t>
      </w:r>
      <w:proofErr w:type="spellStart"/>
      <w:r w:rsidR="004738F7" w:rsidRPr="00287AEA">
        <w:rPr>
          <w:rFonts w:ascii="Simplified Arabic" w:hAnsi="Simplified Arabic" w:cs="Simplified Arabic"/>
          <w:sz w:val="28"/>
          <w:szCs w:val="28"/>
          <w:rtl/>
        </w:rPr>
        <w:t>متركبا</w:t>
      </w:r>
      <w:proofErr w:type="spellEnd"/>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u w:val="single"/>
          <w:rtl/>
        </w:rPr>
        <w:t>ولا محتاجا لأحد ولا إلى مكان ولا إلى زمان</w:t>
      </w:r>
      <w:r w:rsidR="004738F7" w:rsidRPr="00287AEA">
        <w:rPr>
          <w:rFonts w:ascii="Simplified Arabic" w:hAnsi="Simplified Arabic" w:cs="Simplified Arabic"/>
          <w:sz w:val="28"/>
          <w:szCs w:val="28"/>
          <w:rtl/>
        </w:rPr>
        <w:t xml:space="preserve"> ولا نحو ذلك ولقد جاء القرآن بهذا في </w:t>
      </w:r>
      <w:proofErr w:type="spellStart"/>
      <w:r w:rsidR="004738F7" w:rsidRPr="00287AEA">
        <w:rPr>
          <w:rFonts w:ascii="Simplified Arabic" w:hAnsi="Simplified Arabic" w:cs="Simplified Arabic"/>
          <w:sz w:val="28"/>
          <w:szCs w:val="28"/>
          <w:rtl/>
        </w:rPr>
        <w:t>محكماته</w:t>
      </w:r>
      <w:proofErr w:type="spellEnd"/>
      <w:r w:rsidR="004738F7" w:rsidRPr="00287AEA">
        <w:rPr>
          <w:rFonts w:ascii="Simplified Arabic" w:hAnsi="Simplified Arabic" w:cs="Simplified Arabic"/>
          <w:sz w:val="28"/>
          <w:szCs w:val="28"/>
          <w:rtl/>
        </w:rPr>
        <w:t xml:space="preserve"> ... فكل ما جاء مخالفا بظاهره لتلك القطعيات والمحكمات فهو من </w:t>
      </w:r>
      <w:r w:rsidR="004738F7" w:rsidRPr="00287AEA">
        <w:rPr>
          <w:rFonts w:ascii="Simplified Arabic" w:hAnsi="Simplified Arabic" w:cs="Simplified Arabic"/>
          <w:sz w:val="28"/>
          <w:szCs w:val="28"/>
          <w:rtl/>
        </w:rPr>
        <w:lastRenderedPageBreak/>
        <w:t xml:space="preserve">المتشابهات التي لا يجوز اتباعها كما تبين لك فيما سلف " أهــ [مناهل العرفان: ج2 ص 210]، </w:t>
      </w:r>
      <w:r w:rsidR="004738F7" w:rsidRPr="00287AEA">
        <w:rPr>
          <w:rFonts w:ascii="Simplified Arabic" w:hAnsi="Simplified Arabic" w:cs="Simplified Arabic"/>
          <w:b/>
          <w:bCs/>
          <w:sz w:val="28"/>
          <w:szCs w:val="28"/>
          <w:rtl/>
        </w:rPr>
        <w:t>وقال ابن الجوزي الحنبلي</w:t>
      </w:r>
      <w:r w:rsidR="004738F7" w:rsidRPr="00287AEA">
        <w:rPr>
          <w:rFonts w:ascii="Simplified Arabic" w:hAnsi="Simplified Arabic" w:cs="Simplified Arabic"/>
          <w:sz w:val="28"/>
          <w:szCs w:val="28"/>
          <w:rtl/>
        </w:rPr>
        <w:t xml:space="preserve"> في الباز الأشهب: " </w:t>
      </w:r>
      <w:r w:rsidR="004738F7" w:rsidRPr="00287AEA">
        <w:rPr>
          <w:rFonts w:ascii="Simplified Arabic" w:hAnsi="Simplified Arabic" w:cs="Simplified Arabic"/>
          <w:sz w:val="28"/>
          <w:szCs w:val="28"/>
          <w:u w:val="single"/>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4738F7" w:rsidRPr="00287AEA">
        <w:rPr>
          <w:rFonts w:ascii="Simplified Arabic" w:hAnsi="Simplified Arabic" w:cs="Simplified Arabic"/>
          <w:sz w:val="28"/>
          <w:szCs w:val="28"/>
          <w:rtl/>
        </w:rPr>
        <w:t xml:space="preserve">) أهـ [الباز الأشهب ص 57]، </w:t>
      </w:r>
      <w:r w:rsidR="004738F7" w:rsidRPr="00287AEA">
        <w:rPr>
          <w:rFonts w:ascii="Simplified Arabic" w:hAnsi="Simplified Arabic" w:cs="Simplified Arabic"/>
          <w:b/>
          <w:bCs/>
          <w:sz w:val="28"/>
          <w:szCs w:val="28"/>
          <w:rtl/>
        </w:rPr>
        <w:t>وقال القرطبي في التفسير</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u w:val="single"/>
          <w:rtl/>
        </w:rPr>
        <w:t>المكان لا يصح إطلاقه على الله تعالى بالحقيقة إذ الله تعالى منزه عن المكان كما هو منزه عن الزمان</w:t>
      </w:r>
      <w:r w:rsidR="004738F7" w:rsidRPr="00287AEA">
        <w:rPr>
          <w:rFonts w:ascii="Simplified Arabic" w:hAnsi="Simplified Arabic" w:cs="Simplified Arabic"/>
          <w:sz w:val="28"/>
          <w:szCs w:val="28"/>
          <w:rtl/>
        </w:rPr>
        <w:t xml:space="preserve">" [تفسير القرطبي ج18 ص 315]، </w:t>
      </w:r>
    </w:p>
    <w:p w14:paraId="7B6FB890" w14:textId="5D66C85F" w:rsidR="004738F7" w:rsidRPr="00287AEA" w:rsidRDefault="000153C8" w:rsidP="004738F7">
      <w:pPr>
        <w:ind w:left="-46"/>
        <w:rPr>
          <w:rFonts w:ascii="Simplified Arabic" w:hAnsi="Simplified Arabic" w:cs="Simplified Arabic"/>
          <w:b/>
          <w:sz w:val="28"/>
          <w:szCs w:val="28"/>
          <w:rtl/>
          <w:lang w:bidi="ar-KW"/>
        </w:rPr>
      </w:pPr>
      <w:r w:rsidRPr="00287AEA">
        <w:rPr>
          <w:rFonts w:ascii="Simplified Arabic" w:hAnsi="Simplified Arabic" w:cs="Simplified Arabic"/>
          <w:b/>
          <w:bCs/>
          <w:sz w:val="40"/>
          <w:szCs w:val="40"/>
          <w:highlight w:val="yellow"/>
          <w:u w:val="single"/>
          <w:rtl/>
          <w:lang w:bidi="ar-KW"/>
        </w:rPr>
        <w:t xml:space="preserve">[المفتاح </w:t>
      </w:r>
      <w:r w:rsidR="005C34B5" w:rsidRPr="00287AEA">
        <w:rPr>
          <w:rFonts w:ascii="Simplified Arabic" w:hAnsi="Simplified Arabic" w:cs="Simplified Arabic"/>
          <w:b/>
          <w:bCs/>
          <w:sz w:val="40"/>
          <w:szCs w:val="40"/>
          <w:highlight w:val="yellow"/>
          <w:u w:val="single"/>
          <w:rtl/>
          <w:lang w:bidi="ar-KW"/>
        </w:rPr>
        <w:t>الرابع</w:t>
      </w:r>
      <w:r w:rsidRPr="00287AEA">
        <w:rPr>
          <w:rFonts w:ascii="Simplified Arabic" w:hAnsi="Simplified Arabic" w:cs="Simplified Arabic"/>
          <w:b/>
          <w:bCs/>
          <w:sz w:val="40"/>
          <w:szCs w:val="40"/>
          <w:highlight w:val="yellow"/>
          <w:u w:val="single"/>
          <w:rtl/>
          <w:lang w:bidi="ar-KW"/>
        </w:rPr>
        <w:t>]</w:t>
      </w:r>
      <w:r w:rsidRPr="00287AEA">
        <w:rPr>
          <w:rFonts w:ascii="Simplified Arabic" w:hAnsi="Simplified Arabic" w:cs="Simplified Arabic"/>
          <w:b/>
          <w:bCs/>
          <w:highlight w:val="yellow"/>
          <w:rtl/>
          <w:lang w:bidi="ar-KW"/>
        </w:rPr>
        <w:t>:</w:t>
      </w:r>
      <w:r w:rsidRPr="00287AEA">
        <w:rPr>
          <w:rFonts w:ascii="Simplified Arabic" w:hAnsi="Simplified Arabic" w:cs="Simplified Arabic"/>
          <w:b/>
          <w:bCs/>
          <w:rtl/>
          <w:lang w:bidi="ar-KW"/>
        </w:rPr>
        <w:t xml:space="preserve"> </w:t>
      </w:r>
      <w:r w:rsidR="004738F7" w:rsidRPr="00287AEA">
        <w:rPr>
          <w:rFonts w:ascii="Simplified Arabic" w:hAnsi="Simplified Arabic" w:cs="Simplified Arabic"/>
          <w:b/>
          <w:bCs/>
          <w:rtl/>
        </w:rPr>
        <w:t>قوله تعالى: {قُلِ اللَّهُ خَالِقُ كُلِّ شَيْءٍ وَهُوَ الْوَاحِدُ الْقَهَّارُ}</w:t>
      </w:r>
      <w:r w:rsidR="004738F7" w:rsidRPr="00287AEA">
        <w:rPr>
          <w:rFonts w:ascii="Simplified Arabic" w:hAnsi="Simplified Arabic" w:cs="Simplified Arabic"/>
          <w:rtl/>
        </w:rPr>
        <w:t xml:space="preserve">: </w:t>
      </w:r>
      <w:r w:rsidR="004738F7" w:rsidRPr="00287AEA">
        <w:rPr>
          <w:rFonts w:ascii="Simplified Arabic" w:hAnsi="Simplified Arabic" w:cs="Simplified Arabic"/>
          <w:sz w:val="28"/>
          <w:szCs w:val="28"/>
          <w:rtl/>
        </w:rPr>
        <w:t xml:space="preserve">الله عز وجل هو الواحد القهار لأنه خلق كل شيء وقهر مخلوقاته بالحدود والمقادير، فكل محدود ينادي على نفسه بالعبودية لمن حده وقدره، </w:t>
      </w:r>
      <w:r w:rsidR="004738F7" w:rsidRPr="00287AEA">
        <w:rPr>
          <w:rFonts w:ascii="Simplified Arabic" w:hAnsi="Simplified Arabic" w:cs="Simplified Arabic"/>
          <w:b/>
          <w:bCs/>
          <w:sz w:val="28"/>
          <w:szCs w:val="28"/>
          <w:u w:val="single"/>
          <w:rtl/>
        </w:rPr>
        <w:t>ولذلك استدل أهل الأصول على بطلان عبادة الشمس والقمر لعلتين الأولى الأفول وهي القابلية للتغير والحدوث، والثانية المحدودية فإن كل محدود لا بد له من محدد خصصه بهذا الحد،</w:t>
      </w:r>
      <w:r w:rsidR="004738F7" w:rsidRPr="00287AEA">
        <w:rPr>
          <w:rFonts w:ascii="Simplified Arabic" w:hAnsi="Simplified Arabic" w:cs="Simplified Arabic"/>
          <w:sz w:val="28"/>
          <w:szCs w:val="28"/>
          <w:rtl/>
        </w:rPr>
        <w:t xml:space="preserve"> فحد الشمس المكورة دليل على أنّ لها خالقا خصصها بهذا الشكل وذاك الحد، والله وحده هو الخالق وهو وحده القهار، ولهذا تكرر ذكر اسمي الله {الْوَاحِدُ الْقَهَّارُ} مقترنين معا في القرآن الكريم ست مرات، لأنه الخالق لكل شيء ولأنه الواحد القهار الذي قهر الوجود بما فيه من مخلوقاته، حدّ لهم الحدود وقدّر لهم المقادير، وقهرها جميعها بالحد والمقدار، فما من مخلوق إلاّ وله حد ومقدار، لأن الخالق سبحانه هو الذي حد له حدوده، وقدّر له مقداره، وقهر مخلوقاته جميعها بالحد والمقدار، فكل مخلوق - مهما كبر حجمه وعظم مقداره - محدود متناهي مقهور للحدود والقيود الحاكمة عليه، والدليل على ذلك: قوله تعالى: {وخلق كل شيء فقدره تقديراً}، وقوله تعالى: {إنا كل شيء خلقناه بقدر}، وقوله تعالى: {قد جعل الله لكل شيء قدرا}، وقوله تعالى: {وكل شيء عنده بمقدار}، ومعنى هذه الآيات أن الله عز وجل خص كل مخلوق (بحد ومقدار) لا يجاوزهما ولا يقصر عنهما، والحد والمقدار سمتان من سمات المخلوق وبيان أن هناك خالق مقدِر خصصه على هذا الحد وهذا المقدار، فكل موجود له حد ونهاية يكون الحد والنهاية دليل على انه مخلوق حادث، وأن موجده ومخصصه على هذه الحال هو الله تعالى، أَمّا الله تعالى فهو الواحد القهار، فإنه لما كان قاهراً لجميع مخلوقاته، لم تتحكّم فيه الحدود لأنّ الحدود من خلقه، وهو خالق الحدود والمقادير، وإذا كان تعالى لا يقهره شيء وهو القاهر فوق كلّ شيء، فليس بمحدود في شيء، منزه عن المقدار، لأنه سبحانه الواحد القهار لا يشوبه نقص، ولا يحده حد، ولا يقدره مقدار، كيف وهو الذي خلق الحدود والمقادير وهو الواحد القهار، </w:t>
      </w:r>
      <w:r w:rsidR="004738F7" w:rsidRPr="00287AEA">
        <w:rPr>
          <w:rFonts w:ascii="Simplified Arabic" w:hAnsi="Simplified Arabic" w:cs="Simplified Arabic"/>
          <w:sz w:val="28"/>
          <w:szCs w:val="28"/>
          <w:rtl/>
        </w:rPr>
        <w:lastRenderedPageBreak/>
        <w:t xml:space="preserve">والله سبحانه هو الذي قهر الوجود بما فيه من مخلوقاته بأن خلق لهم المكان يحيط بهم من كل جانب، فلا يستطيعون الفكاك منه وهم مقهورون به فلا يكونون إلا في مكان، وخلق لهم الزمان لتجري عليهم قوانينه، فلا يستطيعون الحياة إلا بقوانين الزمان، أما الله تعالى خالق الزمان والمكان، وهو القاهر والقهار فوق جميع خلقه، فهو القاهر للمكان، فلا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ولو </w:t>
      </w:r>
      <w:proofErr w:type="spellStart"/>
      <w:r w:rsidR="004738F7" w:rsidRPr="00287AEA">
        <w:rPr>
          <w:rFonts w:ascii="Simplified Arabic" w:hAnsi="Simplified Arabic" w:cs="Simplified Arabic"/>
          <w:sz w:val="28"/>
          <w:szCs w:val="28"/>
          <w:rtl/>
        </w:rPr>
        <w:t>حواه</w:t>
      </w:r>
      <w:proofErr w:type="spellEnd"/>
      <w:r w:rsidR="004738F7" w:rsidRPr="00287AEA">
        <w:rPr>
          <w:rFonts w:ascii="Simplified Arabic" w:hAnsi="Simplified Arabic" w:cs="Simplified Arabic"/>
          <w:sz w:val="28"/>
          <w:szCs w:val="28"/>
          <w:rtl/>
        </w:rPr>
        <w:t xml:space="preserve"> المكان كان المكان له قاهراً، وعليه حاكما، ولكنه سبحانه القاهر فوق المكان والمحيط بكل شيء ومنه المكان، وهو سبحانه القاهر على الزمان، فلا يجري عليه زمان، ولو جرى عليه الزمان لكان الزمان له قاهرا، وعليه حاكما، ولكنه سبحانه خالق المكان والزمان، وقاهر المكان الزمان، فلا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ولا يجري عليه زمان، تنزه عن الكون في مكان فلا يحيط به مكان، كيف يحيط به المكان سبحانه وهو القائل: {وَلِلَّهِ مَا فِي السَّمَوَاتِ وَمَا فِي الْأَرْضِ وَكَانَ اللَّهُ بِكُلِّ شَيْءٍ مُحِيطًا} [النساء: 126] </w:t>
      </w:r>
      <w:r w:rsidR="004738F7" w:rsidRPr="00287AEA">
        <w:rPr>
          <w:rFonts w:ascii="Simplified Arabic" w:hAnsi="Simplified Arabic" w:cs="Simplified Arabic"/>
          <w:u w:val="single"/>
          <w:rtl/>
        </w:rPr>
        <w:t>(تنبيه):</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rtl/>
          <w:lang w:bidi="ar-KW"/>
        </w:rPr>
        <w:t>سيأتي بيان معنى الإحاطة وبيان تنزيه الله تعالى عن الاحاطة الحسية وبيان شرح الآية في القاعدة الثامنة من هذا الباب،</w:t>
      </w:r>
      <w:r w:rsidR="004738F7" w:rsidRPr="00287AEA">
        <w:rPr>
          <w:rFonts w:ascii="Simplified Arabic" w:hAnsi="Simplified Arabic" w:cs="Simplified Arabic"/>
          <w:sz w:val="28"/>
          <w:szCs w:val="28"/>
          <w:rtl/>
        </w:rPr>
        <w:t xml:space="preserve"> وهو سبحانه القائل: {أَلَا إِنَّهُمْ فِي مِرْيَةٍ مِنْ لِقَاءِ رَبِّهِمْ أَلَا إِنَّهُ بِكُلِّ شَيْءٍ مُحِيطٌ} [فصلت: 54]، كما أنه سبحانه تنزه عن أن يجري عليه زمان، أو أن تحكمه قوانين الزمان، فالماضي والحاضر والمستقبل كله منكشف على علمه وسمعه وبصره وهو على كل شيء شهيد، والجميع خلقه، والجميع تقديره، لا يغيب عن علمه وسمعه وبصره شيء من ماضٍ أو حاضرٍ او غيبٍ مستقبل، ليس كمثله شيء ولا نحيط به علما وما قدرناه سبحانه حق قدره وهو الواحد القهار، ولو كان الزمان يحكمه سبحانه، لكان مثل مخلوقاته تجري عليهم قوانين الزمان، جل عن ذلك وتعالى علواً كبيرا،</w:t>
      </w:r>
      <w:r w:rsidR="004738F7" w:rsidRPr="00287AEA">
        <w:rPr>
          <w:rFonts w:ascii="Simplified Arabic" w:hAnsi="Simplified Arabic" w:cs="Simplified Arabic"/>
          <w:sz w:val="28"/>
          <w:szCs w:val="28"/>
          <w:rtl/>
          <w:lang w:bidi="ar-KW"/>
        </w:rPr>
        <w:t xml:space="preserve"> </w:t>
      </w:r>
    </w:p>
    <w:p w14:paraId="08085837" w14:textId="3BA806BF" w:rsidR="004738F7" w:rsidRPr="00287AEA" w:rsidRDefault="005C34B5" w:rsidP="004738F7">
      <w:pPr>
        <w:ind w:left="-46"/>
        <w:rPr>
          <w:rFonts w:ascii="Simplified Arabic" w:hAnsi="Simplified Arabic" w:cs="Simplified Arabic"/>
          <w:b/>
          <w:sz w:val="28"/>
          <w:szCs w:val="28"/>
        </w:rPr>
      </w:pPr>
      <w:r w:rsidRPr="00287AEA">
        <w:rPr>
          <w:rFonts w:ascii="Simplified Arabic" w:hAnsi="Simplified Arabic" w:cs="Simplified Arabic"/>
          <w:b/>
          <w:bCs/>
          <w:kern w:val="0"/>
          <w:sz w:val="40"/>
          <w:szCs w:val="40"/>
          <w:highlight w:val="yellow"/>
          <w:u w:val="single"/>
          <w:rtl/>
        </w:rPr>
        <w:t>[المفتاح الخامس]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0F7EF5" w:rsidRPr="00287AEA">
        <w:rPr>
          <w:rFonts w:ascii="Simplified Arabic" w:hAnsi="Simplified Arabic" w:cs="Simplified Arabic" w:hint="cs"/>
          <w:b/>
          <w:bCs/>
          <w:rtl/>
        </w:rPr>
        <w:t xml:space="preserve">من </w:t>
      </w:r>
      <w:r w:rsidR="004738F7" w:rsidRPr="00287AEA">
        <w:rPr>
          <w:rFonts w:ascii="Simplified Arabic" w:hAnsi="Simplified Arabic" w:cs="Simplified Arabic"/>
          <w:b/>
          <w:bCs/>
          <w:rtl/>
        </w:rPr>
        <w:t xml:space="preserve">التقديس والتنزيه والتسبيح المستفاد من الآية {قُلِ اللَّهُ خَالِقُ كُلِّ شَيْءٍ وَهُوَ الْوَاحِدُ الْقَهَّارُ} </w:t>
      </w:r>
      <w:r w:rsidR="000F7EF5" w:rsidRPr="00287AEA">
        <w:rPr>
          <w:rFonts w:ascii="Simplified Arabic" w:hAnsi="Simplified Arabic" w:cs="Simplified Arabic" w:hint="cs"/>
          <w:b/>
          <w:bCs/>
          <w:rtl/>
        </w:rPr>
        <w:t xml:space="preserve">: </w:t>
      </w:r>
      <w:r w:rsidR="004738F7" w:rsidRPr="00287AEA">
        <w:rPr>
          <w:rFonts w:ascii="Simplified Arabic" w:hAnsi="Simplified Arabic" w:cs="Simplified Arabic"/>
          <w:sz w:val="28"/>
          <w:szCs w:val="28"/>
          <w:rtl/>
        </w:rPr>
        <w:t xml:space="preserve">أنّه إذا كان الله هو خالق كل شيء فهو رب كل شيء وإلهه، فلا شيء معه في أزله، إذ لا قديم أزلي سواه، وكل ما سواه من العالم محدث مخلوق، وهذا يرد على الفلاسفة والدهرية الذين قالوا بقدم العالم، وعلى بعض المبتدعة الذين قالوا بقدم العرش، فلو كان العرش قديما فلن يكون مربوبا لله مع أنّ الله تعالى يؤكد في ست آيات من القرآن الكريم أنّه رب العرش، منها قوله تعالى: {اللَّهُ لَا إِلَهَ إِلَّا هُوَ رَبُّ الْعَرْشِ الْعَظِيمِ} [النمل: 26]، وقوله تعالى: {اللَّهُ لَا إِلَهَ إِلَّا هُوَ رَبُّ الْعَرْشِ الْعَظِيمِ} [التوبة: 129]، وأخص صفات الربوبية الخلق، والمخلوق لا محالة محدث، لم يكن ثم كان، فلا قديم أزلي إلا الله، </w:t>
      </w:r>
      <w:r w:rsidR="004738F7" w:rsidRPr="00287AEA">
        <w:rPr>
          <w:rFonts w:ascii="Simplified Arabic" w:hAnsi="Simplified Arabic" w:cs="Simplified Arabic"/>
          <w:b/>
          <w:bCs/>
          <w:sz w:val="28"/>
          <w:szCs w:val="28"/>
          <w:u w:val="single"/>
          <w:rtl/>
        </w:rPr>
        <w:t>(ومن ذلك):</w:t>
      </w:r>
      <w:r w:rsidR="004738F7" w:rsidRPr="00287AEA">
        <w:rPr>
          <w:rFonts w:ascii="Simplified Arabic" w:hAnsi="Simplified Arabic" w:cs="Simplified Arabic"/>
          <w:sz w:val="28"/>
          <w:szCs w:val="28"/>
          <w:rtl/>
        </w:rPr>
        <w:t xml:space="preserve"> تقديس الله عن المكان وتقديس الله عن الزمان وتقديس الله </w:t>
      </w:r>
      <w:r w:rsidR="004738F7" w:rsidRPr="00287AEA">
        <w:rPr>
          <w:rFonts w:ascii="Simplified Arabic" w:hAnsi="Simplified Arabic" w:cs="Simplified Arabic"/>
          <w:sz w:val="28"/>
          <w:szCs w:val="28"/>
          <w:rtl/>
        </w:rPr>
        <w:lastRenderedPageBreak/>
        <w:t xml:space="preserve">عن الحد والمقدار وتقديس الله عن الصور والأشكال لأن المكان والزمان والحدود والمقادير والصور والأشكال كلها من خلق الله تنادي بالخلق والنقص والعجز عن الإلهية فلا إله إلا الله ولا معبود بحق سواه، قهر جميع خلقه بالتقيد بالمكان والزمان والتقيد بالحدود والمقادير والتقيد بالصور والأشكال والألوان وجميعها يقهر من تلبست به فلا فكاك له عنها ينادي عليها بالعبودية، فتقدس الواحد القهار الذي قهر جميع خلقه بالمكان والزمان والحدود والمقادير والصور والاشكال فلا فكاك للعبيد عن قهرها لهم، وهو الواحد القهار فوقها فلا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ولا يجري عليه زمان ولا يقهره حد ولا مقدار ولا صورة ولا شكل ولا ألوان سبحانه هو وحده الخالق الواحد القهار، وتلكم البداية لعلم التقديس فلا يستعجلنّ أحد على نفسه فيحرم العلم الغزير، قال تعالى: {يَرْفَعِ اللَّهُ الَّذِينَ آمَنُوا مِنْكُمْ وَالَّذِينَ أُوتُوا الْعِلْمَ دَرَجَاتٍ}، وقال لنبيه صلى الله عليه وسلم: {وَقُلْ رَبِّ زِدْنِي عِلْمًا}، وقال جل شانه {نَرْفَعُ دَرَجَاتٍ مَنْ نَشَاءُ وَفَوْقَ كُلِّ ذِي عِلْمٍ عَلِيمٌ}،</w:t>
      </w:r>
    </w:p>
    <w:p w14:paraId="432CD8AC" w14:textId="77777777" w:rsidR="004738F7" w:rsidRPr="00287AEA" w:rsidRDefault="004738F7" w:rsidP="004738F7">
      <w:pPr>
        <w:ind w:left="-46"/>
        <w:jc w:val="center"/>
        <w:rPr>
          <w:rFonts w:ascii="Simplified Arabic" w:hAnsi="Simplified Arabic" w:cs="Simplified Arabic"/>
          <w:b/>
          <w:rtl/>
        </w:rPr>
      </w:pPr>
      <w:r w:rsidRPr="00287AEA">
        <w:rPr>
          <w:rFonts w:ascii="Simplified Arabic" w:hAnsi="Simplified Arabic" w:cs="Simplified Arabic"/>
          <w:b/>
          <w:rtl/>
        </w:rPr>
        <w:t xml:space="preserve">*** </w:t>
      </w:r>
    </w:p>
    <w:p w14:paraId="2A811C25" w14:textId="2D8D4225" w:rsidR="004738F7" w:rsidRPr="00287AEA" w:rsidRDefault="004738F7" w:rsidP="004738F7">
      <w:pPr>
        <w:ind w:left="-46"/>
        <w:jc w:val="center"/>
        <w:rPr>
          <w:rFonts w:ascii="Simplified Arabic" w:hAnsi="Simplified Arabic" w:cs="Simplified Arabic"/>
          <w:b/>
          <w:rtl/>
        </w:rPr>
      </w:pPr>
    </w:p>
    <w:p w14:paraId="1F2F3E04" w14:textId="31FBA761" w:rsidR="000153C8" w:rsidRPr="00287AEA" w:rsidRDefault="000153C8" w:rsidP="004738F7">
      <w:pPr>
        <w:ind w:left="-46"/>
        <w:jc w:val="center"/>
        <w:rPr>
          <w:rFonts w:ascii="Simplified Arabic" w:hAnsi="Simplified Arabic" w:cs="Simplified Arabic"/>
          <w:b/>
          <w:rtl/>
        </w:rPr>
      </w:pPr>
    </w:p>
    <w:p w14:paraId="1E50F2E1" w14:textId="228275E3" w:rsidR="0091113E" w:rsidRPr="00287AEA" w:rsidRDefault="0091113E" w:rsidP="004738F7">
      <w:pPr>
        <w:ind w:left="-46"/>
        <w:jc w:val="center"/>
        <w:rPr>
          <w:rFonts w:ascii="Simplified Arabic" w:hAnsi="Simplified Arabic" w:cs="Simplified Arabic"/>
          <w:b/>
          <w:rtl/>
        </w:rPr>
      </w:pPr>
    </w:p>
    <w:p w14:paraId="424D3328" w14:textId="77777777" w:rsidR="004A307A" w:rsidRPr="00287AEA" w:rsidRDefault="004A307A" w:rsidP="004738F7">
      <w:pPr>
        <w:ind w:left="-46"/>
        <w:jc w:val="center"/>
        <w:rPr>
          <w:rFonts w:ascii="Simplified Arabic" w:hAnsi="Simplified Arabic" w:cs="Simplified Arabic"/>
          <w:b/>
          <w:rtl/>
        </w:rPr>
      </w:pPr>
    </w:p>
    <w:p w14:paraId="069A9295" w14:textId="77777777" w:rsidR="000153C8" w:rsidRPr="00287AEA" w:rsidRDefault="000153C8"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lang w:bidi="ar-KW"/>
        </w:rPr>
      </w:pPr>
    </w:p>
    <w:p w14:paraId="21D723F8" w14:textId="258BA0E5" w:rsidR="00462080" w:rsidRPr="00287AEA" w:rsidRDefault="00462080"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[4]</w:t>
      </w:r>
    </w:p>
    <w:p w14:paraId="679E3B59" w14:textId="2B6A2340" w:rsidR="005C34B5" w:rsidRPr="00287AEA" w:rsidRDefault="000153C8"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b/>
          <w:bCs/>
          <w:sz w:val="48"/>
          <w:szCs w:val="48"/>
          <w:highlight w:val="yellow"/>
          <w:rtl/>
        </w:rPr>
        <w:t>مفاتيح علم التقديس</w:t>
      </w:r>
    </w:p>
    <w:p w14:paraId="72F61B1E" w14:textId="274FD86F" w:rsidR="000153C8" w:rsidRPr="00287AEA" w:rsidRDefault="00CB1597"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Pr>
      </w:pPr>
      <w:r w:rsidRPr="00287AEA">
        <w:rPr>
          <w:rFonts w:ascii="Simplified Arabic" w:hAnsi="Simplified Arabic" w:cs="Simplified Arabic" w:hint="cs"/>
          <w:b/>
          <w:bCs/>
          <w:sz w:val="48"/>
          <w:szCs w:val="48"/>
          <w:highlight w:val="yellow"/>
          <w:rtl/>
        </w:rPr>
        <w:t xml:space="preserve">المستنبطة من </w:t>
      </w:r>
      <w:r w:rsidR="000153C8" w:rsidRPr="00287AEA">
        <w:rPr>
          <w:rFonts w:ascii="Simplified Arabic" w:hAnsi="Simplified Arabic" w:cs="Simplified Arabic"/>
          <w:b/>
          <w:bCs/>
          <w:sz w:val="48"/>
          <w:szCs w:val="48"/>
          <w:highlight w:val="yellow"/>
          <w:rtl/>
        </w:rPr>
        <w:t>قوله تعالى</w:t>
      </w:r>
    </w:p>
    <w:p w14:paraId="667B488E" w14:textId="0790266A" w:rsidR="000153C8" w:rsidRPr="00287AEA" w:rsidRDefault="005C34B5"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r w:rsidRPr="00287AEA">
        <w:rPr>
          <w:rFonts w:ascii="Simplified Arabic" w:hAnsi="Simplified Arabic" w:cs="Simplified Arabic"/>
          <w:b/>
          <w:bCs/>
          <w:sz w:val="48"/>
          <w:szCs w:val="48"/>
          <w:highlight w:val="yellow"/>
          <w:rtl/>
        </w:rPr>
        <w:lastRenderedPageBreak/>
        <w:t>{</w:t>
      </w:r>
      <w:r w:rsidR="000153C8" w:rsidRPr="00287AEA">
        <w:rPr>
          <w:rFonts w:ascii="Simplified Arabic" w:hAnsi="Simplified Arabic" w:cs="Simplified Arabic"/>
          <w:b/>
          <w:bCs/>
          <w:sz w:val="48"/>
          <w:szCs w:val="48"/>
          <w:highlight w:val="yellow"/>
          <w:rtl/>
        </w:rPr>
        <w:t>هُوَ الْأَوَّلُ وَالْآخِرُ وَالظَّاهِرُ وَالْبَاطِنُ</w:t>
      </w:r>
      <w:r w:rsidRPr="00287AEA">
        <w:rPr>
          <w:rFonts w:ascii="Simplified Arabic" w:hAnsi="Simplified Arabic" w:cs="Simplified Arabic"/>
          <w:b/>
          <w:bCs/>
          <w:sz w:val="48"/>
          <w:szCs w:val="48"/>
          <w:highlight w:val="yellow"/>
          <w:rtl/>
        </w:rPr>
        <w:t>}</w:t>
      </w:r>
    </w:p>
    <w:p w14:paraId="229B56C4" w14:textId="77777777" w:rsidR="000153C8" w:rsidRPr="00287AEA" w:rsidRDefault="000153C8"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p>
    <w:p w14:paraId="3C5C5540" w14:textId="77777777" w:rsidR="000153C8" w:rsidRPr="00287AEA" w:rsidRDefault="000153C8" w:rsidP="000153C8">
      <w:pPr>
        <w:rPr>
          <w:rFonts w:ascii="Simplified Arabic" w:hAnsi="Simplified Arabic" w:cs="Simplified Arabic"/>
          <w:b/>
          <w:bCs/>
          <w:rtl/>
        </w:rPr>
      </w:pPr>
    </w:p>
    <w:p w14:paraId="5E7DE775" w14:textId="06201794" w:rsidR="0091113E" w:rsidRPr="00287AEA" w:rsidRDefault="000153C8" w:rsidP="0091113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4A307A" w:rsidRPr="00287AEA">
        <w:rPr>
          <w:rFonts w:ascii="Simplified Arabic" w:hAnsi="Simplified Arabic" w:cs="Simplified Arabic" w:hint="cs"/>
          <w:b/>
          <w:bCs/>
          <w:kern w:val="0"/>
          <w:u w:val="single"/>
          <w:rtl/>
          <w:lang w:bidi="ar-KW"/>
        </w:rPr>
        <w:t>خمس مسائل مستفادة من هذه الآية</w:t>
      </w:r>
      <w:r w:rsidR="004A307A" w:rsidRPr="00287AEA">
        <w:rPr>
          <w:rFonts w:ascii="Simplified Arabic" w:hAnsi="Simplified Arabic" w:cs="Simplified Arabic" w:hint="cs"/>
          <w:b/>
          <w:bCs/>
          <w:kern w:val="0"/>
          <w:rtl/>
          <w:lang w:bidi="ar-KW"/>
        </w:rPr>
        <w:t xml:space="preserve">: </w:t>
      </w:r>
      <w:r w:rsidR="004738F7" w:rsidRPr="00287AEA">
        <w:rPr>
          <w:rFonts w:ascii="Simplified Arabic" w:hAnsi="Simplified Arabic" w:cs="Simplified Arabic"/>
          <w:b/>
          <w:bCs/>
          <w:sz w:val="28"/>
          <w:szCs w:val="28"/>
          <w:rtl/>
        </w:rPr>
        <w:t>قال الله تعالى</w:t>
      </w:r>
      <w:r w:rsidR="004738F7" w:rsidRPr="00287AEA">
        <w:rPr>
          <w:rFonts w:ascii="Simplified Arabic" w:hAnsi="Simplified Arabic" w:cs="Simplified Arabic"/>
          <w:sz w:val="28"/>
          <w:szCs w:val="28"/>
          <w:rtl/>
        </w:rPr>
        <w:t xml:space="preserve">: {هُوَ الْأَوَّلُ وَالْآخِرُ وَالظَّاهِرُ وَالْبَاطِنُ وَهُوَ بِكُلِّ شَيْءٍ عَلِيمٌ} [الحديد: 3}، وقال نبيه صلى الله عليه وسلم: </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اللهم أنت الأوَّلُ فليس قبلَك شيء، وأنت الآخِر فليس بعدَك شيء، وأنت الظاهرُ فليس فوقَكَ شيء، وأنت الباطن فليس دونَك شيء</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 [أخرجه مسلم]، وعند تدبر الآية والحديث نخرج بعلم جما وفوائد جليلة ومسائل علمية عظيمة،</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u w:val="single"/>
          <w:rtl/>
        </w:rPr>
        <w:t>المسألة الأولى</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rtl/>
        </w:rPr>
        <w:t>:</w:t>
      </w:r>
      <w:r w:rsidR="004738F7" w:rsidRPr="00287AEA">
        <w:rPr>
          <w:rFonts w:ascii="Simplified Arabic" w:hAnsi="Simplified Arabic" w:cs="Simplified Arabic"/>
          <w:b/>
          <w:bCs/>
          <w:rtl/>
        </w:rPr>
        <w:t xml:space="preserve"> </w:t>
      </w:r>
      <w:r w:rsidR="004738F7" w:rsidRPr="00287AEA">
        <w:rPr>
          <w:rFonts w:ascii="Simplified Arabic" w:hAnsi="Simplified Arabic" w:cs="Simplified Arabic"/>
          <w:b/>
          <w:bCs/>
          <w:u w:val="single"/>
          <w:rtl/>
        </w:rPr>
        <w:t>لا قديم أزلي إلا الله</w:t>
      </w:r>
      <w:r w:rsidR="004738F7" w:rsidRPr="00287AEA">
        <w:rPr>
          <w:rFonts w:ascii="Simplified Arabic" w:hAnsi="Simplified Arabic" w:cs="Simplified Arabic"/>
          <w:rtl/>
        </w:rPr>
        <w:t xml:space="preserve">: </w:t>
      </w:r>
      <w:r w:rsidR="004738F7" w:rsidRPr="00287AEA">
        <w:rPr>
          <w:rFonts w:ascii="Simplified Arabic" w:hAnsi="Simplified Arabic" w:cs="Simplified Arabic"/>
          <w:sz w:val="28"/>
          <w:szCs w:val="28"/>
          <w:rtl/>
        </w:rPr>
        <w:t xml:space="preserve">والعالم كله مُحدَثٌ مخلوق أحدثه الله تعالى من العدم إلى الوجود، قوله تعالى: {هُوَ الْأَوَّلُ}، مع قوله صلى الله عليه وسلم: </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اللهم أنت الأوَّلُ فليس قبلَك شيء</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 دليل على أنّه كان الله ولم يكن شيء معه ولا غيره فهو وحده الأول ذي لا بداية لوجوده، لا قديم أزلي سواه، وكل ما سواه من العالم محدث مخلوق، ومن اعتقد أن شيئًا من العالم بنوعه أو بأفراده لا بداية لوجوده فقد خالف الآية والحديث واجماع أهل الأصول، وقال بقول الفلاسفة والدهرية الذين قالوا بقدم العالم، أو انه قديم النوع حادث الآحاد، {هُوَ الْأَوَّلُ} جملة أسمية، المبتدأ (هو)، والخبر (الأول) كلاهما معرفة للدلالة على أنه وحده الأول الأزلي الذي ليس لا يشاركه في هذه الصفة غيره، ويؤيد ذلك حديث النبي صلى الله عليه وسلم: </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كانَ اللَّهُ ولَمْ يَكُنْ شَيءٌ غَيْرُهُ</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 [البخاري:3191]، فلا شيء معه ولا شيء غيره ولا شيء قبله، لا بداية لوجوده، لا يشاركه في القدم الأزلي شيء من خلقه، فلا قديم أزلي إلا الله، وشرط الإلهية القدم وإلا كان الخالق محدثا مخلوقا، وشرط القدم الكمال المطلق، لأنّ الأزلية تنزيه عن النقص كما سيأتي بيانه، فالإله لابد وأن يكون قديما أزليا اول بلا ابتداء، </w:t>
      </w:r>
      <w:r w:rsidR="004738F7" w:rsidRPr="00287AEA">
        <w:rPr>
          <w:rFonts w:ascii="Simplified Arabic" w:hAnsi="Simplified Arabic" w:cs="Simplified Arabic"/>
          <w:b/>
          <w:bCs/>
          <w:sz w:val="28"/>
          <w:szCs w:val="28"/>
          <w:rtl/>
        </w:rPr>
        <w:t>ومن الأدلة على القدم الأزلي لله تعالى</w:t>
      </w:r>
      <w:r w:rsidR="004738F7" w:rsidRPr="00287AEA">
        <w:rPr>
          <w:rFonts w:ascii="Simplified Arabic" w:hAnsi="Simplified Arabic" w:cs="Simplified Arabic"/>
          <w:sz w:val="28"/>
          <w:szCs w:val="28"/>
          <w:rtl/>
        </w:rPr>
        <w:t xml:space="preserve">: قوله صلى الله عليه وسلم: </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أعو</w:t>
      </w:r>
      <w:r w:rsidR="00E555CD" w:rsidRPr="00287AEA">
        <w:rPr>
          <w:rFonts w:ascii="Simplified Arabic" w:hAnsi="Simplified Arabic" w:cs="Simplified Arabic" w:hint="cs"/>
          <w:sz w:val="28"/>
          <w:szCs w:val="28"/>
          <w:rtl/>
        </w:rPr>
        <w:t>ذ</w:t>
      </w:r>
      <w:r w:rsidR="004738F7" w:rsidRPr="00287AEA">
        <w:rPr>
          <w:rFonts w:ascii="Simplified Arabic" w:hAnsi="Simplified Arabic" w:cs="Simplified Arabic"/>
          <w:sz w:val="28"/>
          <w:szCs w:val="28"/>
          <w:rtl/>
        </w:rPr>
        <w:t xml:space="preserve"> بالله العظيم وبوجهه الكريم وسلطانه القديم من الشيطان الرجيم</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 [أخرجه أبو داود ح (466)]، وفيه وصف سلطان الله عَزَّ وجلَّ بالقِدَم، وقدم السلطان يعني قدم صاحب السلطان سبحانه، وذلك يستلزم قدم جناب ذاته جل جلاله، و (القِدمُ) معناهُ الأزلية، لا ابتداءَ لوجودِهِ، كان قبل المكان فلا يوصف بقدم المكان </w:t>
      </w:r>
      <w:r w:rsidR="004738F7" w:rsidRPr="00287AEA">
        <w:rPr>
          <w:rFonts w:ascii="Simplified Arabic" w:hAnsi="Simplified Arabic" w:cs="Simplified Arabic"/>
          <w:sz w:val="28"/>
          <w:szCs w:val="28"/>
          <w:rtl/>
        </w:rPr>
        <w:lastRenderedPageBreak/>
        <w:t xml:space="preserve">وكانَ قبلَ الزمانِ فلا يوصفُ بقدمِ </w:t>
      </w:r>
      <w:r w:rsidR="000A112D" w:rsidRPr="00287AEA">
        <w:rPr>
          <w:rFonts w:ascii="Simplified Arabic" w:hAnsi="Simplified Arabic" w:cs="Simplified Arabic" w:hint="cs"/>
          <w:sz w:val="28"/>
          <w:szCs w:val="28"/>
          <w:rtl/>
        </w:rPr>
        <w:t>الزمان،</w:t>
      </w:r>
      <w:r w:rsidR="004738F7" w:rsidRPr="00287AEA">
        <w:rPr>
          <w:rFonts w:ascii="Simplified Arabic" w:hAnsi="Simplified Arabic" w:cs="Simplified Arabic"/>
          <w:sz w:val="28"/>
          <w:szCs w:val="28"/>
          <w:rtl/>
        </w:rPr>
        <w:t xml:space="preserve"> فليس وجوده في مكان ولا يجري عليه زمان لأنه سابق لهما وهو خالقهما وهو قاهر لهما فلا تأثير لهما عليه لأن الإله الرب له القدم الأزلي فلا يتغير، ولا تتغير صفاته،</w:t>
      </w:r>
      <w:r w:rsidR="004738F7" w:rsidRPr="00287AEA">
        <w:rPr>
          <w:rFonts w:ascii="Simplified Arabic" w:hAnsi="Simplified Arabic" w:cs="Simplified Arabic"/>
          <w:rtl/>
        </w:rPr>
        <w:t xml:space="preserve"> </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u w:val="single"/>
          <w:rtl/>
        </w:rPr>
        <w:t>المسألة الثانية</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rtl/>
        </w:rPr>
        <w:t xml:space="preserve"> </w:t>
      </w:r>
      <w:r w:rsidR="004738F7" w:rsidRPr="00287AEA">
        <w:rPr>
          <w:rFonts w:ascii="Simplified Arabic" w:hAnsi="Simplified Arabic" w:cs="Simplified Arabic"/>
          <w:b/>
          <w:bCs/>
          <w:u w:val="single"/>
          <w:rtl/>
        </w:rPr>
        <w:t xml:space="preserve">القدم الأزلي: </w:t>
      </w:r>
      <w:r w:rsidR="004738F7" w:rsidRPr="00287AEA">
        <w:rPr>
          <w:rFonts w:ascii="Simplified Arabic" w:hAnsi="Simplified Arabic" w:cs="Simplified Arabic"/>
          <w:b/>
          <w:bCs/>
          <w:u w:val="single"/>
          <w:rtl/>
          <w:lang w:bidi="ar-KW"/>
        </w:rPr>
        <w:t>تنزيه ذات الله تعالى عن التغير والحدوث وعن حلول الحوادث بذاته تقدس وتعالى</w:t>
      </w:r>
      <w:r w:rsidR="004738F7" w:rsidRPr="00287AEA">
        <w:rPr>
          <w:rFonts w:ascii="Simplified Arabic" w:hAnsi="Simplified Arabic" w:cs="Simplified Arabic"/>
          <w:sz w:val="28"/>
          <w:szCs w:val="28"/>
          <w:rtl/>
          <w:lang w:bidi="ar-KW"/>
        </w:rPr>
        <w:t xml:space="preserve">، فإنّه </w:t>
      </w:r>
      <w:r w:rsidR="004738F7" w:rsidRPr="00287AEA">
        <w:rPr>
          <w:rFonts w:ascii="Simplified Arabic" w:eastAsia="MS Mincho" w:hAnsi="Simplified Arabic" w:cs="Simplified Arabic"/>
          <w:sz w:val="28"/>
          <w:szCs w:val="28"/>
          <w:rtl/>
        </w:rPr>
        <w:t>يستحيل قيام الحوادث بالله تعالى لأن مجرد قيام الحادث بالذات الإلهية يلزم عنه حدوث الذات الإلهية، وهذا باطل، فما يستلزمه لا يكون إلا باطلاً، فمطلق الحدوث مانع من القيام بالذات الإلهية</w:t>
      </w:r>
      <w:r w:rsidR="004871EA" w:rsidRPr="00287AEA">
        <w:rPr>
          <w:rFonts w:ascii="Simplified Arabic" w:eastAsia="MS Mincho" w:hAnsi="Simplified Arabic" w:cs="Simplified Arabic"/>
          <w:sz w:val="28"/>
          <w:szCs w:val="28"/>
          <w:rtl/>
        </w:rPr>
        <w:t>،</w:t>
      </w:r>
      <w:r w:rsidR="004738F7" w:rsidRPr="00287AEA">
        <w:rPr>
          <w:rFonts w:ascii="Simplified Arabic" w:eastAsia="MS Mincho" w:hAnsi="Simplified Arabic" w:cs="Simplified Arabic"/>
          <w:sz w:val="28"/>
          <w:szCs w:val="28"/>
          <w:rtl/>
        </w:rPr>
        <w:t xml:space="preserve"> </w:t>
      </w:r>
      <w:r w:rsidR="004738F7" w:rsidRPr="00287AEA">
        <w:rPr>
          <w:rFonts w:ascii="Simplified Arabic" w:eastAsia="MS Mincho" w:hAnsi="Simplified Arabic" w:cs="Simplified Arabic"/>
          <w:b/>
          <w:bCs/>
          <w:sz w:val="28"/>
          <w:szCs w:val="28"/>
          <w:rtl/>
        </w:rPr>
        <w:t>والحدوث والقدم إشارة إلى رتبتين من مراتب الوجود</w:t>
      </w:r>
      <w:r w:rsidR="004738F7" w:rsidRPr="00287AEA">
        <w:rPr>
          <w:rFonts w:ascii="Simplified Arabic" w:eastAsia="MS Mincho" w:hAnsi="Simplified Arabic" w:cs="Simplified Arabic"/>
          <w:sz w:val="28"/>
          <w:szCs w:val="28"/>
          <w:rtl/>
        </w:rPr>
        <w:t>، الأولى الفقر الذاتي، وهو صفة لازمة لها بالذات، والثانية غنية بالذات عن كل ما هو غيرها فيتحصل أن قيام الحادث بالقديم معناه قيام الفقر في الغنى، أي كون الغني فقيراً، وهو محالٌ</w:t>
      </w:r>
      <w:r w:rsidR="004871EA" w:rsidRPr="00287AEA">
        <w:rPr>
          <w:rFonts w:ascii="Simplified Arabic" w:eastAsia="MS Mincho" w:hAnsi="Simplified Arabic" w:cs="Simplified Arabic"/>
          <w:sz w:val="28"/>
          <w:szCs w:val="28"/>
          <w:rtl/>
        </w:rPr>
        <w:t>،</w:t>
      </w:r>
      <w:r w:rsidR="004738F7" w:rsidRPr="00287AEA">
        <w:rPr>
          <w:rFonts w:ascii="Simplified Arabic" w:eastAsia="MS Mincho" w:hAnsi="Simplified Arabic" w:cs="Simplified Arabic"/>
          <w:sz w:val="28"/>
          <w:szCs w:val="28"/>
          <w:rtl/>
        </w:rPr>
        <w:t xml:space="preserve"> والحادث لا يتصور إلا كونه دالاً على النقص لأنّ الحدوث تقص يضاد القدم ويتقدس الله عن النقص، ويستحيل أن نفرض وجود حادث لا يكون دالاً على الحدوث، ومجرد الحدوث نقص والقديم يتنزه عن الحدوث والنقص، </w:t>
      </w:r>
      <w:r w:rsidR="004738F7" w:rsidRPr="00287AEA">
        <w:rPr>
          <w:rFonts w:ascii="Simplified Arabic" w:eastAsia="MS Mincho" w:hAnsi="Simplified Arabic" w:cs="Simplified Arabic"/>
          <w:b/>
          <w:bCs/>
          <w:sz w:val="28"/>
          <w:szCs w:val="28"/>
          <w:rtl/>
        </w:rPr>
        <w:t xml:space="preserve">وقد أثبت القرآن </w:t>
      </w:r>
      <w:r w:rsidR="004738F7" w:rsidRPr="00287AEA">
        <w:rPr>
          <w:rFonts w:ascii="Simplified Arabic" w:hAnsi="Simplified Arabic" w:cs="Simplified Arabic"/>
          <w:b/>
          <w:bCs/>
          <w:sz w:val="28"/>
          <w:szCs w:val="28"/>
          <w:rtl/>
          <w:lang w:bidi="ar-KW"/>
        </w:rPr>
        <w:t xml:space="preserve">بما لا يدع مجالا للشك في هذه الحقيقة التي أجمع عليها علماء الأصول في هذه الامة، أنّ </w:t>
      </w:r>
      <w:r w:rsidR="004738F7" w:rsidRPr="00287AEA">
        <w:rPr>
          <w:rFonts w:ascii="Simplified Arabic" w:eastAsia="Times New Roman" w:hAnsi="Simplified Arabic" w:cs="Simplified Arabic"/>
          <w:b/>
          <w:bCs/>
          <w:sz w:val="28"/>
          <w:szCs w:val="28"/>
          <w:u w:val="single"/>
          <w:rtl/>
        </w:rPr>
        <w:t>أخص صفات (</w:t>
      </w:r>
      <w:r w:rsidR="004738F7" w:rsidRPr="00287AEA">
        <w:rPr>
          <w:rFonts w:ascii="Simplified Arabic" w:hAnsi="Simplified Arabic" w:cs="Simplified Arabic"/>
          <w:b/>
          <w:bCs/>
          <w:sz w:val="28"/>
          <w:szCs w:val="28"/>
          <w:u w:val="single"/>
          <w:rtl/>
        </w:rPr>
        <w:t>القديم الذاتي):</w:t>
      </w:r>
      <w:r w:rsidR="004738F7" w:rsidRPr="00287AEA">
        <w:rPr>
          <w:rFonts w:ascii="Simplified Arabic" w:hAnsi="Simplified Arabic" w:cs="Simplified Arabic"/>
          <w:b/>
          <w:bCs/>
          <w:sz w:val="28"/>
          <w:szCs w:val="28"/>
          <w:rtl/>
        </w:rPr>
        <w:t xml:space="preserve"> </w:t>
      </w:r>
      <w:r w:rsidR="004738F7" w:rsidRPr="00287AEA">
        <w:rPr>
          <w:rFonts w:ascii="Simplified Arabic" w:hAnsi="Simplified Arabic" w:cs="Simplified Arabic"/>
          <w:sz w:val="28"/>
          <w:szCs w:val="28"/>
          <w:rtl/>
        </w:rPr>
        <w:t>أنه لا يقبل الحدوث، ولو قبل الحدوث لم يكن قديما أزليا، ولو قبل الحدوث لم يُؤمن عليه من الفناء، والحوادث نقص يضاد الكمال المتمثل في القدم الذاتي للذات، (</w:t>
      </w:r>
      <w:r w:rsidR="004738F7" w:rsidRPr="00287AEA">
        <w:rPr>
          <w:rFonts w:ascii="Simplified Arabic" w:eastAsia="Times New Roman" w:hAnsi="Simplified Arabic" w:cs="Simplified Arabic"/>
          <w:sz w:val="28"/>
          <w:szCs w:val="28"/>
          <w:rtl/>
        </w:rPr>
        <w:t xml:space="preserve">الأول) الذي له القدم الأزلي لا سبيل للحدوث إليه فليس في صفاته شيء حادث، </w:t>
      </w:r>
      <w:r w:rsidR="004738F7" w:rsidRPr="00287AEA">
        <w:rPr>
          <w:rFonts w:ascii="Simplified Arabic" w:hAnsi="Simplified Arabic" w:cs="Simplified Arabic"/>
          <w:sz w:val="28"/>
          <w:szCs w:val="28"/>
          <w:rtl/>
        </w:rPr>
        <w:t xml:space="preserve">(شرط القديم) أن يكون كذلك منزهاً عن الأفول الذي هو علامة التغير والحدوث وعدم القدم، المتغير لا يصلح أن تكون إلهاً ورباً خالقاً، </w:t>
      </w:r>
      <w:r w:rsidR="004738F7" w:rsidRPr="00287AEA">
        <w:rPr>
          <w:rFonts w:ascii="Simplified Arabic" w:hAnsi="Simplified Arabic" w:cs="Simplified Arabic"/>
          <w:b/>
          <w:bCs/>
          <w:rtl/>
        </w:rPr>
        <w:t>وهذا هو الدليل الذي استعمله نبي الله إبراهيم عليه السلام في إثبات عدم ألوهية الشمس والقمر والكواكب،</w:t>
      </w:r>
      <w:r w:rsidR="004738F7" w:rsidRPr="00287AEA">
        <w:rPr>
          <w:rFonts w:ascii="Simplified Arabic" w:hAnsi="Simplified Arabic" w:cs="Simplified Arabic"/>
          <w:rtl/>
        </w:rPr>
        <w:t xml:space="preserve"> </w:t>
      </w:r>
      <w:r w:rsidR="004738F7" w:rsidRPr="00287AEA">
        <w:rPr>
          <w:rFonts w:ascii="Simplified Arabic" w:hAnsi="Simplified Arabic" w:cs="Simplified Arabic"/>
          <w:sz w:val="28"/>
          <w:szCs w:val="28"/>
          <w:rtl/>
        </w:rPr>
        <w:t xml:space="preserve">قال تعالى: {قَالَ هَذَا رَبِّي فَلَمَّا أَفَلَ قَالَ لَا أُحِبُّ الْآفِلِينَ} [الأنعام: 76]، قال المفسرون: قال ذلك لقومه تنبيها لهم على أن الشمس والقمر والكواكب لتغير حالها لا تصلح للإلهية لأن الله دائم لا يزول، والزوال نقص لا يصلح للإله المتصف بالكمال وأن (الآفلين) المنتقلين من مكان إلى مكان المتغيرين من حال إلى حال فإنهم بمعزل من استحقاق الربوبية والإلهية،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w:t>
      </w:r>
      <w:r w:rsidR="000A112D" w:rsidRPr="00287AEA">
        <w:rPr>
          <w:rFonts w:ascii="Simplified Arabic" w:hAnsi="Simplified Arabic" w:cs="Simplified Arabic"/>
          <w:sz w:val="28"/>
          <w:szCs w:val="28"/>
          <w:rtl/>
        </w:rPr>
        <w:t>إِنِّي وَجَّهْتُ وَجْهِيَ لِلَّذِي فَطَرَ السَّمَوَاتِ وَالْأَرْضَ حَنِيفًا وَمَا أَنَا مِنَ الْمُشْرِكِينَ</w:t>
      </w:r>
      <w:r w:rsidR="000A112D" w:rsidRPr="00287AEA">
        <w:rPr>
          <w:rFonts w:ascii="Simplified Arabic" w:hAnsi="Simplified Arabic" w:cs="Simplified Arabic" w:hint="cs"/>
          <w:sz w:val="28"/>
          <w:szCs w:val="28"/>
          <w:rtl/>
        </w:rPr>
        <w:t>،</w:t>
      </w:r>
      <w:r w:rsidR="004738F7" w:rsidRPr="00287AEA">
        <w:rPr>
          <w:rFonts w:ascii="Simplified Arabic" w:hAnsi="Simplified Arabic" w:cs="Simplified Arabic"/>
          <w:sz w:val="28"/>
          <w:szCs w:val="28"/>
          <w:rtl/>
        </w:rPr>
        <w:t xml:space="preserve"> ومن </w:t>
      </w:r>
      <w:r w:rsidR="004738F7" w:rsidRPr="00287AEA">
        <w:rPr>
          <w:rFonts w:ascii="Simplified Arabic" w:hAnsi="Simplified Arabic" w:cs="Simplified Arabic"/>
          <w:sz w:val="28"/>
          <w:szCs w:val="28"/>
          <w:rtl/>
        </w:rPr>
        <w:lastRenderedPageBreak/>
        <w:t>هذا الدليل نعلم أن من أخص صفات الإله الحق أن يكون قديما لا يتغير ولا يقبل الحوادث، (الأفول) معناه التغير 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sidR="004738F7" w:rsidRPr="00287AEA">
        <w:rPr>
          <w:rFonts w:ascii="Simplified Arabic" w:eastAsia="Times New Roman" w:hAnsi="Simplified Arabic" w:cs="Simplified Arabic"/>
          <w:sz w:val="28"/>
          <w:szCs w:val="28"/>
          <w:rtl/>
        </w:rPr>
        <w:t xml:space="preserve">، </w:t>
      </w:r>
      <w:r w:rsidR="004738F7" w:rsidRPr="00287AEA">
        <w:rPr>
          <w:rFonts w:ascii="Simplified Arabic" w:hAnsi="Simplified Arabic" w:cs="Simplified Arabic"/>
          <w:b/>
          <w:bCs/>
          <w:sz w:val="28"/>
          <w:szCs w:val="28"/>
          <w:u w:val="single"/>
          <w:rtl/>
        </w:rPr>
        <w:t>(جناب الذات الإلهي)</w:t>
      </w:r>
      <w:r w:rsidR="004738F7" w:rsidRPr="00287AEA">
        <w:rPr>
          <w:rFonts w:ascii="Simplified Arabic" w:hAnsi="Simplified Arabic" w:cs="Simplified Arabic"/>
          <w:sz w:val="28"/>
          <w:szCs w:val="28"/>
          <w:rtl/>
        </w:rPr>
        <w:t xml:space="preserve"> 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ولهذا اتفق العارفون بأصول الدين وقواعد التنزيه بأنّه ليس في جناب ذات الله تعالى محدث ولا مخلوق لأنه الاول الأزلي القديم سبحانه الخالق</w:t>
      </w:r>
      <w:r w:rsidR="004738F7" w:rsidRPr="00287AEA">
        <w:rPr>
          <w:rFonts w:ascii="Simplified Arabic" w:eastAsiaTheme="minorEastAsia" w:hAnsi="Simplified Arabic" w:cs="Simplified Arabic"/>
          <w:sz w:val="28"/>
          <w:szCs w:val="28"/>
          <w:rtl/>
        </w:rPr>
        <w:t xml:space="preserve"> ومن دونه مخلوق، </w:t>
      </w:r>
      <w:r w:rsidR="004738F7" w:rsidRPr="00287AEA">
        <w:rPr>
          <w:rFonts w:ascii="Simplified Arabic" w:hAnsi="Simplified Arabic" w:cs="Simplified Arabic"/>
          <w:sz w:val="28"/>
          <w:szCs w:val="28"/>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w:t>
      </w:r>
      <w:r w:rsidR="004738F7" w:rsidRPr="00287AEA">
        <w:rPr>
          <w:rFonts w:ascii="Simplified Arabic" w:hAnsi="Simplified Arabic" w:cs="Simplified Arabic"/>
          <w:b/>
          <w:bCs/>
          <w:sz w:val="28"/>
          <w:szCs w:val="28"/>
          <w:rtl/>
        </w:rPr>
        <w:t>أخص صفات القديم أن لا يقبل الحادث</w:t>
      </w:r>
      <w:r w:rsidR="004738F7" w:rsidRPr="00287AEA">
        <w:rPr>
          <w:rFonts w:ascii="Simplified Arabic" w:hAnsi="Simplified Arabic" w:cs="Simplified Arabic"/>
          <w:sz w:val="28"/>
          <w:szCs w:val="28"/>
          <w:rtl/>
        </w:rPr>
        <w:t xml:space="preserve"> وإلا كان حادثا مثله، إنّ ملة إبراهيم الخليل عليه السلام تقديس الله عن التغير والحدوث وعن قبول الحوادث</w:t>
      </w:r>
      <w:r w:rsidR="004738F7" w:rsidRPr="00287AEA">
        <w:rPr>
          <w:rFonts w:ascii="Simplified Arabic" w:hAnsi="Simplified Arabic" w:cs="Simplified Arabic"/>
          <w:sz w:val="28"/>
          <w:szCs w:val="28"/>
          <w:u w:val="single"/>
          <w:rtl/>
        </w:rPr>
        <w:t xml:space="preserve">، فمن جوز التغير والحدوث وقبول الحوادث على ذات الله تعالى فقد رغب عن ملة إبراهيم </w:t>
      </w:r>
      <w:r w:rsidR="004738F7" w:rsidRPr="00287AEA">
        <w:rPr>
          <w:rFonts w:ascii="Simplified Arabic" w:hAnsi="Simplified Arabic" w:cs="Simplified Arabic"/>
          <w:sz w:val="28"/>
          <w:szCs w:val="28"/>
          <w:rtl/>
        </w:rPr>
        <w:t>حيث خالف الحجة التي آتاها الله إبراهيم على قومه، من كون المتغير الذي يقبل الحوادث لا يكون إلها البته،</w:t>
      </w:r>
      <w:r w:rsidR="001F0780"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rtl/>
        </w:rPr>
        <w:t xml:space="preserve">وانّ قبول الحوادث بمعزل عن قدس الله الأعلى لدلالته على الحدوث والافتقار، وقد قال تعالى: </w:t>
      </w:r>
      <w:r w:rsidR="00282E97"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وَمَنْ يَرْغَبُ عَنْ مِلَّةِ إِبْرَاهِيمَ إِلَّا مَنْ سَفِهَ نَفْسَهُ} </w:t>
      </w:r>
      <w:r w:rsidR="00695FDC"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البقرة:130]، </w:t>
      </w:r>
      <w:r w:rsidR="004738F7" w:rsidRPr="00287AEA">
        <w:rPr>
          <w:rFonts w:ascii="Simplified Arabic" w:hAnsi="Simplified Arabic" w:cs="Simplified Arabic"/>
          <w:b/>
          <w:bCs/>
          <w:sz w:val="28"/>
          <w:szCs w:val="28"/>
          <w:rtl/>
        </w:rPr>
        <w:t>إنّ كل ما يقوله غير المتخصصون في العقيدة عن حلول الحوادث بذات الله جهل عظيم بالله تعالى وبالواجب والجائز والمستحيل في حق الله سبحانه</w:t>
      </w:r>
      <w:r w:rsidR="004738F7" w:rsidRPr="00287AEA">
        <w:rPr>
          <w:rFonts w:ascii="Simplified Arabic" w:hAnsi="Simplified Arabic" w:cs="Simplified Arabic"/>
          <w:sz w:val="28"/>
          <w:szCs w:val="28"/>
          <w:rtl/>
        </w:rPr>
        <w:t>،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w:t>
      </w:r>
      <w:r w:rsidR="004738F7" w:rsidRPr="00287AEA">
        <w:rPr>
          <w:rFonts w:ascii="Simplified Arabic" w:hAnsi="Simplified Arabic" w:cs="Simplified Arabic"/>
          <w:rtl/>
        </w:rPr>
        <w:t xml:space="preserve"> </w:t>
      </w:r>
      <w:r w:rsidR="004738F7" w:rsidRPr="00287AEA">
        <w:rPr>
          <w:rFonts w:ascii="Simplified Arabic" w:hAnsi="Simplified Arabic" w:cs="Simplified Arabic"/>
          <w:b/>
          <w:bCs/>
          <w:sz w:val="28"/>
          <w:szCs w:val="28"/>
          <w:u w:val="single"/>
          <w:rtl/>
        </w:rPr>
        <w:t>و</w:t>
      </w:r>
      <w:r w:rsidR="004738F7" w:rsidRPr="00287AEA">
        <w:rPr>
          <w:rFonts w:ascii="Simplified Arabic" w:hAnsi="Simplified Arabic" w:cs="Simplified Arabic"/>
          <w:b/>
          <w:bCs/>
          <w:sz w:val="28"/>
          <w:szCs w:val="28"/>
          <w:u w:val="single"/>
          <w:rtl/>
          <w:lang w:bidi="ar-KW"/>
        </w:rPr>
        <w:t>الخلاصة</w:t>
      </w:r>
      <w:r w:rsidR="000A764E" w:rsidRPr="00287AEA">
        <w:rPr>
          <w:rFonts w:ascii="Simplified Arabic" w:hAnsi="Simplified Arabic" w:cs="Simplified Arabic" w:hint="cs"/>
          <w:b/>
          <w:bCs/>
          <w:sz w:val="28"/>
          <w:szCs w:val="28"/>
          <w:u w:val="single"/>
          <w:rtl/>
          <w:lang w:bidi="ar-KW"/>
        </w:rPr>
        <w:t>:</w:t>
      </w:r>
      <w:r w:rsidR="004738F7" w:rsidRPr="00287AEA">
        <w:rPr>
          <w:rFonts w:ascii="Simplified Arabic" w:hAnsi="Simplified Arabic" w:cs="Simplified Arabic"/>
          <w:rtl/>
          <w:lang w:bidi="ar-KW"/>
        </w:rPr>
        <w:t xml:space="preserve"> </w:t>
      </w:r>
      <w:r w:rsidR="004738F7" w:rsidRPr="00287AEA">
        <w:rPr>
          <w:rFonts w:ascii="Simplified Arabic" w:hAnsi="Simplified Arabic" w:cs="Simplified Arabic"/>
          <w:sz w:val="28"/>
          <w:szCs w:val="28"/>
          <w:rtl/>
          <w:lang w:bidi="ar-KW"/>
        </w:rPr>
        <w:t xml:space="preserve">أنّ </w:t>
      </w:r>
      <w:r w:rsidR="004738F7" w:rsidRPr="00287AEA">
        <w:rPr>
          <w:rFonts w:ascii="Simplified Arabic" w:eastAsia="Times New Roman" w:hAnsi="Simplified Arabic" w:cs="Simplified Arabic"/>
          <w:b/>
          <w:bCs/>
          <w:sz w:val="28"/>
          <w:szCs w:val="28"/>
          <w:u w:val="single"/>
          <w:rtl/>
        </w:rPr>
        <w:t>(</w:t>
      </w:r>
      <w:r w:rsidR="004738F7" w:rsidRPr="00287AEA">
        <w:rPr>
          <w:rFonts w:ascii="Simplified Arabic" w:hAnsi="Simplified Arabic" w:cs="Simplified Arabic"/>
          <w:b/>
          <w:bCs/>
          <w:sz w:val="28"/>
          <w:szCs w:val="28"/>
          <w:u w:val="single"/>
          <w:rtl/>
        </w:rPr>
        <w:t>القديم الذاتي)</w:t>
      </w:r>
      <w:r w:rsidR="004738F7" w:rsidRPr="00287AEA">
        <w:rPr>
          <w:rFonts w:ascii="Simplified Arabic" w:hAnsi="Simplified Arabic" w:cs="Simplified Arabic"/>
          <w:sz w:val="28"/>
          <w:szCs w:val="28"/>
          <w:rtl/>
        </w:rPr>
        <w:t xml:space="preserve"> لا يقبل الحدوث ولا تحل بذاته الحوادث، و (شرط القديم) أن يكون كذلك منزهاً عن الأفول الذي هو علامة التغير والحدوث وعدم القدم، المتغير لا يصلح أن تكون إلهاً ورباً خالقاً، وهذا هو </w:t>
      </w:r>
      <w:r w:rsidR="004738F7" w:rsidRPr="00287AEA">
        <w:rPr>
          <w:rFonts w:ascii="Simplified Arabic" w:hAnsi="Simplified Arabic" w:cs="Simplified Arabic"/>
          <w:sz w:val="28"/>
          <w:szCs w:val="28"/>
          <w:rtl/>
        </w:rPr>
        <w:lastRenderedPageBreak/>
        <w:t xml:space="preserve">الدليل الذي استعمله نبي الله إبراهيم عليه السلام في إثبات عدم ألوهية الشمس والقمر والكواكب، </w:t>
      </w:r>
      <w:r w:rsidR="004738F7" w:rsidRPr="00287AEA">
        <w:rPr>
          <w:rFonts w:ascii="Simplified Arabic" w:eastAsia="Times New Roman" w:hAnsi="Simplified Arabic" w:cs="Simplified Arabic"/>
          <w:b/>
          <w:bCs/>
          <w:sz w:val="28"/>
          <w:szCs w:val="28"/>
          <w:u w:val="single"/>
          <w:rtl/>
        </w:rPr>
        <w:t xml:space="preserve">وقد </w:t>
      </w:r>
      <w:r w:rsidR="004738F7" w:rsidRPr="00287AEA">
        <w:rPr>
          <w:rFonts w:ascii="Simplified Arabic" w:hAnsi="Simplified Arabic" w:cs="Simplified Arabic"/>
          <w:b/>
          <w:bCs/>
          <w:sz w:val="28"/>
          <w:szCs w:val="28"/>
          <w:u w:val="single"/>
          <w:rtl/>
        </w:rPr>
        <w:t>اتفق العارفون بأصول الدين وقواعد التنزيه بأن</w:t>
      </w:r>
      <w:r w:rsidR="004738F7" w:rsidRPr="00287AEA">
        <w:rPr>
          <w:rFonts w:ascii="Simplified Arabic" w:hAnsi="Simplified Arabic" w:cs="Simplified Arabic"/>
          <w:b/>
          <w:bCs/>
          <w:sz w:val="28"/>
          <w:szCs w:val="28"/>
          <w:rtl/>
        </w:rPr>
        <w:t xml:space="preserve"> </w:t>
      </w:r>
      <w:r w:rsidR="004738F7" w:rsidRPr="00287AEA">
        <w:rPr>
          <w:rFonts w:ascii="Simplified Arabic" w:hAnsi="Simplified Arabic" w:cs="Simplified Arabic"/>
          <w:sz w:val="28"/>
          <w:szCs w:val="28"/>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وأخص صفات القديم أن لا يقبل الحادث وإلا كان حادثا مثله، ولو قبل </w:t>
      </w:r>
      <w:r w:rsidR="004738F7" w:rsidRPr="00287AEA">
        <w:rPr>
          <w:rFonts w:ascii="Simplified Arabic" w:eastAsia="Times New Roman" w:hAnsi="Simplified Arabic" w:cs="Simplified Arabic"/>
          <w:sz w:val="28"/>
          <w:szCs w:val="28"/>
          <w:rtl/>
        </w:rPr>
        <w:t>الحادث - وهذا محال - لم يؤمن عليه الفناء، لأنّ الحادث يقبل الفناء،</w:t>
      </w:r>
      <w:r w:rsidR="004738F7" w:rsidRPr="00287AEA">
        <w:rPr>
          <w:rFonts w:ascii="Simplified Arabic" w:hAnsi="Simplified Arabic" w:cs="Simplified Arabic"/>
          <w:sz w:val="28"/>
          <w:szCs w:val="28"/>
          <w:rtl/>
        </w:rPr>
        <w:t xml:space="preserve"> ولهذا يستحيل عليه أن يكون محلاًّ للحوادث، </w:t>
      </w:r>
      <w:r w:rsidR="004738F7" w:rsidRPr="00287AEA">
        <w:rPr>
          <w:rFonts w:ascii="Simplified Arabic" w:eastAsia="Times New Roman" w:hAnsi="Simplified Arabic" w:cs="Simplified Arabic"/>
          <w:b/>
          <w:bCs/>
          <w:sz w:val="28"/>
          <w:szCs w:val="28"/>
          <w:u w:val="single"/>
          <w:rtl/>
        </w:rPr>
        <w:t>وقدم جناب الذات يستلزم قدم الصفات</w:t>
      </w:r>
      <w:r w:rsidR="004738F7" w:rsidRPr="00287AEA">
        <w:rPr>
          <w:rFonts w:ascii="Simplified Arabic" w:eastAsia="Times New Roman" w:hAnsi="Simplified Arabic" w:cs="Simplified Arabic"/>
          <w:b/>
          <w:bCs/>
          <w:sz w:val="28"/>
          <w:szCs w:val="28"/>
          <w:rtl/>
        </w:rPr>
        <w:t>:</w:t>
      </w:r>
      <w:r w:rsidR="004738F7" w:rsidRPr="00287AEA">
        <w:rPr>
          <w:rFonts w:ascii="Simplified Arabic" w:eastAsia="Times New Roman" w:hAnsi="Simplified Arabic" w:cs="Simplified Arabic"/>
          <w:sz w:val="28"/>
          <w:szCs w:val="28"/>
          <w:rtl/>
        </w:rPr>
        <w:t xml:space="preserve"> له قدم العلم، والسمع والبصر </w:t>
      </w:r>
      <w:r w:rsidR="004738F7" w:rsidRPr="00287AEA">
        <w:rPr>
          <w:rFonts w:ascii="Simplified Arabic" w:hAnsi="Simplified Arabic" w:cs="Simplified Arabic"/>
          <w:sz w:val="28"/>
          <w:szCs w:val="28"/>
          <w:rtl/>
        </w:rPr>
        <w:t xml:space="preserve">لا يغيب عنه شيء، </w:t>
      </w:r>
      <w:r w:rsidR="004738F7" w:rsidRPr="00287AEA">
        <w:rPr>
          <w:rFonts w:ascii="Simplified Arabic" w:eastAsia="Times New Roman" w:hAnsi="Simplified Arabic" w:cs="Simplified Arabic"/>
          <w:sz w:val="28"/>
          <w:szCs w:val="28"/>
          <w:rtl/>
        </w:rPr>
        <w:t xml:space="preserve">وليس كمثله شيء ولا نحيط به علما، </w:t>
      </w:r>
      <w:r w:rsidR="004738F7" w:rsidRPr="00287AEA">
        <w:rPr>
          <w:rFonts w:ascii="Simplified Arabic" w:hAnsi="Simplified Arabic" w:cs="Simplified Arabic"/>
          <w:sz w:val="28"/>
          <w:szCs w:val="28"/>
          <w:rtl/>
        </w:rPr>
        <w:t>وكل ما يقوله أهل بدعة الحشو عن حلول الحوادث بذات الله جهل عظيم بالله تعالى وبالواجب والجائز والمستحيل في حق الله سبحانه، يقيسون الله على خلقه سبحانك هذا بهتان عظيم،</w:t>
      </w:r>
      <w:r w:rsidR="004738F7" w:rsidRPr="00287AEA">
        <w:rPr>
          <w:rFonts w:ascii="Simplified Arabic" w:hAnsi="Simplified Arabic" w:cs="Simplified Arabic"/>
          <w:rtl/>
        </w:rPr>
        <w:t xml:space="preserve"> </w:t>
      </w:r>
      <w:r w:rsidR="004738F7" w:rsidRPr="00287AEA">
        <w:rPr>
          <w:rFonts w:ascii="Simplified Arabic" w:hAnsi="Simplified Arabic" w:cs="Simplified Arabic"/>
          <w:b/>
          <w:bCs/>
          <w:sz w:val="36"/>
          <w:szCs w:val="36"/>
          <w:highlight w:val="yellow"/>
          <w:u w:val="single"/>
          <w:rtl/>
        </w:rPr>
        <w:t>(المسألة الثالثة):</w:t>
      </w:r>
      <w:r w:rsidR="004738F7" w:rsidRPr="00287AEA">
        <w:rPr>
          <w:rFonts w:ascii="Simplified Arabic" w:hAnsi="Simplified Arabic" w:cs="Simplified Arabic"/>
          <w:b/>
          <w:bCs/>
          <w:rtl/>
        </w:rPr>
        <w:t xml:space="preserve"> </w:t>
      </w:r>
      <w:r w:rsidR="004738F7" w:rsidRPr="00287AEA">
        <w:rPr>
          <w:rFonts w:ascii="Simplified Arabic" w:hAnsi="Simplified Arabic" w:cs="Simplified Arabic"/>
          <w:b/>
          <w:bCs/>
          <w:u w:val="single"/>
          <w:rtl/>
        </w:rPr>
        <w:t>مقولة (قديم النوع حادث الآحاد) لا أساس لها من الصحة او البرهان، وهي من الأمور المستحيلة في عُرف اهل الأصول</w:t>
      </w:r>
      <w:r w:rsidR="004738F7" w:rsidRPr="00287AEA">
        <w:rPr>
          <w:rFonts w:ascii="Simplified Arabic" w:hAnsi="Simplified Arabic" w:cs="Simplified Arabic"/>
          <w:b/>
          <w:bCs/>
          <w:rtl/>
        </w:rPr>
        <w:t xml:space="preserve">، </w:t>
      </w:r>
      <w:r w:rsidR="004738F7" w:rsidRPr="00287AEA">
        <w:rPr>
          <w:rFonts w:ascii="Simplified Arabic" w:hAnsi="Simplified Arabic" w:cs="Simplified Arabic"/>
          <w:sz w:val="28"/>
          <w:szCs w:val="28"/>
          <w:u w:val="single"/>
          <w:rtl/>
        </w:rPr>
        <w:t>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 اهل الأصول ولكنهم قوم يجهلون</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b/>
          <w:bCs/>
          <w:sz w:val="28"/>
          <w:szCs w:val="28"/>
          <w:rtl/>
        </w:rPr>
        <w:t>وقد دخل</w:t>
      </w:r>
      <w:r w:rsidR="000A112D" w:rsidRPr="00287AEA">
        <w:rPr>
          <w:rFonts w:ascii="Simplified Arabic" w:hAnsi="Simplified Arabic" w:cs="Simplified Arabic" w:hint="cs"/>
          <w:b/>
          <w:bCs/>
          <w:sz w:val="28"/>
          <w:szCs w:val="28"/>
          <w:rtl/>
        </w:rPr>
        <w:t>ت</w:t>
      </w:r>
      <w:r w:rsidR="004738F7" w:rsidRPr="00287AEA">
        <w:rPr>
          <w:rFonts w:ascii="Simplified Arabic" w:hAnsi="Simplified Arabic" w:cs="Simplified Arabic"/>
          <w:b/>
          <w:bCs/>
          <w:sz w:val="28"/>
          <w:szCs w:val="28"/>
          <w:rtl/>
        </w:rPr>
        <w:t xml:space="preserve"> عليهم </w:t>
      </w:r>
      <w:r w:rsidR="000A112D" w:rsidRPr="00287AEA">
        <w:rPr>
          <w:rFonts w:ascii="Simplified Arabic" w:hAnsi="Simplified Arabic" w:cs="Simplified Arabic" w:hint="cs"/>
          <w:b/>
          <w:bCs/>
          <w:sz w:val="28"/>
          <w:szCs w:val="28"/>
          <w:rtl/>
        </w:rPr>
        <w:t>الشبهة</w:t>
      </w:r>
      <w:r w:rsidR="004738F7" w:rsidRPr="00287AEA">
        <w:rPr>
          <w:rFonts w:ascii="Simplified Arabic" w:hAnsi="Simplified Arabic" w:cs="Simplified Arabic"/>
          <w:b/>
          <w:bCs/>
          <w:sz w:val="28"/>
          <w:szCs w:val="28"/>
          <w:rtl/>
        </w:rPr>
        <w:t xml:space="preserve"> من باب</w:t>
      </w:r>
      <w:r w:rsidR="004738F7" w:rsidRPr="00287AEA">
        <w:rPr>
          <w:rFonts w:ascii="Simplified Arabic" w:hAnsi="Simplified Arabic" w:cs="Simplified Arabic"/>
          <w:sz w:val="28"/>
          <w:szCs w:val="28"/>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004738F7" w:rsidRPr="00287AEA">
        <w:rPr>
          <w:rFonts w:ascii="Simplified Arabic" w:hAnsi="Simplified Arabic" w:cs="Simplified Arabic"/>
          <w:b/>
          <w:bCs/>
          <w:sz w:val="28"/>
          <w:szCs w:val="28"/>
          <w:rtl/>
        </w:rPr>
        <w:t>والجواب:</w:t>
      </w:r>
      <w:r w:rsidR="004738F7" w:rsidRPr="00287AEA">
        <w:rPr>
          <w:rFonts w:ascii="Simplified Arabic" w:hAnsi="Simplified Arabic" w:cs="Simplified Arabic"/>
          <w:sz w:val="28"/>
          <w:szCs w:val="28"/>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004738F7" w:rsidRPr="00287AEA">
        <w:rPr>
          <w:rFonts w:ascii="Simplified Arabic" w:hAnsi="Simplified Arabic" w:cs="Simplified Arabic"/>
          <w:sz w:val="28"/>
          <w:szCs w:val="28"/>
          <w:u w:val="single"/>
          <w:rtl/>
        </w:rPr>
        <w:t>وكل هذا محال على الله تعالى وتقدس، وقد أجمعت الأمة أيضا على أن صفات الله الواجبة قديمة غير حادثة</w:t>
      </w:r>
      <w:r w:rsidR="004738F7" w:rsidRPr="00287AEA">
        <w:rPr>
          <w:rFonts w:ascii="Simplified Arabic" w:hAnsi="Simplified Arabic" w:cs="Simplified Arabic"/>
          <w:sz w:val="28"/>
          <w:szCs w:val="28"/>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004738F7" w:rsidRPr="00287AEA">
        <w:rPr>
          <w:rFonts w:ascii="Simplified Arabic" w:hAnsi="Simplified Arabic" w:cs="Simplified Arabic"/>
          <w:sz w:val="28"/>
          <w:szCs w:val="28"/>
          <w:u w:val="single"/>
          <w:rtl/>
        </w:rPr>
        <w:t>فبدلاً من أن يصير الحادث خاضعا لعلم الله صار علم الله خاضعا للحادث فلا يكون ثم علم إلا بكون الحادث تعالى الله عن ذلك علوا كبيرا،</w:t>
      </w:r>
      <w:r w:rsidR="004738F7" w:rsidRPr="00287AEA">
        <w:rPr>
          <w:rFonts w:ascii="Simplified Arabic" w:hAnsi="Simplified Arabic" w:cs="Simplified Arabic"/>
          <w:sz w:val="28"/>
          <w:szCs w:val="28"/>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sidR="004738F7" w:rsidRPr="00287AEA">
        <w:rPr>
          <w:rFonts w:ascii="Simplified Arabic" w:hAnsi="Simplified Arabic" w:cs="Simplified Arabic"/>
          <w:sz w:val="28"/>
          <w:szCs w:val="28"/>
          <w:u w:val="single"/>
          <w:rtl/>
        </w:rPr>
        <w:t xml:space="preserve">ولا يُتصور مسلما عاميا فضلا عن عالم يعتقد في الله بتجدد العلم </w:t>
      </w:r>
      <w:r w:rsidR="004738F7" w:rsidRPr="00287AEA">
        <w:rPr>
          <w:rFonts w:ascii="Simplified Arabic" w:hAnsi="Simplified Arabic" w:cs="Simplified Arabic"/>
          <w:sz w:val="28"/>
          <w:szCs w:val="28"/>
          <w:u w:val="single"/>
          <w:rtl/>
        </w:rPr>
        <w:lastRenderedPageBreak/>
        <w:t xml:space="preserve">أو السمع او البصر كلما جد حادث، فيكون الزمان فاعلا في الله </w:t>
      </w:r>
      <w:r w:rsidR="004738F7" w:rsidRPr="00287AEA">
        <w:rPr>
          <w:rFonts w:ascii="Simplified Arabic" w:hAnsi="Simplified Arabic" w:cs="Simplified Arabic"/>
          <w:sz w:val="28"/>
          <w:szCs w:val="28"/>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ومن كان هذا حاله من قبول الحوادث وتجدد الصفات فهل يصلح للإلهية تعالى الله عما يقولون علوا عظيما،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004738F7" w:rsidRPr="00287AEA">
        <w:rPr>
          <w:rFonts w:ascii="Simplified Arabic" w:hAnsi="Simplified Arabic" w:cs="Simplified Arabic"/>
          <w:sz w:val="28"/>
          <w:szCs w:val="28"/>
          <w:u w:val="single"/>
          <w:rtl/>
        </w:rPr>
        <w:t>ولولا الكرامية وأشباههم ما كنا نظن أن أحدا من أهل الإسلام يتجاسر على الله بهذا القول</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u w:val="single"/>
          <w:rtl/>
        </w:rPr>
        <w:t xml:space="preserve">بل عقيدة كل مسلم سوي أنّ الله تعالى علم الحوادث وسمعها وأبصرها وأرادها قبل حدوثها فلم يتغير بعد حدوثها عند الله شيء، ولم يزدد بكونها وحدوثها شيئا </w:t>
      </w:r>
      <w:r w:rsidR="004738F7" w:rsidRPr="00287AEA">
        <w:rPr>
          <w:rFonts w:ascii="Simplified Arabic" w:hAnsi="Simplified Arabic" w:cs="Simplified Arabic"/>
          <w:b/>
          <w:bCs/>
          <w:sz w:val="28"/>
          <w:szCs w:val="28"/>
          <w:rtl/>
        </w:rPr>
        <w:t>فالحوادث هي الحادثة بإحداث الله إياها وليست صفاته هي الحادثة من علم وسمع وبصر وإرادة وكلام</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sidR="004738F7" w:rsidRPr="00287AEA">
        <w:rPr>
          <w:rFonts w:ascii="Simplified Arabic" w:hAnsi="Simplified Arabic" w:cs="Simplified Arabic"/>
          <w:sz w:val="28"/>
          <w:szCs w:val="28"/>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w:t>
      </w:r>
      <w:proofErr w:type="spellStart"/>
      <w:r w:rsidR="004738F7" w:rsidRPr="00287AEA">
        <w:rPr>
          <w:rFonts w:ascii="Simplified Arabic" w:hAnsi="Simplified Arabic" w:cs="Simplified Arabic"/>
          <w:sz w:val="28"/>
          <w:szCs w:val="28"/>
          <w:rtl/>
        </w:rPr>
        <w:t>ومتعلقاتها</w:t>
      </w:r>
      <w:proofErr w:type="spellEnd"/>
      <w:r w:rsidR="004738F7" w:rsidRPr="00287AEA">
        <w:rPr>
          <w:rFonts w:ascii="Simplified Arabic" w:hAnsi="Simplified Arabic" w:cs="Simplified Arabic"/>
          <w:sz w:val="28"/>
          <w:szCs w:val="28"/>
          <w:rtl/>
        </w:rPr>
        <w:t xml:space="preserve">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u w:val="single"/>
          <w:rtl/>
        </w:rPr>
        <w:t>المسألة الرابعة</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rtl/>
        </w:rPr>
        <w:t xml:space="preserve"> </w:t>
      </w:r>
      <w:r w:rsidR="004738F7" w:rsidRPr="00287AEA">
        <w:rPr>
          <w:rFonts w:ascii="Simplified Arabic" w:hAnsi="Simplified Arabic" w:cs="Simplified Arabic"/>
          <w:b/>
          <w:bCs/>
          <w:u w:val="single"/>
          <w:rtl/>
        </w:rPr>
        <w:t xml:space="preserve">التقديس عن الزمان فلا يجري </w:t>
      </w:r>
      <w:r w:rsidR="004738F7" w:rsidRPr="00287AEA">
        <w:rPr>
          <w:rFonts w:ascii="Simplified Arabic" w:hAnsi="Simplified Arabic" w:cs="Simplified Arabic"/>
          <w:b/>
          <w:bCs/>
          <w:u w:val="single"/>
          <w:rtl/>
        </w:rPr>
        <w:lastRenderedPageBreak/>
        <w:t>على الله زمان</w:t>
      </w:r>
      <w:r w:rsidR="004738F7" w:rsidRPr="00287AEA">
        <w:rPr>
          <w:rFonts w:ascii="Simplified Arabic" w:hAnsi="Simplified Arabic" w:cs="Simplified Arabic"/>
          <w:rtl/>
        </w:rPr>
        <w:t xml:space="preserve">: </w:t>
      </w:r>
      <w:r w:rsidR="004738F7" w:rsidRPr="00287AEA">
        <w:rPr>
          <w:rFonts w:ascii="Simplified Arabic" w:hAnsi="Simplified Arabic" w:cs="Simplified Arabic"/>
          <w:sz w:val="28"/>
          <w:szCs w:val="28"/>
          <w:rtl/>
        </w:rPr>
        <w:t xml:space="preserve">عند تدبر الآية والحديث نعلم يقيناً أن الله تعالى منزه عن أن يجري عليه زمان: لأنه خالق الزمان فكان بالضرورة قبل الزمان، والزمان لا ينتهي بدليل أن أهل الجنة خالدون فيها وأهل النار خالدون فيها فالزمان وإن لم يكن أزليا (أي له بداية) فهو أبدي (أي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 ولو كان الزمان يجري عليه لما صح أن يوصف بأنه الآخر حتى يفني جنته وأهل جنته وناره وأهل ناره وملائكته وجميع خلقه وهذا لم يحدث فكيف يكون (الآخر) صفة حقيقية له، وهو كذلك لن يحدث أبدا لأنه سبحانه أخبر بخلود أهل الجنة والنار، فدل ذلك على أن المراد من قوله {الأول والآخر} هو التقديس أصلا عن الزمان فلا يجري عليه زمان، والماضي والحاضر والمستقبل عنده سواء لأن الزمان لا يجري عليه سبحانه، ولهذا قال تعالى: {إِنَّمَا أَمْرُهُ إِذَا أَرَادَ شَيْئًا أَنْ يَقُولَ لَهُ كُنْ فَيَكُونُ}، وقال تعالى {إِنَّمَا قَوْلُنَا لِشَيْءٍ إِذَا أَرَدْنَاهُ أَنْ نَقُولَ لَهُ كُنْ فَيَكُونُ}، وقال جل شأنه {وَمَا أَمْرُنَا إِلَّا وَاحِدَةٌ كَلَمْحٍ بِالْبَصَرِ}، ولهذا فإن علمه قديم أزلي لأنه لا يجري عليه زمان، المعلومات كلها السابق منها واللاحق منكشفة على صفة علمه، وسمعه قديم لأنه لا يجري عليه زمان منكشفه على صفة سمعه جميع المسموعات ولا تختلط عليه الأصوات، فيسمع ما كان وما يكون وما هو كائن من كلام أهل الجنة والنار مما لا انقضاء له من الأصوات لأن سمعه محيط بكل خلقه لا يجري عليه زمان، وبصره قديم أزلي يرى ويبصر جميع المبصرات الماضي والحاضر والآت، يبصر أول الخلق كما يبصر أهل الجنة وأهل النار، </w:t>
      </w:r>
      <w:r w:rsidR="00CF4B77">
        <w:rPr>
          <w:rFonts w:ascii="Simplified Arabic" w:hAnsi="Simplified Arabic" w:cs="Simplified Arabic" w:hint="cs"/>
          <w:sz w:val="28"/>
          <w:szCs w:val="28"/>
          <w:rtl/>
        </w:rPr>
        <w:t>ال</w:t>
      </w:r>
      <w:r w:rsidR="004738F7" w:rsidRPr="00287AEA">
        <w:rPr>
          <w:rFonts w:ascii="Simplified Arabic" w:hAnsi="Simplified Arabic" w:cs="Simplified Arabic"/>
          <w:sz w:val="28"/>
          <w:szCs w:val="28"/>
          <w:rtl/>
        </w:rPr>
        <w:t xml:space="preserve">كل منكشف على بصره لأنه محيط لا يجري عليه زمان، وكلامه قديم أزلي لا يحتاج إلى ترتيب أو تقديم أو تأخير لأنه لا تعلق له بزمان دون زمان، مقدس عن الزمان، ولهذا جاء التعبير القرآني: {وَسِيقَ الَّذِينَ كَفَرُوا إِلَى جَهَنَّمَ زُمَرًا} بلفظ الماضي مع أنه مستقبل، وقال تعالى: {وَيَتَّخِذَ مِنْكُمْ شُهَدَاءَ} بلفظ المستقبل مع أنه ماضي للدلالة على تقديس الله عن الزمان، </w:t>
      </w:r>
      <w:r w:rsidR="000A764E" w:rsidRPr="00287AEA">
        <w:rPr>
          <w:rFonts w:ascii="Simplified Arabic" w:hAnsi="Simplified Arabic" w:cs="Simplified Arabic" w:hint="cs"/>
          <w:b/>
          <w:bCs/>
          <w:sz w:val="28"/>
          <w:szCs w:val="28"/>
          <w:u w:val="single"/>
          <w:rtl/>
        </w:rPr>
        <w:t>والقاعدة العامة عند اهل الأصول: أنّ كل ما تعلق بالقديم الأزلي فهو قديم، لا يخضع لقوانين الزمان والمكان المحدثة المخلوقة، وكل ما تعلق بالمخلوق المحدث فهو مخلوق يخضع لقوانين الزمان والمكان،</w:t>
      </w:r>
      <w:r w:rsidR="000A764E" w:rsidRPr="00287AEA">
        <w:rPr>
          <w:rFonts w:ascii="Simplified Arabic" w:hAnsi="Simplified Arabic" w:cs="Simplified Arabic" w:hint="cs"/>
          <w:sz w:val="28"/>
          <w:szCs w:val="28"/>
          <w:rtl/>
        </w:rPr>
        <w:t xml:space="preserve"> </w:t>
      </w:r>
      <w:r w:rsidR="000A764E" w:rsidRPr="00287AEA">
        <w:rPr>
          <w:rFonts w:ascii="Simplified Arabic" w:hAnsi="Simplified Arabic" w:cs="Simplified Arabic" w:hint="cs"/>
          <w:b/>
          <w:bCs/>
          <w:sz w:val="28"/>
          <w:szCs w:val="28"/>
          <w:rtl/>
        </w:rPr>
        <w:t xml:space="preserve">وقوله تعالى: </w:t>
      </w:r>
      <w:r w:rsidR="004738F7" w:rsidRPr="00287AEA">
        <w:rPr>
          <w:rFonts w:ascii="Simplified Arabic" w:hAnsi="Simplified Arabic" w:cs="Simplified Arabic"/>
          <w:b/>
          <w:bCs/>
          <w:sz w:val="28"/>
          <w:szCs w:val="28"/>
          <w:rtl/>
        </w:rPr>
        <w:t>{وَمَا أَمْرُنَا إِلَّا وَاحِدَةٌ كَلَمْحٍ بِالْبَصَرِ}،</w:t>
      </w:r>
      <w:r w:rsidR="004738F7" w:rsidRPr="00287AEA">
        <w:rPr>
          <w:rFonts w:ascii="Simplified Arabic" w:hAnsi="Simplified Arabic" w:cs="Simplified Arabic"/>
          <w:sz w:val="28"/>
          <w:szCs w:val="28"/>
          <w:rtl/>
        </w:rPr>
        <w:t xml:space="preserve"> إشارة إلى نفي الزمان في حق الله تعالى وعدم حاجة الله للوقت لكي يفعل ما يشاء، والحاصل أنّ الزمان من خلق الله جعله قاهرا لخلقه فيجري عليهم ولا </w:t>
      </w:r>
      <w:r w:rsidR="004738F7" w:rsidRPr="00287AEA">
        <w:rPr>
          <w:rFonts w:ascii="Simplified Arabic" w:hAnsi="Simplified Arabic" w:cs="Simplified Arabic"/>
          <w:sz w:val="28"/>
          <w:szCs w:val="28"/>
          <w:rtl/>
        </w:rPr>
        <w:lastRenderedPageBreak/>
        <w:t>يخرجون عنه قدر أنمله فهم مقهورون بالماضي والحاضر والمستقبل لا يملكون له تصرفا ولا تغييرا والزمان قاهر لهم، أما الله فهو القاهر فوق الزمان وهو المحيط بالزمان كما أنه بكل شيء محيط، وهو الذي يتصرف فيه كيف يشاء، وأنى للزمان أن يجري على خالقه ومصرفه سبحانه، والقاعدة الذهبية أنّ كل ما تعلق بالخالق لا يجري عليه زمان وكل ما تعلق بالمخلوق فإنه يجري عليه الزمان، فالله خلق السموات والأرض في ستة أيام أي في حق خلقه أما هو سبحانه فقد قال {إِنَّمَا قَوْلُنَا لِشَيْءٍ إِذَا أَرَدْنَاهُ أَنْ نَقُولَ لَهُ كُنْ فَيَكُونُ}، والله تعالى يحاسب خلقه يوم القيامة وهم بالمليارات في آن واحد، لأنه سبحانه خارج عن اطار الزمن فلا يجري عليه زمان، أما خلقه فيجري عليهم الزمان لأنهم مقهورون بالزمان يمضي عليهم بماضيه وحاضره ومستقبله،</w:t>
      </w:r>
      <w:r w:rsidR="004738F7" w:rsidRPr="00287AEA">
        <w:rPr>
          <w:rFonts w:ascii="Simplified Arabic" w:hAnsi="Simplified Arabic" w:cs="Simplified Arabic"/>
          <w:rtl/>
        </w:rPr>
        <w:t xml:space="preserve"> </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u w:val="single"/>
          <w:rtl/>
        </w:rPr>
        <w:t>المسألة الخامسة</w:t>
      </w:r>
      <w:r w:rsidR="00E1032E"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sz w:val="36"/>
          <w:szCs w:val="36"/>
          <w:highlight w:val="yellow"/>
          <w:u w:val="single"/>
          <w:rtl/>
        </w:rPr>
        <w:t>:</w:t>
      </w:r>
      <w:r w:rsidR="004738F7" w:rsidRPr="00287AEA">
        <w:rPr>
          <w:rFonts w:ascii="Simplified Arabic" w:hAnsi="Simplified Arabic" w:cs="Simplified Arabic"/>
          <w:b/>
          <w:bCs/>
          <w:u w:val="single"/>
          <w:rtl/>
        </w:rPr>
        <w:t xml:space="preserve"> التقديس عن المكان</w:t>
      </w:r>
      <w:r w:rsidR="004738F7" w:rsidRPr="00287AEA">
        <w:rPr>
          <w:rFonts w:ascii="Simplified Arabic" w:hAnsi="Simplified Arabic" w:cs="Simplified Arabic"/>
          <w:b/>
          <w:bCs/>
          <w:rtl/>
        </w:rPr>
        <w:t xml:space="preserve">: </w:t>
      </w:r>
      <w:r w:rsidR="004738F7" w:rsidRPr="00287AEA">
        <w:rPr>
          <w:rFonts w:ascii="Simplified Arabic" w:hAnsi="Simplified Arabic" w:cs="Simplified Arabic"/>
          <w:sz w:val="28"/>
          <w:szCs w:val="28"/>
          <w:rtl/>
        </w:rPr>
        <w:t xml:space="preserve">إذ هو الظاهر فليس فوقه شيء، وهو الباطن فليس دونه شيء، فوجوده قبل المكان، إذ هو خالق المكان، فكيف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المكان وهو بكل شيء محيط، وإذا لم يكن قبل [الله] شيء ولا بعده شيء ولا فوقه شيء ولا دونه شيء، وهو بكل شيء محيط، لم يكن له شبيه ولا مثيل في وجود ذاته، وعلى ذلك: فالله موجود ولكن وجوده تعالى ليس كمثله شيء ولا له كفء ولا شبيه وليس له مثال يقاس عليه، له كمال الوجود المطلق المنزه عن المكان فلا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والمنزه عن الزمان فلا يجري عليه زمان، ومن آثار تقديس الله عن المكان أن نقول أن كل الأماكن إليه سواء، وسع المكان باسمه الواسع فلا شيء من خلقه بعيد عنه بل هو القريب إلى كل شيء أقرب من ذات الشيء إلى نفس الشيء، {فإني قريب}، {وَنَحْنُ أَقْرَبُ إِلَيْهِ مِنْ حَبْلِ الْوَرِيدِ}، {وَنَحْنُ أَقْرَبُ إِلَيْهِ مِنْكُمْ وَلَكِنْ لَا تُبْصِرُونَ}، وهو المحيط بكل شيء {والله بكل شيء محيط}، {وكان الله بكل شيء محيطا}،</w:t>
      </w:r>
      <w:r w:rsidR="001F0780" w:rsidRPr="00287AEA">
        <w:rPr>
          <w:rFonts w:ascii="Simplified Arabic" w:hAnsi="Simplified Arabic" w:cs="Simplified Arabic" w:hint="cs"/>
          <w:sz w:val="28"/>
          <w:szCs w:val="28"/>
          <w:rtl/>
        </w:rPr>
        <w:t xml:space="preserve"> </w:t>
      </w:r>
    </w:p>
    <w:p w14:paraId="6DF594AD" w14:textId="499DE20B" w:rsidR="0091113E" w:rsidRPr="00287AEA" w:rsidRDefault="000153C8" w:rsidP="0091113E">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005C34B5" w:rsidRPr="00287AEA">
        <w:rPr>
          <w:rFonts w:ascii="Simplified Arabic" w:hAnsi="Simplified Arabic" w:cs="Simplified Arabic"/>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000A764E" w:rsidRPr="00287AEA">
        <w:rPr>
          <w:rFonts w:ascii="Simplified Arabic" w:hAnsi="Simplified Arabic" w:cs="Simplified Arabic" w:hint="cs"/>
          <w:b/>
          <w:bCs/>
          <w:kern w:val="0"/>
          <w:sz w:val="40"/>
          <w:szCs w:val="40"/>
          <w:rtl/>
          <w:lang w:bidi="ar-KW"/>
        </w:rPr>
        <w:t xml:space="preserve"> </w:t>
      </w:r>
      <w:r w:rsidR="004738F7" w:rsidRPr="00287AEA">
        <w:rPr>
          <w:rFonts w:ascii="Simplified Arabic" w:hAnsi="Simplified Arabic" w:cs="Simplified Arabic"/>
          <w:b/>
          <w:bCs/>
          <w:sz w:val="28"/>
          <w:szCs w:val="28"/>
          <w:u w:val="single"/>
          <w:rtl/>
        </w:rPr>
        <w:t>التقديس عن المكان لجناب الذات الإلهي تعالى وتقدس ي</w:t>
      </w:r>
      <w:r w:rsidR="000A764E" w:rsidRPr="00287AEA">
        <w:rPr>
          <w:rFonts w:ascii="Simplified Arabic" w:hAnsi="Simplified Arabic" w:cs="Simplified Arabic" w:hint="cs"/>
          <w:b/>
          <w:bCs/>
          <w:sz w:val="28"/>
          <w:szCs w:val="28"/>
          <w:u w:val="single"/>
          <w:rtl/>
        </w:rPr>
        <w:t>ُ</w:t>
      </w:r>
      <w:r w:rsidR="004738F7" w:rsidRPr="00287AEA">
        <w:rPr>
          <w:rFonts w:ascii="Simplified Arabic" w:hAnsi="Simplified Arabic" w:cs="Simplified Arabic"/>
          <w:b/>
          <w:bCs/>
          <w:sz w:val="28"/>
          <w:szCs w:val="28"/>
          <w:u w:val="single"/>
          <w:rtl/>
        </w:rPr>
        <w:t xml:space="preserve">ظهر خطأ الجهمية </w:t>
      </w:r>
      <w:proofErr w:type="spellStart"/>
      <w:r w:rsidR="004738F7" w:rsidRPr="00287AEA">
        <w:rPr>
          <w:rFonts w:ascii="Simplified Arabic" w:hAnsi="Simplified Arabic" w:cs="Simplified Arabic"/>
          <w:b/>
          <w:bCs/>
          <w:sz w:val="28"/>
          <w:szCs w:val="28"/>
          <w:u w:val="single"/>
          <w:rtl/>
        </w:rPr>
        <w:t>الحلولية</w:t>
      </w:r>
      <w:proofErr w:type="spellEnd"/>
      <w:r w:rsidR="004738F7" w:rsidRPr="00287AEA">
        <w:rPr>
          <w:rFonts w:ascii="Simplified Arabic" w:hAnsi="Simplified Arabic" w:cs="Simplified Arabic"/>
          <w:b/>
          <w:bCs/>
          <w:sz w:val="28"/>
          <w:szCs w:val="28"/>
          <w:u w:val="single"/>
          <w:rtl/>
        </w:rPr>
        <w:t xml:space="preserve"> الذين قالوا: إن الله في كل مكان لا يخلو منه مكان، ويظهر خطأ </w:t>
      </w:r>
      <w:proofErr w:type="spellStart"/>
      <w:r w:rsidR="004738F7" w:rsidRPr="00287AEA">
        <w:rPr>
          <w:rFonts w:ascii="Simplified Arabic" w:hAnsi="Simplified Arabic" w:cs="Simplified Arabic"/>
          <w:b/>
          <w:bCs/>
          <w:sz w:val="28"/>
          <w:szCs w:val="28"/>
          <w:u w:val="single"/>
          <w:rtl/>
        </w:rPr>
        <w:t>الحشوية</w:t>
      </w:r>
      <w:proofErr w:type="spellEnd"/>
      <w:r w:rsidR="004738F7" w:rsidRPr="00287AEA">
        <w:rPr>
          <w:rFonts w:ascii="Simplified Arabic" w:hAnsi="Simplified Arabic" w:cs="Simplified Arabic"/>
          <w:b/>
          <w:bCs/>
          <w:sz w:val="28"/>
          <w:szCs w:val="28"/>
          <w:u w:val="single"/>
          <w:rtl/>
        </w:rPr>
        <w:t xml:space="preserve"> الجهوية الذين قالوا: إن الله في مكان دون مكان ومكانه العرش</w:t>
      </w:r>
      <w:r w:rsidR="004738F7" w:rsidRPr="00287AEA">
        <w:rPr>
          <w:rFonts w:ascii="Simplified Arabic" w:hAnsi="Simplified Arabic" w:cs="Simplified Arabic"/>
          <w:sz w:val="28"/>
          <w:szCs w:val="28"/>
          <w:u w:val="single"/>
          <w:rtl/>
        </w:rPr>
        <w:t xml:space="preserve">، </w:t>
      </w:r>
      <w:r w:rsidR="004738F7" w:rsidRPr="00287AEA">
        <w:rPr>
          <w:rFonts w:ascii="Simplified Arabic" w:hAnsi="Simplified Arabic" w:cs="Simplified Arabic"/>
          <w:b/>
          <w:bCs/>
          <w:sz w:val="28"/>
          <w:szCs w:val="28"/>
          <w:highlight w:val="yellow"/>
          <w:u w:val="single"/>
          <w:rtl/>
        </w:rPr>
        <w:t>بل الصحيح أن نقول</w:t>
      </w:r>
      <w:r w:rsidR="004738F7" w:rsidRPr="00287AEA">
        <w:rPr>
          <w:rFonts w:ascii="Simplified Arabic" w:hAnsi="Simplified Arabic" w:cs="Simplified Arabic"/>
          <w:sz w:val="28"/>
          <w:szCs w:val="28"/>
          <w:rtl/>
        </w:rPr>
        <w:t xml:space="preserve">: إن الله خالق المكان منزه عن المكان لا يحل في كل مكان ولا في مكان دون مكان، والعرش إنما هو مظهر هيمنته وقدرته، وليس هو مكان لذاته، لأنه مقدس عن المكان فلا يحل في مكان دون مكان، وكذلك فلأنه سبحانه منزه عن المكان </w:t>
      </w:r>
      <w:r w:rsidR="004738F7" w:rsidRPr="00287AEA">
        <w:rPr>
          <w:rFonts w:ascii="Simplified Arabic" w:hAnsi="Simplified Arabic" w:cs="Simplified Arabic"/>
          <w:b/>
          <w:bCs/>
          <w:sz w:val="28"/>
          <w:szCs w:val="28"/>
          <w:u w:val="single"/>
          <w:rtl/>
        </w:rPr>
        <w:t>فلا يُقال إن الله داخل الكون بذاته لأن ذلك يوحي بالحلول والاتحاد</w:t>
      </w:r>
      <w:r w:rsidR="004738F7" w:rsidRPr="00287AEA">
        <w:rPr>
          <w:rFonts w:ascii="Simplified Arabic" w:hAnsi="Simplified Arabic" w:cs="Simplified Arabic"/>
          <w:sz w:val="28"/>
          <w:szCs w:val="28"/>
          <w:rtl/>
        </w:rPr>
        <w:t xml:space="preserve"> وأنى يحل الخالق المنزه عن الحدود في الكون المحدود </w:t>
      </w:r>
      <w:r w:rsidR="004738F7" w:rsidRPr="00287AEA">
        <w:rPr>
          <w:rFonts w:ascii="Simplified Arabic" w:hAnsi="Simplified Arabic" w:cs="Simplified Arabic"/>
          <w:b/>
          <w:bCs/>
          <w:sz w:val="28"/>
          <w:szCs w:val="28"/>
          <w:rtl/>
        </w:rPr>
        <w:t>ولا يُقال إنه خارجه</w:t>
      </w:r>
      <w:r w:rsidR="004738F7" w:rsidRPr="00287AEA">
        <w:rPr>
          <w:rFonts w:ascii="Simplified Arabic" w:hAnsi="Simplified Arabic" w:cs="Simplified Arabic"/>
          <w:sz w:val="28"/>
          <w:szCs w:val="28"/>
          <w:rtl/>
        </w:rPr>
        <w:t xml:space="preserve"> لأنه قريب من كل خلقه محيط بهم، </w:t>
      </w:r>
      <w:r w:rsidR="004738F7" w:rsidRPr="00287AEA">
        <w:rPr>
          <w:rFonts w:ascii="Simplified Arabic" w:hAnsi="Simplified Arabic" w:cs="Simplified Arabic"/>
          <w:b/>
          <w:bCs/>
          <w:sz w:val="28"/>
          <w:szCs w:val="28"/>
          <w:rtl/>
        </w:rPr>
        <w:t xml:space="preserve">ولا يُقال </w:t>
      </w:r>
      <w:r w:rsidR="004738F7" w:rsidRPr="00287AEA">
        <w:rPr>
          <w:rFonts w:ascii="Simplified Arabic" w:hAnsi="Simplified Arabic" w:cs="Simplified Arabic"/>
          <w:b/>
          <w:bCs/>
          <w:sz w:val="28"/>
          <w:szCs w:val="28"/>
          <w:rtl/>
        </w:rPr>
        <w:lastRenderedPageBreak/>
        <w:t>أنه متصل بالكون</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b/>
          <w:bCs/>
          <w:sz w:val="28"/>
          <w:szCs w:val="28"/>
          <w:rtl/>
        </w:rPr>
        <w:t xml:space="preserve">ولا يُقال أنه منفصل عنه </w:t>
      </w:r>
      <w:r w:rsidR="004738F7" w:rsidRPr="00287AEA">
        <w:rPr>
          <w:rFonts w:ascii="Simplified Arabic" w:hAnsi="Simplified Arabic" w:cs="Simplified Arabic"/>
          <w:sz w:val="28"/>
          <w:szCs w:val="28"/>
          <w:rtl/>
        </w:rPr>
        <w:t>لأن الاتصال والانفصال من صفات الأجسام، وهو سبحانه ليس كمثله شيء لا يُقاس قربه بالمسافة، بل كل خلقه منه قريب تحيرت العقول في ذاته والعجز عن درك الإدراك صفة المخلوق القاصر، وهذا حد البشر نبذ التمثيل والتكييف والتشبيه وتنزيه الله عن المكان، ولا تلتفت إلى القاصر عن علم العقيدة والتقديس حين يقول إذا قلنا أنه لا يُقال أنه سبحانه لا</w:t>
      </w:r>
      <w:r w:rsidR="004738F7" w:rsidRPr="00287AEA">
        <w:rPr>
          <w:rFonts w:ascii="Simplified Arabic" w:hAnsi="Simplified Arabic" w:cs="Simplified Arabic"/>
          <w:sz w:val="28"/>
          <w:szCs w:val="28"/>
          <w:rtl/>
          <w:lang w:bidi="ar-KW"/>
        </w:rPr>
        <w:t xml:space="preserve"> هو داخل العالم ولا هو خارجه ولا هو متصل به ولا هو منفصل عنه فهذا هو التناقض، نقول: هو التناقض إذا كان بين شيئين متماثلين في وجه من الوجوه، فمثلا نقول أن هناك علاقة بين الإنسان وبين العلم فيصح أن يٌقال هذا إنسان عالم أو جاهل،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ولله المثل الأعلى، فلا تماثل أبدا بين الخالق وبين المخلوق فالله تعالى موجود بذاته وصفاته وأفعاله ولكن ليس كوجوده وجود وليس كمثل ذاته ذات، فلا تناقض</w:t>
      </w:r>
      <w:r w:rsidR="00703E85" w:rsidRPr="00287AEA">
        <w:rPr>
          <w:rFonts w:ascii="Simplified Arabic" w:hAnsi="Simplified Arabic" w:cs="Simplified Arabic" w:hint="cs"/>
          <w:sz w:val="28"/>
          <w:szCs w:val="28"/>
          <w:rtl/>
          <w:lang w:bidi="ar-KW"/>
        </w:rPr>
        <w:t xml:space="preserve"> أن</w:t>
      </w:r>
      <w:r w:rsidR="004738F7" w:rsidRPr="00287AEA">
        <w:rPr>
          <w:rFonts w:ascii="Simplified Arabic" w:hAnsi="Simplified Arabic" w:cs="Simplified Arabic"/>
          <w:sz w:val="28"/>
          <w:szCs w:val="28"/>
          <w:rtl/>
          <w:lang w:bidi="ar-KW"/>
        </w:rPr>
        <w:t xml:space="preserve"> يُقال أنه سبحانه لا هو داخل العالم ولا هو خارجه ولا هو متصل به ولا هو منفصل عنه لأنه لا تماثل أبدا بين الخالق وبين المخلوق،</w:t>
      </w:r>
      <w:r w:rsidR="0091113E" w:rsidRPr="00287AEA">
        <w:rPr>
          <w:rFonts w:ascii="Simplified Arabic" w:hAnsi="Simplified Arabic" w:cs="Simplified Arabic" w:hint="cs"/>
          <w:sz w:val="28"/>
          <w:szCs w:val="28"/>
          <w:rtl/>
          <w:lang w:bidi="ar-KW"/>
        </w:rPr>
        <w:t xml:space="preserve"> </w:t>
      </w:r>
    </w:p>
    <w:p w14:paraId="217FBB34" w14:textId="01700716" w:rsidR="004738F7" w:rsidRPr="00287AEA" w:rsidRDefault="005C34B5" w:rsidP="002D6AB7">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sz w:val="28"/>
          <w:szCs w:val="28"/>
          <w:rtl/>
          <w:lang w:bidi="ar-KW"/>
        </w:rPr>
        <w:t xml:space="preserve">الزمان هو عبارة عن أثر </w:t>
      </w:r>
      <w:r w:rsidR="004738F7" w:rsidRPr="00287AEA">
        <w:rPr>
          <w:rFonts w:ascii="Simplified Arabic" w:hAnsi="Simplified Arabic" w:cs="Simplified Arabic"/>
          <w:sz w:val="28"/>
          <w:szCs w:val="28"/>
          <w:rtl/>
        </w:rPr>
        <w:t xml:space="preserve">الحركة الحادثة في المكان، ولولا الحركة في المكان لما كان هناك زمان، وإجماع أهل الأصول على أن المكان متقدم على الزمان، وإذا كان الله تعالى كان قبل المكان ثم خلق المكان فمن الضرورة أنه كان قبل الزمان ثم خلق الزمان، وإذا كان الله تعالى غني عن المكان غنى الخالق عن مخلوقه فإن الله تعالى غني عن الزمان فلا </w:t>
      </w:r>
      <w:proofErr w:type="spellStart"/>
      <w:r w:rsidR="004738F7" w:rsidRPr="00287AEA">
        <w:rPr>
          <w:rFonts w:ascii="Simplified Arabic" w:hAnsi="Simplified Arabic" w:cs="Simplified Arabic"/>
          <w:sz w:val="28"/>
          <w:szCs w:val="28"/>
          <w:rtl/>
        </w:rPr>
        <w:t>يحويه</w:t>
      </w:r>
      <w:proofErr w:type="spellEnd"/>
      <w:r w:rsidR="004738F7" w:rsidRPr="00287AEA">
        <w:rPr>
          <w:rFonts w:ascii="Simplified Arabic" w:hAnsi="Simplified Arabic" w:cs="Simplified Arabic"/>
          <w:sz w:val="28"/>
          <w:szCs w:val="28"/>
          <w:rtl/>
        </w:rPr>
        <w:t xml:space="preserve"> مكان ولا يجري عليه زمان،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 </w:t>
      </w:r>
      <w:r w:rsidR="002D6AB7" w:rsidRPr="00287AEA">
        <w:rPr>
          <w:rFonts w:ascii="Simplified Arabic" w:hAnsi="Simplified Arabic" w:cs="Simplified Arabic" w:hint="cs"/>
          <w:sz w:val="28"/>
          <w:szCs w:val="28"/>
          <w:rtl/>
        </w:rPr>
        <w:t>و</w:t>
      </w:r>
      <w:r w:rsidR="004738F7" w:rsidRPr="00287AEA">
        <w:rPr>
          <w:rFonts w:ascii="Simplified Arabic" w:hAnsi="Simplified Arabic" w:cs="Simplified Arabic"/>
          <w:b/>
          <w:bCs/>
          <w:sz w:val="28"/>
          <w:szCs w:val="28"/>
          <w:rtl/>
        </w:rPr>
        <w:t>قد يقول غير الدارس لعلم الأصول لا يعقل إلا الحركة أو السكون</w:t>
      </w:r>
      <w:r w:rsidR="004738F7" w:rsidRPr="00287AEA">
        <w:rPr>
          <w:rFonts w:ascii="Simplified Arabic" w:hAnsi="Simplified Arabic" w:cs="Simplified Arabic"/>
          <w:sz w:val="28"/>
          <w:szCs w:val="28"/>
          <w:rtl/>
        </w:rPr>
        <w:t xml:space="preserve"> والحي ينبغي أن يتصف بالحركة كما أن الجماد متصف بالسكون، فهذا نقول له رويدك فهذا الذي تقوله على وفق المحسوس الذي تشاهده والمخلوق الذي لا ترى غيره، ثم قست الغائب عنك على الشاهد الذي تراه ونسيت أن الخالق سبحانه ليس كمثله شيء في وجوده، فكل موجود عدا الله تعالى جسم من الأجسام، ومن خصائص الأجسام انها تقبل الحركة والسكون، فالجسم إما ساكن في مكان أو متحرك في غيره، أما المنزه عن الجسمية وخصائصها من قبول المكان وجريان الزمان، فكيف يسكن في مكان أو يتحرك في غيره وهو المقدس عنه أصلا، والحاصل أن القسمة ثلاثية ساكن ومتحرك لهما أمثال كثيرة هي كل </w:t>
      </w:r>
      <w:r w:rsidR="004738F7" w:rsidRPr="00287AEA">
        <w:rPr>
          <w:rFonts w:ascii="Simplified Arabic" w:hAnsi="Simplified Arabic" w:cs="Simplified Arabic"/>
          <w:sz w:val="28"/>
          <w:szCs w:val="28"/>
          <w:rtl/>
        </w:rPr>
        <w:lastRenderedPageBreak/>
        <w:t>الاجسام التي تقبل المكان، والقسم الثالث لا محالة منزه عن السكون والحركة لأنهما من لوازم المكان وهو مقدس عنه</w:t>
      </w:r>
      <w:r w:rsidR="001F0293" w:rsidRPr="00287AEA">
        <w:rPr>
          <w:rFonts w:ascii="Simplified Arabic" w:hAnsi="Simplified Arabic" w:cs="Simplified Arabic" w:hint="cs"/>
          <w:sz w:val="28"/>
          <w:szCs w:val="28"/>
          <w:rtl/>
        </w:rPr>
        <w:t xml:space="preserve">، </w:t>
      </w:r>
      <w:r w:rsidR="004738F7" w:rsidRPr="00287AEA">
        <w:rPr>
          <w:rFonts w:ascii="Simplified Arabic" w:hAnsi="Simplified Arabic" w:cs="Simplified Arabic"/>
          <w:b/>
          <w:bCs/>
          <w:sz w:val="28"/>
          <w:szCs w:val="28"/>
          <w:rtl/>
        </w:rPr>
        <w:t xml:space="preserve">لقد </w:t>
      </w:r>
      <w:r w:rsidR="004738F7" w:rsidRPr="00287AEA">
        <w:rPr>
          <w:rFonts w:ascii="Simplified Arabic" w:hAnsi="Simplified Arabic" w:cs="Simplified Arabic"/>
          <w:b/>
          <w:bCs/>
          <w:sz w:val="28"/>
          <w:szCs w:val="28"/>
          <w:rtl/>
          <w:lang w:bidi="ar-KW"/>
        </w:rPr>
        <w:t>أخطأت الطائفة السلفية المعاصرة خطأ جسيما</w:t>
      </w:r>
      <w:r w:rsidR="004738F7" w:rsidRPr="00287AEA">
        <w:rPr>
          <w:rFonts w:ascii="Simplified Arabic" w:hAnsi="Simplified Arabic" w:cs="Simplified Arabic"/>
          <w:sz w:val="28"/>
          <w:szCs w:val="28"/>
          <w:rtl/>
          <w:lang w:bidi="ar-KW"/>
        </w:rPr>
        <w:t xml:space="preserve"> عندما كيفوا وجود الله وقاسوا وجود الله تعالى على وجود المخلوق، ولما لم يروا مخلوقا إلا في مكان لا مناص له منه قالوا لا نعلم موجودا إلا في مكان وأن العدم هو الذي يستغني عن المكان، ونسوا إن الله ليس كمثله شيء وليس له مثيل وليس كوجوده وجود، فهو الموجود بذاته وصفاته وافعاله ولكنه في وجوده منزه عن المكان والزمان، تنزيه الخالق عن المخلوق وتنزيه المنزه عن الحد وعن الكون في المحدود، </w:t>
      </w:r>
      <w:r w:rsidR="004738F7" w:rsidRPr="00287AEA">
        <w:rPr>
          <w:rFonts w:ascii="Simplified Arabic" w:hAnsi="Simplified Arabic" w:cs="Simplified Arabic"/>
          <w:b/>
          <w:bCs/>
          <w:sz w:val="28"/>
          <w:szCs w:val="28"/>
          <w:rtl/>
          <w:lang w:bidi="ar-KW"/>
        </w:rPr>
        <w:t>كما أخطأت الطائفة السلفية المعاصرة خطأ جسيما أيضاً</w:t>
      </w:r>
      <w:r w:rsidR="004738F7" w:rsidRPr="00287AEA">
        <w:rPr>
          <w:rFonts w:ascii="Simplified Arabic" w:hAnsi="Simplified Arabic" w:cs="Simplified Arabic"/>
          <w:sz w:val="28"/>
          <w:szCs w:val="28"/>
          <w:rtl/>
          <w:lang w:bidi="ar-KW"/>
        </w:rPr>
        <w:t xml:space="preserve">: عندما تخيلوا الخالق المعبود في جهة واحدة من جهات الكون هي جهة العلو الحسي المقاس بالأبعاد وتخلوه جالسا على عرش عظيم سبحانه وتعالى عما يصفون </w:t>
      </w:r>
      <w:r w:rsidR="004738F7" w:rsidRPr="00287AEA">
        <w:rPr>
          <w:rFonts w:ascii="Simplified Arabic" w:hAnsi="Simplified Arabic" w:cs="Simplified Arabic"/>
          <w:sz w:val="28"/>
          <w:szCs w:val="28"/>
          <w:u w:val="single"/>
          <w:rtl/>
          <w:lang w:bidi="ar-KW"/>
        </w:rPr>
        <w:t>ولو تواضعوا للعلم ودرسوا (علم توحيد الذات) وقواعد التسبيح والتقديس والتنزيه على يد المتخصصين لما كانوا على هذه الحالة التي بها صاروا أدنى مرتبة من العوام،</w:t>
      </w:r>
      <w:r w:rsidR="004738F7" w:rsidRPr="00287AEA">
        <w:rPr>
          <w:rFonts w:ascii="Simplified Arabic" w:hAnsi="Simplified Arabic" w:cs="Simplified Arabic"/>
          <w:sz w:val="28"/>
          <w:szCs w:val="28"/>
          <w:rtl/>
          <w:lang w:bidi="ar-KW"/>
        </w:rPr>
        <w:t xml:space="preserve"> </w:t>
      </w:r>
    </w:p>
    <w:p w14:paraId="3C3D6CC4" w14:textId="77777777" w:rsidR="004738F7" w:rsidRPr="00287AEA" w:rsidRDefault="004738F7" w:rsidP="004738F7">
      <w:pPr>
        <w:ind w:left="-46"/>
        <w:jc w:val="center"/>
        <w:rPr>
          <w:rFonts w:ascii="Simplified Arabic" w:hAnsi="Simplified Arabic" w:cs="Simplified Arabic"/>
          <w:b/>
          <w:bCs/>
          <w:sz w:val="28"/>
          <w:szCs w:val="28"/>
          <w:rtl/>
        </w:rPr>
      </w:pPr>
      <w:r w:rsidRPr="00287AEA">
        <w:rPr>
          <w:rFonts w:ascii="Simplified Arabic" w:hAnsi="Simplified Arabic" w:cs="Simplified Arabic"/>
          <w:bCs/>
          <w:sz w:val="28"/>
          <w:szCs w:val="28"/>
          <w:rtl/>
        </w:rPr>
        <w:t>***</w:t>
      </w:r>
    </w:p>
    <w:p w14:paraId="488E3476" w14:textId="3A61EA90" w:rsidR="004738F7" w:rsidRPr="00287AEA" w:rsidRDefault="004738F7" w:rsidP="0091113E">
      <w:pPr>
        <w:jc w:val="center"/>
        <w:rPr>
          <w:rFonts w:ascii="Simplified Arabic" w:hAnsi="Simplified Arabic" w:cs="Simplified Arabic"/>
          <w:rtl/>
          <w:lang w:bidi="ar-KW"/>
        </w:rPr>
      </w:pPr>
    </w:p>
    <w:p w14:paraId="3C88485E" w14:textId="41CC7616" w:rsidR="000A764E" w:rsidRPr="00287AEA" w:rsidRDefault="000A764E" w:rsidP="0091113E">
      <w:pPr>
        <w:jc w:val="center"/>
        <w:rPr>
          <w:rFonts w:ascii="Simplified Arabic" w:hAnsi="Simplified Arabic" w:cs="Simplified Arabic"/>
          <w:rtl/>
          <w:lang w:bidi="ar-KW"/>
        </w:rPr>
      </w:pPr>
    </w:p>
    <w:p w14:paraId="5BDB1271" w14:textId="7E5F664B" w:rsidR="002D6AB7" w:rsidRPr="00287AEA" w:rsidRDefault="002D6AB7" w:rsidP="0091113E">
      <w:pPr>
        <w:jc w:val="center"/>
        <w:rPr>
          <w:rFonts w:ascii="Simplified Arabic" w:hAnsi="Simplified Arabic" w:cs="Simplified Arabic"/>
          <w:rtl/>
          <w:lang w:bidi="ar-KW"/>
        </w:rPr>
      </w:pPr>
    </w:p>
    <w:p w14:paraId="2CE44502" w14:textId="77777777" w:rsidR="002D6AB7" w:rsidRPr="00287AEA" w:rsidRDefault="002D6AB7" w:rsidP="0091113E">
      <w:pPr>
        <w:jc w:val="center"/>
        <w:rPr>
          <w:rFonts w:ascii="Simplified Arabic" w:hAnsi="Simplified Arabic" w:cs="Simplified Arabic"/>
          <w:rtl/>
          <w:lang w:bidi="ar-KW"/>
        </w:rPr>
      </w:pPr>
    </w:p>
    <w:p w14:paraId="127F5D46" w14:textId="77777777" w:rsidR="004738F7"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lang w:bidi="ar-KW"/>
        </w:rPr>
      </w:pPr>
    </w:p>
    <w:p w14:paraId="6AA6CB56" w14:textId="4BC421DF" w:rsidR="00462080" w:rsidRPr="00287AEA" w:rsidRDefault="00462080"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[5]</w:t>
      </w:r>
    </w:p>
    <w:p w14:paraId="5F209204" w14:textId="78A84688" w:rsidR="00484AB2"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b/>
          <w:bCs/>
          <w:sz w:val="48"/>
          <w:szCs w:val="48"/>
          <w:highlight w:val="yellow"/>
          <w:rtl/>
        </w:rPr>
        <w:t xml:space="preserve">مفاتيح علم التقديس </w:t>
      </w:r>
    </w:p>
    <w:p w14:paraId="3B2A0811" w14:textId="174AA436" w:rsidR="004738F7" w:rsidRPr="00287AEA" w:rsidRDefault="00CB159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 xml:space="preserve">المستنبطة </w:t>
      </w:r>
      <w:r w:rsidR="004738F7" w:rsidRPr="00287AEA">
        <w:rPr>
          <w:rFonts w:ascii="Simplified Arabic" w:hAnsi="Simplified Arabic" w:cs="Simplified Arabic"/>
          <w:b/>
          <w:bCs/>
          <w:sz w:val="48"/>
          <w:szCs w:val="48"/>
          <w:highlight w:val="yellow"/>
          <w:rtl/>
        </w:rPr>
        <w:t xml:space="preserve">من </w:t>
      </w:r>
      <w:r w:rsidR="000153C8" w:rsidRPr="00287AEA">
        <w:rPr>
          <w:rFonts w:ascii="Simplified Arabic" w:hAnsi="Simplified Arabic" w:cs="Simplified Arabic"/>
          <w:b/>
          <w:bCs/>
          <w:sz w:val="48"/>
          <w:szCs w:val="48"/>
          <w:highlight w:val="yellow"/>
          <w:rtl/>
        </w:rPr>
        <w:t>آية الكرسي</w:t>
      </w:r>
    </w:p>
    <w:p w14:paraId="2660D47F" w14:textId="31CC51F3" w:rsidR="000153C8" w:rsidRPr="00287AEA" w:rsidRDefault="000153C8"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Pr>
      </w:pPr>
      <w:r w:rsidRPr="00287AEA">
        <w:rPr>
          <w:rFonts w:ascii="Simplified Arabic" w:hAnsi="Simplified Arabic" w:cs="Simplified Arabic"/>
          <w:b/>
          <w:bCs/>
          <w:kern w:val="0"/>
          <w:sz w:val="48"/>
          <w:szCs w:val="48"/>
          <w:highlight w:val="yellow"/>
          <w:rtl/>
        </w:rPr>
        <w:lastRenderedPageBreak/>
        <w:t>أعظم آية في القرآن الكريم</w:t>
      </w:r>
    </w:p>
    <w:p w14:paraId="2D5E395E" w14:textId="77777777" w:rsidR="004738F7"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p>
    <w:p w14:paraId="5EB7E78F" w14:textId="77777777" w:rsidR="000153C8" w:rsidRPr="00287AEA" w:rsidRDefault="000153C8" w:rsidP="004738F7">
      <w:pPr>
        <w:ind w:left="-46"/>
        <w:rPr>
          <w:rFonts w:ascii="Simplified Arabic" w:hAnsi="Simplified Arabic" w:cs="Simplified Arabic"/>
          <w:bCs/>
          <w:rtl/>
        </w:rPr>
      </w:pPr>
    </w:p>
    <w:p w14:paraId="1D13FB13" w14:textId="6709C923" w:rsidR="004738F7" w:rsidRPr="00287AEA" w:rsidRDefault="000153C8" w:rsidP="004738F7">
      <w:pPr>
        <w:ind w:left="-46"/>
        <w:rPr>
          <w:rFonts w:ascii="Simplified Arabic" w:hAnsi="Simplified Arabic" w:cs="Simplified Arabic"/>
          <w:b/>
          <w:sz w:val="28"/>
          <w:szCs w:val="28"/>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Cs/>
          <w:rtl/>
        </w:rPr>
        <w:t xml:space="preserve"> </w:t>
      </w:r>
      <w:r w:rsidR="004738F7" w:rsidRPr="00287AEA">
        <w:rPr>
          <w:rFonts w:ascii="Simplified Arabic" w:hAnsi="Simplified Arabic" w:cs="Simplified Arabic"/>
          <w:bCs/>
          <w:sz w:val="28"/>
          <w:szCs w:val="28"/>
          <w:rtl/>
        </w:rPr>
        <w:t>قال الله تعالى</w:t>
      </w:r>
      <w:r w:rsidR="004738F7" w:rsidRPr="00287AEA">
        <w:rPr>
          <w:rFonts w:ascii="Simplified Arabic" w:hAnsi="Simplified Arabic" w:cs="Simplified Arabic"/>
          <w:sz w:val="28"/>
          <w:szCs w:val="28"/>
          <w:rtl/>
        </w:rPr>
        <w:t xml:space="preserve">: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[البقرة: 255]، هذه الآية هي أعظم آية في القرآن، وذلك لما اشتملت عليه من معاني التوحيد والتقديس والتنزيه، ونفي النقائص عنه، ولما اشتملت عليه من الأسماء الحسنى والصفات العلا، وهي تضم الكلمة الحسنى وكلمة التقوى شهادة التوحيد: {اللَّهُ لَا إِلَهَ إِلَّا هُوَ}، وهي تضم خمسة أسماء جليلة من أسمائه تعالى منها اسم الله الأعظم، وهي، الله، الحي، القيوم، العلي، العظيم، ولقد تعددت الأحاديث التي تذكر فضائل آية الكرسي وفضائل قراءتها، وورد ذكر فضائل عظيمة على مداومة قراءتها دبر كل صلاة مكتوبة، ففي صحيح مسلم عن أبي بن كعب قال: </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 فضرب في صدري، وقال: والله ليهنك العلم أبا المنذر</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 [أخرجه مسلم]، </w:t>
      </w:r>
      <w:r w:rsidR="004738F7" w:rsidRPr="00287AEA">
        <w:rPr>
          <w:rFonts w:ascii="Simplified Arabic" w:hAnsi="Simplified Arabic" w:cs="Simplified Arabic"/>
          <w:b/>
          <w:bCs/>
          <w:sz w:val="28"/>
          <w:szCs w:val="28"/>
          <w:u w:val="single"/>
          <w:rtl/>
        </w:rPr>
        <w:t>قال النووي</w:t>
      </w:r>
      <w:r w:rsidR="004738F7" w:rsidRPr="00287AEA">
        <w:rPr>
          <w:rFonts w:ascii="Simplified Arabic" w:hAnsi="Simplified Arabic" w:cs="Simplified Arabic"/>
          <w:sz w:val="28"/>
          <w:szCs w:val="28"/>
          <w:rtl/>
        </w:rPr>
        <w:t>: (قال العلماء: إنما تميزت آية الكرسي بكونها أعظم لما جمعت من أصول الأسماء والصفات من الإلهية والوحدانية والحياة والعلم والملك والقدرة والإرادة، وهذه السبعة أصول الأسماء والصفات) اهـ [شرح النووي على صحيح مسلم: ج 6، ص 94]،</w:t>
      </w:r>
    </w:p>
    <w:p w14:paraId="2293D707" w14:textId="3A46E081" w:rsidR="004738F7" w:rsidRPr="00287AEA" w:rsidRDefault="000153C8" w:rsidP="004738F7">
      <w:pPr>
        <w:ind w:left="-46"/>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lang w:bidi="ar-KW"/>
        </w:rPr>
        <w:t xml:space="preserve">[المفتاح </w:t>
      </w:r>
      <w:r w:rsidR="00484AB2" w:rsidRPr="00287AEA">
        <w:rPr>
          <w:rFonts w:ascii="Simplified Arabic" w:hAnsi="Simplified Arabic" w:cs="Simplified Arabic"/>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eastAsia="Times New Roman" w:hAnsi="Simplified Arabic" w:cs="Simplified Arabic"/>
          <w:bCs/>
          <w:rtl/>
        </w:rPr>
        <w:t xml:space="preserve"> </w:t>
      </w:r>
      <w:r w:rsidR="004738F7" w:rsidRPr="00287AEA">
        <w:rPr>
          <w:rFonts w:ascii="Simplified Arabic" w:eastAsia="Times New Roman" w:hAnsi="Simplified Arabic" w:cs="Simplified Arabic"/>
          <w:bCs/>
          <w:sz w:val="28"/>
          <w:szCs w:val="28"/>
          <w:rtl/>
        </w:rPr>
        <w:t>{اللَّهُ لَا إِلَهَ إِلَّا هُوَ}</w:t>
      </w:r>
      <w:r w:rsidR="004738F7" w:rsidRPr="00287AEA">
        <w:rPr>
          <w:rFonts w:ascii="Simplified Arabic" w:eastAsia="Times New Roman" w:hAnsi="Simplified Arabic" w:cs="Simplified Arabic"/>
          <w:sz w:val="28"/>
          <w:szCs w:val="28"/>
          <w:rtl/>
        </w:rPr>
        <w:t xml:space="preserve">: </w:t>
      </w:r>
      <w:r w:rsidR="004738F7" w:rsidRPr="00287AEA">
        <w:rPr>
          <w:rFonts w:ascii="Simplified Arabic" w:eastAsia="Times New Roman" w:hAnsi="Simplified Arabic" w:cs="Simplified Arabic"/>
          <w:bCs/>
          <w:sz w:val="28"/>
          <w:szCs w:val="28"/>
          <w:rtl/>
        </w:rPr>
        <w:t>{</w:t>
      </w:r>
      <w:r w:rsidR="004738F7" w:rsidRPr="00287AEA">
        <w:rPr>
          <w:rFonts w:ascii="Simplified Arabic" w:hAnsi="Simplified Arabic" w:cs="Simplified Arabic"/>
          <w:bCs/>
          <w:sz w:val="28"/>
          <w:szCs w:val="28"/>
          <w:rtl/>
        </w:rPr>
        <w:t>الله}</w:t>
      </w:r>
      <w:r w:rsidR="004738F7" w:rsidRPr="00287AEA">
        <w:rPr>
          <w:rFonts w:ascii="Simplified Arabic" w:hAnsi="Simplified Arabic" w:cs="Simplified Arabic"/>
          <w:sz w:val="28"/>
          <w:szCs w:val="28"/>
          <w:rtl/>
        </w:rPr>
        <w:t xml:space="preserve"> عَلَمٌ على الذات، وهو الاسم الجامع لجميع الأسماء الحسنى والصفات العلا، وهو الاصل وكل الأسماء تابعة إليه على سبيل الوصف، </w:t>
      </w:r>
      <w:r w:rsidR="004738F7" w:rsidRPr="00287AEA">
        <w:rPr>
          <w:rFonts w:ascii="Simplified Arabic" w:hAnsi="Simplified Arabic" w:cs="Simplified Arabic"/>
          <w:sz w:val="28"/>
          <w:szCs w:val="28"/>
          <w:rtl/>
          <w:lang w:bidi="ar-EG"/>
        </w:rPr>
        <w:t xml:space="preserve">قال الإمام الغزالي: (اعلم أن هذا الاسم أعظم أسماء الله عز وجل التسعة والتسعين لأنه دال على الذات الجامعة لصفات الإلهية كلها حتى لا يشذ منها شيء وسائر الأسماء لا يدل آحادها إلا على آحاد المعاني من علم أو </w:t>
      </w:r>
      <w:r w:rsidR="004738F7" w:rsidRPr="00287AEA">
        <w:rPr>
          <w:rFonts w:ascii="Simplified Arabic" w:hAnsi="Simplified Arabic" w:cs="Simplified Arabic"/>
          <w:sz w:val="28"/>
          <w:szCs w:val="28"/>
          <w:rtl/>
          <w:lang w:bidi="ar-EG"/>
        </w:rPr>
        <w:lastRenderedPageBreak/>
        <w:t xml:space="preserve">قدرة أو فعل أو غيره ولأنه أخص الأسماء إذ لا يطلقه أحد على غيره لا حقيقة ولا مجازا وسائر الأسماء قد يسمى به غيره كالقادر والعليم والرحيم وغيره فلهذين الوجهين يشبه أن يكون هذا الاسم أعظم هذه الأسماء) أهـ، ومن خصائصُ اسم الله تعالى (الله) - كما ذكر الإمام الرازي - أنَّه اسمٌ علمٌ، وليس مشتقًّا كسائر الأسماء المشتقَّة من الأفعال والصِّفات، كالرحمن من الرحمة والعزيز من العزة، وأنَّه اسمٌ لم يطلق على غير الله تعالى، إذ قبض الله الألسنةَ عن التَّسَمِّي به، {هَلْ تَعْلَمُ لَهُ سَمِيًّا} [مريم: 65]، وأنَّه الأصلُ في أسماء الله، وسائر الأسماء مضافة إليه، {وَلِلَّهِ الْأَسْمَاءُ الْحُسْنَى فَادْعُوهُ بِهَا}، ولا ينسب هو إلى شيء منها، مثالُ ذلك يقال: العزيزُ من أسماء الله، ولا يقالُ: اللهُ من أسماء العزيز، وأنَّه دالٌّ على جميع الأسماء الحسنى، ومن خاصية الاسم أنَّ الألفَ واللامَ من بنية هذا الاسم ولم تدخل عليه للتعريف عنه، والدليلُ أنَّها تبقى مع دخول حروف النداء (يا الله)، وحروفُ النداء لا تَجْتَمع مع ألف لام التعريف، فَتَسْقُط، كما في بقية الأسماء (يا رحمن)، حيث لا يُقال: (يا الرحمن). وقيل: بل إن عدمَ سقوط (أل) التعريف عنه دليلٌ على أنَّ هذه المعرفةَ أبديةٌ لا تَزول، ولعظم شَرَفه يَرْفَعُه اللهُ من الأرض في آخر الزمان إذا قبض روح المؤمنين، قال صلى الله عليه وسلم: </w:t>
      </w:r>
      <w:r w:rsidR="00E1032E" w:rsidRPr="00287AEA">
        <w:rPr>
          <w:rFonts w:ascii="Simplified Arabic" w:hAnsi="Simplified Arabic" w:cs="Simplified Arabic"/>
          <w:sz w:val="28"/>
          <w:szCs w:val="28"/>
          <w:rtl/>
          <w:lang w:bidi="ar-EG"/>
        </w:rPr>
        <w:t>(</w:t>
      </w:r>
      <w:r w:rsidR="004738F7" w:rsidRPr="00287AEA">
        <w:rPr>
          <w:rFonts w:ascii="Simplified Arabic" w:hAnsi="Simplified Arabic" w:cs="Simplified Arabic"/>
          <w:sz w:val="28"/>
          <w:szCs w:val="28"/>
          <w:rtl/>
          <w:lang w:bidi="ar-EG"/>
        </w:rPr>
        <w:t>لا تَقُومُ الساعةُ عَلى أَحد يَقُولُ اللهُ الله</w:t>
      </w:r>
      <w:r w:rsidR="00E1032E" w:rsidRPr="00287AEA">
        <w:rPr>
          <w:rFonts w:ascii="Simplified Arabic" w:hAnsi="Simplified Arabic" w:cs="Simplified Arabic"/>
          <w:sz w:val="28"/>
          <w:szCs w:val="28"/>
          <w:rtl/>
          <w:lang w:bidi="ar-EG"/>
        </w:rPr>
        <w:t>)</w:t>
      </w:r>
      <w:r w:rsidR="004738F7" w:rsidRPr="00287AEA">
        <w:rPr>
          <w:rFonts w:ascii="Simplified Arabic" w:hAnsi="Simplified Arabic" w:cs="Simplified Arabic"/>
          <w:sz w:val="28"/>
          <w:szCs w:val="28"/>
          <w:rtl/>
          <w:lang w:bidi="ar-EG"/>
        </w:rPr>
        <w:t xml:space="preserve"> [أخرجه مسلم ح (393)]، كما اختصَّ اسم الله تعالى (الله) بالأذان والتَّكْبير في الصلاة، كما اختص في القسم بحالة لا تكون لغيره من الأسماء: تالله، أيمن الله، كما أنَّ أحبَّ الأسماء إلى الله "عبد الله" و"عبد الرحمن"، كما جاء في الحديث [أخرجه مسلم ح (5709)]. </w:t>
      </w:r>
    </w:p>
    <w:p w14:paraId="1CACFA31" w14:textId="0D2B13D8" w:rsidR="004738F7" w:rsidRPr="00287AEA" w:rsidRDefault="000153C8" w:rsidP="00681213">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484AB2" w:rsidRPr="00287AEA">
        <w:rPr>
          <w:rFonts w:ascii="Simplified Arabic" w:hAnsi="Simplified Arabic" w:cs="Simplified Arabic"/>
          <w:b/>
          <w:bCs/>
          <w:kern w:val="0"/>
          <w:sz w:val="40"/>
          <w:szCs w:val="40"/>
          <w:highlight w:val="yellow"/>
          <w:u w:val="single"/>
          <w:rtl/>
          <w:lang w:bidi="ar-KW"/>
        </w:rPr>
        <w:t>الثالث</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Cs/>
          <w:rtl/>
        </w:rPr>
        <w:t xml:space="preserve"> </w:t>
      </w:r>
      <w:r w:rsidR="004738F7" w:rsidRPr="00287AEA">
        <w:rPr>
          <w:rFonts w:ascii="Simplified Arabic" w:hAnsi="Simplified Arabic" w:cs="Simplified Arabic"/>
          <w:bCs/>
          <w:sz w:val="28"/>
          <w:szCs w:val="28"/>
          <w:rtl/>
        </w:rPr>
        <w:t>{</w:t>
      </w:r>
      <w:r w:rsidR="004738F7" w:rsidRPr="00287AEA">
        <w:rPr>
          <w:rFonts w:ascii="Simplified Arabic" w:eastAsia="Times New Roman" w:hAnsi="Simplified Arabic" w:cs="Simplified Arabic"/>
          <w:bCs/>
          <w:sz w:val="28"/>
          <w:szCs w:val="28"/>
          <w:rtl/>
        </w:rPr>
        <w:t>لَا إِلَهَ إِلَّا هُوَ}</w:t>
      </w:r>
      <w:r w:rsidR="004738F7" w:rsidRPr="00287AEA">
        <w:rPr>
          <w:rFonts w:ascii="Simplified Arabic" w:eastAsia="Times New Roman" w:hAnsi="Simplified Arabic" w:cs="Simplified Arabic"/>
          <w:sz w:val="28"/>
          <w:szCs w:val="28"/>
          <w:rtl/>
        </w:rPr>
        <w:t xml:space="preserve">: </w:t>
      </w:r>
      <w:r w:rsidR="004738F7" w:rsidRPr="00287AEA">
        <w:rPr>
          <w:rFonts w:ascii="Simplified Arabic" w:hAnsi="Simplified Arabic" w:cs="Simplified Arabic"/>
          <w:sz w:val="28"/>
          <w:szCs w:val="28"/>
          <w:shd w:val="clear" w:color="auto" w:fill="FFFFFF"/>
          <w:rtl/>
        </w:rPr>
        <w:t>يتضمن هذا الجزء أعظم صفة لله تعالى وهي الألوهية الحقة، فالله هو الإله الحق الذي يستحق العبودية والخضوع التام، لأنه هو خالق كل شيء والقادر على كل شيء، وكل شيء تحت تصرفه وسلطته وإرادته ومشيئته، وكل المخلوقات خاضعة له طوعا أو كرها، و</w:t>
      </w:r>
      <w:r w:rsidR="004738F7" w:rsidRPr="00287AEA">
        <w:rPr>
          <w:rFonts w:ascii="Simplified Arabic" w:hAnsi="Simplified Arabic" w:cs="Simplified Arabic"/>
          <w:sz w:val="28"/>
          <w:szCs w:val="28"/>
          <w:rtl/>
          <w:lang w:bidi="ar-KW"/>
        </w:rPr>
        <w:t xml:space="preserve">ليس هناك في اللغة العربية كلمة تصلح للاعتراف بوجود المعبود الحق المستحق لإفراد العبودية له، والاعتراف بوجود الرب الخالق القادر المدبر المتصرف المهيمن، والاعتراف بوجود الإله الذي له الكمال المطلق في كل شيء المنزه عن المثيل والند والشريك سوى كلمة </w:t>
      </w:r>
      <w:r w:rsidR="004738F7" w:rsidRPr="00287AEA">
        <w:rPr>
          <w:rFonts w:ascii="Simplified Arabic" w:hAnsi="Simplified Arabic" w:cs="Simplified Arabic"/>
          <w:bCs/>
          <w:sz w:val="28"/>
          <w:szCs w:val="28"/>
          <w:rtl/>
          <w:lang w:bidi="ar-KW"/>
        </w:rPr>
        <w:t>(الإله)</w:t>
      </w:r>
      <w:r w:rsidR="004738F7" w:rsidRPr="00287AEA">
        <w:rPr>
          <w:rFonts w:ascii="Simplified Arabic" w:hAnsi="Simplified Arabic" w:cs="Simplified Arabic"/>
          <w:sz w:val="28"/>
          <w:szCs w:val="28"/>
          <w:rtl/>
          <w:lang w:bidi="ar-KW"/>
        </w:rPr>
        <w:t xml:space="preserve">، ولهذا ما كان يصلح لشهادة التوحيد وما كان يجزئ عن شهادة الموحد (لا إله إلا الله) شيء سواها، وهي الشهادة الجامعة للتوحيد بكافة أقسامه، توحيد الذات والصفات والأفعال والربوبية والعبودية، </w:t>
      </w:r>
      <w:r w:rsidR="004738F7" w:rsidRPr="00287AEA">
        <w:rPr>
          <w:rFonts w:ascii="Simplified Arabic" w:hAnsi="Simplified Arabic" w:cs="Simplified Arabic"/>
          <w:sz w:val="28"/>
          <w:szCs w:val="28"/>
          <w:u w:val="single"/>
          <w:rtl/>
          <w:lang w:bidi="ar-KW"/>
        </w:rPr>
        <w:t>وهذا التوحيد هو شهادة الله تعالى لنفسه</w:t>
      </w:r>
      <w:r w:rsidR="004738F7" w:rsidRPr="00287AEA">
        <w:rPr>
          <w:rFonts w:ascii="Simplified Arabic" w:hAnsi="Simplified Arabic" w:cs="Simplified Arabic"/>
          <w:sz w:val="28"/>
          <w:szCs w:val="28"/>
          <w:rtl/>
          <w:lang w:bidi="ar-KW"/>
        </w:rPr>
        <w:t xml:space="preserve">، وهو شهادة الملائكة وأولي العلم لله كما في قوله تعالى {شَهِدَ اللَّهُ أَنَّهُ لَا إِلَهَ إِلَّا هُوَ وَالْمَلَائِكَةُ وَأُولُو الْعِلْمِ قَائِمًا بِالْقِسْطِ لَا إِلَهَ إِلَّا هُوَ الْعَزِيزُ الْحَكِيمُ} [آل عمران: 18]، </w:t>
      </w:r>
      <w:r w:rsidR="004738F7" w:rsidRPr="00287AEA">
        <w:rPr>
          <w:rFonts w:ascii="Simplified Arabic" w:hAnsi="Simplified Arabic" w:cs="Simplified Arabic"/>
          <w:sz w:val="28"/>
          <w:szCs w:val="28"/>
          <w:u w:val="single"/>
          <w:rtl/>
          <w:lang w:bidi="ar-KW"/>
        </w:rPr>
        <w:t xml:space="preserve">وهو </w:t>
      </w:r>
      <w:r w:rsidR="004738F7" w:rsidRPr="00287AEA">
        <w:rPr>
          <w:rFonts w:ascii="Simplified Arabic" w:hAnsi="Simplified Arabic" w:cs="Simplified Arabic"/>
          <w:sz w:val="28"/>
          <w:szCs w:val="28"/>
          <w:u w:val="single"/>
          <w:rtl/>
        </w:rPr>
        <w:t xml:space="preserve">الذي كلف الله </w:t>
      </w:r>
      <w:r w:rsidR="004738F7" w:rsidRPr="00287AEA">
        <w:rPr>
          <w:rFonts w:ascii="Simplified Arabic" w:hAnsi="Simplified Arabic" w:cs="Simplified Arabic"/>
          <w:sz w:val="28"/>
          <w:szCs w:val="28"/>
          <w:u w:val="single"/>
          <w:rtl/>
        </w:rPr>
        <w:lastRenderedPageBreak/>
        <w:t xml:space="preserve">تعالى به رسله </w:t>
      </w:r>
      <w:r w:rsidR="004738F7" w:rsidRPr="00287AEA">
        <w:rPr>
          <w:rFonts w:ascii="Simplified Arabic" w:hAnsi="Simplified Arabic" w:cs="Simplified Arabic"/>
          <w:sz w:val="28"/>
          <w:szCs w:val="28"/>
          <w:rtl/>
        </w:rPr>
        <w:t xml:space="preserve">كما في قوله تعالى {فَاعْلَمْ أَنَّهُ لَا إِلَهَ إِلَّا اللَّهُ وَاسْتَغْفِرْ لِذَنْبِكَ وَلِلْمُؤْمِنِينَ وَالْمُؤْمِنَاتِ وَاللَّهُ يَعْلَمُ مُتَقَلَّبَكُمْ وَمَثْوَاكُمْ} [محمد: 19]، وقوله تعالى {إِنَّنِي أَنَا اللَّهُ لَا إِلَهَ إِلَّا أَنَا فَاعْبُدْنِي وَأَقِمِ الصَّلَاةَ لِذِكْرِي} [طه: 14]، وقوله تعالى {وَلَا تَدْعُ مَعَ اللَّهِ إِلَهًا آخَرَ لَا إِلَهَ إِلَّا هُوَ كُلُّ شَيْءٍ هَالِكٌ إِلَّا وَجْهَهُ لَهُ الْحُكْمُ وَإِلَيْهِ تُرْجَعُونَ} [القصص: 88]، </w:t>
      </w:r>
      <w:r w:rsidR="004738F7" w:rsidRPr="00287AEA">
        <w:rPr>
          <w:rFonts w:ascii="Simplified Arabic" w:hAnsi="Simplified Arabic" w:cs="Simplified Arabic"/>
          <w:b/>
          <w:sz w:val="28"/>
          <w:szCs w:val="28"/>
          <w:u w:val="single"/>
          <w:rtl/>
        </w:rPr>
        <w:t>وما أرسلت الرسل إلا بهذا التوحيد</w:t>
      </w:r>
      <w:r w:rsidR="004738F7" w:rsidRPr="00287AEA">
        <w:rPr>
          <w:rFonts w:ascii="Simplified Arabic" w:hAnsi="Simplified Arabic" w:cs="Simplified Arabic"/>
          <w:sz w:val="28"/>
          <w:szCs w:val="28"/>
          <w:rtl/>
        </w:rPr>
        <w:t xml:space="preserve"> كما في قوله تعالى {وَمَا أَرْسَلْنَا مِنْ قَبْلِكَ مِنْ رَسُولٍ إِلَّا نُوحِي إِلَيْهِ أَنَّهُ لَا إِلَهَ إِلَّا أَنَا فَاعْبُدُونِ} [الْأَنْبياء: 25] وقوله تعالى {وَلَقَدْ بَعَثْنَا فِي كُلِّ أُمَّةٍ رَسُولًا أَنِ اعْبُدُوا اللَّهَ وَاجْتَنِبُوا الطَّاغُوتَ فَمِنْهُمْ مَنْ هَدَى اللَّهُ وَمِنْهُمْ مَنْ حَقَّتْ عَلَيْهِ الضَّلَالَةُ فَسِيرُوا فِي الْأَرْضِ فَانْظُرُوا كَيْفَ كَانَ عَاقِبَةُ الْمُكَذِّبِينَ} [النحل: 36]، وما خلق الله تعالى الجن والإنس لا لتحقيق هذا التوحيد كما في قوله تعالى {وَمَا خَلَقْتُ الْجِنَّ وَالْإِنْسَ إِلَّا لِيَعْبُدُونِ} [الذاريات: 56]، </w:t>
      </w:r>
      <w:r w:rsidR="004738F7" w:rsidRPr="00287AEA">
        <w:rPr>
          <w:rFonts w:ascii="Simplified Arabic" w:hAnsi="Simplified Arabic" w:cs="Simplified Arabic"/>
          <w:sz w:val="28"/>
          <w:szCs w:val="28"/>
          <w:shd w:val="clear" w:color="auto" w:fill="FFFFFF"/>
          <w:rtl/>
        </w:rPr>
        <w:t>أي إنّ خلق الإنس والجنَّ ما جاء إلَّا لتوحيد الله بتوجيه العبادات له وحده</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u w:val="single"/>
          <w:rtl/>
        </w:rPr>
        <w:t xml:space="preserve">وهذا التوحيد هو أمر الله تعالى لعباده جميعا </w:t>
      </w:r>
      <w:r w:rsidR="004738F7" w:rsidRPr="00287AEA">
        <w:rPr>
          <w:rFonts w:ascii="Simplified Arabic" w:hAnsi="Simplified Arabic" w:cs="Simplified Arabic"/>
          <w:sz w:val="28"/>
          <w:szCs w:val="28"/>
          <w:rtl/>
        </w:rPr>
        <w:t xml:space="preserve">كما في قوله تعالى {وَمَا أُمِرُوا إِلَّا لِيَعْبُدُوا إِلَهًا وَاحِدًا لَا إِلَهَ إِلَّا هُوَ سُبْحَانَهُ عَمَّا يُشْرِكُونَ} [التوبة: 31]، </w:t>
      </w:r>
    </w:p>
    <w:p w14:paraId="3306EAB1" w14:textId="48A4F366" w:rsidR="004738F7" w:rsidRPr="00287AEA" w:rsidRDefault="000153C8" w:rsidP="00681213">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484AB2" w:rsidRPr="00287AEA">
        <w:rPr>
          <w:rFonts w:ascii="Simplified Arabic" w:hAnsi="Simplified Arabic" w:cs="Simplified Arabic"/>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eastAsia="Times New Roman" w:hAnsi="Simplified Arabic" w:cs="Simplified Arabic"/>
          <w:bCs/>
          <w:rtl/>
        </w:rPr>
        <w:t xml:space="preserve"> </w:t>
      </w:r>
      <w:r w:rsidR="004738F7" w:rsidRPr="00287AEA">
        <w:rPr>
          <w:rFonts w:ascii="Simplified Arabic" w:eastAsia="Times New Roman" w:hAnsi="Simplified Arabic" w:cs="Simplified Arabic"/>
          <w:bCs/>
          <w:sz w:val="28"/>
          <w:szCs w:val="28"/>
          <w:rtl/>
        </w:rPr>
        <w:t xml:space="preserve">{إِلَّا هُوَ} </w:t>
      </w:r>
      <w:r w:rsidR="004738F7" w:rsidRPr="00287AEA">
        <w:rPr>
          <w:rFonts w:ascii="Simplified Arabic" w:hAnsi="Simplified Arabic" w:cs="Simplified Arabic"/>
          <w:b/>
          <w:bCs/>
          <w:sz w:val="28"/>
          <w:szCs w:val="28"/>
          <w:rtl/>
        </w:rPr>
        <w:t>{هو}</w:t>
      </w:r>
      <w:r w:rsidR="004738F7" w:rsidRPr="00287AEA">
        <w:rPr>
          <w:rFonts w:ascii="Simplified Arabic" w:hAnsi="Simplified Arabic" w:cs="Simplified Arabic"/>
          <w:sz w:val="28"/>
          <w:szCs w:val="28"/>
          <w:rtl/>
        </w:rPr>
        <w:t xml:space="preserve"> ليس بضمير يعود على الغائب في حق الله تعالى، لأن الله تعالى ليس بغائب قال تعالى:{وَهُوَ مَعَكُمْ أَيْنَمَا كُنْتُمْ} [الحديد:4]، ولكنه اسم يشير إلى جناب الذات تعالى وتقدس، حتى قال بعض المحققين هو الاسم الأعظم </w:t>
      </w:r>
      <w:r w:rsidR="004738F7" w:rsidRPr="00287AEA">
        <w:rPr>
          <w:rFonts w:ascii="Simplified Arabic" w:hAnsi="Simplified Arabic" w:cs="Simplified Arabic"/>
          <w:sz w:val="28"/>
          <w:szCs w:val="28"/>
          <w:u w:val="single"/>
          <w:rtl/>
        </w:rPr>
        <w:t>لأنه الاسم الموصل إلى الذات، وسائر الأسماء توصل إلى الصفات</w:t>
      </w:r>
      <w:r w:rsidR="004738F7" w:rsidRPr="00287AEA">
        <w:rPr>
          <w:rFonts w:ascii="Simplified Arabic" w:hAnsi="Simplified Arabic" w:cs="Simplified Arabic"/>
          <w:b/>
          <w:bCs/>
          <w:sz w:val="28"/>
          <w:szCs w:val="28"/>
          <w:rtl/>
        </w:rPr>
        <w:t>، قال الإمام الرازي</w:t>
      </w:r>
      <w:r w:rsidR="004738F7" w:rsidRPr="00287AEA">
        <w:rPr>
          <w:rFonts w:ascii="Simplified Arabic" w:hAnsi="Simplified Arabic" w:cs="Simplified Arabic"/>
          <w:sz w:val="28"/>
          <w:szCs w:val="28"/>
          <w:rtl/>
        </w:rPr>
        <w:t xml:space="preserve"> في " شرح أسماء الله الحسنى" (اعلم أن هذا الاسم [هو] في غاية الشرف والجلالة في حق الله سبحانه وتعالى لأن الأسماء المشتقة دالة على الصفات، والصفات لا تعرف إلا بالإضافة إلى المخلوقات، فالقدرة هي الصفة التي يصح باعتبارها الإيجاد، والعلم هو الصفة التي يصح باعتبارها الإحكام والاتقان في الأفعال، فهذه الأسماء مشتقة لا يمكن معرفتها إلا مع معرفة المخلوقات .. أما لفظ (هو) يدل عليه من حيث هو (هو) ولا حاجة في معرفته إلى الالتفات إلى غيره فكان لفظ (هو) أشرف، والأسماء المشتقة دالة على صفات ولفظ (هو) دال على الموصوف والموصوف أشرف من الصفة لذلك قال المحققون أن ذاته ما كملت بالصفات بل ذاته لغاية الكمال استلزمت صفات الكمال، فلفظ (هو) يوصلك إلى الذات وسائر الألفاظ توصلك إلى الصفات) أهـ ولله دره فإنّ </w:t>
      </w:r>
      <w:r w:rsidR="004738F7" w:rsidRPr="00287AEA">
        <w:rPr>
          <w:rFonts w:ascii="Simplified Arabic" w:hAnsi="Simplified Arabic" w:cs="Simplified Arabic"/>
          <w:sz w:val="28"/>
          <w:szCs w:val="28"/>
          <w:u w:val="single"/>
          <w:rtl/>
        </w:rPr>
        <w:t>{هو} يشير إلى جناب الذات تعالى وتقدس، بضمير الغائب لأنه الغيب المطلق، غيب الغيوب الذي لا يدرك</w:t>
      </w:r>
      <w:r w:rsidR="004738F7" w:rsidRPr="00287AEA">
        <w:rPr>
          <w:rFonts w:ascii="Simplified Arabic" w:hAnsi="Simplified Arabic" w:cs="Simplified Arabic"/>
          <w:sz w:val="28"/>
          <w:szCs w:val="28"/>
          <w:rtl/>
        </w:rPr>
        <w:t xml:space="preserve">، لأنه فوق الحدود، </w:t>
      </w:r>
    </w:p>
    <w:p w14:paraId="2B664751" w14:textId="62E4728F" w:rsidR="004738F7" w:rsidRPr="00287AEA" w:rsidRDefault="000153C8" w:rsidP="004738F7">
      <w:pPr>
        <w:ind w:left="-46"/>
        <w:rPr>
          <w:rFonts w:ascii="Simplified Arabic" w:hAnsi="Simplified Arabic" w:cs="Simplified Arabic"/>
          <w:b/>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w:t>
      </w:r>
      <w:r w:rsidR="00484AB2" w:rsidRPr="00287AEA">
        <w:rPr>
          <w:rFonts w:ascii="Simplified Arabic" w:hAnsi="Simplified Arabic" w:cs="Simplified Arabic"/>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Cs/>
          <w:rtl/>
        </w:rPr>
        <w:t xml:space="preserve"> </w:t>
      </w:r>
      <w:r w:rsidR="004738F7" w:rsidRPr="00287AEA">
        <w:rPr>
          <w:rFonts w:ascii="Simplified Arabic" w:hAnsi="Simplified Arabic" w:cs="Simplified Arabic"/>
          <w:bCs/>
          <w:sz w:val="28"/>
          <w:szCs w:val="28"/>
          <w:rtl/>
        </w:rPr>
        <w:t>{الْحَيُّ الْقَيُّومُ}</w:t>
      </w:r>
      <w:r w:rsidR="004738F7" w:rsidRPr="00287AEA">
        <w:rPr>
          <w:rFonts w:ascii="Simplified Arabic" w:hAnsi="Simplified Arabic" w:cs="Simplified Arabic"/>
          <w:sz w:val="28"/>
          <w:szCs w:val="28"/>
          <w:rtl/>
        </w:rPr>
        <w:t xml:space="preserve">: اسمان جليلان من أسماء الله الحسنى حتى قيل في اقترانهما أنهما الاسم الأعظم لله، </w:t>
      </w:r>
      <w:r w:rsidR="004738F7" w:rsidRPr="00287AEA">
        <w:rPr>
          <w:rFonts w:ascii="Simplified Arabic" w:hAnsi="Simplified Arabic" w:cs="Simplified Arabic"/>
          <w:bCs/>
          <w:sz w:val="28"/>
          <w:szCs w:val="28"/>
          <w:rtl/>
        </w:rPr>
        <w:t>{ال</w:t>
      </w:r>
      <w:r w:rsidR="004738F7" w:rsidRPr="00287AEA">
        <w:rPr>
          <w:rFonts w:ascii="Simplified Arabic" w:hAnsi="Simplified Arabic" w:cs="Simplified Arabic"/>
          <w:bCs/>
          <w:sz w:val="28"/>
          <w:szCs w:val="28"/>
          <w:rtl/>
          <w:lang w:bidi="ar-QA"/>
        </w:rPr>
        <w:t>حي}</w:t>
      </w:r>
      <w:r w:rsidR="004738F7" w:rsidRPr="00287AEA">
        <w:rPr>
          <w:rFonts w:ascii="Simplified Arabic" w:hAnsi="Simplified Arabic" w:cs="Simplified Arabic"/>
          <w:sz w:val="28"/>
          <w:szCs w:val="28"/>
          <w:rtl/>
        </w:rPr>
        <w:t xml:space="preserve"> سبحانه هو الحي قبل كل </w:t>
      </w:r>
      <w:r w:rsidR="004738F7" w:rsidRPr="00287AEA">
        <w:rPr>
          <w:rFonts w:ascii="Simplified Arabic" w:hAnsi="Simplified Arabic" w:cs="Simplified Arabic"/>
          <w:sz w:val="28"/>
          <w:szCs w:val="28"/>
          <w:rtl/>
          <w:lang w:bidi="ar-QA"/>
        </w:rPr>
        <w:t xml:space="preserve">حي وهو الحي </w:t>
      </w:r>
      <w:r w:rsidR="004738F7" w:rsidRPr="00287AEA">
        <w:rPr>
          <w:rFonts w:ascii="Simplified Arabic" w:hAnsi="Simplified Arabic" w:cs="Simplified Arabic"/>
          <w:sz w:val="28"/>
          <w:szCs w:val="28"/>
          <w:rtl/>
        </w:rPr>
        <w:t xml:space="preserve">الذي لا يموت، له سبحانه كمال الحياة، حياةً أزليةً أبديةً، لم يسبقها عدم وليس بعدها فناء، </w:t>
      </w:r>
      <w:r w:rsidR="004738F7" w:rsidRPr="00287AEA">
        <w:rPr>
          <w:rFonts w:ascii="Simplified Arabic" w:hAnsi="Simplified Arabic" w:cs="Simplified Arabic"/>
          <w:sz w:val="28"/>
          <w:szCs w:val="28"/>
          <w:u w:val="single"/>
          <w:rtl/>
        </w:rPr>
        <w:t xml:space="preserve">كمال الحياة المستلزم </w:t>
      </w:r>
      <w:r w:rsidR="004738F7" w:rsidRPr="00287AEA">
        <w:rPr>
          <w:rFonts w:ascii="Simplified Arabic" w:hAnsi="Simplified Arabic" w:cs="Simplified Arabic"/>
          <w:sz w:val="28"/>
          <w:szCs w:val="28"/>
          <w:u w:val="single"/>
          <w:rtl/>
          <w:lang w:bidi="ar-EG"/>
        </w:rPr>
        <w:t xml:space="preserve">لكمال الصِّفات من العلم والقدرة والسَّمْع والبَصَر والكلام </w:t>
      </w:r>
      <w:r w:rsidR="004738F7" w:rsidRPr="00287AEA">
        <w:rPr>
          <w:rFonts w:ascii="Simplified Arabic" w:hAnsi="Simplified Arabic" w:cs="Simplified Arabic"/>
          <w:sz w:val="28"/>
          <w:szCs w:val="28"/>
          <w:rtl/>
          <w:lang w:bidi="ar-EG"/>
        </w:rPr>
        <w:t xml:space="preserve">وغيرها من صفات الله، وكمال الحياة المستلزم لكمال الأفعال من الخلق والرزق والإحياء والإماتة، </w:t>
      </w:r>
      <w:r w:rsidR="004738F7" w:rsidRPr="00287AEA">
        <w:rPr>
          <w:rFonts w:ascii="Simplified Arabic" w:hAnsi="Simplified Arabic" w:cs="Simplified Arabic"/>
          <w:sz w:val="28"/>
          <w:szCs w:val="28"/>
          <w:rtl/>
        </w:rPr>
        <w:t xml:space="preserve">فالحي الكامل المطلق هو الله يندرج تحت إدراكه جميع المدركات ويندرج تحت فعله جميع الموجودات لا يشذ عن علمه مدرك ولا عن فعله مفعول، وكل حي سواه فحياته بقدر ما منّ عليه الحي المطلق سبحانه من علامات الإدراك والفعل، حياته سبحانه تامة كاملة منزهة عن السنة والنوم والموت والفناء، كما قال تعالى في هذه الآية: {اللَّهُ لَا إِلَهَ إِلَّا هُوَ الْحَيُّ الْقَيُّومُ لَا تَأْخُذُهُ سِنَةٌ وَلَا نَوْمٌ لَهُ مَا فِي السَّمَوَاتِ وَمَا فِي الْأَرْضِ} [البقرة: 255]، و </w:t>
      </w:r>
      <w:r w:rsidR="004738F7" w:rsidRPr="00287AEA">
        <w:rPr>
          <w:rFonts w:ascii="Simplified Arabic" w:hAnsi="Simplified Arabic" w:cs="Simplified Arabic"/>
          <w:bCs/>
          <w:sz w:val="28"/>
          <w:szCs w:val="28"/>
          <w:rtl/>
        </w:rPr>
        <w:t>{القيوم}</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u w:val="single"/>
          <w:rtl/>
        </w:rPr>
        <w:t xml:space="preserve">هو </w:t>
      </w:r>
      <w:r w:rsidR="004738F7" w:rsidRPr="00287AEA">
        <w:rPr>
          <w:rFonts w:ascii="Simplified Arabic" w:hAnsi="Simplified Arabic" w:cs="Simplified Arabic"/>
          <w:sz w:val="28"/>
          <w:szCs w:val="28"/>
          <w:u w:val="single"/>
          <w:rtl/>
          <w:lang w:bidi="ar-EG"/>
        </w:rPr>
        <w:t>القائمُ بنفسه المقيمُ لغيره المستغني عن كل ما سواه من جميع مخلوقاته</w:t>
      </w:r>
      <w:r w:rsidR="004738F7" w:rsidRPr="00287AEA">
        <w:rPr>
          <w:rFonts w:ascii="Simplified Arabic" w:hAnsi="Simplified Arabic" w:cs="Simplified Arabic"/>
          <w:sz w:val="28"/>
          <w:szCs w:val="28"/>
          <w:rtl/>
          <w:lang w:bidi="ar-EG"/>
        </w:rPr>
        <w:t xml:space="preserve">، </w:t>
      </w:r>
      <w:r w:rsidR="004738F7" w:rsidRPr="00287AEA">
        <w:rPr>
          <w:rFonts w:ascii="Simplified Arabic" w:hAnsi="Simplified Arabic" w:cs="Simplified Arabic"/>
          <w:b/>
          <w:bCs/>
          <w:sz w:val="28"/>
          <w:szCs w:val="28"/>
          <w:rtl/>
          <w:lang w:bidi="ar-EG"/>
        </w:rPr>
        <w:t>و (القيوم)</w:t>
      </w:r>
      <w:r w:rsidR="004738F7" w:rsidRPr="00287AEA">
        <w:rPr>
          <w:rFonts w:ascii="Simplified Arabic" w:hAnsi="Simplified Arabic" w:cs="Simplified Arabic"/>
          <w:sz w:val="28"/>
          <w:szCs w:val="28"/>
          <w:rtl/>
          <w:lang w:bidi="ar-EG"/>
        </w:rPr>
        <w:t xml:space="preserve"> </w:t>
      </w:r>
      <w:r w:rsidR="004738F7" w:rsidRPr="00287AEA">
        <w:rPr>
          <w:rFonts w:ascii="Simplified Arabic" w:hAnsi="Simplified Arabic" w:cs="Simplified Arabic"/>
          <w:sz w:val="28"/>
          <w:szCs w:val="28"/>
          <w:u w:val="single"/>
          <w:rtl/>
          <w:lang w:bidi="ar-EG"/>
        </w:rPr>
        <w:t>هو الذي قامت به السماوات والأرض وما فيهما من المخلوقات،</w:t>
      </w:r>
      <w:r w:rsidR="004738F7" w:rsidRPr="00287AEA">
        <w:rPr>
          <w:rFonts w:ascii="Simplified Arabic" w:hAnsi="Simplified Arabic" w:cs="Simplified Arabic"/>
          <w:sz w:val="28"/>
          <w:szCs w:val="28"/>
          <w:rtl/>
          <w:lang w:bidi="ar-EG"/>
        </w:rPr>
        <w:t xml:space="preserve"> </w:t>
      </w:r>
      <w:r w:rsidR="004738F7" w:rsidRPr="00287AEA">
        <w:rPr>
          <w:rFonts w:ascii="Simplified Arabic" w:hAnsi="Simplified Arabic" w:cs="Simplified Arabic"/>
          <w:b/>
          <w:bCs/>
          <w:sz w:val="28"/>
          <w:szCs w:val="28"/>
          <w:rtl/>
          <w:lang w:bidi="ar-EG"/>
        </w:rPr>
        <w:t>و (القيوم)</w:t>
      </w:r>
      <w:r w:rsidR="004738F7" w:rsidRPr="00287AEA">
        <w:rPr>
          <w:rFonts w:ascii="Simplified Arabic" w:hAnsi="Simplified Arabic" w:cs="Simplified Arabic"/>
          <w:sz w:val="28"/>
          <w:szCs w:val="28"/>
          <w:rtl/>
          <w:lang w:bidi="ar-EG"/>
        </w:rPr>
        <w:t xml:space="preserve"> هو القائم على كل نفس يدبر أمرها ويحفظها ويحاسبها ويجازيها، كما في قوله تعالى: {</w:t>
      </w:r>
      <w:r w:rsidR="004738F7" w:rsidRPr="00287AEA">
        <w:rPr>
          <w:rFonts w:ascii="Simplified Arabic" w:hAnsi="Simplified Arabic" w:cs="Simplified Arabic"/>
          <w:sz w:val="28"/>
          <w:szCs w:val="28"/>
          <w:rtl/>
        </w:rPr>
        <w:t>أَفَمَنْ هُوَ قَائِمٌ عَلَى كُلِّ نَفْسٍ بِمَا كَسَبَتْ}</w:t>
      </w:r>
      <w:r w:rsidR="004738F7" w:rsidRPr="00287AEA">
        <w:rPr>
          <w:rFonts w:ascii="Simplified Arabic" w:hAnsi="Simplified Arabic" w:cs="Simplified Arabic"/>
          <w:sz w:val="28"/>
          <w:szCs w:val="28"/>
          <w:rtl/>
          <w:lang w:bidi="ar-EG"/>
        </w:rPr>
        <w:t xml:space="preserve"> [الرعد: 33]، </w:t>
      </w:r>
      <w:r w:rsidR="004738F7" w:rsidRPr="00287AEA">
        <w:rPr>
          <w:rFonts w:ascii="Simplified Arabic" w:hAnsi="Simplified Arabic" w:cs="Simplified Arabic"/>
          <w:b/>
          <w:bCs/>
          <w:sz w:val="28"/>
          <w:szCs w:val="28"/>
          <w:rtl/>
          <w:lang w:bidi="ar-EG"/>
        </w:rPr>
        <w:t>و (القيوم)</w:t>
      </w:r>
      <w:r w:rsidR="004738F7" w:rsidRPr="00287AEA">
        <w:rPr>
          <w:rFonts w:ascii="Simplified Arabic" w:hAnsi="Simplified Arabic" w:cs="Simplified Arabic"/>
          <w:sz w:val="28"/>
          <w:szCs w:val="28"/>
          <w:rtl/>
          <w:lang w:bidi="ar-EG"/>
        </w:rPr>
        <w:t xml:space="preserve"> </w:t>
      </w:r>
      <w:r w:rsidR="004738F7" w:rsidRPr="00287AEA">
        <w:rPr>
          <w:rFonts w:ascii="Simplified Arabic" w:hAnsi="Simplified Arabic" w:cs="Simplified Arabic"/>
          <w:sz w:val="28"/>
          <w:szCs w:val="28"/>
          <w:rtl/>
        </w:rPr>
        <w:t>مبالغة في القيام بحاجات خلقه، وكل موجود سواه فهو من خلقه محتاج إليه، والكل محفوف بعنايته ومحفوظ بحفظه، رب كل شيء وهو رب العرش العظيم، ويظن الجهلاء بما لله تعالى من حقوق التقديس، أنّ الاستواء معناه الجلوس على العرش وأنّ العرش يحمله - سبحانه - وأنّ للعرش أطيط من ثقل الرحمن، وهذا جهل عظيم بما لله من حقوق التقديس، فإن القيوم له كمال الغنى، لا يحتاج إلى شيء يحمله، ومهما بلغ اتساع العرش وكبره وعظمته وسع</w:t>
      </w:r>
      <w:r w:rsidR="005B624F" w:rsidRPr="00287AEA">
        <w:rPr>
          <w:rFonts w:ascii="Simplified Arabic" w:hAnsi="Simplified Arabic" w:cs="Simplified Arabic" w:hint="cs"/>
          <w:sz w:val="28"/>
          <w:szCs w:val="28"/>
          <w:rtl/>
        </w:rPr>
        <w:t>ته</w:t>
      </w:r>
      <w:r w:rsidR="004738F7" w:rsidRPr="00287AEA">
        <w:rPr>
          <w:rFonts w:ascii="Simplified Arabic" w:hAnsi="Simplified Arabic" w:cs="Simplified Arabic"/>
          <w:sz w:val="28"/>
          <w:szCs w:val="28"/>
          <w:rtl/>
        </w:rPr>
        <w:t xml:space="preserve">، فالله هو الكبير المتعال وهو أكبر من كل كبير، والله هو الواسع فوق كل واسع، والله بكل شيء محيط، فأنى للعرش المخلوق المربوب أن يحمل الخالق القيوم، وأنى للمحدود أن يحوي الذي تعالى عن </w:t>
      </w:r>
      <w:r w:rsidR="005B624F" w:rsidRPr="00287AEA">
        <w:rPr>
          <w:rFonts w:ascii="Simplified Arabic" w:hAnsi="Simplified Arabic" w:cs="Simplified Arabic" w:hint="cs"/>
          <w:sz w:val="28"/>
          <w:szCs w:val="28"/>
          <w:rtl/>
        </w:rPr>
        <w:t>الحدود</w:t>
      </w:r>
      <w:r w:rsidR="004738F7" w:rsidRPr="00287AEA">
        <w:rPr>
          <w:rFonts w:ascii="Simplified Arabic" w:hAnsi="Simplified Arabic" w:cs="Simplified Arabic"/>
          <w:sz w:val="28"/>
          <w:szCs w:val="28"/>
          <w:rtl/>
        </w:rPr>
        <w:t>، بل العرش محمول بقدرة الله، هو ربه وخالقه، كما قال تعالى: {فَإِنْ تَوَلَّوْا فَقُلْ حَسْبِيَ اللَّهُ لَا إِلَهَ إِلَّا هُوَ عَلَيْهِ تَوَكَّلْتُ وَهُوَ رَبُّ الْعَرْشِ الْعَظِيمِ} [التوبة: 129]،</w:t>
      </w:r>
      <w:r w:rsidR="004738F7" w:rsidRPr="00287AEA">
        <w:rPr>
          <w:rFonts w:ascii="Simplified Arabic" w:hAnsi="Simplified Arabic" w:cs="Simplified Arabic"/>
          <w:rtl/>
        </w:rPr>
        <w:t xml:space="preserve"> </w:t>
      </w:r>
    </w:p>
    <w:p w14:paraId="0DCABF0D" w14:textId="26F741D5" w:rsidR="004738F7" w:rsidRPr="00287AEA" w:rsidRDefault="000153C8" w:rsidP="004738F7">
      <w:pPr>
        <w:ind w:left="-46"/>
        <w:rPr>
          <w:rFonts w:ascii="Simplified Arabic" w:hAnsi="Simplified Arabic" w:cs="Simplified Arabic"/>
          <w:rtl/>
        </w:rPr>
      </w:pPr>
      <w:r w:rsidRPr="00287AEA">
        <w:rPr>
          <w:rFonts w:ascii="Simplified Arabic" w:hAnsi="Simplified Arabic" w:cs="Simplified Arabic"/>
          <w:b/>
          <w:bCs/>
          <w:kern w:val="0"/>
          <w:sz w:val="40"/>
          <w:szCs w:val="40"/>
          <w:highlight w:val="yellow"/>
          <w:u w:val="single"/>
          <w:rtl/>
          <w:lang w:bidi="ar-KW"/>
        </w:rPr>
        <w:t xml:space="preserve">[المفتاح </w:t>
      </w:r>
      <w:r w:rsidR="00484AB2" w:rsidRPr="00287AEA">
        <w:rPr>
          <w:rFonts w:ascii="Simplified Arabic" w:hAnsi="Simplified Arabic" w:cs="Simplified Arabic"/>
          <w:b/>
          <w:bCs/>
          <w:kern w:val="0"/>
          <w:sz w:val="40"/>
          <w:szCs w:val="40"/>
          <w:highlight w:val="yellow"/>
          <w:u w:val="single"/>
          <w:rtl/>
          <w:lang w:bidi="ar-KW"/>
        </w:rPr>
        <w:t>السادس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Cs/>
          <w:rtl/>
        </w:rPr>
        <w:t xml:space="preserve"> </w:t>
      </w:r>
      <w:r w:rsidR="004738F7" w:rsidRPr="00287AEA">
        <w:rPr>
          <w:rFonts w:ascii="Simplified Arabic" w:hAnsi="Simplified Arabic" w:cs="Simplified Arabic"/>
          <w:bCs/>
          <w:sz w:val="28"/>
          <w:szCs w:val="28"/>
          <w:rtl/>
        </w:rPr>
        <w:t>{لَا تَأْخُذُهُ سِنَةٌ وَلَا نَوْمٌ لَهُ}</w:t>
      </w:r>
      <w:r w:rsidR="004738F7" w:rsidRPr="00287AEA">
        <w:rPr>
          <w:rFonts w:ascii="Simplified Arabic" w:hAnsi="Simplified Arabic" w:cs="Simplified Arabic"/>
          <w:sz w:val="28"/>
          <w:szCs w:val="28"/>
          <w:rtl/>
        </w:rPr>
        <w:t xml:space="preserve"> له الحياة الكاملة </w:t>
      </w:r>
      <w:proofErr w:type="spellStart"/>
      <w:r w:rsidR="004738F7" w:rsidRPr="00287AEA">
        <w:rPr>
          <w:rFonts w:ascii="Simplified Arabic" w:hAnsi="Simplified Arabic" w:cs="Simplified Arabic"/>
          <w:sz w:val="28"/>
          <w:szCs w:val="28"/>
          <w:rtl/>
        </w:rPr>
        <w:t>والقيومية</w:t>
      </w:r>
      <w:proofErr w:type="spellEnd"/>
      <w:r w:rsidR="004738F7" w:rsidRPr="00287AEA">
        <w:rPr>
          <w:rFonts w:ascii="Simplified Arabic" w:hAnsi="Simplified Arabic" w:cs="Simplified Arabic"/>
          <w:sz w:val="28"/>
          <w:szCs w:val="28"/>
          <w:rtl/>
        </w:rPr>
        <w:t xml:space="preserve"> التامة، قدوس منزه عن كل نقص أو عجز أو عيب، وقوله تعالى: {لَا تَأْخُذُهُ سِنَةٌ وَلَا نَوْمٌ لَهُ} </w:t>
      </w:r>
      <w:r w:rsidR="004738F7" w:rsidRPr="00287AEA">
        <w:rPr>
          <w:rFonts w:ascii="Simplified Arabic" w:hAnsi="Simplified Arabic" w:cs="Simplified Arabic"/>
          <w:b/>
          <w:bCs/>
          <w:sz w:val="28"/>
          <w:szCs w:val="28"/>
          <w:rtl/>
        </w:rPr>
        <w:t>أصل في التقديس والتنزيه</w:t>
      </w:r>
      <w:r w:rsidR="004738F7" w:rsidRPr="00287AEA">
        <w:rPr>
          <w:rFonts w:ascii="Simplified Arabic" w:hAnsi="Simplified Arabic" w:cs="Simplified Arabic"/>
          <w:sz w:val="28"/>
          <w:szCs w:val="28"/>
          <w:rtl/>
        </w:rPr>
        <w:t xml:space="preserve">، فكما أنّنا بها ننفي عن الله النوم والنعاس، </w:t>
      </w:r>
      <w:r w:rsidR="004738F7" w:rsidRPr="00287AEA">
        <w:rPr>
          <w:rFonts w:ascii="Simplified Arabic" w:hAnsi="Simplified Arabic" w:cs="Simplified Arabic"/>
          <w:b/>
          <w:bCs/>
          <w:sz w:val="28"/>
          <w:szCs w:val="28"/>
          <w:rtl/>
        </w:rPr>
        <w:t xml:space="preserve">يجب علينا أن ننفي عنه سائر صفات النقص والعجز </w:t>
      </w:r>
      <w:r w:rsidR="004738F7" w:rsidRPr="00287AEA">
        <w:rPr>
          <w:rFonts w:ascii="Simplified Arabic" w:hAnsi="Simplified Arabic" w:cs="Simplified Arabic"/>
          <w:b/>
          <w:bCs/>
          <w:sz w:val="28"/>
          <w:szCs w:val="28"/>
          <w:rtl/>
        </w:rPr>
        <w:lastRenderedPageBreak/>
        <w:t>والعيب والحاجة،</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u w:val="single"/>
          <w:rtl/>
        </w:rPr>
        <w:t>فإذا كان الحد نقص نزهنا الله تعالى عنه لأنّه فوق الحدود</w:t>
      </w:r>
      <w:r w:rsidR="004738F7" w:rsidRPr="00287AEA">
        <w:rPr>
          <w:rFonts w:ascii="Simplified Arabic" w:hAnsi="Simplified Arabic" w:cs="Simplified Arabic"/>
          <w:sz w:val="28"/>
          <w:szCs w:val="28"/>
          <w:rtl/>
        </w:rPr>
        <w:t xml:space="preserve"> والمقادير وهو الذي قدرها وحدها وجعلها علامة على نقص المخلوق وعجزه، </w:t>
      </w:r>
      <w:r w:rsidR="004738F7" w:rsidRPr="00287AEA">
        <w:rPr>
          <w:rFonts w:ascii="Simplified Arabic" w:hAnsi="Simplified Arabic" w:cs="Simplified Arabic"/>
          <w:sz w:val="28"/>
          <w:szCs w:val="28"/>
          <w:u w:val="single"/>
          <w:rtl/>
        </w:rPr>
        <w:t>وإذا كان الكون في المكان نقص نزهنا الله تعالى عنه،</w:t>
      </w:r>
      <w:r w:rsidR="004738F7" w:rsidRPr="00287AEA">
        <w:rPr>
          <w:rFonts w:ascii="Simplified Arabic" w:hAnsi="Simplified Arabic" w:cs="Simplified Arabic"/>
          <w:sz w:val="28"/>
          <w:szCs w:val="28"/>
          <w:rtl/>
        </w:rPr>
        <w:t xml:space="preserve"> لأنّ ذلك معناه أن المكان أكبر من شاغله، وأنّ المكان محيط بمن فيه، وأنّ المكان مستغن عن الذي فيه ومن فيه محتاج إليه لوجود ذاته فيه، ولأنّ المكان قاهر لمن هو داخله بالحد والإحاطة، والله تعالى هو القاهر لكل شيء ومن ذلك قهره للمكان لأنه هو الذي كون المكان، والله تعالى هو الكبير المتعال وهو بكل شيء محيط، وهو خالق المكان، وهو القيوم عليه وعلى من فيه، فوجب تنزيه الله تعالى عن الكون في المكان، </w:t>
      </w:r>
      <w:r w:rsidR="004738F7" w:rsidRPr="00287AEA">
        <w:rPr>
          <w:rFonts w:ascii="Simplified Arabic" w:hAnsi="Simplified Arabic" w:cs="Simplified Arabic"/>
          <w:sz w:val="28"/>
          <w:szCs w:val="28"/>
          <w:u w:val="single"/>
          <w:rtl/>
        </w:rPr>
        <w:t>وإذا كانت الجسمية صفة نقص قدسنا الله عنها</w:t>
      </w:r>
      <w:r w:rsidR="004738F7" w:rsidRPr="00287AEA">
        <w:rPr>
          <w:rFonts w:ascii="Simplified Arabic" w:hAnsi="Simplified Arabic" w:cs="Simplified Arabic"/>
          <w:sz w:val="28"/>
          <w:szCs w:val="28"/>
          <w:rtl/>
        </w:rPr>
        <w:t xml:space="preserve">، لأنها تعني الحد والمقدار - إذ كل جسم محدود مقدر -، وتعني الكون في المكان وتعني تجمع الأبعاض وتألف الأجزاء، وتعني الحاجة إلى جميع أجزائه، فوجب تنزيه الله تعالى عن الجسمية لأنّه خالق المكان المنزه عن الكون فيه، ولأنّه الأحد المنزه عن الأبعاض والأجزاء، ولأنّه القيوم المنزه عن الحاجة، والجسم محتاج إلى أجزائه وأبعاضه، </w:t>
      </w:r>
      <w:r w:rsidR="004738F7" w:rsidRPr="00287AEA">
        <w:rPr>
          <w:rFonts w:ascii="Simplified Arabic" w:hAnsi="Simplified Arabic" w:cs="Simplified Arabic"/>
          <w:sz w:val="28"/>
          <w:szCs w:val="28"/>
          <w:u w:val="single"/>
          <w:rtl/>
        </w:rPr>
        <w:t>وإذا كان التقيد بالزمان عجز ونقص، قدسنا الله عن جريان الزمان</w:t>
      </w:r>
      <w:r w:rsidR="004738F7" w:rsidRPr="00287AEA">
        <w:rPr>
          <w:rFonts w:ascii="Simplified Arabic" w:hAnsi="Simplified Arabic" w:cs="Simplified Arabic"/>
          <w:sz w:val="28"/>
          <w:szCs w:val="28"/>
          <w:rtl/>
        </w:rPr>
        <w:t xml:space="preserve">، لأنّ الزمان يصير حاكما على من تقيد به، فإن التنزيه عن الزمان لازم للملك القدوس خالق الزمان فلا يجري عليه الزمان، </w:t>
      </w:r>
      <w:r w:rsidR="004738F7" w:rsidRPr="00287AEA">
        <w:rPr>
          <w:rFonts w:ascii="Simplified Arabic" w:eastAsia="Times New Roman" w:hAnsi="Simplified Arabic" w:cs="Simplified Arabic"/>
          <w:sz w:val="28"/>
          <w:szCs w:val="28"/>
          <w:u w:val="single"/>
          <w:rtl/>
          <w:lang w:eastAsia="ar-SA"/>
        </w:rPr>
        <w:t xml:space="preserve">ومن فقه العلم بالآية: </w:t>
      </w:r>
      <w:r w:rsidR="004738F7" w:rsidRPr="00287AEA">
        <w:rPr>
          <w:rFonts w:ascii="Simplified Arabic" w:hAnsi="Simplified Arabic" w:cs="Simplified Arabic"/>
          <w:sz w:val="28"/>
          <w:szCs w:val="28"/>
          <w:u w:val="single"/>
          <w:rtl/>
        </w:rPr>
        <w:t>{لَا تَأْخُذُهُ سِنَةٌ وَلَا نَوْمٌ لَهُ}</w:t>
      </w:r>
      <w:r w:rsidR="004738F7" w:rsidRPr="00287AEA">
        <w:rPr>
          <w:rFonts w:ascii="Simplified Arabic" w:hAnsi="Simplified Arabic" w:cs="Simplified Arabic"/>
          <w:sz w:val="28"/>
          <w:szCs w:val="28"/>
          <w:rtl/>
        </w:rPr>
        <w:t>:</w:t>
      </w:r>
      <w:r w:rsidR="004738F7" w:rsidRPr="00287AEA">
        <w:rPr>
          <w:rFonts w:ascii="Simplified Arabic" w:eastAsia="Times New Roman" w:hAnsi="Simplified Arabic" w:cs="Simplified Arabic"/>
          <w:sz w:val="28"/>
          <w:szCs w:val="28"/>
          <w:rtl/>
          <w:lang w:eastAsia="ar-SA"/>
        </w:rPr>
        <w:t xml:space="preserve"> </w:t>
      </w:r>
      <w:r w:rsidR="004738F7" w:rsidRPr="00287AEA">
        <w:rPr>
          <w:rFonts w:ascii="Simplified Arabic" w:hAnsi="Simplified Arabic" w:cs="Simplified Arabic"/>
          <w:sz w:val="28"/>
          <w:szCs w:val="28"/>
          <w:rtl/>
        </w:rPr>
        <w:t xml:space="preserve">نستفيد أنه يستحيل في حقه تعالى كل ما يدل على النقص او العجز أو الحاجة أو المشابهة للمخلوقات، فيستحيل عليه </w:t>
      </w:r>
      <w:r w:rsidR="004738F7" w:rsidRPr="00287AEA">
        <w:rPr>
          <w:rFonts w:ascii="Simplified Arabic" w:hAnsi="Simplified Arabic" w:cs="Simplified Arabic"/>
          <w:sz w:val="28"/>
          <w:szCs w:val="28"/>
          <w:rtl/>
          <w:lang w:bidi="ar-KW"/>
        </w:rPr>
        <w:t xml:space="preserve">الشريك والند والكفء والمثيل والوالد والولد والصاحبة، ويستحيل عليه الحد والمقدار، ويستحيل عليه الحدوث أو الفناء، ويستحيل عليه </w:t>
      </w:r>
      <w:r w:rsidR="004738F7" w:rsidRPr="00287AEA">
        <w:rPr>
          <w:rFonts w:ascii="Simplified Arabic" w:hAnsi="Simplified Arabic" w:cs="Simplified Arabic"/>
          <w:sz w:val="28"/>
          <w:szCs w:val="28"/>
          <w:rtl/>
        </w:rPr>
        <w:t>الجهل وما في معناه كالظن والشك والوهم والغفلة والذهول والنسيان</w:t>
      </w:r>
      <w:r w:rsidR="004738F7" w:rsidRPr="00287AEA">
        <w:rPr>
          <w:rFonts w:ascii="Simplified Arabic" w:hAnsi="Simplified Arabic" w:cs="Simplified Arabic"/>
          <w:sz w:val="28"/>
          <w:szCs w:val="28"/>
          <w:rtl/>
          <w:lang w:bidi="ar-KW"/>
        </w:rPr>
        <w:t xml:space="preserve">، ويستحيل عليه العمى والصمم والبكم، ويستحيل عليه العجز والضعف، ويستحيل عليه الظلم وخلف الوعد، ويستحيل عليه السنة والنوم، ويستحيل عليه المكان والزمان فلا يحيط به مكان، ولا يجري عليه زمان،، ويستحيل عليه الجسمية التي تتصف بها ذات المخلوق، ويستحيل عليه التغير والحدوث لأنها صفات نقص وعجز تضاد القدم والبقاء وتناقض معاني الأولية بلا ابتداء والأخروية بلا انتهاء، وكذلك فإن المتغير إن تغير إلى كمال كان قبل الكمال ناقصاً، وهذا تنزه الله تعالى عنه، وإن تغير إلى نقص كان عجزاً يتنزه الله تعالى عنه، ويستحيل عليه حلول الحوادث في ذاته لأنها صفات المخلوق الدالة على نقصه وعجزه، لأنّه إن حل به كمال كان قبل الكمال ناقصا وإن حل به نقص كان عاجزا عن دفع النقص، وإن قبل الحوادث لم يؤتمن عليه الفناء والله تعالى هو الحي الباقي كل شيء هالك إلا وجهه، </w:t>
      </w:r>
      <w:r w:rsidR="004738F7" w:rsidRPr="00287AEA">
        <w:rPr>
          <w:rFonts w:ascii="Simplified Arabic" w:hAnsi="Simplified Arabic" w:cs="Simplified Arabic"/>
          <w:sz w:val="28"/>
          <w:szCs w:val="28"/>
          <w:u w:val="single"/>
          <w:rtl/>
        </w:rPr>
        <w:t>ومن ذلك التقديس نفي الحلول</w:t>
      </w:r>
      <w:r w:rsidR="004738F7" w:rsidRPr="00287AEA">
        <w:rPr>
          <w:rFonts w:ascii="Simplified Arabic" w:hAnsi="Simplified Arabic" w:cs="Simplified Arabic"/>
          <w:sz w:val="28"/>
          <w:szCs w:val="28"/>
          <w:rtl/>
        </w:rPr>
        <w:t xml:space="preserve">، إذ كيف يحل المنزه عن الحدود في المحدود، جل أن يحل في مخلوقاته وجل سبحانه أن تحل فيه مخلوقاته إذ يمتنع </w:t>
      </w:r>
      <w:r w:rsidR="004738F7" w:rsidRPr="00287AEA">
        <w:rPr>
          <w:rFonts w:ascii="Simplified Arabic" w:hAnsi="Simplified Arabic" w:cs="Simplified Arabic"/>
          <w:sz w:val="28"/>
          <w:szCs w:val="28"/>
          <w:rtl/>
        </w:rPr>
        <w:lastRenderedPageBreak/>
        <w:t xml:space="preserve">على قديم الذات أن يقبل المحدث المخلوق ولو قبل المحدثات قبل الفناء لأنّ الفناء صفة المحدثات، </w:t>
      </w:r>
      <w:r w:rsidR="004738F7" w:rsidRPr="00287AEA">
        <w:rPr>
          <w:rFonts w:ascii="Simplified Arabic" w:hAnsi="Simplified Arabic" w:cs="Simplified Arabic"/>
          <w:sz w:val="28"/>
          <w:szCs w:val="28"/>
          <w:u w:val="single"/>
          <w:rtl/>
        </w:rPr>
        <w:t>ومن ذلك نفي الاتحاد</w:t>
      </w:r>
      <w:r w:rsidR="004738F7" w:rsidRPr="00287AEA">
        <w:rPr>
          <w:rFonts w:ascii="Simplified Arabic" w:hAnsi="Simplified Arabic" w:cs="Simplified Arabic"/>
          <w:sz w:val="28"/>
          <w:szCs w:val="28"/>
          <w:rtl/>
        </w:rPr>
        <w:t xml:space="preserve"> إذ كيف يتحد المحدث مع القديم والمخلوق مع خالقه، وقد اجمع علماء العقيدة من أهل السنّة والجماعة على تنزيه الله تعالى عن الاتحاد والحلول،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 ليس كمثله شيء لا تحيط بكنه ذاته الأفهام ولا تبلغه الأوهام،</w:t>
      </w:r>
      <w:r w:rsidR="004738F7" w:rsidRPr="00287AEA">
        <w:rPr>
          <w:rFonts w:ascii="Simplified Arabic" w:hAnsi="Simplified Arabic" w:cs="Simplified Arabic"/>
          <w:rtl/>
        </w:rPr>
        <w:t xml:space="preserve"> </w:t>
      </w:r>
    </w:p>
    <w:p w14:paraId="36101A48" w14:textId="5DA4DC8D" w:rsidR="004738F7" w:rsidRPr="00287AEA" w:rsidRDefault="00484AB2" w:rsidP="004738F7">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السابع]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bCs/>
          <w:sz w:val="28"/>
          <w:szCs w:val="28"/>
          <w:rtl/>
        </w:rPr>
        <w:t>{لَهُ مَا فِي السَّمَوَاتِ وَمَا فِي الْأَرْضِ}</w:t>
      </w:r>
      <w:r w:rsidR="004738F7" w:rsidRPr="00287AEA">
        <w:rPr>
          <w:rFonts w:ascii="Simplified Arabic" w:hAnsi="Simplified Arabic" w:cs="Simplified Arabic"/>
          <w:sz w:val="28"/>
          <w:szCs w:val="28"/>
          <w:rtl/>
        </w:rPr>
        <w:t xml:space="preserve">: الكل خلقه والكل ملكه والكل مربوب بتدبيره وتصريفه وحفظه ورعايته، لا يشذ عن ذلك شيء، هو الملك المالك لكلِّ ذلك، كل شيء تحت تصرفه هو مالك الملك له ما في </w:t>
      </w:r>
      <w:r w:rsidR="005B624F" w:rsidRPr="00287AEA">
        <w:rPr>
          <w:rFonts w:ascii="Simplified Arabic" w:hAnsi="Simplified Arabic" w:cs="Simplified Arabic" w:hint="cs"/>
          <w:sz w:val="28"/>
          <w:szCs w:val="28"/>
          <w:rtl/>
        </w:rPr>
        <w:t>السماوا</w:t>
      </w:r>
      <w:r w:rsidR="005B624F" w:rsidRPr="00287AEA">
        <w:rPr>
          <w:rFonts w:ascii="Simplified Arabic" w:hAnsi="Simplified Arabic" w:cs="Simplified Arabic" w:hint="eastAsia"/>
          <w:sz w:val="28"/>
          <w:szCs w:val="28"/>
          <w:rtl/>
        </w:rPr>
        <w:t>ت</w:t>
      </w:r>
      <w:r w:rsidR="004738F7" w:rsidRPr="00287AEA">
        <w:rPr>
          <w:rFonts w:ascii="Simplified Arabic" w:hAnsi="Simplified Arabic" w:cs="Simplified Arabic"/>
          <w:sz w:val="28"/>
          <w:szCs w:val="28"/>
          <w:rtl/>
        </w:rPr>
        <w:t xml:space="preserve"> وما في الأرض، فمن تجليات </w:t>
      </w:r>
      <w:proofErr w:type="spellStart"/>
      <w:r w:rsidR="004738F7" w:rsidRPr="00287AEA">
        <w:rPr>
          <w:rFonts w:ascii="Simplified Arabic" w:hAnsi="Simplified Arabic" w:cs="Simplified Arabic"/>
          <w:sz w:val="28"/>
          <w:szCs w:val="28"/>
          <w:rtl/>
        </w:rPr>
        <w:t>قيومية</w:t>
      </w:r>
      <w:proofErr w:type="spellEnd"/>
      <w:r w:rsidR="004738F7" w:rsidRPr="00287AEA">
        <w:rPr>
          <w:rFonts w:ascii="Simplified Arabic" w:hAnsi="Simplified Arabic" w:cs="Simplified Arabic"/>
          <w:sz w:val="28"/>
          <w:szCs w:val="28"/>
          <w:rtl/>
        </w:rPr>
        <w:t xml:space="preserve"> الله تعالى واقتداره على تدبير خلقه أنه المالك للسماوات والأرض وما فيهن يدبرها بحكمته وعلمه وقدرته وعنايته، بلا كلل ولا ملل، ولا يشاركه في ذلك أحد، وهو الغني عن الشركاء، فهو رب العالمين ومالكها</w:t>
      </w:r>
    </w:p>
    <w:p w14:paraId="22CD1DB7" w14:textId="66182A76" w:rsidR="004738F7" w:rsidRPr="00287AEA" w:rsidRDefault="00484AB2" w:rsidP="004738F7">
      <w:pPr>
        <w:ind w:left="-46"/>
        <w:rPr>
          <w:rFonts w:ascii="Simplified Arabic" w:hAnsi="Simplified Arabic" w:cs="Simplified Arabic"/>
          <w:b/>
          <w:sz w:val="28"/>
          <w:szCs w:val="28"/>
        </w:rPr>
      </w:pPr>
      <w:r w:rsidRPr="00287AEA">
        <w:rPr>
          <w:rFonts w:ascii="Simplified Arabic" w:hAnsi="Simplified Arabic" w:cs="Simplified Arabic"/>
          <w:b/>
          <w:bCs/>
          <w:kern w:val="0"/>
          <w:sz w:val="40"/>
          <w:szCs w:val="40"/>
          <w:highlight w:val="yellow"/>
          <w:u w:val="single"/>
          <w:rtl/>
        </w:rPr>
        <w:t>[المفتاح الثامن]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bCs/>
          <w:sz w:val="28"/>
          <w:szCs w:val="28"/>
          <w:rtl/>
        </w:rPr>
        <w:t>{مَنْ ذَا الَّذِي يَشْفَعُ عِنْدَهُ إِلَّا بِإِذْنِهِ}</w:t>
      </w:r>
      <w:r w:rsidR="004738F7" w:rsidRPr="00287AEA">
        <w:rPr>
          <w:rFonts w:ascii="Simplified Arabic" w:hAnsi="Simplified Arabic" w:cs="Simplified Arabic"/>
          <w:sz w:val="28"/>
          <w:szCs w:val="28"/>
          <w:rtl/>
        </w:rPr>
        <w:t>: له كمال الربوبية والإلهية، لا يشفع عنده أحدٌ إلا بإذنه، حتى الملائكة الأطهار الذين لا يعصون الله تعالى ما أمرهم ويفعلون ما يؤمرن، هؤلاء، قال عنهم سبحانه: {وَلَا يَشْفَعُونَ إِلَّا لِمَنِ ارْتَضَى وَهُمْ مِنْ خَشْيَتِهِ مُشْفِقُونَ} [الأنبياء: 28]،</w:t>
      </w:r>
    </w:p>
    <w:p w14:paraId="31F9BBFD" w14:textId="56EAF06E" w:rsidR="004738F7" w:rsidRPr="00287AEA" w:rsidRDefault="00484AB2" w:rsidP="004738F7">
      <w:pPr>
        <w:ind w:left="-46"/>
        <w:rPr>
          <w:rFonts w:ascii="Simplified Arabic" w:hAnsi="Simplified Arabic" w:cs="Simplified Arabic"/>
          <w:b/>
          <w:sz w:val="28"/>
          <w:szCs w:val="28"/>
          <w:rtl/>
        </w:rPr>
      </w:pPr>
      <w:r w:rsidRPr="00287AEA">
        <w:rPr>
          <w:rFonts w:ascii="Simplified Arabic" w:hAnsi="Simplified Arabic" w:cs="Simplified Arabic"/>
          <w:b/>
          <w:bCs/>
          <w:kern w:val="0"/>
          <w:sz w:val="40"/>
          <w:szCs w:val="40"/>
          <w:highlight w:val="yellow"/>
          <w:u w:val="single"/>
          <w:rtl/>
        </w:rPr>
        <w:t>[المفتاح التاسع]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bCs/>
          <w:sz w:val="28"/>
          <w:szCs w:val="28"/>
          <w:rtl/>
        </w:rPr>
        <w:t>{يَعْلَمُ مَا بَيْنَ أَيْدِيهِمْ وَمَا خَلْفَهُمْ}</w:t>
      </w:r>
      <w:r w:rsidR="004738F7" w:rsidRPr="00287AEA">
        <w:rPr>
          <w:rFonts w:ascii="Simplified Arabic" w:hAnsi="Simplified Arabic" w:cs="Simplified Arabic"/>
          <w:sz w:val="28"/>
          <w:szCs w:val="28"/>
          <w:rtl/>
        </w:rPr>
        <w:t xml:space="preserve">: العلم صفةٌ ذاتيةٌ </w:t>
      </w:r>
      <w:r w:rsidR="004738F7" w:rsidRPr="00287AEA">
        <w:rPr>
          <w:rFonts w:ascii="Simplified Arabic" w:eastAsia="Times New Roman" w:hAnsi="Simplified Arabic" w:cs="Simplified Arabic"/>
          <w:sz w:val="28"/>
          <w:szCs w:val="28"/>
          <w:rtl/>
        </w:rPr>
        <w:t>قديمة قائمة بذاته تعالى،</w:t>
      </w:r>
      <w:r w:rsidR="004738F7" w:rsidRPr="00287AEA">
        <w:rPr>
          <w:rFonts w:ascii="Simplified Arabic" w:hAnsi="Simplified Arabic" w:cs="Simplified Arabic"/>
          <w:sz w:val="28"/>
          <w:szCs w:val="28"/>
          <w:rtl/>
        </w:rPr>
        <w:t xml:space="preserve"> متعلقة بجميع الواجبات والجائزات والمستحيلات على وجه الاحاطة على ما هي به من غير سبق خفاء، وهي صفة أزلية يعلم بها </w:t>
      </w:r>
      <w:r w:rsidR="004738F7" w:rsidRPr="00287AEA">
        <w:rPr>
          <w:rFonts w:ascii="Simplified Arabic" w:eastAsia="Times New Roman" w:hAnsi="Simplified Arabic" w:cs="Simplified Arabic"/>
          <w:sz w:val="28"/>
          <w:szCs w:val="28"/>
          <w:rtl/>
        </w:rPr>
        <w:t>ما كان وما يكون وما لم يكن كيف كان لو انه يكون، عالم بكل شيء، عليم بذات الصدور، لا تخفى عليه خافية، وعلم الله تعالى ذاتي لا يستفاد من المعلومات، وعلم الله تعالى قديم كامل</w:t>
      </w:r>
      <w:r w:rsidR="00F33630" w:rsidRPr="00287AEA">
        <w:rPr>
          <w:rFonts w:ascii="Simplified Arabic" w:eastAsia="Times New Roman" w:hAnsi="Simplified Arabic" w:cs="Simplified Arabic" w:hint="cs"/>
          <w:sz w:val="28"/>
          <w:szCs w:val="28"/>
          <w:rtl/>
        </w:rPr>
        <w:t xml:space="preserve"> مقدس عن تجدد المعلومات</w:t>
      </w:r>
      <w:r w:rsidR="004738F7" w:rsidRPr="00287AEA">
        <w:rPr>
          <w:rFonts w:ascii="Simplified Arabic" w:eastAsia="Times New Roman" w:hAnsi="Simplified Arabic" w:cs="Simplified Arabic"/>
          <w:sz w:val="28"/>
          <w:szCs w:val="28"/>
          <w:rtl/>
        </w:rPr>
        <w:t xml:space="preserve">، </w:t>
      </w:r>
      <w:r w:rsidR="004738F7" w:rsidRPr="00287AEA">
        <w:rPr>
          <w:rFonts w:ascii="Simplified Arabic" w:hAnsi="Simplified Arabic" w:cs="Simplified Arabic"/>
          <w:sz w:val="28"/>
          <w:szCs w:val="28"/>
          <w:rtl/>
        </w:rPr>
        <w:t xml:space="preserve">وصفة العلم صفة واجبة قائمة بذات الله تعالى ليست تابعة للمشيئة بل هي تابعة للذات والله موصوف بها أزلا وأبدا، لا يغيب عنه أي معلوم، </w:t>
      </w:r>
      <w:r w:rsidR="004738F7" w:rsidRPr="00287AEA">
        <w:rPr>
          <w:rFonts w:ascii="Simplified Arabic" w:eastAsia="Times New Roman" w:hAnsi="Simplified Arabic" w:cs="Simplified Arabic"/>
          <w:sz w:val="28"/>
          <w:szCs w:val="28"/>
          <w:rtl/>
        </w:rPr>
        <w:t>وهو بكل شيء عليم،</w:t>
      </w:r>
      <w:r w:rsidR="004738F7" w:rsidRPr="00287AEA">
        <w:rPr>
          <w:rFonts w:ascii="Simplified Arabic" w:hAnsi="Simplified Arabic" w:cs="Simplified Arabic"/>
          <w:sz w:val="28"/>
          <w:szCs w:val="28"/>
          <w:rtl/>
        </w:rPr>
        <w:t xml:space="preserve"> يعلم سبحانه تفاصيل الامور، ودقائق الاشياء، وخفايا الضمائر، والنفوس، لا يعزب عن </w:t>
      </w:r>
      <w:r w:rsidR="00D94AD4" w:rsidRPr="00287AEA">
        <w:rPr>
          <w:rFonts w:ascii="Simplified Arabic" w:hAnsi="Simplified Arabic" w:cs="Simplified Arabic" w:hint="cs"/>
          <w:sz w:val="28"/>
          <w:szCs w:val="28"/>
          <w:rtl/>
        </w:rPr>
        <w:t xml:space="preserve">علمه </w:t>
      </w:r>
      <w:r w:rsidR="004738F7" w:rsidRPr="00287AEA">
        <w:rPr>
          <w:rFonts w:ascii="Simplified Arabic" w:hAnsi="Simplified Arabic" w:cs="Simplified Arabic"/>
          <w:sz w:val="28"/>
          <w:szCs w:val="28"/>
          <w:rtl/>
        </w:rPr>
        <w:t xml:space="preserve">مثقال ذرة، فعلمه يحيط بجميع الاشياء، أحاط بكل شيء علما ظاهره وباطنه دقيقه وجليله أوله وآخره عاقبته وفاتحته، ولما كان كل شيء يصلح أن يكون معلومًا تعلق علمه بكل شيء، فعلمه سبحانه </w:t>
      </w:r>
      <w:r w:rsidR="004738F7" w:rsidRPr="00287AEA">
        <w:rPr>
          <w:rFonts w:ascii="Simplified Arabic" w:hAnsi="Simplified Arabic" w:cs="Simplified Arabic"/>
          <w:sz w:val="28"/>
          <w:szCs w:val="28"/>
          <w:rtl/>
        </w:rPr>
        <w:lastRenderedPageBreak/>
        <w:t xml:space="preserve">له عموم التعلق: يتعلق بالخالق، والمخلوق، والموجود، والمعدوم، وعلم الله تعالى واحد لا يتعدد، وإنما التعدد من حيث تعلق العلم بالمعلومات،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 وعلمه سبحانه لا يجري عليه زمان فكل المعلومات الماضية والحاضرة والمستقبلة منكشفة على علمه الواسع المحيط الذي لا يجري عليه زمان، وإنما التعلق بالزمان في علومنا لأننا مقهورون بالزمان يجري علينا بماضيه وحاضره ومستقبله، أما خالق الزمان فلا يجري عليه زمان ولا يكون الزمان فاعلا في علمه القديم ولا سمعه القديم ولا </w:t>
      </w:r>
      <w:r w:rsidR="00D94AD4" w:rsidRPr="00287AEA">
        <w:rPr>
          <w:rFonts w:ascii="Simplified Arabic" w:hAnsi="Simplified Arabic" w:cs="Simplified Arabic" w:hint="cs"/>
          <w:sz w:val="28"/>
          <w:szCs w:val="28"/>
          <w:rtl/>
        </w:rPr>
        <w:t>ب</w:t>
      </w:r>
      <w:r w:rsidR="004738F7" w:rsidRPr="00287AEA">
        <w:rPr>
          <w:rFonts w:ascii="Simplified Arabic" w:hAnsi="Simplified Arabic" w:cs="Simplified Arabic"/>
          <w:sz w:val="28"/>
          <w:szCs w:val="28"/>
          <w:rtl/>
        </w:rPr>
        <w:t xml:space="preserve">صره القديم ولا كلامه القديم، فالعلم قديم كامل لا يقبل التغير ولا يجري عليه زمان، فلا يتعدد بتعدد المعلومات، والمعلومات مخلوقة حادثة تتعلق بالزمان، ويجري عليها الزمان وتقبل التعدد والتغير والحدوث، والقاعدة أنّ كل ما تعلق بالقديم قديم لا يقبل التغير والحدوث، وما تعلق بالمخلوق حادث يقبل التعدد والحدوث، والله تعالى قد أحاط بكل شيء علما، ليس كمثل ذاته ذات ولا كمثل صفاته صفات، وهو بكل شيء عليم، </w:t>
      </w:r>
    </w:p>
    <w:p w14:paraId="54ADAFD3" w14:textId="374EA664" w:rsidR="004738F7" w:rsidRPr="00287AEA" w:rsidRDefault="00484AB2" w:rsidP="004738F7">
      <w:pPr>
        <w:ind w:left="-46"/>
        <w:rPr>
          <w:rFonts w:ascii="Simplified Arabic" w:hAnsi="Simplified Arabic" w:cs="Simplified Arabic"/>
          <w:b/>
          <w:sz w:val="28"/>
          <w:szCs w:val="28"/>
          <w:rtl/>
          <w:lang w:bidi="ar-KW"/>
        </w:rPr>
      </w:pPr>
      <w:r w:rsidRPr="00287AEA">
        <w:rPr>
          <w:rFonts w:ascii="Simplified Arabic" w:hAnsi="Simplified Arabic" w:cs="Simplified Arabic"/>
          <w:b/>
          <w:bCs/>
          <w:kern w:val="0"/>
          <w:sz w:val="40"/>
          <w:szCs w:val="40"/>
          <w:highlight w:val="yellow"/>
          <w:u w:val="single"/>
          <w:rtl/>
        </w:rPr>
        <w:t>[المفتاح العاشر]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bCs/>
          <w:sz w:val="28"/>
          <w:szCs w:val="28"/>
          <w:rtl/>
        </w:rPr>
        <w:t>{وَلَا يُحِيطُونَ بِشَيْءٍ مِنْ عِلْمِهِ إِلَّا بِمَا شَاءَ}</w:t>
      </w:r>
      <w:r w:rsidR="004738F7" w:rsidRPr="00287AEA">
        <w:rPr>
          <w:rFonts w:ascii="Simplified Arabic" w:hAnsi="Simplified Arabic" w:cs="Simplified Arabic"/>
          <w:sz w:val="28"/>
          <w:szCs w:val="28"/>
          <w:rtl/>
        </w:rPr>
        <w:t xml:space="preserve">: فلا تُحيط الخلائق بشيء من علمه إلا بما شاء، </w:t>
      </w:r>
      <w:r w:rsidR="002029FF" w:rsidRPr="00287AEA">
        <w:rPr>
          <w:rFonts w:ascii="Simplified Arabic" w:hAnsi="Simplified Arabic" w:cs="Simplified Arabic" w:hint="cs"/>
          <w:sz w:val="28"/>
          <w:szCs w:val="28"/>
          <w:rtl/>
        </w:rPr>
        <w:t>له العلم الكامل الأزلي القديم ف</w:t>
      </w:r>
      <w:r w:rsidR="004738F7" w:rsidRPr="00287AEA">
        <w:rPr>
          <w:rFonts w:ascii="Simplified Arabic" w:hAnsi="Simplified Arabic" w:cs="Simplified Arabic"/>
          <w:sz w:val="28"/>
          <w:szCs w:val="28"/>
          <w:rtl/>
        </w:rPr>
        <w:t xml:space="preserve">لا يحيطون </w:t>
      </w:r>
      <w:r w:rsidR="002029FF" w:rsidRPr="00287AEA">
        <w:rPr>
          <w:rFonts w:ascii="Simplified Arabic" w:hAnsi="Simplified Arabic" w:cs="Simplified Arabic" w:hint="cs"/>
          <w:sz w:val="28"/>
          <w:szCs w:val="28"/>
          <w:rtl/>
        </w:rPr>
        <w:t xml:space="preserve">بشيء من علمه إلا بما شاء، ولا يحيطون </w:t>
      </w:r>
      <w:r w:rsidR="004738F7" w:rsidRPr="00287AEA">
        <w:rPr>
          <w:rFonts w:ascii="Simplified Arabic" w:hAnsi="Simplified Arabic" w:cs="Simplified Arabic"/>
          <w:sz w:val="28"/>
          <w:szCs w:val="28"/>
          <w:rtl/>
        </w:rPr>
        <w:t>به علماً لأنّه الذي لا تبلغه الأوهام، ولا تدركه الأفهام، ولا تبلغه الظنون والخيالات، ولا يمكن للخلائق أن يدركوا حقيقة ذات الرب تعالى وتقدس،</w:t>
      </w:r>
      <w:r w:rsidR="004738F7" w:rsidRPr="00287AEA">
        <w:rPr>
          <w:rFonts w:ascii="Simplified Arabic" w:eastAsia="Times New Roman" w:hAnsi="Simplified Arabic" w:cs="Simplified Arabic"/>
          <w:sz w:val="28"/>
          <w:szCs w:val="28"/>
          <w:rtl/>
        </w:rPr>
        <w:t xml:space="preserve"> قال تعالى: {وَلا يُحِيطُونَ بِهِ عِلْماً} </w:t>
      </w:r>
    </w:p>
    <w:p w14:paraId="263F2678" w14:textId="397C2053" w:rsidR="004738F7" w:rsidRPr="00287AEA" w:rsidRDefault="00484AB2" w:rsidP="004738F7">
      <w:pPr>
        <w:ind w:left="-46"/>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[المفتاح الحادي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bCs/>
          <w:sz w:val="28"/>
          <w:szCs w:val="28"/>
          <w:rtl/>
          <w:lang w:bidi="ar-KW"/>
        </w:rPr>
        <w:t>{</w:t>
      </w:r>
      <w:r w:rsidR="004738F7" w:rsidRPr="00287AEA">
        <w:rPr>
          <w:rFonts w:ascii="Simplified Arabic" w:hAnsi="Simplified Arabic" w:cs="Simplified Arabic"/>
          <w:bCs/>
          <w:sz w:val="28"/>
          <w:szCs w:val="28"/>
          <w:rtl/>
        </w:rPr>
        <w:t>وَسِعَ كُرْسِيُّهُ السَّمَوَاتِ وَالْأَرْضَ}</w:t>
      </w:r>
      <w:r w:rsidR="004738F7"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lang w:bidi="ar-KW"/>
        </w:rPr>
        <w:t xml:space="preserve"> هذا اشارة إلى سعة ملك الله وعظيم كونه، فإن </w:t>
      </w:r>
      <w:r w:rsidR="004738F7" w:rsidRPr="00287AEA">
        <w:rPr>
          <w:rFonts w:ascii="Simplified Arabic" w:hAnsi="Simplified Arabic" w:cs="Simplified Arabic"/>
          <w:sz w:val="28"/>
          <w:szCs w:val="28"/>
          <w:rtl/>
        </w:rPr>
        <w:t xml:space="preserve">الكرسيُّ خلق كبير عظيم خلقه الله تعالى يسع السماوات والأرض، </w:t>
      </w:r>
      <w:r w:rsidR="004738F7" w:rsidRPr="00287AEA">
        <w:rPr>
          <w:rFonts w:ascii="Simplified Arabic" w:eastAsia="Times New Roman" w:hAnsi="Simplified Arabic" w:cs="Simplified Arabic"/>
          <w:sz w:val="28"/>
          <w:szCs w:val="28"/>
          <w:rtl/>
        </w:rPr>
        <w:t xml:space="preserve">لحديث أبي ذر عن رسول الله صلى الله عليه وسلم: </w:t>
      </w:r>
      <w:r w:rsidR="00E1032E" w:rsidRPr="00287AEA">
        <w:rPr>
          <w:rFonts w:ascii="Simplified Arabic" w:eastAsia="Times New Roman" w:hAnsi="Simplified Arabic" w:cs="Simplified Arabic"/>
          <w:sz w:val="28"/>
          <w:szCs w:val="28"/>
          <w:rtl/>
        </w:rPr>
        <w:t>(</w:t>
      </w:r>
      <w:r w:rsidR="004738F7" w:rsidRPr="00287AEA">
        <w:rPr>
          <w:rFonts w:ascii="Simplified Arabic" w:eastAsia="Times New Roman" w:hAnsi="Simplified Arabic" w:cs="Simplified Arabic"/>
          <w:sz w:val="28"/>
          <w:szCs w:val="28"/>
          <w:rtl/>
        </w:rPr>
        <w:t>ما السمواتُ السبعُ في الكرسيِّ إلا كحَلْقةٍ مُلقاةٍ بأرضٍ فلاةٍ، وفضلُ العرشِ على الكرسيِّ كفضلِ تلك الفلاةِ على تلك الحلْقةِ</w:t>
      </w:r>
      <w:r w:rsidR="00E1032E" w:rsidRPr="00287AEA">
        <w:rPr>
          <w:rFonts w:ascii="Simplified Arabic" w:eastAsia="Times New Roman" w:hAnsi="Simplified Arabic" w:cs="Simplified Arabic"/>
          <w:sz w:val="28"/>
          <w:szCs w:val="28"/>
          <w:rtl/>
        </w:rPr>
        <w:t>)</w:t>
      </w:r>
      <w:r w:rsidR="004738F7" w:rsidRPr="00287AEA">
        <w:rPr>
          <w:rFonts w:ascii="Simplified Arabic" w:eastAsia="Times New Roman" w:hAnsi="Simplified Arabic" w:cs="Simplified Arabic"/>
          <w:sz w:val="28"/>
          <w:szCs w:val="28"/>
          <w:rtl/>
        </w:rPr>
        <w:t xml:space="preserve"> [السلسلة الصحيحة للألباني: ح: 109]</w:t>
      </w:r>
      <w:r w:rsidR="004738F7" w:rsidRPr="00287AEA">
        <w:rPr>
          <w:rFonts w:ascii="Simplified Arabic" w:hAnsi="Simplified Arabic" w:cs="Simplified Arabic"/>
          <w:sz w:val="28"/>
          <w:szCs w:val="28"/>
          <w:rtl/>
        </w:rPr>
        <w:t xml:space="preserve">، وقد نقل المفسرون عن حبر الأمة عبد الله بن عباس رضي الله عنهما وعن سعيد بن جبير أنّ المراد بالكرسي في الآية هو </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العلم</w:t>
      </w:r>
      <w:r w:rsidR="00E1032E"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rPr>
        <w:t xml:space="preserve">، وممن رجح ذلك التفسير الطبري والقرطبي وغيرهما، واستدلوا له بتكملة الآية: {وَلَا يَئُودُهُ حِفْظُهُمَا}، وهذا لا يمنع من وجود الكرسي الذي هو خلق عظيم من خلق الله تعالى، ونسبة السموات السبع إليه كنسبة الحلقة الملقاة في الصحراء، </w:t>
      </w:r>
    </w:p>
    <w:p w14:paraId="5FB383E3" w14:textId="144DF629" w:rsidR="004738F7" w:rsidRPr="00287AEA" w:rsidRDefault="00484AB2" w:rsidP="004738F7">
      <w:pPr>
        <w:ind w:left="-46"/>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lastRenderedPageBreak/>
        <w:t>[المفتاح الثاني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bCs/>
          <w:sz w:val="28"/>
          <w:szCs w:val="28"/>
          <w:rtl/>
        </w:rPr>
        <w:t>{وَلَا يَئُودُهُ حِفْظُهُمَا}</w:t>
      </w:r>
      <w:r w:rsidR="004738F7" w:rsidRPr="00287AEA">
        <w:rPr>
          <w:rFonts w:ascii="Simplified Arabic" w:hAnsi="Simplified Arabic" w:cs="Simplified Arabic"/>
          <w:sz w:val="28"/>
          <w:szCs w:val="28"/>
          <w:rtl/>
        </w:rPr>
        <w:t>:</w:t>
      </w:r>
      <w:r w:rsidR="004738F7" w:rsidRPr="00287AEA">
        <w:rPr>
          <w:rFonts w:ascii="Simplified Arabic" w:hAnsi="Simplified Arabic" w:cs="Simplified Arabic"/>
          <w:sz w:val="28"/>
          <w:szCs w:val="28"/>
          <w:rtl/>
          <w:lang w:bidi="ar-KW"/>
        </w:rPr>
        <w:t xml:space="preserve"> </w:t>
      </w:r>
      <w:r w:rsidR="004738F7" w:rsidRPr="00287AEA">
        <w:rPr>
          <w:rFonts w:ascii="Simplified Arabic" w:hAnsi="Simplified Arabic" w:cs="Simplified Arabic"/>
          <w:sz w:val="28"/>
          <w:szCs w:val="28"/>
          <w:rtl/>
        </w:rPr>
        <w:t xml:space="preserve">أي لا يصعب عليه حفظ السموات والأرض ولا ما فيهما ولا ما بينهما، لأنّ الله عز وجل له القدرة التامة، لا شيء صعب عليه، لا يعجزه شيء، وهو على كل شيء قدير، </w:t>
      </w:r>
      <w:r w:rsidR="004738F7" w:rsidRPr="00287AEA">
        <w:rPr>
          <w:rFonts w:ascii="Simplified Arabic" w:hAnsi="Simplified Arabic" w:cs="Simplified Arabic"/>
          <w:b/>
          <w:bCs/>
          <w:sz w:val="28"/>
          <w:szCs w:val="28"/>
          <w:rtl/>
        </w:rPr>
        <w:t>و (صفة القدرة):</w:t>
      </w:r>
      <w:r w:rsidR="004738F7" w:rsidRPr="00287AEA">
        <w:rPr>
          <w:rFonts w:ascii="Simplified Arabic" w:hAnsi="Simplified Arabic" w:cs="Simplified Arabic"/>
          <w:sz w:val="28"/>
          <w:szCs w:val="28"/>
          <w:rtl/>
        </w:rPr>
        <w:t xml:space="preserve"> </w:t>
      </w:r>
      <w:r w:rsidR="004738F7" w:rsidRPr="00287AEA">
        <w:rPr>
          <w:rFonts w:ascii="Simplified Arabic" w:eastAsia="Times New Roman" w:hAnsi="Simplified Arabic" w:cs="Simplified Arabic"/>
          <w:sz w:val="28"/>
          <w:szCs w:val="28"/>
          <w:rtl/>
        </w:rPr>
        <w:t xml:space="preserve">هي في حق الله عزّ وجلّ </w:t>
      </w:r>
      <w:r w:rsidR="004738F7" w:rsidRPr="00287AEA">
        <w:rPr>
          <w:rFonts w:ascii="Simplified Arabic" w:hAnsi="Simplified Arabic" w:cs="Simplified Arabic"/>
          <w:sz w:val="28"/>
          <w:szCs w:val="28"/>
          <w:rtl/>
        </w:rPr>
        <w:t xml:space="preserve">صفةٌ ذاتيةٌ </w:t>
      </w:r>
      <w:r w:rsidR="004738F7" w:rsidRPr="00287AEA">
        <w:rPr>
          <w:rFonts w:ascii="Simplified Arabic" w:eastAsia="Times New Roman" w:hAnsi="Simplified Arabic" w:cs="Simplified Arabic"/>
          <w:sz w:val="28"/>
          <w:szCs w:val="28"/>
          <w:rtl/>
        </w:rPr>
        <w:t>وجودية قديمة قائمة بذاته تعالى،</w:t>
      </w:r>
      <w:r w:rsidR="004738F7" w:rsidRPr="00287AEA">
        <w:rPr>
          <w:rFonts w:ascii="Simplified Arabic" w:hAnsi="Simplified Arabic" w:cs="Simplified Arabic"/>
          <w:sz w:val="28"/>
          <w:szCs w:val="28"/>
          <w:rtl/>
        </w:rPr>
        <w:t xml:space="preserve"> يتأتّى بها </w:t>
      </w:r>
      <w:r w:rsidR="00D94AD4" w:rsidRPr="00287AEA">
        <w:rPr>
          <w:rFonts w:ascii="Simplified Arabic" w:hAnsi="Simplified Arabic" w:cs="Simplified Arabic" w:hint="cs"/>
          <w:sz w:val="28"/>
          <w:szCs w:val="28"/>
          <w:rtl/>
        </w:rPr>
        <w:t>إ</w:t>
      </w:r>
      <w:r w:rsidR="004738F7" w:rsidRPr="00287AEA">
        <w:rPr>
          <w:rFonts w:ascii="Simplified Arabic" w:hAnsi="Simplified Arabic" w:cs="Simplified Arabic"/>
          <w:sz w:val="28"/>
          <w:szCs w:val="28"/>
          <w:rtl/>
        </w:rPr>
        <w:t>يجاد الممكن وإعدامه، وهي تتعلّق بالممكن ولا تتعلّق بالواجب والمستحيل، لأنها لو تعلّقت بالواجب في حق الله تعالى لإيجاده فهو موجود وجوباً، ولو تعلقت بالواجب في حق الله تعالى لإعدامه فهو لا يقبل العدم، والقدرة لا تتعلق بالمستحيل في حقه سبحانه، لأنها لو تعلّقت بالمستحيل لإيجاده فهو لا يقبل الوجود لاستحالة وجوده، ولو تعلقت لإعدامه فهو معدوم أصلاً، والله تعالى على كل شيء قدير، بمعنى إيجاد الممكن - وهو كل ما يتعلق بالمخلوق - وإعدامه، وقدرة الله تعالى عامة لا يجوز تخصيصها، قال تعالى: {إِنَّ الله عَلَى كُلِّ شَيْءٍ قَدِيرٌ</w:t>
      </w:r>
      <w:r w:rsidR="004738F7" w:rsidRPr="00287AEA">
        <w:rPr>
          <w:rFonts w:ascii="Simplified Arabic" w:hAnsi="Simplified Arabic" w:cs="Simplified Arabic"/>
          <w:snapToGrid w:val="0"/>
          <w:sz w:val="28"/>
          <w:szCs w:val="28"/>
          <w:rtl/>
        </w:rPr>
        <w:t>}</w:t>
      </w:r>
      <w:r w:rsidR="004738F7" w:rsidRPr="00287AEA">
        <w:rPr>
          <w:rFonts w:ascii="Simplified Arabic" w:hAnsi="Simplified Arabic" w:cs="Simplified Arabic"/>
          <w:sz w:val="28"/>
          <w:szCs w:val="28"/>
          <w:rtl/>
        </w:rPr>
        <w:t xml:space="preserve"> [البقرة: 20]، ولكن في مجالها المتعلق بجميع الممكنات وجميع المخلوقات، فإن الله تعالى لو شاء أن يجعل العالم كله في حجم البيضة وأقل من ذلك لفعل لأنه على كل شيء قدير، </w:t>
      </w:r>
      <w:r w:rsidR="004738F7" w:rsidRPr="00287AEA">
        <w:rPr>
          <w:rFonts w:ascii="Simplified Arabic" w:hAnsi="Simplified Arabic" w:cs="Simplified Arabic"/>
          <w:bCs/>
          <w:sz w:val="28"/>
          <w:szCs w:val="28"/>
          <w:rtl/>
        </w:rPr>
        <w:t>(قدرة الله)</w:t>
      </w:r>
      <w:r w:rsidR="004738F7" w:rsidRPr="00287AEA">
        <w:rPr>
          <w:rFonts w:ascii="Simplified Arabic" w:hAnsi="Simplified Arabic" w:cs="Simplified Arabic"/>
          <w:sz w:val="28"/>
          <w:szCs w:val="28"/>
          <w:rtl/>
        </w:rPr>
        <w:t xml:space="preserve"> لا تتعلق بالمستحيل في حق الله تعالى، كمثل شخص يقول: هل يكون الله تعالى قادراً على أن يخلق مثل نفسه ؟، وهذا السؤال مغلوط لا يصح والجواب الصحيح هو أن نقول أن قدرة الله لا تتعلق بإيجاد المستحيل في حق الله تعالى، والشيء المستحيل في حق الله تعالى لا يمكن أن يوجد، لأنه لو خلقه كان مخلوقاً، فلا يكون إلهاً، ولا خالقاً، ومثل ذلك تماماً، زعم النصارى أن لله تعالى الولد، وهذا مستحيل، لأن الولد جزء من أبيه، فالوالد لا يخلق ولده، وإنما هو جزء منه، والله تعالى أحد صمد منزه عن الجزء والكل، فلا يكون منه الولد، ولو كان منه الولد - سبحانه - لكان الولد قديماً، مثل أبيه، وكيف يكون قديماً وهو حادث، وُجد بعد أن لم يكن موجوداً، ولذلك لا يجوز على الله تعالى الولد، ولذا نجد القرآن الكريم يعالج تلك القضية بقوله تعالى: {قُلْ إِنْ كَانَ لِلرَّحْمَنِ وَلَدٌ فَأَنَا أَوَّلُ الْعَابِدِينَ * سُبْحَانَ رَبِّ السَّمَوَاتِ وَالْأَرْضِ رَبِّ الْعَرْشِ عَمَّا يَصِفُونَ} [الزخرف: 81، 82]، فالمعنى أنه لو كان ذلك جائزاً ممكناً حاصلاً فأنا أول المنقادين لأمر الله تعالى المتعبدين بطاعته، ولكنه لا ينبغي للرحمن أن يتخذ ولداً لان ذلك مستحيل، </w:t>
      </w:r>
    </w:p>
    <w:p w14:paraId="5A8DAE0E" w14:textId="245FF539" w:rsidR="004738F7" w:rsidRPr="00287AEA" w:rsidRDefault="00484AB2" w:rsidP="0066496E">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الثالث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4738F7" w:rsidRPr="00287AEA">
        <w:rPr>
          <w:rFonts w:ascii="Simplified Arabic" w:hAnsi="Simplified Arabic" w:cs="Simplified Arabic"/>
          <w:bCs/>
          <w:rtl/>
        </w:rPr>
        <w:t>{وَهُوَ الْعَلِيُّ الْعَظِيمُ}:</w:t>
      </w:r>
      <w:r w:rsidR="004738F7" w:rsidRPr="00287AEA">
        <w:rPr>
          <w:rFonts w:ascii="Simplified Arabic" w:hAnsi="Simplified Arabic" w:cs="Simplified Arabic"/>
          <w:rtl/>
        </w:rPr>
        <w:t xml:space="preserve"> </w:t>
      </w:r>
      <w:r w:rsidR="004738F7" w:rsidRPr="00287AEA">
        <w:rPr>
          <w:rFonts w:ascii="Simplified Arabic" w:hAnsi="Simplified Arabic" w:cs="Simplified Arabic"/>
          <w:sz w:val="28"/>
          <w:szCs w:val="28"/>
          <w:shd w:val="clear" w:color="auto" w:fill="FFFFFF"/>
          <w:rtl/>
        </w:rPr>
        <w:t xml:space="preserve">ختمت هذه الآية الكريمة بذكر اسمين لله تعالى شاملين لكل معاني العلو والعظمة، (العلي) فوق كل شيء من خلقه لا يصل درجته أحد، ولا يشبهه ولا يماثله أحد، وهو مترفع عن كل عيب ونقصان، وهو فوق مخلوقاته </w:t>
      </w:r>
      <w:r w:rsidR="00D94AD4" w:rsidRPr="00287AEA">
        <w:rPr>
          <w:rFonts w:ascii="Simplified Arabic" w:hAnsi="Simplified Arabic" w:cs="Simplified Arabic" w:hint="cs"/>
          <w:sz w:val="28"/>
          <w:szCs w:val="28"/>
          <w:shd w:val="clear" w:color="auto" w:fill="FFFFFF"/>
          <w:rtl/>
        </w:rPr>
        <w:t xml:space="preserve">بالرتبة </w:t>
      </w:r>
      <w:r w:rsidR="004738F7" w:rsidRPr="00287AEA">
        <w:rPr>
          <w:rFonts w:ascii="Simplified Arabic" w:hAnsi="Simplified Arabic" w:cs="Simplified Arabic"/>
          <w:sz w:val="28"/>
          <w:szCs w:val="28"/>
          <w:shd w:val="clear" w:color="auto" w:fill="FFFFFF"/>
          <w:rtl/>
        </w:rPr>
        <w:t xml:space="preserve">المسيطر المهيمن </w:t>
      </w:r>
      <w:r w:rsidR="004738F7" w:rsidRPr="00287AEA">
        <w:rPr>
          <w:rFonts w:ascii="Simplified Arabic" w:hAnsi="Simplified Arabic" w:cs="Simplified Arabic"/>
          <w:sz w:val="28"/>
          <w:szCs w:val="28"/>
          <w:shd w:val="clear" w:color="auto" w:fill="FFFFFF"/>
          <w:rtl/>
        </w:rPr>
        <w:lastRenderedPageBreak/>
        <w:t>عليها، الذي يتصرف فيها كيف ما شاء، (العظيم) ذو الجلال والمهابة والتقديس والفخامة والعظمة، هو الإله الواحد الحي القيوم الرب المالك القادر المقتدر القاهر العلي العظيم، و</w:t>
      </w:r>
      <w:r w:rsidR="004738F7" w:rsidRPr="00287AEA">
        <w:rPr>
          <w:rFonts w:ascii="Simplified Arabic" w:hAnsi="Simplified Arabic" w:cs="Simplified Arabic"/>
          <w:sz w:val="28"/>
          <w:szCs w:val="28"/>
          <w:rtl/>
          <w:lang w:bidi="ar-EG"/>
        </w:rPr>
        <w:t xml:space="preserve">اسم الله </w:t>
      </w:r>
      <w:r w:rsidR="004738F7" w:rsidRPr="00287AEA">
        <w:rPr>
          <w:rFonts w:ascii="Simplified Arabic" w:hAnsi="Simplified Arabic" w:cs="Simplified Arabic"/>
          <w:b/>
          <w:bCs/>
          <w:sz w:val="28"/>
          <w:szCs w:val="28"/>
          <w:rtl/>
          <w:lang w:bidi="ar-EG"/>
        </w:rPr>
        <w:t>(العلي)</w:t>
      </w:r>
      <w:r w:rsidR="004738F7" w:rsidRPr="00287AEA">
        <w:rPr>
          <w:rFonts w:ascii="Simplified Arabic" w:hAnsi="Simplified Arabic" w:cs="Simplified Arabic"/>
          <w:sz w:val="28"/>
          <w:szCs w:val="28"/>
          <w:rtl/>
          <w:lang w:bidi="ar-EG"/>
        </w:rPr>
        <w:t xml:space="preserve"> مُشْتَقٌّ من العُلُوِّ، فهو العليُّ في ذاته ليس كمثله شيء، له عُلُوُّ القدر، وهو عُلُوُّ صفاته وعظمتُها، فلا يماثله صفةُ مخلوق، وله سبحانه عُلُوُّ القَهْر والغَلَبة: فهو القَهَّارُ الذي قَهَرَ الخَلْقَ كُلَّهم، فَنَواصيهم بيده، وما شاء كان، وما لم يشأ لم يكن، وذلك لكمال اقتداره ونفوذ مشيئته وشدَّة افتقار المخلوقات كلِّها إليه من كُلِّ وَجْه، وهو سبحانه (الأعلى) الذي له العُلُوُّ المطْلَقُ في ذاته دونَ إضاف</w:t>
      </w:r>
      <w:r w:rsidR="0092293F" w:rsidRPr="00287AEA">
        <w:rPr>
          <w:rFonts w:ascii="Simplified Arabic" w:hAnsi="Simplified Arabic" w:cs="Simplified Arabic" w:hint="cs"/>
          <w:sz w:val="28"/>
          <w:szCs w:val="28"/>
          <w:rtl/>
          <w:lang w:bidi="ar-EG"/>
        </w:rPr>
        <w:t xml:space="preserve">ته </w:t>
      </w:r>
      <w:r w:rsidR="004738F7" w:rsidRPr="00287AEA">
        <w:rPr>
          <w:rFonts w:ascii="Simplified Arabic" w:hAnsi="Simplified Arabic" w:cs="Simplified Arabic"/>
          <w:sz w:val="28"/>
          <w:szCs w:val="28"/>
          <w:rtl/>
          <w:lang w:bidi="ar-EG"/>
        </w:rPr>
        <w:t xml:space="preserve">إلى موجود من موجوداته، أي لا يقارن بغيره، </w:t>
      </w:r>
      <w:r w:rsidR="0092293F" w:rsidRPr="00287AEA">
        <w:rPr>
          <w:rFonts w:ascii="Simplified Arabic" w:hAnsi="Simplified Arabic" w:cs="Simplified Arabic" w:hint="cs"/>
          <w:sz w:val="28"/>
          <w:szCs w:val="28"/>
          <w:rtl/>
          <w:lang w:bidi="ar-EG"/>
        </w:rPr>
        <w:t>لأنه الأعلى قبل خلق العرش وهو الأعلى قبل خلق السموات و</w:t>
      </w:r>
      <w:r w:rsidR="004738F7" w:rsidRPr="00287AEA">
        <w:rPr>
          <w:rFonts w:ascii="Simplified Arabic" w:hAnsi="Simplified Arabic" w:cs="Simplified Arabic"/>
          <w:sz w:val="28"/>
          <w:szCs w:val="28"/>
          <w:rtl/>
          <w:lang w:bidi="ar-EG"/>
        </w:rPr>
        <w:t xml:space="preserve">هو الأعلى </w:t>
      </w:r>
      <w:r w:rsidR="0092293F" w:rsidRPr="00287AEA">
        <w:rPr>
          <w:rFonts w:ascii="Simplified Arabic" w:hAnsi="Simplified Arabic" w:cs="Simplified Arabic" w:hint="cs"/>
          <w:sz w:val="28"/>
          <w:szCs w:val="28"/>
          <w:rtl/>
          <w:lang w:bidi="ar-EG"/>
        </w:rPr>
        <w:t xml:space="preserve">لأنّ </w:t>
      </w:r>
      <w:r w:rsidR="004738F7" w:rsidRPr="00287AEA">
        <w:rPr>
          <w:rFonts w:ascii="Simplified Arabic" w:hAnsi="Simplified Arabic" w:cs="Simplified Arabic"/>
          <w:sz w:val="28"/>
          <w:szCs w:val="28"/>
          <w:rtl/>
          <w:lang w:bidi="ar-EG"/>
        </w:rPr>
        <w:t xml:space="preserve">كُلُّ شيء تحتَ قَهْره وسُلْطانه وعَظَمَته، وهو الأعلى من كل تصور، ليس كمثله شيء، وهو (المتعال) </w:t>
      </w:r>
      <w:r w:rsidR="004738F7" w:rsidRPr="00287AEA">
        <w:rPr>
          <w:rFonts w:ascii="Simplified Arabic" w:hAnsi="Simplified Arabic" w:cs="Simplified Arabic"/>
          <w:spacing w:val="8"/>
          <w:sz w:val="28"/>
          <w:szCs w:val="28"/>
          <w:rtl/>
          <w:lang w:bidi="ar-EG"/>
        </w:rPr>
        <w:t xml:space="preserve">على جميع خلقه </w:t>
      </w:r>
      <w:r w:rsidR="0092293F" w:rsidRPr="00287AEA">
        <w:rPr>
          <w:rFonts w:ascii="Simplified Arabic" w:hAnsi="Simplified Arabic" w:cs="Simplified Arabic" w:hint="cs"/>
          <w:spacing w:val="8"/>
          <w:sz w:val="28"/>
          <w:szCs w:val="28"/>
          <w:rtl/>
          <w:lang w:bidi="ar-EG"/>
        </w:rPr>
        <w:t xml:space="preserve">وهو المتعال </w:t>
      </w:r>
      <w:r w:rsidR="004738F7" w:rsidRPr="00287AEA">
        <w:rPr>
          <w:rFonts w:ascii="Simplified Arabic" w:hAnsi="Simplified Arabic" w:cs="Simplified Arabic"/>
          <w:spacing w:val="8"/>
          <w:sz w:val="28"/>
          <w:szCs w:val="28"/>
          <w:rtl/>
          <w:lang w:bidi="ar-EG"/>
        </w:rPr>
        <w:t xml:space="preserve">عمَّا نسبه إليه أهلُ الضلال من الصاحبة والولد، </w:t>
      </w:r>
      <w:r w:rsidR="00AA489D" w:rsidRPr="00287AEA">
        <w:rPr>
          <w:rFonts w:ascii="Simplified Arabic" w:hAnsi="Simplified Arabic" w:cs="Simplified Arabic" w:hint="cs"/>
          <w:spacing w:val="8"/>
          <w:sz w:val="28"/>
          <w:szCs w:val="28"/>
          <w:rtl/>
          <w:lang w:bidi="ar-EG"/>
        </w:rPr>
        <w:t>وهو ال</w:t>
      </w:r>
      <w:r w:rsidR="004738F7" w:rsidRPr="00287AEA">
        <w:rPr>
          <w:rFonts w:ascii="Simplified Arabic" w:hAnsi="Simplified Arabic" w:cs="Simplified Arabic"/>
          <w:spacing w:val="8"/>
          <w:sz w:val="28"/>
          <w:szCs w:val="28"/>
          <w:rtl/>
          <w:lang w:bidi="ar-EG"/>
        </w:rPr>
        <w:t xml:space="preserve">متعال عن صفات النَّقْص </w:t>
      </w:r>
      <w:r w:rsidR="004738F7" w:rsidRPr="00287AEA">
        <w:rPr>
          <w:rFonts w:ascii="Simplified Arabic" w:hAnsi="Simplified Arabic" w:cs="Simplified Arabic"/>
          <w:spacing w:val="-6"/>
          <w:sz w:val="28"/>
          <w:szCs w:val="28"/>
          <w:rtl/>
          <w:lang w:bidi="ar-EG"/>
        </w:rPr>
        <w:t>والعيب والعجز سبحانه</w:t>
      </w:r>
      <w:r w:rsidR="004738F7" w:rsidRPr="00287AEA">
        <w:rPr>
          <w:rFonts w:ascii="Simplified Arabic" w:hAnsi="Simplified Arabic" w:cs="Simplified Arabic"/>
          <w:spacing w:val="-6"/>
          <w:sz w:val="28"/>
          <w:szCs w:val="28"/>
          <w:u w:val="single"/>
          <w:rtl/>
          <w:lang w:bidi="ar-EG"/>
        </w:rPr>
        <w:t>،</w:t>
      </w:r>
      <w:r w:rsidR="0066496E" w:rsidRPr="00287AEA">
        <w:rPr>
          <w:rFonts w:ascii="Simplified Arabic" w:hAnsi="Simplified Arabic" w:cs="Simplified Arabic" w:hint="cs"/>
          <w:spacing w:val="-6"/>
          <w:sz w:val="28"/>
          <w:szCs w:val="28"/>
          <w:u w:val="single"/>
          <w:rtl/>
          <w:lang w:bidi="ar-EG"/>
        </w:rPr>
        <w:t xml:space="preserve"> له العلو الذاتي المطلق قبل خلق مخلوقاته، وقبل خلق العرش والسموات، هو العلي العظيم لم يستفد اسم العلي من نسبته إلى مخلوقاته، وهذا دليل آخر على تقديسه عن المكان، إذ هو العلي قبل خلق المكان،</w:t>
      </w:r>
      <w:r w:rsidR="0066496E" w:rsidRPr="00287AEA">
        <w:rPr>
          <w:rFonts w:ascii="Simplified Arabic" w:hAnsi="Simplified Arabic" w:cs="Simplified Arabic" w:hint="cs"/>
          <w:spacing w:val="-6"/>
          <w:sz w:val="28"/>
          <w:szCs w:val="28"/>
          <w:rtl/>
          <w:lang w:bidi="ar-EG"/>
        </w:rPr>
        <w:t xml:space="preserve"> </w:t>
      </w:r>
      <w:r w:rsidR="004738F7" w:rsidRPr="00287AEA">
        <w:rPr>
          <w:rFonts w:ascii="Simplified Arabic" w:hAnsi="Simplified Arabic" w:cs="Simplified Arabic"/>
          <w:sz w:val="28"/>
          <w:szCs w:val="28"/>
          <w:rtl/>
          <w:lang w:bidi="ar-EG"/>
        </w:rPr>
        <w:t xml:space="preserve"> </w:t>
      </w:r>
      <w:r w:rsidR="004738F7" w:rsidRPr="00287AEA">
        <w:rPr>
          <w:rFonts w:ascii="Simplified Arabic" w:hAnsi="Simplified Arabic" w:cs="Simplified Arabic"/>
          <w:sz w:val="28"/>
          <w:szCs w:val="28"/>
          <w:rtl/>
        </w:rPr>
        <w:t>و (</w:t>
      </w:r>
      <w:r w:rsidR="004738F7" w:rsidRPr="00287AEA">
        <w:rPr>
          <w:rFonts w:ascii="Simplified Arabic" w:hAnsi="Simplified Arabic" w:cs="Simplified Arabic"/>
          <w:bCs/>
          <w:sz w:val="28"/>
          <w:szCs w:val="28"/>
          <w:rtl/>
        </w:rPr>
        <w:t>العظيم)</w:t>
      </w:r>
      <w:r w:rsidR="004738F7" w:rsidRPr="00287AEA">
        <w:rPr>
          <w:rFonts w:ascii="Simplified Arabic" w:hAnsi="Simplified Arabic" w:cs="Simplified Arabic"/>
          <w:sz w:val="28"/>
          <w:szCs w:val="28"/>
          <w:rtl/>
        </w:rPr>
        <w:t xml:space="preserve"> </w:t>
      </w:r>
      <w:r w:rsidR="004738F7" w:rsidRPr="00287AEA">
        <w:rPr>
          <w:rFonts w:ascii="Simplified Arabic" w:hAnsi="Simplified Arabic" w:cs="Simplified Arabic"/>
          <w:sz w:val="28"/>
          <w:szCs w:val="28"/>
          <w:rtl/>
          <w:lang w:bidi="ar-EG"/>
        </w:rPr>
        <w:t xml:space="preserve">ذو العظمة، ومعناه عظم شأنه وجلال قَدْره الذي جاوز حدودَ العقل، حتَّى لا تتصوَّر الإحاطة بكنهه وحقيقته، </w:t>
      </w:r>
      <w:r w:rsidR="004738F7" w:rsidRPr="00287AEA">
        <w:rPr>
          <w:rFonts w:ascii="Simplified Arabic" w:hAnsi="Simplified Arabic" w:cs="Simplified Arabic"/>
          <w:sz w:val="28"/>
          <w:szCs w:val="28"/>
          <w:rtl/>
        </w:rPr>
        <w:t>قال تعالى:{وَلَا يُحِيطُونَ بِهِ عِلْمًا} [طه: 110]،</w:t>
      </w:r>
      <w:r w:rsidR="0066496E" w:rsidRPr="00287AEA">
        <w:rPr>
          <w:rFonts w:ascii="Simplified Arabic" w:hAnsi="Simplified Arabic" w:cs="Simplified Arabic" w:hint="cs"/>
          <w:sz w:val="28"/>
          <w:szCs w:val="28"/>
          <w:rtl/>
        </w:rPr>
        <w:t xml:space="preserve"> و</w:t>
      </w:r>
      <w:r w:rsidR="004738F7" w:rsidRPr="00287AEA">
        <w:rPr>
          <w:rFonts w:ascii="Simplified Arabic" w:hAnsi="Simplified Arabic" w:cs="Simplified Arabic"/>
          <w:sz w:val="28"/>
          <w:szCs w:val="28"/>
          <w:u w:val="single"/>
          <w:shd w:val="clear" w:color="auto" w:fill="FFFFFF"/>
          <w:rtl/>
        </w:rPr>
        <w:t>لهذه المعاني العظيمة التي تحتوي عليها آية الكرسي كانت أعظم آية في كتاب الله تعالى</w:t>
      </w:r>
      <w:r w:rsidR="004738F7" w:rsidRPr="00287AEA">
        <w:rPr>
          <w:rFonts w:ascii="Simplified Arabic" w:hAnsi="Simplified Arabic" w:cs="Simplified Arabic"/>
          <w:sz w:val="28"/>
          <w:szCs w:val="28"/>
          <w:shd w:val="clear" w:color="auto" w:fill="FFFFFF"/>
          <w:rtl/>
        </w:rPr>
        <w:t xml:space="preserve">، </w:t>
      </w:r>
    </w:p>
    <w:p w14:paraId="085B3F68" w14:textId="77777777" w:rsidR="004738F7" w:rsidRPr="00287AEA" w:rsidRDefault="004738F7" w:rsidP="004738F7">
      <w:pPr>
        <w:ind w:left="-46"/>
        <w:jc w:val="center"/>
        <w:rPr>
          <w:rFonts w:ascii="Simplified Arabic" w:eastAsia="Times New Roman" w:hAnsi="Simplified Arabic" w:cs="Simplified Arabic"/>
          <w:b/>
          <w:bCs/>
          <w:sz w:val="28"/>
          <w:szCs w:val="28"/>
          <w:rtl/>
        </w:rPr>
      </w:pPr>
      <w:r w:rsidRPr="00287AEA">
        <w:rPr>
          <w:rFonts w:ascii="Simplified Arabic" w:eastAsia="Times New Roman" w:hAnsi="Simplified Arabic" w:cs="Simplified Arabic"/>
          <w:b/>
          <w:bCs/>
          <w:sz w:val="28"/>
          <w:szCs w:val="28"/>
          <w:rtl/>
        </w:rPr>
        <w:t xml:space="preserve">*** </w:t>
      </w:r>
    </w:p>
    <w:p w14:paraId="2BEA5401" w14:textId="374FC4E7" w:rsidR="00484AB2" w:rsidRPr="00287AEA" w:rsidRDefault="00484AB2" w:rsidP="00944AD9">
      <w:pPr>
        <w:jc w:val="center"/>
        <w:rPr>
          <w:rFonts w:ascii="Simplified Arabic" w:hAnsi="Simplified Arabic" w:cs="Simplified Arabic"/>
          <w:rtl/>
          <w:lang w:bidi="ar-KW"/>
        </w:rPr>
      </w:pPr>
    </w:p>
    <w:p w14:paraId="0A41AFF5" w14:textId="77777777" w:rsidR="00F33630" w:rsidRPr="00287AEA" w:rsidRDefault="00F33630" w:rsidP="00944AD9">
      <w:pPr>
        <w:jc w:val="center"/>
        <w:rPr>
          <w:rFonts w:ascii="Simplified Arabic" w:hAnsi="Simplified Arabic" w:cs="Simplified Arabic"/>
          <w:lang w:bidi="ar-KW"/>
        </w:rPr>
      </w:pPr>
    </w:p>
    <w:p w14:paraId="15F74F6E" w14:textId="77777777" w:rsidR="004738F7"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lang w:bidi="ar-KW"/>
        </w:rPr>
      </w:pPr>
    </w:p>
    <w:p w14:paraId="40C5817F" w14:textId="7ACB24FA" w:rsidR="00462080" w:rsidRPr="00287AEA" w:rsidRDefault="00462080"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[6]</w:t>
      </w:r>
    </w:p>
    <w:p w14:paraId="01F12C54" w14:textId="4AF5ADE0" w:rsidR="00462080"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b/>
          <w:bCs/>
          <w:sz w:val="48"/>
          <w:szCs w:val="48"/>
          <w:highlight w:val="yellow"/>
          <w:rtl/>
        </w:rPr>
        <w:t>مفاتيح علم التقديس</w:t>
      </w:r>
      <w:r w:rsidR="00462080" w:rsidRPr="00287AEA">
        <w:rPr>
          <w:rFonts w:ascii="Simplified Arabic" w:hAnsi="Simplified Arabic" w:cs="Simplified Arabic" w:hint="cs"/>
          <w:b/>
          <w:bCs/>
          <w:sz w:val="48"/>
          <w:szCs w:val="48"/>
          <w:highlight w:val="yellow"/>
          <w:rtl/>
        </w:rPr>
        <w:t xml:space="preserve"> المستنبطة</w:t>
      </w:r>
    </w:p>
    <w:p w14:paraId="7BFEED01" w14:textId="19277472" w:rsidR="00944AD9" w:rsidRPr="00287AEA" w:rsidRDefault="000153C8" w:rsidP="0046208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kern w:val="0"/>
          <w:sz w:val="48"/>
          <w:szCs w:val="48"/>
          <w:highlight w:val="yellow"/>
          <w:rtl/>
        </w:rPr>
      </w:pPr>
      <w:r w:rsidRPr="00287AEA">
        <w:rPr>
          <w:rFonts w:ascii="Simplified Arabic" w:hAnsi="Simplified Arabic" w:cs="Simplified Arabic"/>
          <w:b/>
          <w:bCs/>
          <w:sz w:val="48"/>
          <w:szCs w:val="48"/>
          <w:highlight w:val="yellow"/>
          <w:rtl/>
        </w:rPr>
        <w:lastRenderedPageBreak/>
        <w:t xml:space="preserve">عند الجمع </w:t>
      </w:r>
      <w:r w:rsidRPr="00287AEA">
        <w:rPr>
          <w:rFonts w:ascii="Simplified Arabic" w:hAnsi="Simplified Arabic" w:cs="Simplified Arabic"/>
          <w:b/>
          <w:bCs/>
          <w:kern w:val="0"/>
          <w:sz w:val="48"/>
          <w:szCs w:val="48"/>
          <w:highlight w:val="yellow"/>
          <w:rtl/>
        </w:rPr>
        <w:t xml:space="preserve">بين معاني القرب والاستواء والإحاطة </w:t>
      </w:r>
    </w:p>
    <w:p w14:paraId="46A1FA63" w14:textId="0964D2FD" w:rsidR="000153C8" w:rsidRPr="00287AEA" w:rsidRDefault="000153C8"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Pr>
      </w:pPr>
      <w:r w:rsidRPr="00287AEA">
        <w:rPr>
          <w:rFonts w:ascii="Simplified Arabic" w:hAnsi="Simplified Arabic" w:cs="Simplified Arabic"/>
          <w:b/>
          <w:bCs/>
          <w:kern w:val="0"/>
          <w:sz w:val="48"/>
          <w:szCs w:val="48"/>
          <w:highlight w:val="yellow"/>
          <w:rtl/>
        </w:rPr>
        <w:t>في حق ذات الله تعالى</w:t>
      </w:r>
    </w:p>
    <w:p w14:paraId="2E14E191" w14:textId="77777777" w:rsidR="004738F7" w:rsidRPr="00287AEA" w:rsidRDefault="004738F7" w:rsidP="004738F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p>
    <w:p w14:paraId="721E3185" w14:textId="77777777" w:rsidR="004738F7" w:rsidRPr="00287AEA" w:rsidRDefault="004738F7" w:rsidP="004738F7">
      <w:pPr>
        <w:rPr>
          <w:rFonts w:ascii="Simplified Arabic" w:hAnsi="Simplified Arabic" w:cs="Simplified Arabic"/>
          <w:b/>
          <w:bCs/>
          <w:rtl/>
        </w:rPr>
      </w:pPr>
    </w:p>
    <w:p w14:paraId="03F95BFC" w14:textId="6391FC76" w:rsidR="008B552D" w:rsidRPr="00287AEA" w:rsidRDefault="000153C8" w:rsidP="008B552D">
      <w:pPr>
        <w:ind w:left="-46"/>
        <w:rPr>
          <w:rFonts w:ascii="Simplified Arabic" w:hAnsi="Simplified Arabic" w:cs="Simplified Arabic"/>
          <w:bCs/>
          <w:sz w:val="28"/>
          <w:szCs w:val="28"/>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rtl/>
          <w:lang w:bidi="ar-KW"/>
        </w:rPr>
        <w:t xml:space="preserve"> </w:t>
      </w:r>
      <w:r w:rsidR="00F8305F" w:rsidRPr="00287AEA">
        <w:rPr>
          <w:rFonts w:ascii="Simplified Arabic" w:hAnsi="Simplified Arabic" w:cs="Simplified Arabic"/>
          <w:sz w:val="28"/>
          <w:szCs w:val="28"/>
          <w:u w:val="single"/>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والكون في المكان،</w:t>
      </w:r>
      <w:r w:rsidRPr="00287AEA">
        <w:rPr>
          <w:rFonts w:ascii="Simplified Arabic" w:hAnsi="Simplified Arabic" w:cs="Simplified Arabic"/>
          <w:sz w:val="28"/>
          <w:szCs w:val="28"/>
          <w:rtl/>
          <w:lang w:bidi="ar-KW"/>
        </w:rPr>
        <w:t xml:space="preserve"> </w:t>
      </w:r>
      <w:r w:rsidR="008B552D" w:rsidRPr="00287AEA">
        <w:rPr>
          <w:rFonts w:ascii="Simplified Arabic" w:hAnsi="Simplified Arabic" w:cs="Simplified Arabic"/>
          <w:sz w:val="28"/>
          <w:szCs w:val="28"/>
          <w:rtl/>
          <w:lang w:bidi="ar-KW"/>
        </w:rPr>
        <w:t xml:space="preserve">(الاستواء): استواء صفات الربوبية من التدبير والتصريف والتسخير قال تعالى: {ثم استوى على العرش يدبر الأمر}، كما أن (القرب): في قوله تعالى {فإني قريب} قرب الصفات من الرحمة والمغفرة واستجابة الدعاء، كما أن (المعية): في قوله تعالى {وهو معكم </w:t>
      </w:r>
      <w:proofErr w:type="spellStart"/>
      <w:r w:rsidR="00163F2C" w:rsidRPr="00287AEA">
        <w:rPr>
          <w:rFonts w:ascii="Simplified Arabic" w:hAnsi="Simplified Arabic" w:cs="Simplified Arabic" w:hint="cs"/>
          <w:sz w:val="28"/>
          <w:szCs w:val="28"/>
          <w:rtl/>
          <w:lang w:bidi="ar-KW"/>
        </w:rPr>
        <w:t>أين</w:t>
      </w:r>
      <w:r w:rsidR="008B552D" w:rsidRPr="00287AEA">
        <w:rPr>
          <w:rFonts w:ascii="Simplified Arabic" w:hAnsi="Simplified Arabic" w:cs="Simplified Arabic"/>
          <w:sz w:val="28"/>
          <w:szCs w:val="28"/>
          <w:rtl/>
          <w:lang w:bidi="ar-KW"/>
        </w:rPr>
        <w:t>نما</w:t>
      </w:r>
      <w:proofErr w:type="spellEnd"/>
      <w:r w:rsidR="008B552D" w:rsidRPr="00287AEA">
        <w:rPr>
          <w:rFonts w:ascii="Simplified Arabic" w:hAnsi="Simplified Arabic" w:cs="Simplified Arabic"/>
          <w:sz w:val="28"/>
          <w:szCs w:val="28"/>
          <w:rtl/>
          <w:lang w:bidi="ar-KW"/>
        </w:rPr>
        <w:t xml:space="preserve"> كنتم} معية صفات (صفات العلم والسمع والبصر}، كما أن الاحاطة في قوله تعالى {وهو بكل شيء محيط} إحاطة صفات العلم والسمع والبصر، قال تعالى {احاط بكل شيء علما}، </w:t>
      </w:r>
      <w:r w:rsidR="008B552D" w:rsidRPr="00287AEA">
        <w:rPr>
          <w:rFonts w:ascii="Simplified Arabic" w:hAnsi="Simplified Arabic" w:cs="Simplified Arabic"/>
          <w:sz w:val="28"/>
          <w:szCs w:val="28"/>
          <w:u w:val="single"/>
          <w:rtl/>
          <w:lang w:bidi="ar-KW"/>
        </w:rPr>
        <w:t>أما جناب الذات غيب الغيوب لا يدرك</w:t>
      </w:r>
      <w:r w:rsidR="008B552D" w:rsidRPr="00287AEA">
        <w:rPr>
          <w:rFonts w:ascii="Simplified Arabic" w:hAnsi="Simplified Arabic" w:cs="Simplified Arabic"/>
          <w:sz w:val="28"/>
          <w:szCs w:val="28"/>
          <w:rtl/>
          <w:lang w:bidi="ar-KW"/>
        </w:rPr>
        <w:t xml:space="preserve"> قال تعالى {ولا يحيطون به علما}، فالله موجود بلا كيف لا حد ولا صورة ولا مكان ولا زمان، غيب الغيوب لا يدرك ولا يُكيف، </w:t>
      </w:r>
      <w:r w:rsidR="008B552D" w:rsidRPr="00287AEA">
        <w:rPr>
          <w:rFonts w:ascii="Simplified Arabic" w:hAnsi="Simplified Arabic" w:cs="Simplified Arabic"/>
          <w:sz w:val="28"/>
          <w:szCs w:val="28"/>
          <w:rtl/>
        </w:rPr>
        <w:t xml:space="preserve">غيب الغيوب لا يدرك ليس كمثله شيء ولم يكن له كفوا أحد، </w:t>
      </w:r>
      <w:r w:rsidR="008B552D" w:rsidRPr="00287AEA">
        <w:rPr>
          <w:rFonts w:ascii="Simplified Arabic" w:hAnsi="Simplified Arabic" w:cs="Simplified Arabic"/>
          <w:b/>
          <w:bCs/>
          <w:sz w:val="28"/>
          <w:szCs w:val="28"/>
          <w:u w:val="single"/>
          <w:rtl/>
        </w:rPr>
        <w:t>ويجب العلم بانّ الاستواء على العرش استواء صفات لا استواء ذات، ويجب العلم بانّ القرب من الخلق قرب صفات لا قرب ذات، ويجب العلم بانّ الإحاطة بالكون احاطة صفات لا احاطة جناب الذات، ويجب العلم بانّ الله تعالى وتقدس موجود بلا كيف،</w:t>
      </w:r>
      <w:r w:rsidR="008B552D" w:rsidRPr="00287AEA">
        <w:rPr>
          <w:rFonts w:ascii="Simplified Arabic" w:hAnsi="Simplified Arabic" w:cs="Simplified Arabic"/>
          <w:sz w:val="28"/>
          <w:szCs w:val="28"/>
          <w:rtl/>
        </w:rPr>
        <w:t xml:space="preserve"> تنزه وجود الحق المطلق عن الكيف، فلا كيف ولا مكان ولا زمان، ولا صورة ولا شكل ولا حلول ولا اتحاد ولا اتصال ولا انفصال، ولا يقال أنه داخل الكون ولا يقال انه خارج الكون، لأنها جميعها صفات الاجسام المنقسمة المخلوقة التي تقبل الحد والحيز والكون في المكان وجريان الزمان وتقبل الصور والأشكال والألوان والحركة والسكون، والدخول والخروج، </w:t>
      </w:r>
      <w:proofErr w:type="spellStart"/>
      <w:r w:rsidR="008B552D" w:rsidRPr="00287AEA">
        <w:rPr>
          <w:rFonts w:ascii="Simplified Arabic" w:hAnsi="Simplified Arabic" w:cs="Simplified Arabic"/>
          <w:sz w:val="28"/>
          <w:szCs w:val="28"/>
          <w:rtl/>
        </w:rPr>
        <w:t>والمحايثة</w:t>
      </w:r>
      <w:proofErr w:type="spellEnd"/>
      <w:r w:rsidR="008B552D" w:rsidRPr="00287AEA">
        <w:rPr>
          <w:rFonts w:ascii="Simplified Arabic" w:hAnsi="Simplified Arabic" w:cs="Simplified Arabic"/>
          <w:sz w:val="28"/>
          <w:szCs w:val="28"/>
          <w:rtl/>
        </w:rPr>
        <w:t xml:space="preserve"> والاتصال والانفصال والحد والمقدار، </w:t>
      </w:r>
      <w:r w:rsidR="008B552D" w:rsidRPr="00287AEA">
        <w:rPr>
          <w:rFonts w:ascii="Simplified Arabic" w:hAnsi="Simplified Arabic" w:cs="Simplified Arabic"/>
          <w:b/>
          <w:bCs/>
          <w:sz w:val="28"/>
          <w:szCs w:val="28"/>
          <w:u w:val="single"/>
          <w:rtl/>
        </w:rPr>
        <w:t>جناب الذات الإلهي موجود بلا كيف والعجز</w:t>
      </w:r>
      <w:r w:rsidR="00163F2C" w:rsidRPr="00287AEA">
        <w:rPr>
          <w:rFonts w:ascii="Simplified Arabic" w:hAnsi="Simplified Arabic" w:cs="Simplified Arabic" w:hint="cs"/>
          <w:b/>
          <w:bCs/>
          <w:sz w:val="28"/>
          <w:szCs w:val="28"/>
          <w:u w:val="single"/>
          <w:rtl/>
        </w:rPr>
        <w:t xml:space="preserve"> ع</w:t>
      </w:r>
      <w:r w:rsidR="008B552D" w:rsidRPr="00287AEA">
        <w:rPr>
          <w:rFonts w:ascii="Simplified Arabic" w:hAnsi="Simplified Arabic" w:cs="Simplified Arabic"/>
          <w:b/>
          <w:bCs/>
          <w:sz w:val="28"/>
          <w:szCs w:val="28"/>
          <w:u w:val="single"/>
          <w:rtl/>
        </w:rPr>
        <w:t>ن درك الادراك ادراك</w:t>
      </w:r>
      <w:r w:rsidR="008B552D" w:rsidRPr="00287AEA">
        <w:rPr>
          <w:rFonts w:ascii="Simplified Arabic" w:hAnsi="Simplified Arabic" w:cs="Simplified Arabic"/>
          <w:sz w:val="28"/>
          <w:szCs w:val="28"/>
          <w:rtl/>
        </w:rPr>
        <w:t xml:space="preserve">، </w:t>
      </w:r>
      <w:r w:rsidR="008B552D" w:rsidRPr="00287AEA">
        <w:rPr>
          <w:rFonts w:ascii="Simplified Arabic" w:hAnsi="Simplified Arabic" w:cs="Simplified Arabic"/>
          <w:b/>
          <w:bCs/>
          <w:sz w:val="28"/>
          <w:szCs w:val="28"/>
          <w:rtl/>
        </w:rPr>
        <w:t>لقد جزم أهل التخصص في باب الإلهيات</w:t>
      </w:r>
      <w:r w:rsidR="008B552D" w:rsidRPr="00287AEA">
        <w:rPr>
          <w:rFonts w:ascii="Simplified Arabic" w:hAnsi="Simplified Arabic" w:cs="Simplified Arabic"/>
          <w:sz w:val="28"/>
          <w:szCs w:val="28"/>
          <w:rtl/>
        </w:rPr>
        <w:t xml:space="preserve"> - اهم وأصعب أقسام العقيدة - أنّ شرط التكلم في (الإلهيات) المسائل </w:t>
      </w:r>
      <w:r w:rsidR="008B552D" w:rsidRPr="00287AEA">
        <w:rPr>
          <w:rFonts w:ascii="Simplified Arabic" w:hAnsi="Simplified Arabic" w:cs="Simplified Arabic"/>
          <w:sz w:val="28"/>
          <w:szCs w:val="28"/>
          <w:rtl/>
        </w:rPr>
        <w:lastRenderedPageBreak/>
        <w:t xml:space="preserve">المتعلقة بجناب الذات الإلهي: معرفة الواجب والجائز والمحال في حق الله تعالى، وتصفية الذهن عن شوائب المحسوسات وعوالق المرئيات فإن خالقها ليس كمثله شيء، وكل ما خطر بالبال فالله تعالى بخلافه، ونحن لا نُطالب كل مسلم بالولوج في علم التقديس،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جناب الذات، </w:t>
      </w:r>
      <w:r w:rsidR="008B552D" w:rsidRPr="00287AEA">
        <w:rPr>
          <w:rFonts w:ascii="Simplified Arabic" w:hAnsi="Simplified Arabic" w:cs="Simplified Arabic"/>
          <w:b/>
          <w:bCs/>
          <w:sz w:val="28"/>
          <w:szCs w:val="28"/>
          <w:rtl/>
        </w:rPr>
        <w:t>إنّ (جناب الذات الإلهي) تعالى وتقدس: غيب الغيوب، لا يدرك</w:t>
      </w:r>
      <w:r w:rsidR="008B552D" w:rsidRPr="00287AEA">
        <w:rPr>
          <w:rFonts w:ascii="Simplified Arabic" w:hAnsi="Simplified Arabic" w:cs="Simplified Arabic"/>
          <w:sz w:val="28"/>
          <w:szCs w:val="28"/>
          <w:rtl/>
        </w:rPr>
        <w:t>، لأنه فوق الحدود، وأنى للمخلوق المحدث المحدود أن يحيط بالخالق القديم اللامحدود، أما العلم بالله وتقديسه وتنزيه والعلم بأسمائه وصفاته وأفعاله وكماله المطلق، فهذا أشرف العلوم، وأحمد العلوم، و</w:t>
      </w:r>
      <w:r w:rsidR="00163F2C" w:rsidRPr="00287AEA">
        <w:rPr>
          <w:rFonts w:ascii="Simplified Arabic" w:hAnsi="Simplified Arabic" w:cs="Simplified Arabic" w:hint="cs"/>
          <w:sz w:val="28"/>
          <w:szCs w:val="28"/>
          <w:rtl/>
        </w:rPr>
        <w:t>أ</w:t>
      </w:r>
      <w:r w:rsidR="008B552D" w:rsidRPr="00287AEA">
        <w:rPr>
          <w:rFonts w:ascii="Simplified Arabic" w:hAnsi="Simplified Arabic" w:cs="Simplified Arabic"/>
          <w:sz w:val="28"/>
          <w:szCs w:val="28"/>
          <w:rtl/>
        </w:rPr>
        <w:t xml:space="preserve">حسن العلوم، لأنه العلم المتعلق بالله، </w:t>
      </w:r>
      <w:r w:rsidR="008B552D" w:rsidRPr="00287AEA">
        <w:rPr>
          <w:rFonts w:ascii="Simplified Arabic" w:hAnsi="Simplified Arabic" w:cs="Simplified Arabic"/>
          <w:b/>
          <w:bCs/>
          <w:sz w:val="28"/>
          <w:szCs w:val="28"/>
          <w:rtl/>
        </w:rPr>
        <w:t>إذ هناك فرق بين المعرفة الممكنة والمعرفة المستحيلة</w:t>
      </w:r>
      <w:r w:rsidR="008B552D" w:rsidRPr="00287AEA">
        <w:rPr>
          <w:rFonts w:ascii="Simplified Arabic" w:hAnsi="Simplified Arabic" w:cs="Simplified Arabic"/>
          <w:sz w:val="28"/>
          <w:szCs w:val="28"/>
          <w:rtl/>
        </w:rPr>
        <w:t>، المعرفة الممكنة تتأتى من معرفة أسمائه الحسنى وصفاته العلا، ومن معرفة قواعد التقديس والتنزيه المستمدة من الكتاب والسنة والتي تمنع من الخلل عند الحديث عن جناب الذات، وهذه المعرفة من اعظم العلم</w:t>
      </w:r>
      <w:r w:rsidR="008B552D" w:rsidRPr="00287AEA">
        <w:rPr>
          <w:rFonts w:ascii="Simplified Arabic" w:hAnsi="Simplified Arabic" w:cs="Simplified Arabic"/>
          <w:b/>
          <w:bCs/>
          <w:sz w:val="28"/>
          <w:szCs w:val="28"/>
          <w:rtl/>
        </w:rPr>
        <w:t>، أما (المعرفة المستحيلة):</w:t>
      </w:r>
      <w:r w:rsidR="008B552D" w:rsidRPr="00287AEA">
        <w:rPr>
          <w:rFonts w:ascii="Simplified Arabic" w:hAnsi="Simplified Arabic" w:cs="Simplified Arabic"/>
          <w:sz w:val="28"/>
          <w:szCs w:val="28"/>
          <w:rtl/>
        </w:rPr>
        <w:t xml:space="preserve"> هي الإحاطة علما بالحق سبحانه، والإنسان مهما أوتي من علم، علمه محدود لأنه محدود، وكل مخلوق محدود لا يستطيع الإحاطة بحقيقة الله المنزه عن الحدود</w:t>
      </w:r>
      <w:r w:rsidR="008B552D" w:rsidRPr="00287AEA">
        <w:rPr>
          <w:rFonts w:ascii="Simplified Arabic" w:hAnsi="Simplified Arabic" w:cs="Simplified Arabic"/>
          <w:b/>
          <w:bCs/>
          <w:sz w:val="28"/>
          <w:szCs w:val="28"/>
          <w:rtl/>
        </w:rPr>
        <w:t xml:space="preserve">، لقد </w:t>
      </w:r>
      <w:r w:rsidR="00163F2C" w:rsidRPr="00287AEA">
        <w:rPr>
          <w:rFonts w:ascii="Simplified Arabic" w:hAnsi="Simplified Arabic" w:cs="Simplified Arabic" w:hint="cs"/>
          <w:b/>
          <w:bCs/>
          <w:sz w:val="28"/>
          <w:szCs w:val="28"/>
          <w:rtl/>
        </w:rPr>
        <w:t xml:space="preserve">ذكر </w:t>
      </w:r>
      <w:r w:rsidR="008B552D" w:rsidRPr="00287AEA">
        <w:rPr>
          <w:rFonts w:ascii="Simplified Arabic" w:hAnsi="Simplified Arabic" w:cs="Simplified Arabic"/>
          <w:b/>
          <w:bCs/>
          <w:sz w:val="28"/>
          <w:szCs w:val="28"/>
          <w:rtl/>
          <w:lang w:bidi="ar-KW"/>
        </w:rPr>
        <w:t xml:space="preserve">الاستواء في سبعة مواضع من كتاب الله في كل موضع مفاتحه التي تدل على أنه استواء صفات التدبير والهيمنة والتسخير والربوبية، أما جناب الذات لا يدرك، غيب العيوب ليس كمثله شيء، </w:t>
      </w:r>
      <w:r w:rsidR="008B552D" w:rsidRPr="00287AEA">
        <w:rPr>
          <w:rFonts w:ascii="Simplified Arabic" w:hAnsi="Simplified Arabic" w:cs="Simplified Arabic"/>
          <w:b/>
          <w:bCs/>
          <w:sz w:val="28"/>
          <w:szCs w:val="28"/>
          <w:rtl/>
        </w:rPr>
        <w:t>موجود بلا كيف</w:t>
      </w:r>
      <w:r w:rsidR="004871EA" w:rsidRPr="00287AEA">
        <w:rPr>
          <w:rFonts w:ascii="Simplified Arabic" w:hAnsi="Simplified Arabic" w:cs="Simplified Arabic"/>
          <w:b/>
          <w:bCs/>
          <w:sz w:val="28"/>
          <w:szCs w:val="28"/>
          <w:rtl/>
        </w:rPr>
        <w:t>،</w:t>
      </w:r>
      <w:r w:rsidR="008B552D" w:rsidRPr="00287AEA">
        <w:rPr>
          <w:rFonts w:ascii="Simplified Arabic" w:hAnsi="Simplified Arabic" w:cs="Simplified Arabic"/>
          <w:b/>
          <w:bCs/>
          <w:sz w:val="28"/>
          <w:szCs w:val="28"/>
          <w:rtl/>
        </w:rPr>
        <w:t xml:space="preserve"> ليس كمثله شيء ولم يكن له كفوا أحد،</w:t>
      </w:r>
      <w:r w:rsidR="008B552D" w:rsidRPr="00287AEA">
        <w:rPr>
          <w:rFonts w:ascii="Simplified Arabic" w:hAnsi="Simplified Arabic" w:cs="Simplified Arabic"/>
          <w:sz w:val="28"/>
          <w:szCs w:val="28"/>
          <w:rtl/>
        </w:rPr>
        <w:t xml:space="preserve"> </w:t>
      </w:r>
      <w:r w:rsidR="008B552D" w:rsidRPr="00287AEA">
        <w:rPr>
          <w:rFonts w:ascii="Simplified Arabic" w:eastAsia="Times New Roman" w:hAnsi="Simplified Arabic" w:cs="Simplified Arabic"/>
          <w:sz w:val="28"/>
          <w:szCs w:val="28"/>
          <w:rtl/>
        </w:rPr>
        <w:t xml:space="preserve">فعند </w:t>
      </w:r>
      <w:r w:rsidR="008B552D" w:rsidRPr="00287AEA">
        <w:rPr>
          <w:rFonts w:ascii="Simplified Arabic" w:hAnsi="Simplified Arabic" w:cs="Simplified Arabic"/>
          <w:sz w:val="28"/>
          <w:szCs w:val="28"/>
          <w:rtl/>
        </w:rPr>
        <w:t xml:space="preserve">تدبر آيات الاستواء وفهم مفاتيح فهمها نجدها كلها تدل لمن تدبرها بقرائنها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كما يفعل اهل الحشو والتجسيم فهذا ليس فيه من المدح شيء وليس فيه من الكمال شيء، وآيات الكتاب الكريم جاءت لبيان كمال عظمة الخالق وجليل قدرته، </w:t>
      </w:r>
      <w:r w:rsidR="008B552D" w:rsidRPr="00287AEA">
        <w:rPr>
          <w:rFonts w:ascii="Simplified Arabic" w:hAnsi="Simplified Arabic" w:cs="Simplified Arabic"/>
          <w:b/>
          <w:bCs/>
          <w:sz w:val="28"/>
          <w:szCs w:val="28"/>
          <w:rtl/>
        </w:rPr>
        <w:t>أما ما يزعمون من أنه استواء مكان فالله خالق المكان ومالكه وهو منزه عن المكان</w:t>
      </w:r>
      <w:r w:rsidR="008B552D" w:rsidRPr="00287AEA">
        <w:rPr>
          <w:rFonts w:ascii="Simplified Arabic" w:hAnsi="Simplified Arabic" w:cs="Simplified Arabic"/>
          <w:sz w:val="28"/>
          <w:szCs w:val="28"/>
          <w:rtl/>
        </w:rPr>
        <w:t xml:space="preserve"> والمكان محدود مهما كبر والله تعالى كما أنه لا حد لصفاته من العلم والقدرة وغيرها فلا حد لذاته، </w:t>
      </w:r>
      <w:r w:rsidR="008B552D" w:rsidRPr="00287AEA">
        <w:rPr>
          <w:rFonts w:ascii="Simplified Arabic" w:hAnsi="Simplified Arabic" w:cs="Simplified Arabic"/>
          <w:b/>
          <w:bCs/>
          <w:sz w:val="28"/>
          <w:szCs w:val="28"/>
          <w:rtl/>
        </w:rPr>
        <w:t>وأما ما يزعم به اهل الحشو من أنه استواء استقرار</w:t>
      </w:r>
      <w:r w:rsidR="008B552D" w:rsidRPr="00287AEA">
        <w:rPr>
          <w:rFonts w:ascii="Simplified Arabic" w:hAnsi="Simplified Arabic" w:cs="Simplified Arabic"/>
          <w:sz w:val="28"/>
          <w:szCs w:val="28"/>
          <w:rtl/>
        </w:rPr>
        <w:t xml:space="preserve"> </w:t>
      </w:r>
      <w:r w:rsidR="008B552D" w:rsidRPr="00287AEA">
        <w:rPr>
          <w:rFonts w:ascii="Simplified Arabic" w:hAnsi="Simplified Arabic" w:cs="Simplified Arabic"/>
          <w:b/>
          <w:bCs/>
          <w:sz w:val="28"/>
          <w:szCs w:val="28"/>
          <w:rtl/>
        </w:rPr>
        <w:t>فهو باطل</w:t>
      </w:r>
      <w:r w:rsidR="008B552D" w:rsidRPr="00287AEA">
        <w:rPr>
          <w:rFonts w:ascii="Simplified Arabic" w:hAnsi="Simplified Arabic" w:cs="Simplified Arabic"/>
          <w:sz w:val="28"/>
          <w:szCs w:val="28"/>
          <w:rtl/>
        </w:rPr>
        <w:t xml:space="preserve">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w:t>
      </w:r>
      <w:r w:rsidR="008B552D" w:rsidRPr="00287AEA">
        <w:rPr>
          <w:rFonts w:ascii="Simplified Arabic" w:hAnsi="Simplified Arabic" w:cs="Simplified Arabic"/>
          <w:sz w:val="28"/>
          <w:szCs w:val="28"/>
          <w:rtl/>
        </w:rPr>
        <w:lastRenderedPageBreak/>
        <w:t>آيات القرآن،</w:t>
      </w:r>
      <w:r w:rsidR="00552976" w:rsidRPr="00287AEA">
        <w:rPr>
          <w:rFonts w:ascii="Simplified Arabic" w:hAnsi="Simplified Arabic" w:cs="Simplified Arabic"/>
          <w:sz w:val="28"/>
          <w:szCs w:val="28"/>
          <w:rtl/>
        </w:rPr>
        <w:t xml:space="preserve"> </w:t>
      </w:r>
      <w:r w:rsidR="00163F2C" w:rsidRPr="00287AEA">
        <w:rPr>
          <w:rFonts w:ascii="Simplified Arabic" w:hAnsi="Simplified Arabic" w:cs="Simplified Arabic" w:hint="cs"/>
          <w:sz w:val="36"/>
          <w:szCs w:val="36"/>
          <w:highlight w:val="yellow"/>
          <w:rtl/>
        </w:rPr>
        <w:t>(</w:t>
      </w:r>
      <w:r w:rsidR="00552976" w:rsidRPr="00287AEA">
        <w:rPr>
          <w:rFonts w:ascii="Simplified Arabic" w:hAnsi="Simplified Arabic" w:cs="Simplified Arabic"/>
          <w:b/>
          <w:bCs/>
          <w:sz w:val="36"/>
          <w:szCs w:val="36"/>
          <w:highlight w:val="yellow"/>
          <w:u w:val="single"/>
          <w:rtl/>
        </w:rPr>
        <w:t>فإن</w:t>
      </w:r>
      <w:r w:rsidR="00163F2C" w:rsidRPr="00287AEA">
        <w:rPr>
          <w:rFonts w:ascii="Simplified Arabic" w:hAnsi="Simplified Arabic" w:cs="Simplified Arabic" w:hint="cs"/>
          <w:b/>
          <w:bCs/>
          <w:sz w:val="36"/>
          <w:szCs w:val="36"/>
          <w:highlight w:val="yellow"/>
          <w:u w:val="single"/>
          <w:rtl/>
        </w:rPr>
        <w:t xml:space="preserve"> </w:t>
      </w:r>
      <w:r w:rsidR="00552976" w:rsidRPr="00287AEA">
        <w:rPr>
          <w:rFonts w:ascii="Simplified Arabic" w:hAnsi="Simplified Arabic" w:cs="Simplified Arabic"/>
          <w:b/>
          <w:bCs/>
          <w:sz w:val="36"/>
          <w:szCs w:val="36"/>
          <w:highlight w:val="yellow"/>
          <w:u w:val="single"/>
          <w:rtl/>
        </w:rPr>
        <w:t>قالوا</w:t>
      </w:r>
      <w:r w:rsidR="00163F2C" w:rsidRPr="00287AEA">
        <w:rPr>
          <w:rFonts w:ascii="Simplified Arabic" w:hAnsi="Simplified Arabic" w:cs="Simplified Arabic" w:hint="cs"/>
          <w:b/>
          <w:bCs/>
          <w:sz w:val="36"/>
          <w:szCs w:val="36"/>
          <w:highlight w:val="yellow"/>
          <w:u w:val="single"/>
          <w:rtl/>
        </w:rPr>
        <w:t>):</w:t>
      </w:r>
      <w:r w:rsidR="00163F2C" w:rsidRPr="00287AEA">
        <w:rPr>
          <w:rFonts w:ascii="Simplified Arabic" w:hAnsi="Simplified Arabic" w:cs="Simplified Arabic" w:hint="cs"/>
          <w:b/>
          <w:bCs/>
          <w:sz w:val="28"/>
          <w:szCs w:val="28"/>
          <w:u w:val="single"/>
          <w:rtl/>
        </w:rPr>
        <w:t xml:space="preserve"> </w:t>
      </w:r>
      <w:r w:rsidR="00552976" w:rsidRPr="00287AEA">
        <w:rPr>
          <w:rFonts w:ascii="Simplified Arabic" w:hAnsi="Simplified Arabic" w:cs="Simplified Arabic"/>
          <w:b/>
          <w:bCs/>
          <w:sz w:val="28"/>
          <w:szCs w:val="28"/>
          <w:u w:val="single"/>
          <w:rtl/>
        </w:rPr>
        <w:t>فأين الله</w:t>
      </w:r>
      <w:r w:rsidR="00552976" w:rsidRPr="00287AEA">
        <w:rPr>
          <w:rFonts w:ascii="Simplified Arabic" w:hAnsi="Simplified Arabic" w:cs="Simplified Arabic"/>
          <w:sz w:val="28"/>
          <w:szCs w:val="28"/>
          <w:rtl/>
        </w:rPr>
        <w:t xml:space="preserve">، </w:t>
      </w:r>
      <w:r w:rsidR="00552976" w:rsidRPr="00287AEA">
        <w:rPr>
          <w:rFonts w:ascii="Simplified Arabic" w:hAnsi="Simplified Arabic" w:cs="Simplified Arabic"/>
          <w:b/>
          <w:bCs/>
          <w:sz w:val="28"/>
          <w:szCs w:val="28"/>
          <w:u w:val="single"/>
          <w:rtl/>
        </w:rPr>
        <w:t xml:space="preserve">قلنا إنّ الله لا يغيب، </w:t>
      </w:r>
      <w:r w:rsidR="00F33630" w:rsidRPr="00287AEA">
        <w:rPr>
          <w:rFonts w:ascii="Simplified Arabic" w:hAnsi="Simplified Arabic" w:cs="Simplified Arabic" w:hint="cs"/>
          <w:b/>
          <w:bCs/>
          <w:sz w:val="28"/>
          <w:szCs w:val="28"/>
          <w:u w:val="single"/>
          <w:rtl/>
        </w:rPr>
        <w:t xml:space="preserve">هو </w:t>
      </w:r>
      <w:r w:rsidR="00552976" w:rsidRPr="00287AEA">
        <w:rPr>
          <w:rFonts w:ascii="Simplified Arabic" w:hAnsi="Simplified Arabic" w:cs="Simplified Arabic"/>
          <w:b/>
          <w:bCs/>
          <w:sz w:val="28"/>
          <w:szCs w:val="28"/>
          <w:u w:val="single"/>
          <w:rtl/>
        </w:rPr>
        <w:t>على العرش استوى وهو بكل شيء محيط و</w:t>
      </w:r>
      <w:r w:rsidR="00F33630" w:rsidRPr="00287AEA">
        <w:rPr>
          <w:rFonts w:ascii="Simplified Arabic" w:hAnsi="Simplified Arabic" w:cs="Simplified Arabic" w:hint="cs"/>
          <w:b/>
          <w:bCs/>
          <w:sz w:val="28"/>
          <w:szCs w:val="28"/>
          <w:u w:val="single"/>
          <w:rtl/>
        </w:rPr>
        <w:t xml:space="preserve">هو </w:t>
      </w:r>
      <w:r w:rsidR="00552976" w:rsidRPr="00287AEA">
        <w:rPr>
          <w:rFonts w:ascii="Simplified Arabic" w:hAnsi="Simplified Arabic" w:cs="Simplified Arabic"/>
          <w:b/>
          <w:bCs/>
          <w:sz w:val="28"/>
          <w:szCs w:val="28"/>
          <w:u w:val="single"/>
          <w:rtl/>
        </w:rPr>
        <w:t>من كل خلقه قريب، كل ذلك بصفاته وافعاله، اما جناب الذات فلا يحق لنا الحديث عنه ولا تكييف وجوده في مكان دون مكان</w:t>
      </w:r>
      <w:r w:rsidR="004871EA" w:rsidRPr="00287AEA">
        <w:rPr>
          <w:rFonts w:ascii="Simplified Arabic" w:hAnsi="Simplified Arabic" w:cs="Simplified Arabic"/>
          <w:b/>
          <w:bCs/>
          <w:sz w:val="28"/>
          <w:szCs w:val="28"/>
          <w:u w:val="single"/>
          <w:rtl/>
        </w:rPr>
        <w:t>،</w:t>
      </w:r>
      <w:r w:rsidR="00552976" w:rsidRPr="00287AEA">
        <w:rPr>
          <w:rFonts w:ascii="Simplified Arabic" w:hAnsi="Simplified Arabic" w:cs="Simplified Arabic"/>
          <w:b/>
          <w:bCs/>
          <w:sz w:val="28"/>
          <w:szCs w:val="28"/>
          <w:u w:val="single"/>
          <w:rtl/>
        </w:rPr>
        <w:t xml:space="preserve"> لأنّه غيب الغيوب لا تدركه الابصار، ولا نحيط به علما، والعجز عن الإدراك </w:t>
      </w:r>
      <w:r w:rsidR="00E94DD4" w:rsidRPr="00287AEA">
        <w:rPr>
          <w:rFonts w:ascii="Simplified Arabic" w:hAnsi="Simplified Arabic" w:cs="Simplified Arabic"/>
          <w:b/>
          <w:bCs/>
          <w:sz w:val="28"/>
          <w:szCs w:val="28"/>
          <w:u w:val="single"/>
          <w:rtl/>
        </w:rPr>
        <w:t>مقصود ال</w:t>
      </w:r>
      <w:r w:rsidR="00552976" w:rsidRPr="00287AEA">
        <w:rPr>
          <w:rFonts w:ascii="Simplified Arabic" w:hAnsi="Simplified Arabic" w:cs="Simplified Arabic"/>
          <w:b/>
          <w:bCs/>
          <w:sz w:val="28"/>
          <w:szCs w:val="28"/>
          <w:u w:val="single"/>
          <w:rtl/>
        </w:rPr>
        <w:t>إدراك</w:t>
      </w:r>
      <w:r w:rsidR="00552976" w:rsidRPr="00287AEA">
        <w:rPr>
          <w:rFonts w:ascii="Simplified Arabic" w:hAnsi="Simplified Arabic" w:cs="Simplified Arabic"/>
          <w:sz w:val="28"/>
          <w:szCs w:val="28"/>
          <w:rtl/>
        </w:rPr>
        <w:t>، و</w:t>
      </w:r>
      <w:r w:rsidR="00E94DD4" w:rsidRPr="00287AEA">
        <w:rPr>
          <w:rFonts w:ascii="Simplified Arabic" w:hAnsi="Simplified Arabic" w:cs="Simplified Arabic"/>
          <w:sz w:val="28"/>
          <w:szCs w:val="28"/>
          <w:rtl/>
        </w:rPr>
        <w:t>أ</w:t>
      </w:r>
      <w:r w:rsidR="00552976" w:rsidRPr="00287AEA">
        <w:rPr>
          <w:rFonts w:ascii="Simplified Arabic" w:hAnsi="Simplified Arabic" w:cs="Simplified Arabic"/>
          <w:sz w:val="28"/>
          <w:szCs w:val="28"/>
          <w:rtl/>
        </w:rPr>
        <w:t>ما تلاعب أهل الحشو والتجسيم فتأولوا القرب بالعلم وتأولوا المعية بالعلم وتأولوا الإحاطة بالعلم ثم عند الاستواء قالوا بذاته، فمن أين أتوا بلفظ (بذاته) ولم يرد لا في كتاب ولا في سنّة</w:t>
      </w:r>
      <w:r w:rsidR="004871EA" w:rsidRPr="00287AEA">
        <w:rPr>
          <w:rFonts w:ascii="Simplified Arabic" w:hAnsi="Simplified Arabic" w:cs="Simplified Arabic"/>
          <w:sz w:val="28"/>
          <w:szCs w:val="28"/>
          <w:rtl/>
        </w:rPr>
        <w:t>،</w:t>
      </w:r>
      <w:r w:rsidR="00552976" w:rsidRPr="00287AEA">
        <w:rPr>
          <w:rFonts w:ascii="Simplified Arabic" w:hAnsi="Simplified Arabic" w:cs="Simplified Arabic"/>
          <w:sz w:val="28"/>
          <w:szCs w:val="28"/>
          <w:rtl/>
        </w:rPr>
        <w:t xml:space="preserve"> وإنما بما فهموه بعقولهم السقيمة التي لا تصلح إلا للتجسيم والتكييف ولا تصلح لاستيعاب التقديس ولا علم التقديس ولا قواعد التقديس</w:t>
      </w:r>
    </w:p>
    <w:p w14:paraId="4CED4791" w14:textId="40D41277" w:rsidR="00484AB2" w:rsidRPr="00287AEA" w:rsidRDefault="00484AB2" w:rsidP="000153C8">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E94DD4" w:rsidRPr="00287AEA">
        <w:rPr>
          <w:rFonts w:ascii="Simplified Arabic" w:hAnsi="Simplified Arabic" w:cs="Simplified Arabic"/>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rtl/>
          <w:lang w:bidi="ar-KW"/>
        </w:rPr>
        <w:t xml:space="preserve"> </w:t>
      </w:r>
      <w:r w:rsidR="00F8305F" w:rsidRPr="00287AEA">
        <w:rPr>
          <w:rFonts w:ascii="Simplified Arabic" w:hAnsi="Simplified Arabic" w:cs="Simplified Arabic"/>
          <w:bCs/>
          <w:rtl/>
          <w:lang w:bidi="ar-KW"/>
        </w:rPr>
        <w:t>آيات القرب والمعنى المراد منها</w:t>
      </w:r>
      <w:r w:rsidR="00F8305F" w:rsidRPr="00287AEA">
        <w:rPr>
          <w:rFonts w:ascii="Simplified Arabic" w:hAnsi="Simplified Arabic" w:cs="Simplified Arabic"/>
          <w:rtl/>
          <w:lang w:bidi="ar-KW"/>
        </w:rPr>
        <w:t xml:space="preserve">: </w:t>
      </w:r>
      <w:r w:rsidR="00F8305F" w:rsidRPr="00287AEA">
        <w:rPr>
          <w:rFonts w:ascii="Simplified Arabic" w:hAnsi="Simplified Arabic" w:cs="Simplified Arabic"/>
          <w:sz w:val="28"/>
          <w:szCs w:val="28"/>
          <w:rtl/>
          <w:lang w:bidi="ar-KW"/>
        </w:rPr>
        <w:t>جاء في القرب آيات عديدة منها قول الله تعالى: {</w:t>
      </w:r>
      <w:r w:rsidR="00F8305F" w:rsidRPr="00287AEA">
        <w:rPr>
          <w:rFonts w:ascii="Simplified Arabic" w:hAnsi="Simplified Arabic" w:cs="Simplified Arabic"/>
          <w:sz w:val="28"/>
          <w:szCs w:val="28"/>
          <w:rtl/>
        </w:rPr>
        <w:t>وَإِذَا سَأَلَكَ عِبَادِي عَنِّي فَإِنِّي قَرِيبٌ أُجِيبُ دَعْوَةَ الدَّاعِ إِذَا دَعَانِ} [البقرة:</w:t>
      </w:r>
      <w:r w:rsidR="00163F2C" w:rsidRPr="00287AEA">
        <w:rPr>
          <w:rFonts w:ascii="Simplified Arabic" w:hAnsi="Simplified Arabic" w:cs="Simplified Arabic" w:hint="cs"/>
          <w:sz w:val="28"/>
          <w:szCs w:val="28"/>
          <w:rtl/>
        </w:rPr>
        <w:t xml:space="preserve"> 186</w:t>
      </w:r>
      <w:r w:rsidR="00F8305F" w:rsidRPr="00287AEA">
        <w:rPr>
          <w:rFonts w:ascii="Simplified Arabic" w:hAnsi="Simplified Arabic" w:cs="Simplified Arabic"/>
          <w:sz w:val="28"/>
          <w:szCs w:val="28"/>
          <w:rtl/>
        </w:rPr>
        <w:t xml:space="preserve">]، وقوله تعالى: {فَاسْتَغْفِرُوهُ ثُمَّ تُوبُوا إِلَيْهِ إِنَّ رَبِّي قَرِيبٌ مُجِيبٌ} [هود: 61]،، وقوله تعالى: {قُلْ إِنْ ضَلَلْتُ فَإِنَّمَا أَضِلُّ عَلَى نَفْسِي وَإِنِ اهْتَدَيْتُ فَبِمَا يُوحِي إِلَيَّ رَبِّي إِنَّهُ سَمِيعٌ قَرِيبٌ} [سبأ: 50]،، وقوله تعالى: {وَلَقَدْ خَلَقْنَا الْإِنْسَانَ وَنَعْلَمُ مَا تُوَسْوِسُ بِهِ نَفْسُهُ وَنَحْنُ أَقْرَبُ إِلَيْهِ مِنْ حَبْلِ الْوَرِيدِ} [ق: 16]، وقوله تعالى: {وَنَحْنُ أَقْرَبُ إِلَيْهِ مِنْكُمْ وَلَكِنْ لَا تُبْصِرُونَ} [الواقعة: 85] وما أخرجه الشيخان عن أبي موسى الأشعري قال: كنا مع رسول الله صلى الله عليه وسلم في غزاة فجعلنا لا نصعد شرفا ولا نهبط واديا إلا رفعنا أصواتنا بالتكبير فدنا منا فقال: </w:t>
      </w:r>
      <w:r w:rsidR="00E1032E"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يا أيها الناس أربعوا على أنفسكم فإنكم لا تدعون أصم ولا غائبا إنما تدعون سميعا بصيرا إن الذي تدعون أقرب إلى أحدكم من عنق راحلته</w:t>
      </w:r>
      <w:r w:rsidR="00E1032E"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 xml:space="preserve"> [متفق عليه]، وهذه الادلة تدل على قرب الله تعالى من عباده،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w:t>
      </w:r>
      <w:r w:rsidR="000153C8" w:rsidRPr="00287AEA">
        <w:rPr>
          <w:rFonts w:ascii="Simplified Arabic" w:hAnsi="Simplified Arabic" w:cs="Simplified Arabic"/>
          <w:sz w:val="28"/>
          <w:szCs w:val="28"/>
          <w:rtl/>
        </w:rPr>
        <w:t xml:space="preserve"> </w:t>
      </w:r>
    </w:p>
    <w:p w14:paraId="7C793784" w14:textId="418DD43D" w:rsidR="00484AB2" w:rsidRPr="00287AEA" w:rsidRDefault="00484AB2" w:rsidP="000153C8">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E94DD4" w:rsidRPr="00287AEA">
        <w:rPr>
          <w:rFonts w:ascii="Simplified Arabic" w:hAnsi="Simplified Arabic" w:cs="Simplified Arabic"/>
          <w:b/>
          <w:bCs/>
          <w:kern w:val="0"/>
          <w:sz w:val="40"/>
          <w:szCs w:val="40"/>
          <w:highlight w:val="yellow"/>
          <w:u w:val="single"/>
          <w:rtl/>
          <w:lang w:bidi="ar-KW"/>
        </w:rPr>
        <w:t>الثالث</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rtl/>
          <w:lang w:bidi="ar-KW"/>
        </w:rPr>
        <w:t xml:space="preserve"> </w:t>
      </w:r>
      <w:r w:rsidR="00F8305F" w:rsidRPr="00287AEA">
        <w:rPr>
          <w:rFonts w:ascii="Simplified Arabic" w:hAnsi="Simplified Arabic" w:cs="Simplified Arabic"/>
          <w:bCs/>
          <w:rtl/>
          <w:lang w:bidi="ar-KW"/>
        </w:rPr>
        <w:t>آيات الإحاطة والمعنى المراد منها</w:t>
      </w:r>
      <w:r w:rsidR="00F8305F" w:rsidRPr="00287AEA">
        <w:rPr>
          <w:rFonts w:ascii="Simplified Arabic" w:hAnsi="Simplified Arabic" w:cs="Simplified Arabic"/>
          <w:bCs/>
          <w:sz w:val="28"/>
          <w:szCs w:val="28"/>
          <w:rtl/>
          <w:lang w:bidi="ar-KW"/>
        </w:rPr>
        <w:t xml:space="preserve">: </w:t>
      </w:r>
      <w:r w:rsidR="00F8305F" w:rsidRPr="00287AEA">
        <w:rPr>
          <w:rFonts w:ascii="Simplified Arabic" w:hAnsi="Simplified Arabic" w:cs="Simplified Arabic"/>
          <w:sz w:val="28"/>
          <w:szCs w:val="28"/>
          <w:rtl/>
          <w:lang w:bidi="ar-KW"/>
        </w:rPr>
        <w:t>قال تعالى: {</w:t>
      </w:r>
      <w:r w:rsidR="00F8305F" w:rsidRPr="00287AEA">
        <w:rPr>
          <w:rFonts w:ascii="Simplified Arabic" w:hAnsi="Simplified Arabic" w:cs="Simplified Arabic"/>
          <w:sz w:val="28"/>
          <w:szCs w:val="28"/>
          <w:rtl/>
        </w:rPr>
        <w:t xml:space="preserve">وَلِلَّهِ مَا فِي السَّمَوَاتِ وَمَا فِي الْأَرْضِ وَكَانَ اللَّهُ بِكُلِّ شَيْءٍ مُحِيطًا} [النساء: 126]، وقال تعالى: {أَلَا إِنَّهُمْ فِي مِرْيَةٍ مِنْ لِقَاءِ رَبِّهِمْ أَلَا إِنَّهُ بِكُلِّ شَيْءٍ مُحِيطٌ} [فصلت: 54]، وهذه الادلة تفيد إحاطة الله تعالى بكل شيء، والإحاطة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w:t>
      </w:r>
      <w:r w:rsidR="00F8305F" w:rsidRPr="00287AEA">
        <w:rPr>
          <w:rFonts w:ascii="Simplified Arabic" w:hAnsi="Simplified Arabic" w:cs="Simplified Arabic"/>
          <w:sz w:val="28"/>
          <w:szCs w:val="28"/>
          <w:rtl/>
        </w:rPr>
        <w:lastRenderedPageBreak/>
        <w:t>المطلقين في ذاته وصفاته وافعاله ليس كمثله شيء ولا نحيط به علما، نعجز عن ادراك ذاته، وما نستطيع ان نقدره قدره، لا نحصي ثناءً عليه، هو كما أثنى على نفسه، وقد حمل العلماء المتخصصون في العقيدة الإحاطة على إحاطة العلم والسمع والبصر والقدرة، وذلك للتنزيه وابعاد شبهة الحلول والاتحاد مع المخلوقات، قال تعالى: {وَأَنَّ اللَّهَ قَدْ أَحَاطَ بِكُلِّ شَيْءٍ عِلْمًا}.</w:t>
      </w:r>
      <w:r w:rsidR="001F0780" w:rsidRPr="00287AEA">
        <w:rPr>
          <w:rFonts w:ascii="Simplified Arabic" w:hAnsi="Simplified Arabic" w:cs="Simplified Arabic"/>
          <w:sz w:val="28"/>
          <w:szCs w:val="28"/>
          <w:rtl/>
        </w:rPr>
        <w:t xml:space="preserve"> </w:t>
      </w:r>
    </w:p>
    <w:p w14:paraId="56E4EE06" w14:textId="336C5144" w:rsidR="00A529DC" w:rsidRPr="00287AEA" w:rsidRDefault="00484AB2" w:rsidP="003119D6">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E94DD4" w:rsidRPr="00287AEA">
        <w:rPr>
          <w:rFonts w:ascii="Simplified Arabic" w:hAnsi="Simplified Arabic" w:cs="Simplified Arabic"/>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rtl/>
          <w:lang w:bidi="ar-KW"/>
        </w:rPr>
        <w:t xml:space="preserve"> </w:t>
      </w:r>
      <w:r w:rsidR="00F8305F" w:rsidRPr="00287AEA">
        <w:rPr>
          <w:rFonts w:ascii="Simplified Arabic" w:hAnsi="Simplified Arabic" w:cs="Simplified Arabic"/>
          <w:bCs/>
          <w:rtl/>
          <w:lang w:bidi="ar-KW"/>
        </w:rPr>
        <w:t xml:space="preserve">آيات الاستواء والمعنى المراد منها: </w:t>
      </w:r>
      <w:r w:rsidR="00F8305F" w:rsidRPr="00287AEA">
        <w:rPr>
          <w:rFonts w:ascii="Simplified Arabic" w:hAnsi="Simplified Arabic" w:cs="Simplified Arabic"/>
          <w:sz w:val="28"/>
          <w:szCs w:val="28"/>
          <w:u w:val="single"/>
          <w:rtl/>
          <w:lang w:bidi="ar-KW"/>
        </w:rPr>
        <w:t xml:space="preserve">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sidR="00F8305F" w:rsidRPr="00287AEA">
        <w:rPr>
          <w:rFonts w:ascii="Simplified Arabic" w:hAnsi="Simplified Arabic" w:cs="Simplified Arabic"/>
          <w:sz w:val="28"/>
          <w:szCs w:val="28"/>
          <w:u w:val="single"/>
          <w:rtl/>
        </w:rPr>
        <w:t>استواء الملك والقهر والتسخير والهيمنة والربوبية للعالم، وبيان</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 xml:space="preserve">كمال قدرته التامة سبحانه في تدابير الملك والملكوت، </w:t>
      </w:r>
      <w:r w:rsidR="00F8305F" w:rsidRPr="00287AEA">
        <w:rPr>
          <w:rFonts w:ascii="Simplified Arabic" w:hAnsi="Simplified Arabic" w:cs="Simplified Arabic"/>
          <w:sz w:val="28"/>
          <w:szCs w:val="28"/>
          <w:u w:val="single"/>
          <w:rtl/>
          <w:lang w:bidi="ar-KW"/>
        </w:rPr>
        <w:t>وحملها غير المتخصصين على معاني الجلوس والاستقرار</w:t>
      </w:r>
      <w:r w:rsidR="00F8305F" w:rsidRPr="00287AEA">
        <w:rPr>
          <w:rFonts w:ascii="Simplified Arabic" w:hAnsi="Simplified Arabic" w:cs="Simplified Arabic"/>
          <w:sz w:val="28"/>
          <w:szCs w:val="28"/>
          <w:rtl/>
          <w:lang w:bidi="ar-KW"/>
        </w:rPr>
        <w:t xml:space="preserve">، وقالوا: مستو على العرش بذاته (سبحانه) فمن أين جاءوا من كتاب أو سنة أنه (بذاته)، ولم لا يكون استواء ربوبية وقهر كما أن القرب قرب علم وقدرة، </w:t>
      </w:r>
      <w:r w:rsidR="00E94DD4" w:rsidRPr="00287AEA">
        <w:rPr>
          <w:rFonts w:ascii="Simplified Arabic" w:hAnsi="Simplified Arabic" w:cs="Simplified Arabic"/>
          <w:sz w:val="28"/>
          <w:szCs w:val="28"/>
          <w:rtl/>
          <w:lang w:bidi="ar-KW"/>
        </w:rPr>
        <w:t>لقد و</w:t>
      </w:r>
      <w:r w:rsidR="00F8305F" w:rsidRPr="00287AEA">
        <w:rPr>
          <w:rFonts w:ascii="Simplified Arabic" w:hAnsi="Simplified Arabic" w:cs="Simplified Arabic"/>
          <w:sz w:val="28"/>
          <w:szCs w:val="28"/>
          <w:rtl/>
        </w:rPr>
        <w:t xml:space="preserve">رد الاستواء في سبعة مواضع من القرآن الكريم كلها تدل لمن تدبرها </w:t>
      </w:r>
      <w:proofErr w:type="spellStart"/>
      <w:r w:rsidR="00F8305F" w:rsidRPr="00287AEA">
        <w:rPr>
          <w:rFonts w:ascii="Simplified Arabic" w:hAnsi="Simplified Arabic" w:cs="Simplified Arabic"/>
          <w:sz w:val="28"/>
          <w:szCs w:val="28"/>
          <w:rtl/>
        </w:rPr>
        <w:t>بقرآئنها</w:t>
      </w:r>
      <w:proofErr w:type="spellEnd"/>
      <w:r w:rsidR="00F8305F" w:rsidRPr="00287AEA">
        <w:rPr>
          <w:rFonts w:ascii="Simplified Arabic" w:hAnsi="Simplified Arabic" w:cs="Simplified Arabic"/>
          <w:sz w:val="28"/>
          <w:szCs w:val="28"/>
          <w:rtl/>
        </w:rPr>
        <w:t xml:space="preserve"> التي سنذكرها بأن الاستواء المقصود هو استواء ملك وقهر وتسخير وهيمنة وربوبية للعالم، وبيان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w:t>
      </w:r>
      <w:r w:rsidR="008B552D"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 xml:space="preserve"> وآيات الكتاب الكريم جاءت لبيان كمال عظمة الخالق وجليل قدرته، </w:t>
      </w:r>
      <w:r w:rsidR="00C9547F" w:rsidRPr="00287AEA">
        <w:rPr>
          <w:rFonts w:ascii="Simplified Arabic" w:hAnsi="Simplified Arabic" w:cs="Simplified Arabic" w:hint="cs"/>
          <w:b/>
          <w:bCs/>
          <w:highlight w:val="yellow"/>
          <w:u w:val="single"/>
          <w:rtl/>
        </w:rPr>
        <w:t>(</w:t>
      </w:r>
      <w:r w:rsidR="0036621F" w:rsidRPr="00287AEA">
        <w:rPr>
          <w:rFonts w:ascii="Simplified Arabic" w:hAnsi="Simplified Arabic" w:cs="Simplified Arabic" w:hint="cs"/>
          <w:b/>
          <w:bCs/>
          <w:highlight w:val="yellow"/>
          <w:u w:val="single"/>
          <w:rtl/>
        </w:rPr>
        <w:t>مف</w:t>
      </w:r>
      <w:r w:rsidR="00C9547F" w:rsidRPr="00287AEA">
        <w:rPr>
          <w:rFonts w:ascii="Simplified Arabic" w:hAnsi="Simplified Arabic" w:cs="Simplified Arabic" w:hint="cs"/>
          <w:b/>
          <w:bCs/>
          <w:highlight w:val="yellow"/>
          <w:u w:val="single"/>
          <w:rtl/>
        </w:rPr>
        <w:t xml:space="preserve">تاح فهم </w:t>
      </w:r>
      <w:r w:rsidR="00F8305F" w:rsidRPr="00287AEA">
        <w:rPr>
          <w:rFonts w:ascii="Simplified Arabic" w:hAnsi="Simplified Arabic" w:cs="Simplified Arabic"/>
          <w:b/>
          <w:bCs/>
          <w:highlight w:val="yellow"/>
          <w:u w:val="single"/>
          <w:rtl/>
        </w:rPr>
        <w:t xml:space="preserve">الآية </w:t>
      </w:r>
      <w:r w:rsidR="00E94DD4" w:rsidRPr="00287AEA">
        <w:rPr>
          <w:rFonts w:ascii="Simplified Arabic" w:hAnsi="Simplified Arabic" w:cs="Simplified Arabic"/>
          <w:b/>
          <w:bCs/>
          <w:highlight w:val="yellow"/>
          <w:u w:val="single"/>
          <w:rtl/>
        </w:rPr>
        <w:t>الأولى التي ذكر فيها الاستواء</w:t>
      </w:r>
      <w:r w:rsidR="00C9547F" w:rsidRPr="00287AEA">
        <w:rPr>
          <w:rFonts w:ascii="Simplified Arabic" w:hAnsi="Simplified Arabic" w:cs="Simplified Arabic" w:hint="cs"/>
          <w:b/>
          <w:bCs/>
          <w:highlight w:val="yellow"/>
          <w:u w:val="single"/>
          <w:rtl/>
        </w:rPr>
        <w:t>):</w:t>
      </w:r>
      <w:r w:rsidR="00C9547F" w:rsidRPr="00287AEA">
        <w:rPr>
          <w:rFonts w:ascii="Simplified Arabic" w:hAnsi="Simplified Arabic" w:cs="Simplified Arabic" w:hint="cs"/>
          <w:bCs/>
          <w:sz w:val="28"/>
          <w:szCs w:val="28"/>
          <w:rtl/>
        </w:rPr>
        <w:t xml:space="preserve"> </w:t>
      </w:r>
      <w:r w:rsidR="00E94DD4" w:rsidRPr="00287AEA">
        <w:rPr>
          <w:rFonts w:ascii="Simplified Arabic" w:hAnsi="Simplified Arabic" w:cs="Simplified Arabic"/>
          <w:bCs/>
          <w:sz w:val="28"/>
          <w:szCs w:val="28"/>
          <w:rtl/>
        </w:rPr>
        <w:t>والمعنى المراد به</w:t>
      </w:r>
      <w:r w:rsidR="00F8305F" w:rsidRPr="00287AEA">
        <w:rPr>
          <w:rFonts w:ascii="Simplified Arabic" w:hAnsi="Simplified Arabic" w:cs="Simplified Arabic"/>
          <w:bCs/>
          <w:sz w:val="28"/>
          <w:szCs w:val="28"/>
          <w:rtl/>
        </w:rPr>
        <w:t>: قال تعالى</w:t>
      </w:r>
      <w:r w:rsidR="00F8305F" w:rsidRPr="00287AEA">
        <w:rPr>
          <w:rFonts w:ascii="Simplified Arabic" w:hAnsi="Simplified Arabic" w:cs="Simplified Arabic"/>
          <w:sz w:val="28"/>
          <w:szCs w:val="28"/>
          <w:rtl/>
        </w:rPr>
        <w:t>: {</w:t>
      </w:r>
      <w:r w:rsidR="00F8305F" w:rsidRPr="00287AEA">
        <w:rPr>
          <w:rFonts w:ascii="Simplified Arabic" w:hAnsi="Simplified Arabic" w:cs="Simplified Arabic"/>
          <w:sz w:val="28"/>
          <w:szCs w:val="28"/>
          <w:u w:val="single"/>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00F8305F" w:rsidRPr="00287AEA">
        <w:rPr>
          <w:rFonts w:ascii="Simplified Arabic" w:hAnsi="Simplified Arabic" w:cs="Simplified Arabic"/>
          <w:sz w:val="28"/>
          <w:szCs w:val="28"/>
          <w:rtl/>
        </w:rPr>
        <w:t xml:space="preserve"> [الأعراف 54-55]، </w:t>
      </w:r>
      <w:r w:rsidR="00F8305F" w:rsidRPr="00287AEA">
        <w:rPr>
          <w:rFonts w:ascii="Simplified Arabic" w:hAnsi="Simplified Arabic" w:cs="Simplified Arabic"/>
          <w:b/>
          <w:bCs/>
          <w:sz w:val="28"/>
          <w:szCs w:val="28"/>
          <w:highlight w:val="yellow"/>
          <w:u w:val="single"/>
          <w:rtl/>
        </w:rPr>
        <w:t>والمفتاح:</w:t>
      </w:r>
      <w:r w:rsidR="00F8305F" w:rsidRPr="00287AEA">
        <w:rPr>
          <w:rFonts w:ascii="Simplified Arabic" w:hAnsi="Simplified Arabic" w:cs="Simplified Arabic"/>
          <w:sz w:val="28"/>
          <w:szCs w:val="28"/>
          <w:rtl/>
        </w:rPr>
        <w:t xml:space="preserve"> الاستواء في الآية استواء ربوبية وقهر وتسخير بدلالة قوله تعالى في أول الآية </w:t>
      </w:r>
      <w:r w:rsidR="00F8305F" w:rsidRPr="00287AEA">
        <w:rPr>
          <w:rFonts w:ascii="Simplified Arabic" w:hAnsi="Simplified Arabic" w:cs="Simplified Arabic"/>
          <w:b/>
          <w:bCs/>
          <w:sz w:val="28"/>
          <w:szCs w:val="28"/>
          <w:rtl/>
        </w:rPr>
        <w:t>إن ربكم</w:t>
      </w:r>
      <w:r w:rsidR="00F8305F" w:rsidRPr="00287AEA">
        <w:rPr>
          <w:rFonts w:ascii="Simplified Arabic" w:hAnsi="Simplified Arabic" w:cs="Simplified Arabic"/>
          <w:sz w:val="28"/>
          <w:szCs w:val="28"/>
          <w:rtl/>
        </w:rPr>
        <w:t xml:space="preserve"> ثم التذكير بالخلق الذي هو أصل الربوبية في قوله خلق السموات والأرض ثم دلالة قوله </w:t>
      </w:r>
      <w:r w:rsidR="00F8305F" w:rsidRPr="00287AEA">
        <w:rPr>
          <w:rFonts w:ascii="Simplified Arabic" w:hAnsi="Simplified Arabic" w:cs="Simplified Arabic"/>
          <w:b/>
          <w:bCs/>
          <w:sz w:val="28"/>
          <w:szCs w:val="28"/>
          <w:rtl/>
        </w:rPr>
        <w:t>مسخرات</w:t>
      </w:r>
      <w:r w:rsidR="00F8305F" w:rsidRPr="00287AEA">
        <w:rPr>
          <w:rFonts w:ascii="Simplified Arabic" w:hAnsi="Simplified Arabic" w:cs="Simplified Arabic"/>
          <w:sz w:val="28"/>
          <w:szCs w:val="28"/>
          <w:rtl/>
        </w:rPr>
        <w:t xml:space="preserve"> ثم قوله </w:t>
      </w:r>
      <w:r w:rsidR="00F8305F" w:rsidRPr="00287AEA">
        <w:rPr>
          <w:rFonts w:ascii="Simplified Arabic" w:hAnsi="Simplified Arabic" w:cs="Simplified Arabic"/>
          <w:b/>
          <w:bCs/>
          <w:sz w:val="28"/>
          <w:szCs w:val="28"/>
          <w:rtl/>
        </w:rPr>
        <w:t>له الخلق والأمر</w:t>
      </w:r>
      <w:r w:rsidR="00F8305F" w:rsidRPr="00287AEA">
        <w:rPr>
          <w:rFonts w:ascii="Simplified Arabic" w:hAnsi="Simplified Arabic" w:cs="Simplified Arabic"/>
          <w:sz w:val="28"/>
          <w:szCs w:val="28"/>
          <w:rtl/>
        </w:rPr>
        <w:t xml:space="preserve">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C9547F" w:rsidRPr="00287AEA">
        <w:rPr>
          <w:rFonts w:ascii="Simplified Arabic" w:hAnsi="Simplified Arabic" w:cs="Simplified Arabic" w:hint="cs"/>
          <w:sz w:val="28"/>
          <w:szCs w:val="28"/>
          <w:rtl/>
        </w:rPr>
        <w:t xml:space="preserve">، </w:t>
      </w:r>
      <w:r w:rsidR="00C9547F" w:rsidRPr="00287AEA">
        <w:rPr>
          <w:rFonts w:ascii="Simplified Arabic" w:hAnsi="Simplified Arabic" w:cs="Simplified Arabic" w:hint="cs"/>
          <w:b/>
          <w:bCs/>
          <w:highlight w:val="yellow"/>
          <w:u w:val="single"/>
          <w:rtl/>
        </w:rPr>
        <w:t xml:space="preserve">(مفتاح فهم </w:t>
      </w:r>
      <w:r w:rsidR="00C9547F" w:rsidRPr="00287AEA">
        <w:rPr>
          <w:rFonts w:ascii="Simplified Arabic" w:hAnsi="Simplified Arabic" w:cs="Simplified Arabic"/>
          <w:b/>
          <w:bCs/>
          <w:highlight w:val="yellow"/>
          <w:u w:val="single"/>
          <w:rtl/>
        </w:rPr>
        <w:t xml:space="preserve">الآية </w:t>
      </w:r>
      <w:r w:rsidR="00C9547F" w:rsidRPr="00287AEA">
        <w:rPr>
          <w:rFonts w:ascii="Simplified Arabic" w:hAnsi="Simplified Arabic" w:cs="Simplified Arabic" w:hint="cs"/>
          <w:b/>
          <w:bCs/>
          <w:highlight w:val="yellow"/>
          <w:u w:val="single"/>
          <w:rtl/>
        </w:rPr>
        <w:t>الثانية</w:t>
      </w:r>
      <w:r w:rsidR="00C9547F" w:rsidRPr="00287AEA">
        <w:rPr>
          <w:rFonts w:ascii="Simplified Arabic" w:hAnsi="Simplified Arabic" w:cs="Simplified Arabic"/>
          <w:b/>
          <w:bCs/>
          <w:highlight w:val="yellow"/>
          <w:u w:val="single"/>
          <w:rtl/>
        </w:rPr>
        <w:t xml:space="preserve"> التي ذكر فيها الاستواء</w:t>
      </w:r>
      <w:r w:rsidR="00C9547F" w:rsidRPr="00287AEA">
        <w:rPr>
          <w:rFonts w:ascii="Simplified Arabic" w:hAnsi="Simplified Arabic" w:cs="Simplified Arabic" w:hint="cs"/>
          <w:b/>
          <w:bCs/>
          <w:highlight w:val="yellow"/>
          <w:u w:val="single"/>
          <w:rtl/>
        </w:rPr>
        <w:t>):</w:t>
      </w:r>
      <w:r w:rsidR="00C9547F" w:rsidRPr="00287AEA">
        <w:rPr>
          <w:rFonts w:ascii="Simplified Arabic" w:hAnsi="Simplified Arabic" w:cs="Simplified Arabic" w:hint="cs"/>
          <w:b/>
          <w:bCs/>
          <w:u w:val="single"/>
          <w:rtl/>
        </w:rPr>
        <w:t xml:space="preserve"> </w:t>
      </w:r>
      <w:r w:rsidR="00F8305F" w:rsidRPr="00287AEA">
        <w:rPr>
          <w:rFonts w:ascii="Simplified Arabic" w:hAnsi="Simplified Arabic" w:cs="Simplified Arabic"/>
          <w:bCs/>
          <w:sz w:val="28"/>
          <w:szCs w:val="28"/>
          <w:rtl/>
        </w:rPr>
        <w:t>قال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 xml:space="preserve">{إِنَّ رَبَّكُمُ اللَّهُ الَّذِي خَلَقَ السَّمَوَاتِ وَالْأَرْضَ فِي سِتَّةِ أَيَّامٍ ثُمَّ اسْتَوَى عَلَى الْعَرْشِ يُدَبِّرُ الْأَمْرَ مَا مِنْ شَفِيعٍ إِلَّا مِنْ بَعْدِ إِذْنِهِ ذَلِكُمُ اللَّهُ رَبُّكُمْ فَاعْبُدُوهُ أَفَلَا تَذَكَّرُونَ} </w:t>
      </w:r>
      <w:r w:rsidR="00F8305F" w:rsidRPr="00287AEA">
        <w:rPr>
          <w:rFonts w:ascii="Simplified Arabic" w:hAnsi="Simplified Arabic" w:cs="Simplified Arabic"/>
          <w:sz w:val="28"/>
          <w:szCs w:val="28"/>
          <w:rtl/>
        </w:rPr>
        <w:t xml:space="preserve">[يونس 3]، </w:t>
      </w:r>
      <w:r w:rsidR="00F8305F" w:rsidRPr="00287AEA">
        <w:rPr>
          <w:rFonts w:ascii="Simplified Arabic" w:hAnsi="Simplified Arabic" w:cs="Simplified Arabic"/>
          <w:b/>
          <w:bCs/>
          <w:sz w:val="28"/>
          <w:szCs w:val="28"/>
          <w:highlight w:val="yellow"/>
          <w:u w:val="single"/>
          <w:rtl/>
        </w:rPr>
        <w:t>والمفتاح</w:t>
      </w:r>
      <w:r w:rsidR="00F8305F" w:rsidRPr="00287AEA">
        <w:rPr>
          <w:rFonts w:ascii="Simplified Arabic" w:hAnsi="Simplified Arabic" w:cs="Simplified Arabic"/>
          <w:sz w:val="28"/>
          <w:szCs w:val="28"/>
          <w:rtl/>
        </w:rPr>
        <w:t xml:space="preserve">: الاستواء في </w:t>
      </w:r>
      <w:r w:rsidR="00F8305F" w:rsidRPr="00287AEA">
        <w:rPr>
          <w:rFonts w:ascii="Simplified Arabic" w:hAnsi="Simplified Arabic" w:cs="Simplified Arabic"/>
          <w:sz w:val="28"/>
          <w:szCs w:val="28"/>
          <w:rtl/>
        </w:rPr>
        <w:lastRenderedPageBreak/>
        <w:t xml:space="preserve">الآية استواء ربوبية وتدبير وقهر لقرينته افتتاح الآية بالتذكير بالربوبية في قوله </w:t>
      </w:r>
      <w:r w:rsidR="00F8305F" w:rsidRPr="00287AEA">
        <w:rPr>
          <w:rFonts w:ascii="Simplified Arabic" w:hAnsi="Simplified Arabic" w:cs="Simplified Arabic"/>
          <w:b/>
          <w:bCs/>
          <w:sz w:val="28"/>
          <w:szCs w:val="28"/>
          <w:rtl/>
        </w:rPr>
        <w:t>إن ربكم</w:t>
      </w:r>
      <w:r w:rsidR="00F8305F" w:rsidRPr="00287AEA">
        <w:rPr>
          <w:rFonts w:ascii="Simplified Arabic" w:hAnsi="Simplified Arabic" w:cs="Simplified Arabic"/>
          <w:sz w:val="28"/>
          <w:szCs w:val="28"/>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F8305F" w:rsidRPr="00287AEA">
        <w:rPr>
          <w:rFonts w:ascii="Simplified Arabic" w:hAnsi="Simplified Arabic" w:cs="Simplified Arabic"/>
          <w:sz w:val="28"/>
          <w:szCs w:val="28"/>
          <w:rtl/>
        </w:rPr>
        <w:t>الحشوية</w:t>
      </w:r>
      <w:proofErr w:type="spellEnd"/>
      <w:r w:rsidR="00F8305F" w:rsidRPr="00287AEA">
        <w:rPr>
          <w:rFonts w:ascii="Simplified Arabic" w:hAnsi="Simplified Arabic" w:cs="Simplified Arabic"/>
          <w:sz w:val="28"/>
          <w:szCs w:val="28"/>
          <w:rtl/>
        </w:rPr>
        <w:t xml:space="preserve">، فقوله تعالى: </w:t>
      </w:r>
      <w:r w:rsidR="00F8305F" w:rsidRPr="00287AEA">
        <w:rPr>
          <w:rFonts w:ascii="Simplified Arabic" w:hAnsi="Simplified Arabic" w:cs="Simplified Arabic"/>
          <w:b/>
          <w:bCs/>
          <w:sz w:val="28"/>
          <w:szCs w:val="28"/>
          <w:u w:val="single"/>
          <w:rtl/>
        </w:rPr>
        <w:t>(يدبر الأمر)</w:t>
      </w:r>
      <w:r w:rsidR="00F8305F" w:rsidRPr="00287AEA">
        <w:rPr>
          <w:rFonts w:ascii="Simplified Arabic" w:hAnsi="Simplified Arabic" w:cs="Simplified Arabic"/>
          <w:sz w:val="28"/>
          <w:szCs w:val="28"/>
          <w:rtl/>
        </w:rPr>
        <w:t xml:space="preserve"> جرى مجرى التفسير لقوله: (استوى على العرش) على أنه استواء تدبير وربوبية، على أن المدح لا يكون بمجرد الجلوس إذ المخلوق موصوف بالجلوس </w:t>
      </w:r>
      <w:r w:rsidR="00580220" w:rsidRPr="00287AEA">
        <w:rPr>
          <w:rFonts w:ascii="Simplified Arabic" w:hAnsi="Simplified Arabic" w:cs="Simplified Arabic" w:hint="cs"/>
          <w:sz w:val="28"/>
          <w:szCs w:val="28"/>
          <w:rtl/>
        </w:rPr>
        <w:t>والاتكاء</w:t>
      </w:r>
      <w:r w:rsidR="00F8305F" w:rsidRPr="00287AEA">
        <w:rPr>
          <w:rFonts w:ascii="Simplified Arabic" w:hAnsi="Simplified Arabic" w:cs="Simplified Arabic"/>
          <w:sz w:val="28"/>
          <w:szCs w:val="28"/>
          <w:rtl/>
        </w:rPr>
        <w:t xml:space="preserve"> ولكن المدح والثناء يكون بذكر الربوبية والقهر والهيمنة والتدبير</w:t>
      </w:r>
      <w:r w:rsidR="00C9547F" w:rsidRPr="00287AEA">
        <w:rPr>
          <w:rFonts w:ascii="Simplified Arabic" w:hAnsi="Simplified Arabic" w:cs="Simplified Arabic" w:hint="cs"/>
          <w:sz w:val="28"/>
          <w:szCs w:val="28"/>
          <w:rtl/>
        </w:rPr>
        <w:t xml:space="preserve">، </w:t>
      </w:r>
      <w:r w:rsidR="00C9547F" w:rsidRPr="00287AEA">
        <w:rPr>
          <w:rFonts w:ascii="Simplified Arabic" w:hAnsi="Simplified Arabic" w:cs="Simplified Arabic" w:hint="cs"/>
          <w:b/>
          <w:bCs/>
          <w:highlight w:val="yellow"/>
          <w:u w:val="single"/>
          <w:rtl/>
        </w:rPr>
        <w:t xml:space="preserve">(مفتاح فهم </w:t>
      </w:r>
      <w:r w:rsidR="00C9547F" w:rsidRPr="00287AEA">
        <w:rPr>
          <w:rFonts w:ascii="Simplified Arabic" w:hAnsi="Simplified Arabic" w:cs="Simplified Arabic"/>
          <w:b/>
          <w:bCs/>
          <w:highlight w:val="yellow"/>
          <w:u w:val="single"/>
          <w:rtl/>
        </w:rPr>
        <w:t xml:space="preserve">الآية </w:t>
      </w:r>
      <w:r w:rsidR="00C9547F" w:rsidRPr="00287AEA">
        <w:rPr>
          <w:rFonts w:ascii="Simplified Arabic" w:hAnsi="Simplified Arabic" w:cs="Simplified Arabic" w:hint="cs"/>
          <w:b/>
          <w:bCs/>
          <w:highlight w:val="yellow"/>
          <w:u w:val="single"/>
          <w:rtl/>
        </w:rPr>
        <w:t xml:space="preserve">الثالثة </w:t>
      </w:r>
      <w:r w:rsidR="00C9547F" w:rsidRPr="00287AEA">
        <w:rPr>
          <w:rFonts w:ascii="Simplified Arabic" w:hAnsi="Simplified Arabic" w:cs="Simplified Arabic"/>
          <w:b/>
          <w:bCs/>
          <w:highlight w:val="yellow"/>
          <w:u w:val="single"/>
          <w:rtl/>
        </w:rPr>
        <w:t>التي ذكر فيها الاستواء</w:t>
      </w:r>
      <w:r w:rsidR="00C9547F" w:rsidRPr="00287AEA">
        <w:rPr>
          <w:rFonts w:ascii="Simplified Arabic" w:hAnsi="Simplified Arabic" w:cs="Simplified Arabic" w:hint="cs"/>
          <w:b/>
          <w:bCs/>
          <w:highlight w:val="yellow"/>
          <w:u w:val="single"/>
          <w:rtl/>
        </w:rPr>
        <w:t>):</w:t>
      </w:r>
      <w:r w:rsidR="00E94DD4" w:rsidRPr="00287AEA">
        <w:rPr>
          <w:rFonts w:ascii="Simplified Arabic" w:hAnsi="Simplified Arabic" w:cs="Simplified Arabic"/>
          <w:bCs/>
          <w:sz w:val="28"/>
          <w:szCs w:val="28"/>
          <w:rtl/>
        </w:rPr>
        <w:t xml:space="preserve"> </w:t>
      </w:r>
      <w:r w:rsidR="00F8305F" w:rsidRPr="00287AEA">
        <w:rPr>
          <w:rFonts w:ascii="Simplified Arabic" w:hAnsi="Simplified Arabic" w:cs="Simplified Arabic"/>
          <w:bCs/>
          <w:sz w:val="28"/>
          <w:szCs w:val="28"/>
          <w:rtl/>
        </w:rPr>
        <w:t>قال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00F8305F" w:rsidRPr="00287AEA">
        <w:rPr>
          <w:rFonts w:ascii="Simplified Arabic" w:hAnsi="Simplified Arabic" w:cs="Simplified Arabic"/>
          <w:sz w:val="28"/>
          <w:szCs w:val="28"/>
          <w:rtl/>
        </w:rPr>
        <w:t xml:space="preserve"> [الرعد 2]، </w:t>
      </w:r>
      <w:r w:rsidR="00F8305F" w:rsidRPr="00287AEA">
        <w:rPr>
          <w:rFonts w:ascii="Simplified Arabic" w:hAnsi="Simplified Arabic" w:cs="Simplified Arabic"/>
          <w:b/>
          <w:bCs/>
          <w:sz w:val="28"/>
          <w:szCs w:val="28"/>
          <w:highlight w:val="yellow"/>
          <w:u w:val="single"/>
          <w:rtl/>
        </w:rPr>
        <w:t>المفتاح:</w:t>
      </w:r>
      <w:r w:rsidR="00F8305F" w:rsidRPr="00287AEA">
        <w:rPr>
          <w:rFonts w:ascii="Simplified Arabic" w:hAnsi="Simplified Arabic" w:cs="Simplified Arabic"/>
          <w:sz w:val="28"/>
          <w:szCs w:val="28"/>
          <w:rtl/>
        </w:rPr>
        <w:t xml:space="preserve"> الاستواء في الآية استواء ربوبية وتسخير وتدبير بقرائن قوله تعالى وسخر وقوله تعالى</w:t>
      </w:r>
      <w:r w:rsidR="00580220" w:rsidRPr="00287AEA">
        <w:rPr>
          <w:rFonts w:ascii="Simplified Arabic" w:hAnsi="Simplified Arabic" w:cs="Simplified Arabic" w:hint="cs"/>
          <w:sz w:val="28"/>
          <w:szCs w:val="28"/>
          <w:rtl/>
        </w:rPr>
        <w:t xml:space="preserve">: </w:t>
      </w:r>
      <w:r w:rsidR="00580220" w:rsidRPr="00287AEA">
        <w:rPr>
          <w:rFonts w:ascii="Simplified Arabic" w:hAnsi="Simplified Arabic" w:cs="Simplified Arabic" w:hint="cs"/>
          <w:b/>
          <w:bCs/>
          <w:sz w:val="28"/>
          <w:szCs w:val="28"/>
          <w:u w:val="single"/>
          <w:rtl/>
        </w:rPr>
        <w:t>{</w:t>
      </w:r>
      <w:r w:rsidR="00F8305F" w:rsidRPr="00287AEA">
        <w:rPr>
          <w:rFonts w:ascii="Simplified Arabic" w:hAnsi="Simplified Arabic" w:cs="Simplified Arabic"/>
          <w:b/>
          <w:bCs/>
          <w:sz w:val="28"/>
          <w:szCs w:val="28"/>
          <w:u w:val="single"/>
          <w:rtl/>
        </w:rPr>
        <w:t>يدبر الأمر</w:t>
      </w:r>
      <w:r w:rsidR="00580220" w:rsidRPr="00287AEA">
        <w:rPr>
          <w:rFonts w:ascii="Simplified Arabic" w:hAnsi="Simplified Arabic" w:cs="Simplified Arabic" w:hint="cs"/>
          <w:b/>
          <w:bCs/>
          <w:sz w:val="28"/>
          <w:szCs w:val="28"/>
          <w:u w:val="single"/>
          <w:rtl/>
        </w:rPr>
        <w:t>}،</w:t>
      </w:r>
      <w:r w:rsidR="00580220"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C9547F" w:rsidRPr="00287AEA">
        <w:rPr>
          <w:rFonts w:ascii="Simplified Arabic" w:hAnsi="Simplified Arabic" w:cs="Simplified Arabic" w:hint="cs"/>
          <w:sz w:val="28"/>
          <w:szCs w:val="28"/>
          <w:rtl/>
        </w:rPr>
        <w:t xml:space="preserve"> </w:t>
      </w:r>
      <w:r w:rsidR="00C9547F" w:rsidRPr="00287AEA">
        <w:rPr>
          <w:rFonts w:ascii="Simplified Arabic" w:hAnsi="Simplified Arabic" w:cs="Simplified Arabic" w:hint="cs"/>
          <w:b/>
          <w:bCs/>
          <w:highlight w:val="yellow"/>
          <w:u w:val="single"/>
          <w:rtl/>
        </w:rPr>
        <w:t xml:space="preserve">(مفتاح فهم </w:t>
      </w:r>
      <w:r w:rsidR="00C9547F" w:rsidRPr="00287AEA">
        <w:rPr>
          <w:rFonts w:ascii="Simplified Arabic" w:hAnsi="Simplified Arabic" w:cs="Simplified Arabic"/>
          <w:b/>
          <w:bCs/>
          <w:highlight w:val="yellow"/>
          <w:u w:val="single"/>
          <w:rtl/>
        </w:rPr>
        <w:t xml:space="preserve">الآية </w:t>
      </w:r>
      <w:r w:rsidR="00C9547F" w:rsidRPr="00287AEA">
        <w:rPr>
          <w:rFonts w:ascii="Simplified Arabic" w:hAnsi="Simplified Arabic" w:cs="Simplified Arabic" w:hint="cs"/>
          <w:b/>
          <w:bCs/>
          <w:highlight w:val="yellow"/>
          <w:u w:val="single"/>
          <w:rtl/>
        </w:rPr>
        <w:t>الرابعة</w:t>
      </w:r>
      <w:r w:rsidR="00C9547F" w:rsidRPr="00287AEA">
        <w:rPr>
          <w:rFonts w:ascii="Simplified Arabic" w:hAnsi="Simplified Arabic" w:cs="Simplified Arabic"/>
          <w:b/>
          <w:bCs/>
          <w:highlight w:val="yellow"/>
          <w:u w:val="single"/>
          <w:rtl/>
        </w:rPr>
        <w:t xml:space="preserve"> التي ذكر فيها الاستواء</w:t>
      </w:r>
      <w:r w:rsidR="00C9547F" w:rsidRPr="00287AEA">
        <w:rPr>
          <w:rFonts w:ascii="Simplified Arabic" w:hAnsi="Simplified Arabic" w:cs="Simplified Arabic" w:hint="cs"/>
          <w:b/>
          <w:bCs/>
          <w:highlight w:val="yellow"/>
          <w:u w:val="single"/>
          <w:rtl/>
        </w:rPr>
        <w:t>):</w:t>
      </w:r>
      <w:r w:rsidR="00E94DD4" w:rsidRPr="00287AEA">
        <w:rPr>
          <w:rFonts w:ascii="Simplified Arabic" w:hAnsi="Simplified Arabic" w:cs="Simplified Arabic"/>
          <w:bCs/>
          <w:sz w:val="28"/>
          <w:szCs w:val="28"/>
          <w:rtl/>
        </w:rPr>
        <w:t xml:space="preserve"> </w:t>
      </w:r>
      <w:r w:rsidR="00F8305F" w:rsidRPr="00287AEA">
        <w:rPr>
          <w:rFonts w:ascii="Simplified Arabic" w:hAnsi="Simplified Arabic" w:cs="Simplified Arabic"/>
          <w:bCs/>
          <w:sz w:val="28"/>
          <w:szCs w:val="28"/>
          <w:rtl/>
        </w:rPr>
        <w:t>قوله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{تَنْزِيلًا مِمَّنْ خَلَقَ الْأَرْضَ وَالسَّمَوَاتِ الْعُلَى * الرَّحْمَنُ عَلَى الْعَرْشِ اسْتَوَى * لَهُ مَا فِي السَّمَوَاتِ وَمَا فِي الْأَرْضِ وَمَا بَيْنَهُمَا وَمَا تَحْتَ الثَّرَى}</w:t>
      </w:r>
      <w:r w:rsidR="00F8305F" w:rsidRPr="00287AEA">
        <w:rPr>
          <w:rFonts w:ascii="Simplified Arabic" w:hAnsi="Simplified Arabic" w:cs="Simplified Arabic"/>
          <w:sz w:val="28"/>
          <w:szCs w:val="28"/>
          <w:rtl/>
        </w:rPr>
        <w:t xml:space="preserve"> [طه 4،5، 6]، </w:t>
      </w:r>
      <w:r w:rsidR="00F8305F" w:rsidRPr="00287AEA">
        <w:rPr>
          <w:rFonts w:ascii="Simplified Arabic" w:hAnsi="Simplified Arabic" w:cs="Simplified Arabic"/>
          <w:b/>
          <w:bCs/>
          <w:sz w:val="28"/>
          <w:szCs w:val="28"/>
          <w:highlight w:val="yellow"/>
          <w:u w:val="single"/>
          <w:rtl/>
        </w:rPr>
        <w:t>والمفتاح</w:t>
      </w:r>
      <w:r w:rsidR="00F8305F" w:rsidRPr="00287AEA">
        <w:rPr>
          <w:rFonts w:ascii="Simplified Arabic" w:hAnsi="Simplified Arabic" w:cs="Simplified Arabic"/>
          <w:sz w:val="28"/>
          <w:szCs w:val="28"/>
          <w:rtl/>
        </w:rPr>
        <w:t xml:space="preserve">: الاستواء في الآية استواء ملك وتدبير وربوبية بقرائن ذكر الخلق في قوله </w:t>
      </w:r>
      <w:r w:rsidR="00F8305F" w:rsidRPr="00287AEA">
        <w:rPr>
          <w:rFonts w:ascii="Simplified Arabic" w:hAnsi="Simplified Arabic" w:cs="Simplified Arabic"/>
          <w:b/>
          <w:bCs/>
          <w:sz w:val="28"/>
          <w:szCs w:val="28"/>
          <w:rtl/>
        </w:rPr>
        <w:t>ممن خلق الأرض والسموات</w:t>
      </w:r>
      <w:r w:rsidR="00F8305F" w:rsidRPr="00287AEA">
        <w:rPr>
          <w:rFonts w:ascii="Simplified Arabic" w:hAnsi="Simplified Arabic" w:cs="Simplified Arabic"/>
          <w:sz w:val="28"/>
          <w:szCs w:val="28"/>
          <w:rtl/>
        </w:rPr>
        <w:t xml:space="preserve">، وقوله تعالى </w:t>
      </w:r>
      <w:r w:rsidR="00F8305F" w:rsidRPr="00287AEA">
        <w:rPr>
          <w:rFonts w:ascii="Simplified Arabic" w:hAnsi="Simplified Arabic" w:cs="Simplified Arabic"/>
          <w:b/>
          <w:bCs/>
          <w:sz w:val="28"/>
          <w:szCs w:val="28"/>
          <w:rtl/>
        </w:rPr>
        <w:t>(له ما في السموات وما في الأرض</w:t>
      </w:r>
      <w:r w:rsidR="00F8305F" w:rsidRPr="00287AEA">
        <w:rPr>
          <w:rFonts w:ascii="Simplified Arabic" w:hAnsi="Simplified Arabic" w:cs="Simplified Arabic"/>
          <w:sz w:val="28"/>
          <w:szCs w:val="28"/>
          <w:rtl/>
        </w:rPr>
        <w:t xml:space="preserve">)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w:t>
      </w:r>
      <w:r w:rsidR="00F8305F" w:rsidRPr="00287AEA">
        <w:rPr>
          <w:rFonts w:ascii="Simplified Arabic" w:hAnsi="Simplified Arabic" w:cs="Simplified Arabic"/>
          <w:b/>
          <w:bCs/>
          <w:sz w:val="28"/>
          <w:szCs w:val="28"/>
          <w:rtl/>
        </w:rPr>
        <w:t>أما ما يزعمونه من أنه استواء استقرار فهو باطل</w:t>
      </w:r>
      <w:r w:rsidR="00F8305F" w:rsidRPr="00287AEA">
        <w:rPr>
          <w:rFonts w:ascii="Simplified Arabic" w:hAnsi="Simplified Arabic" w:cs="Simplified Arabic"/>
          <w:sz w:val="28"/>
          <w:szCs w:val="28"/>
          <w:rtl/>
        </w:rPr>
        <w:t xml:space="preserve"> لأن الله عز وجل منزه عن التغير، والاستقرار يوحي بمعنى الحاجة وهل يحتاج الله لمخلوق حتى يستقر عليه وقبل الاستقرار أخبرونا ماذا كان حاله تعالى عما يقولون علوا كبيراً،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w:t>
      </w:r>
      <w:r w:rsidR="00F8305F" w:rsidRPr="00287AEA">
        <w:rPr>
          <w:rFonts w:ascii="Simplified Arabic" w:hAnsi="Simplified Arabic" w:cs="Simplified Arabic"/>
          <w:b/>
          <w:bCs/>
          <w:sz w:val="28"/>
          <w:szCs w:val="28"/>
          <w:u w:val="single"/>
          <w:rtl/>
        </w:rPr>
        <w:t>إذا عرفت هذه المقدمة فنقول</w:t>
      </w:r>
      <w:r w:rsidR="00F8305F" w:rsidRPr="00287AEA">
        <w:rPr>
          <w:rFonts w:ascii="Simplified Arabic" w:hAnsi="Simplified Arabic" w:cs="Simplified Arabic"/>
          <w:sz w:val="28"/>
          <w:szCs w:val="28"/>
          <w:rtl/>
        </w:rPr>
        <w:t xml:space="preserve">: إنه تعالى أخبر أنه خلق السموات والأرض كما أراد وشاء من غير منازع ولا مدافع، ثم أخبر بعده أنه استوى على العرش، </w:t>
      </w:r>
      <w:r w:rsidR="00F8305F" w:rsidRPr="00287AEA">
        <w:rPr>
          <w:rFonts w:ascii="Simplified Arabic" w:hAnsi="Simplified Arabic" w:cs="Simplified Arabic"/>
          <w:b/>
          <w:bCs/>
          <w:sz w:val="28"/>
          <w:szCs w:val="28"/>
          <w:rtl/>
        </w:rPr>
        <w:t>أي حصل له تدبير المخلوقات على ما شاء وأراد</w:t>
      </w:r>
      <w:r w:rsidR="00F8305F" w:rsidRPr="00287AEA">
        <w:rPr>
          <w:rFonts w:ascii="Simplified Arabic" w:hAnsi="Simplified Arabic" w:cs="Simplified Arabic"/>
          <w:sz w:val="28"/>
          <w:szCs w:val="28"/>
          <w:rtl/>
        </w:rPr>
        <w:t xml:space="preserve">، فكان قوله: (ثم استوى على </w:t>
      </w:r>
      <w:r w:rsidR="00F8305F" w:rsidRPr="00287AEA">
        <w:rPr>
          <w:rFonts w:ascii="Simplified Arabic" w:hAnsi="Simplified Arabic" w:cs="Simplified Arabic"/>
          <w:sz w:val="28"/>
          <w:szCs w:val="28"/>
          <w:rtl/>
        </w:rPr>
        <w:lastRenderedPageBreak/>
        <w:t xml:space="preserve">العرش) أي بعد أن خلقها استوى على عرش الملك والجلال، </w:t>
      </w:r>
      <w:r w:rsidR="00F8305F" w:rsidRPr="00287AEA">
        <w:rPr>
          <w:rFonts w:ascii="Simplified Arabic" w:hAnsi="Simplified Arabic" w:cs="Simplified Arabic"/>
          <w:sz w:val="36"/>
          <w:szCs w:val="36"/>
          <w:u w:val="single"/>
          <w:rtl/>
        </w:rPr>
        <w:t>فإن قيل</w:t>
      </w:r>
      <w:r w:rsidR="00F8305F" w:rsidRPr="00287AEA">
        <w:rPr>
          <w:rFonts w:ascii="Simplified Arabic" w:hAnsi="Simplified Arabic" w:cs="Simplified Arabic"/>
          <w:sz w:val="28"/>
          <w:szCs w:val="28"/>
          <w:rtl/>
        </w:rPr>
        <w:t>: فإذا حمل قوله تعالى: (ثم استوى على العرش) على أن المراد: استوى على الملك بالقهر والتدبير وجب أن يقال: الله لم يكن مستوياً استواء ملك وربوبية وتدبير قبل خلق السموات والأرض</w:t>
      </w:r>
      <w:r w:rsidR="00F8305F" w:rsidRPr="00287AEA">
        <w:rPr>
          <w:rFonts w:ascii="Simplified Arabic" w:hAnsi="Simplified Arabic" w:cs="Simplified Arabic"/>
          <w:sz w:val="36"/>
          <w:szCs w:val="36"/>
          <w:u w:val="single"/>
          <w:rtl/>
        </w:rPr>
        <w:t>. قلنا:</w:t>
      </w:r>
      <w:r w:rsidR="00F8305F" w:rsidRPr="00287AEA">
        <w:rPr>
          <w:rFonts w:ascii="Simplified Arabic" w:hAnsi="Simplified Arabic" w:cs="Simplified Arabic"/>
          <w:sz w:val="28"/>
          <w:szCs w:val="28"/>
          <w:rtl/>
        </w:rPr>
        <w:t xml:space="preserve"> إنه تعالى إنما كان قبل خلق العوالم قادراً على تخليقها وتكوينها</w:t>
      </w:r>
      <w:r w:rsidR="00580220"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w:t>
      </w:r>
      <w:r w:rsidR="00F8305F" w:rsidRPr="00287AEA">
        <w:rPr>
          <w:rFonts w:ascii="Simplified Arabic" w:hAnsi="Simplified Arabic" w:cs="Simplified Arabic"/>
          <w:b/>
          <w:bCs/>
          <w:sz w:val="28"/>
          <w:szCs w:val="28"/>
          <w:rtl/>
        </w:rPr>
        <w:t>بمعنى أنه إنما ظهر تصرفه في هذه الأشياء وتدبيره وقهره لها بعد خلق السموات والأرض</w:t>
      </w:r>
      <w:r w:rsidR="00F8305F" w:rsidRPr="00287AEA">
        <w:rPr>
          <w:rFonts w:ascii="Simplified Arabic" w:hAnsi="Simplified Arabic" w:cs="Simplified Arabic"/>
          <w:sz w:val="28"/>
          <w:szCs w:val="28"/>
          <w:rtl/>
        </w:rPr>
        <w:t>، وهذا جواب حق صحيح في هذا الموضع، ثم لا ننسى قوله تعالى: (ويحمل عرش ربك فوقهم يومئذ ثمانية) [الحاقة: 17] فإذا كانوا حاملين للعرش والعرش مكان المعبود كما يتوهم المخطئون، فيلزم أن تكون الملائكة حاملين لخالقهم ومعبودهم وذلك غير معقول لأن الخالق هو الذي يحفظ المخلوق أما المخلوق فلا يحفظ الخالق ولا يحمله. والحاصل أن الاستواء المقصود هو استواء على الملك بالقهر والتدبير</w:t>
      </w:r>
      <w:r w:rsidR="00C9547F" w:rsidRPr="00287AEA">
        <w:rPr>
          <w:rFonts w:ascii="Simplified Arabic" w:hAnsi="Simplified Arabic" w:cs="Simplified Arabic" w:hint="cs"/>
          <w:sz w:val="28"/>
          <w:szCs w:val="28"/>
          <w:rtl/>
        </w:rPr>
        <w:t xml:space="preserve">، </w:t>
      </w:r>
      <w:r w:rsidR="00C9547F" w:rsidRPr="00287AEA">
        <w:rPr>
          <w:rFonts w:ascii="Simplified Arabic" w:hAnsi="Simplified Arabic" w:cs="Simplified Arabic" w:hint="cs"/>
          <w:b/>
          <w:bCs/>
          <w:highlight w:val="yellow"/>
          <w:u w:val="single"/>
          <w:rtl/>
        </w:rPr>
        <w:t xml:space="preserve">(مفتاح فهم </w:t>
      </w:r>
      <w:r w:rsidR="00C9547F" w:rsidRPr="00287AEA">
        <w:rPr>
          <w:rFonts w:ascii="Simplified Arabic" w:hAnsi="Simplified Arabic" w:cs="Simplified Arabic"/>
          <w:b/>
          <w:bCs/>
          <w:highlight w:val="yellow"/>
          <w:u w:val="single"/>
          <w:rtl/>
        </w:rPr>
        <w:t xml:space="preserve">الآية </w:t>
      </w:r>
      <w:r w:rsidR="00C9547F" w:rsidRPr="00287AEA">
        <w:rPr>
          <w:rFonts w:ascii="Simplified Arabic" w:hAnsi="Simplified Arabic" w:cs="Simplified Arabic" w:hint="cs"/>
          <w:b/>
          <w:bCs/>
          <w:highlight w:val="yellow"/>
          <w:u w:val="single"/>
          <w:rtl/>
        </w:rPr>
        <w:t>الخامسة</w:t>
      </w:r>
      <w:r w:rsidR="00C9547F" w:rsidRPr="00287AEA">
        <w:rPr>
          <w:rFonts w:ascii="Simplified Arabic" w:hAnsi="Simplified Arabic" w:cs="Simplified Arabic"/>
          <w:b/>
          <w:bCs/>
          <w:highlight w:val="yellow"/>
          <w:u w:val="single"/>
          <w:rtl/>
        </w:rPr>
        <w:t xml:space="preserve"> التي ذكر فيها الاستواء</w:t>
      </w:r>
      <w:r w:rsidR="00C9547F" w:rsidRPr="00287AEA">
        <w:rPr>
          <w:rFonts w:ascii="Simplified Arabic" w:hAnsi="Simplified Arabic" w:cs="Simplified Arabic" w:hint="cs"/>
          <w:b/>
          <w:bCs/>
          <w:highlight w:val="yellow"/>
          <w:u w:val="single"/>
          <w:rtl/>
        </w:rPr>
        <w:t>):</w:t>
      </w:r>
      <w:r w:rsidR="00E94DD4" w:rsidRPr="00287AEA">
        <w:rPr>
          <w:rFonts w:ascii="Simplified Arabic" w:hAnsi="Simplified Arabic" w:cs="Simplified Arabic"/>
          <w:bCs/>
          <w:sz w:val="28"/>
          <w:szCs w:val="28"/>
          <w:rtl/>
        </w:rPr>
        <w:t xml:space="preserve"> </w:t>
      </w:r>
      <w:r w:rsidR="00F8305F" w:rsidRPr="00287AEA">
        <w:rPr>
          <w:rFonts w:ascii="Simplified Arabic" w:hAnsi="Simplified Arabic" w:cs="Simplified Arabic"/>
          <w:bCs/>
          <w:sz w:val="28"/>
          <w:szCs w:val="28"/>
          <w:rtl/>
        </w:rPr>
        <w:t>قال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{الَّذِي خَلَقَ السَّمَوَاتِ وَالْأَرْضَ وَمَا بَيْنَهُمَا فِي سِتَّةِ أَيَّامٍ ثُمَّ اسْتَوَى عَلَى الْعَرْشِ الرَّحْمَنُ فَاسْأَلْ بِهِ خَبِيرًا}</w:t>
      </w:r>
      <w:r w:rsidR="00F8305F" w:rsidRPr="00287AEA">
        <w:rPr>
          <w:rFonts w:ascii="Simplified Arabic" w:hAnsi="Simplified Arabic" w:cs="Simplified Arabic"/>
          <w:sz w:val="28"/>
          <w:szCs w:val="28"/>
          <w:rtl/>
        </w:rPr>
        <w:t xml:space="preserve"> [الفرقان 59]، </w:t>
      </w:r>
      <w:r w:rsidR="00F8305F" w:rsidRPr="00287AEA">
        <w:rPr>
          <w:rFonts w:ascii="Simplified Arabic" w:hAnsi="Simplified Arabic" w:cs="Simplified Arabic"/>
          <w:b/>
          <w:bCs/>
          <w:sz w:val="28"/>
          <w:szCs w:val="28"/>
          <w:highlight w:val="yellow"/>
          <w:u w:val="single"/>
          <w:rtl/>
        </w:rPr>
        <w:t>والمفتاح</w:t>
      </w:r>
      <w:r w:rsidR="00F8305F" w:rsidRPr="00287AEA">
        <w:rPr>
          <w:rFonts w:ascii="Simplified Arabic" w:hAnsi="Simplified Arabic" w:cs="Simplified Arabic"/>
          <w:sz w:val="28"/>
          <w:szCs w:val="28"/>
          <w:rtl/>
        </w:rPr>
        <w:t>: الاستواء في الآية استواء خلق وربوبية بدلالة قوله خلق السموات والأرض وما بينهما فهو الخالق بالكون بما فيه وهو ربه ومدبره فسأل بذلك خبيرا،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00C9547F" w:rsidRPr="00287AEA">
        <w:rPr>
          <w:rFonts w:ascii="Simplified Arabic" w:hAnsi="Simplified Arabic" w:cs="Simplified Arabic" w:hint="cs"/>
          <w:sz w:val="28"/>
          <w:szCs w:val="28"/>
          <w:rtl/>
        </w:rPr>
        <w:t xml:space="preserve">، </w:t>
      </w:r>
      <w:r w:rsidR="00C9547F" w:rsidRPr="00287AEA">
        <w:rPr>
          <w:rFonts w:ascii="Simplified Arabic" w:hAnsi="Simplified Arabic" w:cs="Simplified Arabic" w:hint="cs"/>
          <w:b/>
          <w:bCs/>
          <w:highlight w:val="yellow"/>
          <w:u w:val="single"/>
          <w:rtl/>
        </w:rPr>
        <w:t xml:space="preserve">(مفتاح فهم </w:t>
      </w:r>
      <w:r w:rsidR="00C9547F" w:rsidRPr="00287AEA">
        <w:rPr>
          <w:rFonts w:ascii="Simplified Arabic" w:hAnsi="Simplified Arabic" w:cs="Simplified Arabic"/>
          <w:b/>
          <w:bCs/>
          <w:highlight w:val="yellow"/>
          <w:u w:val="single"/>
          <w:rtl/>
        </w:rPr>
        <w:t xml:space="preserve">الآية </w:t>
      </w:r>
      <w:r w:rsidR="00C9547F" w:rsidRPr="00287AEA">
        <w:rPr>
          <w:rFonts w:ascii="Simplified Arabic" w:hAnsi="Simplified Arabic" w:cs="Simplified Arabic" w:hint="cs"/>
          <w:b/>
          <w:bCs/>
          <w:highlight w:val="yellow"/>
          <w:u w:val="single"/>
          <w:rtl/>
        </w:rPr>
        <w:t>السادسة</w:t>
      </w:r>
      <w:r w:rsidR="00C9547F" w:rsidRPr="00287AEA">
        <w:rPr>
          <w:rFonts w:ascii="Simplified Arabic" w:hAnsi="Simplified Arabic" w:cs="Simplified Arabic"/>
          <w:b/>
          <w:bCs/>
          <w:highlight w:val="yellow"/>
          <w:u w:val="single"/>
          <w:rtl/>
        </w:rPr>
        <w:t xml:space="preserve"> التي ذكر فيها الاستواء</w:t>
      </w:r>
      <w:r w:rsidR="00C9547F" w:rsidRPr="00287AEA">
        <w:rPr>
          <w:rFonts w:ascii="Simplified Arabic" w:hAnsi="Simplified Arabic" w:cs="Simplified Arabic" w:hint="cs"/>
          <w:b/>
          <w:bCs/>
          <w:highlight w:val="yellow"/>
          <w:u w:val="single"/>
          <w:rtl/>
        </w:rPr>
        <w:t>)</w:t>
      </w:r>
      <w:r w:rsidR="00C9547F" w:rsidRPr="00287AEA">
        <w:rPr>
          <w:rFonts w:ascii="Simplified Arabic" w:hAnsi="Simplified Arabic" w:cs="Simplified Arabic" w:hint="cs"/>
          <w:b/>
          <w:bCs/>
          <w:highlight w:val="yellow"/>
          <w:rtl/>
        </w:rPr>
        <w:t>:</w:t>
      </w:r>
      <w:r w:rsidR="00C9547F" w:rsidRPr="00287AEA">
        <w:rPr>
          <w:rFonts w:ascii="Simplified Arabic" w:hAnsi="Simplified Arabic" w:cs="Simplified Arabic" w:hint="cs"/>
          <w:b/>
          <w:bCs/>
          <w:rtl/>
        </w:rPr>
        <w:t xml:space="preserve"> </w:t>
      </w:r>
      <w:r w:rsidR="00F8305F" w:rsidRPr="00287AEA">
        <w:rPr>
          <w:rFonts w:ascii="Simplified Arabic" w:hAnsi="Simplified Arabic" w:cs="Simplified Arabic"/>
          <w:bCs/>
          <w:sz w:val="28"/>
          <w:szCs w:val="28"/>
          <w:rtl/>
        </w:rPr>
        <w:t>قال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w:t>
      </w:r>
      <w:r w:rsidR="00F8305F" w:rsidRPr="00287AEA">
        <w:rPr>
          <w:rFonts w:ascii="Simplified Arabic" w:hAnsi="Simplified Arabic" w:cs="Simplified Arabic"/>
          <w:sz w:val="28"/>
          <w:szCs w:val="28"/>
          <w:rtl/>
        </w:rPr>
        <w:t xml:space="preserve"> [السجدة 4 إلى 7]، </w:t>
      </w:r>
      <w:r w:rsidR="00F8305F" w:rsidRPr="00287AEA">
        <w:rPr>
          <w:rFonts w:ascii="Simplified Arabic" w:hAnsi="Simplified Arabic" w:cs="Simplified Arabic"/>
          <w:b/>
          <w:bCs/>
          <w:sz w:val="28"/>
          <w:szCs w:val="28"/>
          <w:highlight w:val="yellow"/>
          <w:u w:val="single"/>
          <w:rtl/>
        </w:rPr>
        <w:t>والمفتاح:</w:t>
      </w:r>
      <w:r w:rsidR="00F8305F" w:rsidRPr="00287AEA">
        <w:rPr>
          <w:rFonts w:ascii="Simplified Arabic" w:hAnsi="Simplified Arabic" w:cs="Simplified Arabic"/>
          <w:sz w:val="28"/>
          <w:szCs w:val="28"/>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(ما لكم من دونه من ولي ولا شفيع)</w:t>
      </w:r>
      <w:r w:rsidR="00C9547F" w:rsidRPr="00287AEA">
        <w:rPr>
          <w:rFonts w:ascii="Simplified Arabic" w:hAnsi="Simplified Arabic" w:cs="Simplified Arabic" w:hint="cs"/>
          <w:sz w:val="28"/>
          <w:szCs w:val="28"/>
          <w:rtl/>
        </w:rPr>
        <w:t xml:space="preserve">، </w:t>
      </w:r>
      <w:r w:rsidR="003119D6" w:rsidRPr="00287AEA">
        <w:rPr>
          <w:rFonts w:ascii="Simplified Arabic" w:hAnsi="Simplified Arabic" w:cs="Simplified Arabic" w:hint="cs"/>
          <w:b/>
          <w:bCs/>
          <w:highlight w:val="yellow"/>
          <w:u w:val="single"/>
          <w:rtl/>
        </w:rPr>
        <w:t xml:space="preserve">(مفتاح فهم </w:t>
      </w:r>
      <w:r w:rsidR="003119D6" w:rsidRPr="00287AEA">
        <w:rPr>
          <w:rFonts w:ascii="Simplified Arabic" w:hAnsi="Simplified Arabic" w:cs="Simplified Arabic"/>
          <w:b/>
          <w:bCs/>
          <w:highlight w:val="yellow"/>
          <w:u w:val="single"/>
          <w:rtl/>
        </w:rPr>
        <w:t xml:space="preserve">الآية </w:t>
      </w:r>
      <w:r w:rsidR="003119D6" w:rsidRPr="00287AEA">
        <w:rPr>
          <w:rFonts w:ascii="Simplified Arabic" w:hAnsi="Simplified Arabic" w:cs="Simplified Arabic" w:hint="cs"/>
          <w:b/>
          <w:bCs/>
          <w:highlight w:val="yellow"/>
          <w:u w:val="single"/>
          <w:rtl/>
        </w:rPr>
        <w:lastRenderedPageBreak/>
        <w:t xml:space="preserve">السابعة </w:t>
      </w:r>
      <w:r w:rsidR="003119D6" w:rsidRPr="00287AEA">
        <w:rPr>
          <w:rFonts w:ascii="Simplified Arabic" w:hAnsi="Simplified Arabic" w:cs="Simplified Arabic"/>
          <w:b/>
          <w:bCs/>
          <w:highlight w:val="yellow"/>
          <w:u w:val="single"/>
          <w:rtl/>
        </w:rPr>
        <w:t>التي ذكر فيها الاستواء</w:t>
      </w:r>
      <w:r w:rsidR="003119D6" w:rsidRPr="00287AEA">
        <w:rPr>
          <w:rFonts w:ascii="Simplified Arabic" w:hAnsi="Simplified Arabic" w:cs="Simplified Arabic" w:hint="cs"/>
          <w:b/>
          <w:bCs/>
          <w:highlight w:val="yellow"/>
          <w:u w:val="single"/>
          <w:rtl/>
        </w:rPr>
        <w:t>):</w:t>
      </w:r>
      <w:r w:rsidR="003119D6" w:rsidRPr="00287AEA">
        <w:rPr>
          <w:rFonts w:ascii="Simplified Arabic" w:hAnsi="Simplified Arabic" w:cs="Simplified Arabic" w:hint="cs"/>
          <w:b/>
          <w:bCs/>
          <w:u w:val="single"/>
          <w:rtl/>
        </w:rPr>
        <w:t xml:space="preserve"> </w:t>
      </w:r>
      <w:r w:rsidR="00F8305F" w:rsidRPr="00287AEA">
        <w:rPr>
          <w:rFonts w:ascii="Simplified Arabic" w:hAnsi="Simplified Arabic" w:cs="Simplified Arabic"/>
          <w:bCs/>
          <w:sz w:val="28"/>
          <w:szCs w:val="28"/>
          <w:rtl/>
        </w:rPr>
        <w:t>قوله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00F8305F" w:rsidRPr="00287AEA">
        <w:rPr>
          <w:rFonts w:ascii="Simplified Arabic" w:hAnsi="Simplified Arabic" w:cs="Simplified Arabic"/>
          <w:sz w:val="28"/>
          <w:szCs w:val="28"/>
          <w:rtl/>
        </w:rPr>
        <w:t xml:space="preserve"> [الحديد: 1 إلى 4]، </w:t>
      </w:r>
      <w:r w:rsidR="00F8305F" w:rsidRPr="00287AEA">
        <w:rPr>
          <w:rFonts w:ascii="Simplified Arabic" w:hAnsi="Simplified Arabic" w:cs="Simplified Arabic"/>
          <w:b/>
          <w:bCs/>
          <w:sz w:val="28"/>
          <w:szCs w:val="28"/>
          <w:highlight w:val="yellow"/>
          <w:u w:val="single"/>
          <w:rtl/>
        </w:rPr>
        <w:t>والمفتاح</w:t>
      </w:r>
      <w:r w:rsidR="00F8305F" w:rsidRPr="00287AEA">
        <w:rPr>
          <w:rFonts w:ascii="Simplified Arabic" w:hAnsi="Simplified Arabic" w:cs="Simplified Arabic"/>
          <w:sz w:val="28"/>
          <w:szCs w:val="28"/>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 </w:t>
      </w:r>
      <w:r w:rsidR="00F8305F" w:rsidRPr="00287AEA">
        <w:rPr>
          <w:rFonts w:ascii="Simplified Arabic" w:hAnsi="Simplified Arabic" w:cs="Simplified Arabic"/>
          <w:bCs/>
          <w:sz w:val="28"/>
          <w:szCs w:val="28"/>
          <w:u w:val="single"/>
          <w:rtl/>
        </w:rPr>
        <w:t>أولا</w:t>
      </w:r>
      <w:r w:rsidR="00F8305F" w:rsidRPr="00287AEA">
        <w:rPr>
          <w:rFonts w:ascii="Simplified Arabic" w:hAnsi="Simplified Arabic" w:cs="Simplified Arabic"/>
          <w:bCs/>
          <w:sz w:val="28"/>
          <w:szCs w:val="28"/>
          <w:rtl/>
        </w:rPr>
        <w:t>:</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
          <w:bCs/>
          <w:sz w:val="28"/>
          <w:szCs w:val="28"/>
          <w:rtl/>
        </w:rPr>
        <w:t>فقوله تعالى الأول والآخر تنزيه عن الزمان</w:t>
      </w:r>
      <w:r w:rsidR="00F8305F" w:rsidRPr="00287AEA">
        <w:rPr>
          <w:rFonts w:ascii="Simplified Arabic" w:hAnsi="Simplified Arabic" w:cs="Simplified Arabic"/>
          <w:sz w:val="28"/>
          <w:szCs w:val="28"/>
          <w:rtl/>
        </w:rPr>
        <w:t xml:space="preserve"> لأنه خالق الزمان فكان قبل الزمان والزمان لا ينتهي بدليل أن أهل الجنة خالدون فيها وأهل النار خالدون فيها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w:t>
      </w:r>
      <w:r w:rsidR="00F8305F" w:rsidRPr="00287AEA">
        <w:rPr>
          <w:rFonts w:ascii="Simplified Arabic" w:hAnsi="Simplified Arabic" w:cs="Simplified Arabic"/>
          <w:bCs/>
          <w:sz w:val="28"/>
          <w:szCs w:val="28"/>
          <w:u w:val="single"/>
          <w:rtl/>
        </w:rPr>
        <w:t>ثانيا</w:t>
      </w:r>
      <w:r w:rsidR="00F8305F" w:rsidRPr="00287AEA">
        <w:rPr>
          <w:rFonts w:ascii="Simplified Arabic" w:hAnsi="Simplified Arabic" w:cs="Simplified Arabic"/>
          <w:bCs/>
          <w:sz w:val="28"/>
          <w:szCs w:val="28"/>
          <w:rtl/>
        </w:rPr>
        <w:t>:</w:t>
      </w:r>
      <w:r w:rsidR="00F8305F" w:rsidRPr="00287AEA">
        <w:rPr>
          <w:rFonts w:ascii="Simplified Arabic" w:hAnsi="Simplified Arabic" w:cs="Simplified Arabic"/>
          <w:sz w:val="28"/>
          <w:szCs w:val="28"/>
          <w:rtl/>
        </w:rPr>
        <w:t xml:space="preserve"> قوله تعالى الظاهر والباطن تنزيه عن المكان لأن </w:t>
      </w:r>
      <w:r w:rsidR="00C63ADC" w:rsidRPr="00287AEA">
        <w:rPr>
          <w:rFonts w:ascii="Simplified Arabic" w:hAnsi="Simplified Arabic" w:cs="Simplified Arabic" w:hint="cs"/>
          <w:sz w:val="28"/>
          <w:szCs w:val="28"/>
          <w:rtl/>
        </w:rPr>
        <w:t xml:space="preserve">المكان أعلاه الظاهر وادناه الباطن، والله هو الظاهر فليس فوقه شيء وهو الباطن فليس دونه شيء، </w:t>
      </w:r>
      <w:r w:rsidR="00F8305F" w:rsidRPr="00287AEA">
        <w:rPr>
          <w:rFonts w:ascii="Simplified Arabic" w:hAnsi="Simplified Arabic" w:cs="Simplified Arabic"/>
          <w:bCs/>
          <w:sz w:val="28"/>
          <w:szCs w:val="28"/>
          <w:u w:val="single"/>
          <w:rtl/>
        </w:rPr>
        <w:t>ثالثا</w:t>
      </w:r>
      <w:r w:rsidR="00F8305F" w:rsidRPr="00287AEA">
        <w:rPr>
          <w:rFonts w:ascii="Simplified Arabic" w:hAnsi="Simplified Arabic" w:cs="Simplified Arabic"/>
          <w:bCs/>
          <w:sz w:val="28"/>
          <w:szCs w:val="28"/>
          <w:rtl/>
        </w:rPr>
        <w:t>:</w:t>
      </w:r>
      <w:r w:rsidR="00F8305F" w:rsidRPr="00287AEA">
        <w:rPr>
          <w:rFonts w:ascii="Simplified Arabic" w:hAnsi="Simplified Arabic" w:cs="Simplified Arabic"/>
          <w:sz w:val="28"/>
          <w:szCs w:val="28"/>
          <w:rtl/>
        </w:rPr>
        <w:t xml:space="preserve"> قوله تعالى وهو معكم أينما كنتم دليل على قربه وهو ينافي مذهب </w:t>
      </w:r>
      <w:proofErr w:type="spellStart"/>
      <w:r w:rsidR="00F8305F" w:rsidRPr="00287AEA">
        <w:rPr>
          <w:rFonts w:ascii="Simplified Arabic" w:hAnsi="Simplified Arabic" w:cs="Simplified Arabic"/>
          <w:sz w:val="28"/>
          <w:szCs w:val="28"/>
          <w:rtl/>
        </w:rPr>
        <w:t>الحشوية</w:t>
      </w:r>
      <w:proofErr w:type="spellEnd"/>
      <w:r w:rsidR="00F8305F" w:rsidRPr="00287AEA">
        <w:rPr>
          <w:rFonts w:ascii="Simplified Arabic" w:hAnsi="Simplified Arabic" w:cs="Simplified Arabic"/>
          <w:sz w:val="28"/>
          <w:szCs w:val="28"/>
          <w:rtl/>
        </w:rPr>
        <w:t xml:space="preserve"> إلا أننا نقول أنه قرب منزه عن المسافة وعن التحيز وعن الحلول في الأمكنة والمخلوقات ليس كمثله شيء، </w:t>
      </w:r>
      <w:r w:rsidR="00F8305F" w:rsidRPr="00287AEA">
        <w:rPr>
          <w:rFonts w:ascii="Simplified Arabic" w:hAnsi="Simplified Arabic" w:cs="Simplified Arabic"/>
          <w:sz w:val="28"/>
          <w:szCs w:val="28"/>
          <w:u w:val="single"/>
          <w:rtl/>
        </w:rPr>
        <w:t>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w:t>
      </w:r>
      <w:r w:rsidR="00F8305F" w:rsidRPr="00287AEA">
        <w:rPr>
          <w:rFonts w:ascii="Simplified Arabic" w:hAnsi="Simplified Arabic" w:cs="Simplified Arabic"/>
          <w:sz w:val="28"/>
          <w:szCs w:val="28"/>
          <w:rtl/>
        </w:rPr>
        <w:t xml:space="preserve"> ، فإنّ تأويل المعية بمعية العلم والسمع والبصر، ليس بأولى من تأويل الاستواء بالربوبية والهيمنة والتدبير والتصريف، </w:t>
      </w:r>
      <w:r w:rsidR="00F8305F" w:rsidRPr="00287AEA">
        <w:rPr>
          <w:rFonts w:ascii="Simplified Arabic" w:hAnsi="Simplified Arabic" w:cs="Simplified Arabic"/>
          <w:b/>
          <w:bCs/>
          <w:sz w:val="28"/>
          <w:szCs w:val="28"/>
          <w:rtl/>
        </w:rPr>
        <w:t>والمنهج الصحيح السوي يقتضي تأويل الجميع</w:t>
      </w:r>
      <w:r w:rsidR="00F8305F" w:rsidRPr="00287AEA">
        <w:rPr>
          <w:rFonts w:ascii="Simplified Arabic" w:hAnsi="Simplified Arabic" w:cs="Simplified Arabic"/>
          <w:sz w:val="28"/>
          <w:szCs w:val="28"/>
          <w:rtl/>
        </w:rPr>
        <w:t xml:space="preserve">، بمعنى حمل الجميع على المجاز اللغوي، فلا القرب قرب الذات، ولا الاستواء استواء الذات بالمعنى الحسي الذي يلائم المخلوق ولا يلائم الخالق، </w:t>
      </w:r>
      <w:r w:rsidR="00F8305F" w:rsidRPr="00287AEA">
        <w:rPr>
          <w:rFonts w:ascii="Simplified Arabic" w:hAnsi="Simplified Arabic" w:cs="Simplified Arabic"/>
          <w:b/>
          <w:bCs/>
          <w:sz w:val="28"/>
          <w:szCs w:val="28"/>
          <w:rtl/>
        </w:rPr>
        <w:t>أو التفويض في الجميع</w:t>
      </w:r>
      <w:r w:rsidR="00F8305F" w:rsidRPr="00287AEA">
        <w:rPr>
          <w:rFonts w:ascii="Simplified Arabic" w:hAnsi="Simplified Arabic" w:cs="Simplified Arabic"/>
          <w:sz w:val="28"/>
          <w:szCs w:val="28"/>
          <w:rtl/>
        </w:rPr>
        <w:t>، قرب ليس كمثله شيء، واستواء ليس كمثله شيء،</w:t>
      </w:r>
      <w:r w:rsidR="00F8305F" w:rsidRPr="00287AEA">
        <w:rPr>
          <w:rFonts w:ascii="Simplified Arabic" w:hAnsi="Simplified Arabic" w:cs="Simplified Arabic"/>
          <w:bCs/>
          <w:sz w:val="28"/>
          <w:szCs w:val="28"/>
          <w:rtl/>
        </w:rPr>
        <w:t xml:space="preserve"> والحاصل أن القول الفصل في الاستواء</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أنه على منهاج أهل السنة والجماعة، لا يخرج عن ثلاثة أقوال جميعها عند أهل السنة صحيحة</w:t>
      </w:r>
      <w:r w:rsidR="00F8305F" w:rsidRPr="00287AEA">
        <w:rPr>
          <w:rFonts w:ascii="Simplified Arabic" w:hAnsi="Simplified Arabic" w:cs="Simplified Arabic"/>
          <w:sz w:val="28"/>
          <w:szCs w:val="28"/>
          <w:rtl/>
        </w:rPr>
        <w:t xml:space="preserve">، هي: </w:t>
      </w:r>
      <w:r w:rsidR="00D30ADC" w:rsidRPr="00287AEA">
        <w:rPr>
          <w:rFonts w:ascii="Simplified Arabic" w:hAnsi="Simplified Arabic" w:cs="Simplified Arabic" w:hint="cs"/>
          <w:sz w:val="28"/>
          <w:szCs w:val="28"/>
          <w:highlight w:val="yellow"/>
          <w:rtl/>
        </w:rPr>
        <w:t>(</w:t>
      </w:r>
      <w:r w:rsidR="00F8305F" w:rsidRPr="00287AEA">
        <w:rPr>
          <w:rFonts w:ascii="Simplified Arabic" w:hAnsi="Simplified Arabic" w:cs="Simplified Arabic"/>
          <w:bCs/>
          <w:sz w:val="28"/>
          <w:szCs w:val="28"/>
          <w:highlight w:val="yellow"/>
          <w:rtl/>
        </w:rPr>
        <w:t>أولا</w:t>
      </w:r>
      <w:r w:rsidR="00D30ADC" w:rsidRPr="00287AEA">
        <w:rPr>
          <w:rFonts w:ascii="Simplified Arabic" w:hAnsi="Simplified Arabic" w:cs="Simplified Arabic" w:hint="cs"/>
          <w:bCs/>
          <w:sz w:val="28"/>
          <w:szCs w:val="28"/>
          <w:highlight w:val="yellow"/>
          <w:rtl/>
        </w:rPr>
        <w:t>)</w:t>
      </w:r>
      <w:r w:rsidR="00F8305F" w:rsidRPr="00287AEA">
        <w:rPr>
          <w:rFonts w:ascii="Simplified Arabic" w:hAnsi="Simplified Arabic" w:cs="Simplified Arabic"/>
          <w:sz w:val="28"/>
          <w:szCs w:val="28"/>
          <w:highlight w:val="yellow"/>
          <w:rtl/>
        </w:rPr>
        <w:t>:</w:t>
      </w:r>
      <w:r w:rsidR="00F8305F" w:rsidRPr="00287AEA">
        <w:rPr>
          <w:rFonts w:ascii="Simplified Arabic" w:hAnsi="Simplified Arabic" w:cs="Simplified Arabic"/>
          <w:sz w:val="28"/>
          <w:szCs w:val="28"/>
          <w:rtl/>
        </w:rPr>
        <w:t xml:space="preserve"> أنه من باب الاستعارة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 وعلى ذلك فالمقصود من الاستواء الدلالة على الاستعلاء والقهر وعلو الربوبية والتدبير بقرينة (يدبر الأمر)، </w:t>
      </w:r>
      <w:r w:rsidR="00F8305F" w:rsidRPr="00287AEA">
        <w:rPr>
          <w:rFonts w:ascii="Simplified Arabic" w:hAnsi="Simplified Arabic" w:cs="Simplified Arabic"/>
          <w:sz w:val="28"/>
          <w:szCs w:val="28"/>
          <w:rtl/>
        </w:rPr>
        <w:lastRenderedPageBreak/>
        <w:t xml:space="preserve">والتي تعقب ذكر الاستواء عادة والله تعالى أعلم، وفي بيان تلك الاستعارة جاء في فتح الباري: " </w:t>
      </w:r>
      <w:r w:rsidR="00F8305F" w:rsidRPr="00287AEA">
        <w:rPr>
          <w:rFonts w:ascii="Simplified Arabic" w:hAnsi="Simplified Arabic" w:cs="Simplified Arabic"/>
          <w:b/>
          <w:bCs/>
          <w:sz w:val="28"/>
          <w:szCs w:val="28"/>
          <w:rtl/>
        </w:rPr>
        <w:t>قال الحافظ</w:t>
      </w:r>
      <w:r w:rsidR="00F8305F" w:rsidRPr="00287AEA">
        <w:rPr>
          <w:rFonts w:ascii="Simplified Arabic" w:hAnsi="Simplified Arabic" w:cs="Simplified Arabic"/>
          <w:b/>
          <w:bCs/>
          <w:sz w:val="28"/>
          <w:szCs w:val="28"/>
        </w:rPr>
        <w:t xml:space="preserve"> </w:t>
      </w:r>
      <w:r w:rsidR="00F8305F" w:rsidRPr="00287AEA">
        <w:rPr>
          <w:rFonts w:ascii="Simplified Arabic" w:hAnsi="Simplified Arabic" w:cs="Simplified Arabic"/>
          <w:b/>
          <w:bCs/>
          <w:sz w:val="28"/>
          <w:szCs w:val="28"/>
          <w:rtl/>
        </w:rPr>
        <w:t>صلاح الدين العلائي</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Cs/>
          <w:sz w:val="28"/>
          <w:szCs w:val="28"/>
          <w:rtl/>
        </w:rPr>
        <w:t>ويتخرج</w:t>
      </w:r>
      <w:r w:rsidR="00F8305F" w:rsidRPr="00287AEA">
        <w:rPr>
          <w:rFonts w:ascii="Simplified Arabic" w:hAnsi="Simplified Arabic" w:cs="Simplified Arabic"/>
          <w:bCs/>
          <w:sz w:val="28"/>
          <w:szCs w:val="28"/>
        </w:rPr>
        <w:t xml:space="preserve"> </w:t>
      </w:r>
      <w:r w:rsidR="00F8305F" w:rsidRPr="00287AEA">
        <w:rPr>
          <w:rFonts w:ascii="Simplified Arabic" w:hAnsi="Simplified Arabic" w:cs="Simplified Arabic"/>
          <w:bCs/>
          <w:sz w:val="28"/>
          <w:szCs w:val="28"/>
          <w:rtl/>
        </w:rPr>
        <w:t>كثير من أحاديث الصفات</w:t>
      </w:r>
      <w:r w:rsidR="00F8305F" w:rsidRPr="00287AEA">
        <w:rPr>
          <w:rFonts w:ascii="Simplified Arabic" w:hAnsi="Simplified Arabic" w:cs="Simplified Arabic"/>
          <w:bCs/>
          <w:sz w:val="28"/>
          <w:szCs w:val="28"/>
        </w:rPr>
        <w:t xml:space="preserve"> </w:t>
      </w:r>
      <w:r w:rsidR="00F8305F" w:rsidRPr="00287AEA">
        <w:rPr>
          <w:rFonts w:ascii="Simplified Arabic" w:hAnsi="Simplified Arabic" w:cs="Simplified Arabic"/>
          <w:bCs/>
          <w:sz w:val="28"/>
          <w:szCs w:val="28"/>
          <w:rtl/>
        </w:rPr>
        <w:t>على الاستعارة</w:t>
      </w:r>
      <w:r w:rsidR="00F8305F" w:rsidRPr="00287AEA">
        <w:rPr>
          <w:rFonts w:ascii="Simplified Arabic" w:hAnsi="Simplified Arabic" w:cs="Simplified Arabic"/>
          <w:bCs/>
          <w:sz w:val="28"/>
          <w:szCs w:val="28"/>
        </w:rPr>
        <w:t xml:space="preserve"> </w:t>
      </w:r>
      <w:proofErr w:type="spellStart"/>
      <w:r w:rsidR="00F8305F" w:rsidRPr="00287AEA">
        <w:rPr>
          <w:rFonts w:ascii="Simplified Arabic" w:hAnsi="Simplified Arabic" w:cs="Simplified Arabic"/>
          <w:bCs/>
          <w:sz w:val="28"/>
          <w:szCs w:val="28"/>
          <w:rtl/>
        </w:rPr>
        <w:t>التخييلية</w:t>
      </w:r>
      <w:proofErr w:type="spellEnd"/>
      <w:r w:rsidR="00F8305F" w:rsidRPr="00287AEA">
        <w:rPr>
          <w:rFonts w:ascii="Simplified Arabic" w:hAnsi="Simplified Arabic" w:cs="Simplified Arabic"/>
          <w:sz w:val="28"/>
          <w:szCs w:val="28"/>
          <w:rtl/>
        </w:rPr>
        <w:t xml:space="preserve"> وهي ان يشترك شيئان في وصف ثم يعتمد لوازم أحدهما حيث</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تكون جهة</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الاشتراك وصفا فيثبت كماله في المستعار بواسطة شيء آخر فيثبت ذلك للمستعار</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مبالغة في</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اثبات المشترك قال </w:t>
      </w:r>
      <w:r w:rsidR="00F8305F" w:rsidRPr="00287AEA">
        <w:rPr>
          <w:rFonts w:ascii="Simplified Arabic" w:hAnsi="Simplified Arabic" w:cs="Simplified Arabic"/>
          <w:bCs/>
          <w:sz w:val="28"/>
          <w:szCs w:val="28"/>
          <w:rtl/>
        </w:rPr>
        <w:t xml:space="preserve">وبالحمل على هذه الاستعارة </w:t>
      </w:r>
      <w:proofErr w:type="spellStart"/>
      <w:r w:rsidR="00F8305F" w:rsidRPr="00287AEA">
        <w:rPr>
          <w:rFonts w:ascii="Simplified Arabic" w:hAnsi="Simplified Arabic" w:cs="Simplified Arabic"/>
          <w:bCs/>
          <w:sz w:val="28"/>
          <w:szCs w:val="28"/>
          <w:rtl/>
        </w:rPr>
        <w:t>التخييلية</w:t>
      </w:r>
      <w:proofErr w:type="spellEnd"/>
      <w:r w:rsidR="00F8305F" w:rsidRPr="00287AEA">
        <w:rPr>
          <w:rFonts w:ascii="Simplified Arabic" w:hAnsi="Simplified Arabic" w:cs="Simplified Arabic"/>
          <w:bCs/>
          <w:sz w:val="28"/>
          <w:szCs w:val="28"/>
          <w:rtl/>
        </w:rPr>
        <w:t xml:space="preserve"> يحصل التخلص</w:t>
      </w:r>
      <w:r w:rsidR="00F8305F" w:rsidRPr="00287AEA">
        <w:rPr>
          <w:rFonts w:ascii="Simplified Arabic" w:hAnsi="Simplified Arabic" w:cs="Simplified Arabic"/>
          <w:bCs/>
          <w:sz w:val="28"/>
          <w:szCs w:val="28"/>
        </w:rPr>
        <w:t xml:space="preserve"> </w:t>
      </w:r>
      <w:r w:rsidR="00F8305F" w:rsidRPr="00287AEA">
        <w:rPr>
          <w:rFonts w:ascii="Simplified Arabic" w:hAnsi="Simplified Arabic" w:cs="Simplified Arabic"/>
          <w:bCs/>
          <w:sz w:val="28"/>
          <w:szCs w:val="28"/>
          <w:rtl/>
        </w:rPr>
        <w:t>من مهاوي</w:t>
      </w:r>
      <w:r w:rsidR="00F8305F" w:rsidRPr="00287AEA">
        <w:rPr>
          <w:rFonts w:ascii="Simplified Arabic" w:hAnsi="Simplified Arabic" w:cs="Simplified Arabic"/>
          <w:bCs/>
          <w:sz w:val="28"/>
          <w:szCs w:val="28"/>
        </w:rPr>
        <w:t xml:space="preserve"> </w:t>
      </w:r>
      <w:r w:rsidR="00F8305F" w:rsidRPr="00287AEA">
        <w:rPr>
          <w:rFonts w:ascii="Simplified Arabic" w:hAnsi="Simplified Arabic" w:cs="Simplified Arabic"/>
          <w:bCs/>
          <w:sz w:val="28"/>
          <w:szCs w:val="28"/>
          <w:rtl/>
        </w:rPr>
        <w:t>التجسيم</w:t>
      </w:r>
      <w:r w:rsidR="00F8305F" w:rsidRPr="00287AEA">
        <w:rPr>
          <w:rFonts w:ascii="Simplified Arabic" w:hAnsi="Simplified Arabic" w:cs="Simplified Arabic"/>
          <w:sz w:val="28"/>
          <w:szCs w:val="28"/>
          <w:rtl/>
        </w:rPr>
        <w:t xml:space="preserve"> " أ هـ [فتح</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الباري ج: 13 ص: 431]، </w:t>
      </w:r>
      <w:r w:rsidR="00F8305F" w:rsidRPr="00287AEA">
        <w:rPr>
          <w:rFonts w:ascii="Simplified Arabic" w:hAnsi="Simplified Arabic" w:cs="Simplified Arabic"/>
          <w:bCs/>
          <w:sz w:val="28"/>
          <w:szCs w:val="28"/>
          <w:highlight w:val="yellow"/>
          <w:rtl/>
        </w:rPr>
        <w:t>و</w:t>
      </w:r>
      <w:r w:rsidR="00D30ADC" w:rsidRPr="00287AEA">
        <w:rPr>
          <w:rFonts w:ascii="Simplified Arabic" w:hAnsi="Simplified Arabic" w:cs="Simplified Arabic" w:hint="cs"/>
          <w:bCs/>
          <w:sz w:val="28"/>
          <w:szCs w:val="28"/>
          <w:highlight w:val="yellow"/>
          <w:rtl/>
        </w:rPr>
        <w:t>(</w:t>
      </w:r>
      <w:r w:rsidR="00F8305F" w:rsidRPr="00287AEA">
        <w:rPr>
          <w:rFonts w:ascii="Simplified Arabic" w:hAnsi="Simplified Arabic" w:cs="Simplified Arabic"/>
          <w:bCs/>
          <w:sz w:val="28"/>
          <w:szCs w:val="28"/>
          <w:highlight w:val="yellow"/>
          <w:rtl/>
        </w:rPr>
        <w:t>الثاني</w:t>
      </w:r>
      <w:r w:rsidR="00D30ADC" w:rsidRPr="00287AEA">
        <w:rPr>
          <w:rFonts w:ascii="Simplified Arabic" w:hAnsi="Simplified Arabic" w:cs="Simplified Arabic" w:hint="cs"/>
          <w:bCs/>
          <w:sz w:val="28"/>
          <w:szCs w:val="28"/>
          <w:highlight w:val="yellow"/>
          <w:rtl/>
        </w:rPr>
        <w:t>)</w:t>
      </w:r>
      <w:r w:rsidR="00F8305F" w:rsidRPr="00287AEA">
        <w:rPr>
          <w:rFonts w:ascii="Simplified Arabic" w:hAnsi="Simplified Arabic" w:cs="Simplified Arabic"/>
          <w:bCs/>
          <w:sz w:val="28"/>
          <w:szCs w:val="28"/>
          <w:highlight w:val="yellow"/>
          <w:rtl/>
        </w:rPr>
        <w:t>:</w:t>
      </w:r>
      <w:r w:rsidR="00F8305F" w:rsidRPr="00287AEA">
        <w:rPr>
          <w:rFonts w:ascii="Simplified Arabic" w:hAnsi="Simplified Arabic" w:cs="Simplified Arabic"/>
          <w:sz w:val="28"/>
          <w:szCs w:val="28"/>
          <w:rtl/>
        </w:rPr>
        <w:t xml:space="preserve"> أنه (استواء) على مراد الله تعالى ومراد رسوله، ليس كمثل استوائه استواء، كما أنه ليس كمثل ذاته ذات، وليس كمثل صفاته صفات، </w:t>
      </w:r>
      <w:r w:rsidR="00F8305F" w:rsidRPr="00287AEA">
        <w:rPr>
          <w:rFonts w:ascii="Simplified Arabic" w:hAnsi="Simplified Arabic" w:cs="Simplified Arabic"/>
          <w:bCs/>
          <w:sz w:val="28"/>
          <w:szCs w:val="28"/>
          <w:highlight w:val="yellow"/>
          <w:rtl/>
        </w:rPr>
        <w:t>و</w:t>
      </w:r>
      <w:r w:rsidR="00D30ADC" w:rsidRPr="00287AEA">
        <w:rPr>
          <w:rFonts w:ascii="Simplified Arabic" w:hAnsi="Simplified Arabic" w:cs="Simplified Arabic" w:hint="cs"/>
          <w:bCs/>
          <w:sz w:val="28"/>
          <w:szCs w:val="28"/>
          <w:highlight w:val="yellow"/>
          <w:rtl/>
        </w:rPr>
        <w:t>(</w:t>
      </w:r>
      <w:r w:rsidR="00F8305F" w:rsidRPr="00287AEA">
        <w:rPr>
          <w:rFonts w:ascii="Simplified Arabic" w:hAnsi="Simplified Arabic" w:cs="Simplified Arabic"/>
          <w:bCs/>
          <w:sz w:val="28"/>
          <w:szCs w:val="28"/>
          <w:highlight w:val="yellow"/>
          <w:rtl/>
        </w:rPr>
        <w:t>الثالث</w:t>
      </w:r>
      <w:r w:rsidR="00D30ADC" w:rsidRPr="00287AEA">
        <w:rPr>
          <w:rFonts w:ascii="Simplified Arabic" w:hAnsi="Simplified Arabic" w:cs="Simplified Arabic" w:hint="cs"/>
          <w:bCs/>
          <w:sz w:val="28"/>
          <w:szCs w:val="28"/>
          <w:rtl/>
        </w:rPr>
        <w:t>)</w:t>
      </w:r>
      <w:r w:rsidR="00F8305F" w:rsidRPr="00287AEA">
        <w:rPr>
          <w:rFonts w:ascii="Simplified Arabic" w:hAnsi="Simplified Arabic" w:cs="Simplified Arabic"/>
          <w:sz w:val="28"/>
          <w:szCs w:val="28"/>
          <w:rtl/>
        </w:rPr>
        <w:t>: معاملة صفات القرب والإحاطة والاستواء معاملة واحدة، فإذا أثبتنا الاستواء أثبتنا القرب، وأثبتنا الإحاطة، وآنذاك، يمتنع التكييف لأنه جمع بين الأضداد،</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b/>
          <w:bCs/>
          <w:sz w:val="36"/>
          <w:szCs w:val="36"/>
          <w:highlight w:val="yellow"/>
          <w:u w:val="single"/>
          <w:rtl/>
        </w:rPr>
        <w:t>(</w:t>
      </w:r>
      <w:r w:rsidR="00CE7D8A" w:rsidRPr="00287AEA">
        <w:rPr>
          <w:rFonts w:ascii="Simplified Arabic" w:hAnsi="Simplified Arabic" w:cs="Simplified Arabic"/>
          <w:b/>
          <w:bCs/>
          <w:sz w:val="36"/>
          <w:szCs w:val="36"/>
          <w:highlight w:val="yellow"/>
          <w:u w:val="single"/>
          <w:rtl/>
        </w:rPr>
        <w:t>فائدة</w:t>
      </w:r>
      <w:r w:rsidR="00E1032E" w:rsidRPr="00287AEA">
        <w:rPr>
          <w:rFonts w:ascii="Simplified Arabic" w:hAnsi="Simplified Arabic" w:cs="Simplified Arabic"/>
          <w:b/>
          <w:bCs/>
          <w:sz w:val="36"/>
          <w:szCs w:val="36"/>
          <w:highlight w:val="yellow"/>
          <w:u w:val="single"/>
          <w:rtl/>
        </w:rPr>
        <w:t>)</w:t>
      </w:r>
      <w:r w:rsidR="004871EA" w:rsidRPr="00287AEA">
        <w:rPr>
          <w:rFonts w:ascii="Simplified Arabic" w:hAnsi="Simplified Arabic" w:cs="Simplified Arabic"/>
          <w:b/>
          <w:bCs/>
          <w:sz w:val="36"/>
          <w:szCs w:val="36"/>
          <w:highlight w:val="yellow"/>
          <w:u w:val="single"/>
          <w:rtl/>
        </w:rPr>
        <w:t>:</w:t>
      </w:r>
      <w:r w:rsidR="00CE7D8A" w:rsidRPr="00287AEA">
        <w:rPr>
          <w:rFonts w:ascii="Simplified Arabic" w:hAnsi="Simplified Arabic" w:cs="Simplified Arabic"/>
          <w:b/>
          <w:bCs/>
          <w:u w:val="single"/>
          <w:rtl/>
        </w:rPr>
        <w:t xml:space="preserve"> </w:t>
      </w:r>
      <w:r w:rsidR="003119D6" w:rsidRPr="00287AEA">
        <w:rPr>
          <w:rFonts w:ascii="Simplified Arabic" w:hAnsi="Simplified Arabic" w:cs="Simplified Arabic" w:hint="cs"/>
          <w:b/>
          <w:bCs/>
          <w:highlight w:val="yellow"/>
          <w:u w:val="single"/>
          <w:rtl/>
        </w:rPr>
        <w:t>[رأي المشبهة والجهمية في آية سورة الحديد والرد عليهم]</w:t>
      </w:r>
      <w:r w:rsidR="003119D6" w:rsidRPr="00287AEA">
        <w:rPr>
          <w:rFonts w:ascii="Simplified Arabic" w:hAnsi="Simplified Arabic" w:cs="Simplified Arabic" w:hint="cs"/>
          <w:b/>
          <w:bCs/>
          <w:u w:val="single"/>
          <w:rtl/>
        </w:rPr>
        <w:t xml:space="preserve">: </w:t>
      </w:r>
      <w:r w:rsidR="00F8305F" w:rsidRPr="00287AEA">
        <w:rPr>
          <w:rFonts w:ascii="Simplified Arabic" w:hAnsi="Simplified Arabic" w:cs="Simplified Arabic"/>
          <w:b/>
          <w:bCs/>
          <w:u w:val="single"/>
          <w:rtl/>
        </w:rPr>
        <w:t xml:space="preserve">استدلت المشبهة </w:t>
      </w:r>
      <w:r w:rsidR="00E94DD4" w:rsidRPr="00287AEA">
        <w:rPr>
          <w:rFonts w:ascii="Simplified Arabic" w:hAnsi="Simplified Arabic" w:cs="Simplified Arabic"/>
          <w:b/>
          <w:bCs/>
          <w:u w:val="single"/>
          <w:rtl/>
        </w:rPr>
        <w:t>من الآيات</w:t>
      </w:r>
      <w:r w:rsidR="00CE7D8A" w:rsidRPr="00287AEA">
        <w:rPr>
          <w:rFonts w:ascii="Simplified Arabic" w:hAnsi="Simplified Arabic" w:cs="Simplified Arabic"/>
          <w:b/>
          <w:bCs/>
          <w:u w:val="single"/>
          <w:rtl/>
        </w:rPr>
        <w:t xml:space="preserve"> في سورة الحديد</w:t>
      </w:r>
      <w:r w:rsidR="004871EA" w:rsidRPr="00287AEA">
        <w:rPr>
          <w:rFonts w:ascii="Simplified Arabic" w:hAnsi="Simplified Arabic" w:cs="Simplified Arabic"/>
          <w:b/>
          <w:bCs/>
          <w:u w:val="single"/>
          <w:rtl/>
        </w:rPr>
        <w:t>:</w:t>
      </w:r>
      <w:r w:rsidR="00E94DD4"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rtl/>
        </w:rPr>
        <w:t>على أنّ الاستواء استواء جلوس على العرش، واختلفوا هل بمماسة أو من غير مماسة، وهل بحد ونهاية أم من غير حد ونهاية، وهل إذا نزل إلى السماء الدنيا يخلو منه العرش أم لا، وكل هذه المصائب العقائدية أتت عليهم من تكييف الاستواء، وأنه يشبه جلوس الملك على كرسيه، وتناسوا أن</w:t>
      </w:r>
      <w:r w:rsidR="00F02601" w:rsidRPr="00287AEA">
        <w:rPr>
          <w:rFonts w:ascii="Simplified Arabic" w:hAnsi="Simplified Arabic" w:cs="Simplified Arabic" w:hint="cs"/>
          <w:sz w:val="28"/>
          <w:szCs w:val="28"/>
          <w:rtl/>
        </w:rPr>
        <w:t>ه</w:t>
      </w:r>
      <w:r w:rsidR="00F8305F" w:rsidRPr="00287AEA">
        <w:rPr>
          <w:rFonts w:ascii="Simplified Arabic" w:hAnsi="Simplified Arabic" w:cs="Simplified Arabic"/>
          <w:sz w:val="28"/>
          <w:szCs w:val="28"/>
          <w:rtl/>
        </w:rPr>
        <w:t xml:space="preserve"> ليس كمثله شيء، </w:t>
      </w:r>
      <w:r w:rsidR="00E94DD4" w:rsidRPr="00287AEA">
        <w:rPr>
          <w:rFonts w:ascii="Simplified Arabic" w:hAnsi="Simplified Arabic" w:cs="Simplified Arabic"/>
          <w:b/>
          <w:bCs/>
          <w:u w:val="single"/>
          <w:rtl/>
        </w:rPr>
        <w:t>و</w:t>
      </w:r>
      <w:r w:rsidR="00F8305F" w:rsidRPr="00287AEA">
        <w:rPr>
          <w:rFonts w:ascii="Simplified Arabic" w:hAnsi="Simplified Arabic" w:cs="Simplified Arabic"/>
          <w:b/>
          <w:bCs/>
          <w:u w:val="single"/>
          <w:rtl/>
        </w:rPr>
        <w:t>استدلت الجهمية من هذه الآيات</w:t>
      </w:r>
      <w:r w:rsidR="00E94DD4"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rtl/>
        </w:rPr>
        <w:t xml:space="preserve">على أن الله </w:t>
      </w:r>
      <w:r w:rsidR="00E94DD4" w:rsidRPr="00287AEA">
        <w:rPr>
          <w:rFonts w:ascii="Simplified Arabic" w:hAnsi="Simplified Arabic" w:cs="Simplified Arabic"/>
          <w:sz w:val="28"/>
          <w:szCs w:val="28"/>
          <w:rtl/>
        </w:rPr>
        <w:t xml:space="preserve">تعالى </w:t>
      </w:r>
      <w:r w:rsidR="00F8305F" w:rsidRPr="00287AEA">
        <w:rPr>
          <w:rFonts w:ascii="Simplified Arabic" w:hAnsi="Simplified Arabic" w:cs="Simplified Arabic"/>
          <w:sz w:val="28"/>
          <w:szCs w:val="28"/>
          <w:rtl/>
        </w:rPr>
        <w:t xml:space="preserve">موجود </w:t>
      </w:r>
      <w:r w:rsidR="00F02601" w:rsidRPr="00287AEA">
        <w:rPr>
          <w:rFonts w:ascii="Simplified Arabic" w:hAnsi="Simplified Arabic" w:cs="Simplified Arabic" w:hint="cs"/>
          <w:sz w:val="28"/>
          <w:szCs w:val="28"/>
          <w:rtl/>
        </w:rPr>
        <w:t xml:space="preserve">بذاته </w:t>
      </w:r>
      <w:r w:rsidR="00F8305F" w:rsidRPr="00287AEA">
        <w:rPr>
          <w:rFonts w:ascii="Simplified Arabic" w:hAnsi="Simplified Arabic" w:cs="Simplified Arabic"/>
          <w:sz w:val="28"/>
          <w:szCs w:val="28"/>
          <w:rtl/>
        </w:rPr>
        <w:t>في كل مكان</w:t>
      </w:r>
      <w:r w:rsidR="00F02601"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b/>
          <w:bCs/>
          <w:sz w:val="28"/>
          <w:szCs w:val="28"/>
          <w:rtl/>
        </w:rPr>
        <w:t xml:space="preserve">فأنتصب العلماء </w:t>
      </w:r>
      <w:r w:rsidR="00F02601" w:rsidRPr="00287AEA">
        <w:rPr>
          <w:rFonts w:ascii="Simplified Arabic" w:hAnsi="Simplified Arabic" w:cs="Simplified Arabic" w:hint="cs"/>
          <w:b/>
          <w:bCs/>
          <w:sz w:val="28"/>
          <w:szCs w:val="28"/>
          <w:rtl/>
        </w:rPr>
        <w:t xml:space="preserve">أهل الأصول </w:t>
      </w:r>
      <w:r w:rsidR="00F8305F" w:rsidRPr="00287AEA">
        <w:rPr>
          <w:rFonts w:ascii="Simplified Arabic" w:hAnsi="Simplified Arabic" w:cs="Simplified Arabic"/>
          <w:b/>
          <w:bCs/>
          <w:sz w:val="28"/>
          <w:szCs w:val="28"/>
          <w:rtl/>
        </w:rPr>
        <w:t xml:space="preserve">للرد على هذه </w:t>
      </w:r>
      <w:r w:rsidR="00F02601" w:rsidRPr="00287AEA">
        <w:rPr>
          <w:rFonts w:ascii="Simplified Arabic" w:hAnsi="Simplified Arabic" w:cs="Simplified Arabic" w:hint="cs"/>
          <w:b/>
          <w:bCs/>
          <w:sz w:val="28"/>
          <w:szCs w:val="28"/>
          <w:rtl/>
        </w:rPr>
        <w:t xml:space="preserve">بدعة </w:t>
      </w:r>
      <w:r w:rsidR="00F8305F" w:rsidRPr="00287AEA">
        <w:rPr>
          <w:rFonts w:ascii="Simplified Arabic" w:hAnsi="Simplified Arabic" w:cs="Simplified Arabic"/>
          <w:b/>
          <w:bCs/>
          <w:sz w:val="28"/>
          <w:szCs w:val="28"/>
          <w:rtl/>
        </w:rPr>
        <w:t>وأوضحوا أن كلمة بذاته زيادة شنيعة زادتها</w:t>
      </w:r>
      <w:r w:rsidR="00F02601" w:rsidRPr="00287AEA">
        <w:rPr>
          <w:rFonts w:ascii="Simplified Arabic" w:hAnsi="Simplified Arabic" w:cs="Simplified Arabic" w:hint="cs"/>
          <w:sz w:val="28"/>
          <w:szCs w:val="28"/>
          <w:rtl/>
        </w:rPr>
        <w:t xml:space="preserve"> </w:t>
      </w:r>
      <w:proofErr w:type="spellStart"/>
      <w:r w:rsidR="00A529DC" w:rsidRPr="00287AEA">
        <w:rPr>
          <w:rFonts w:ascii="Simplified Arabic" w:hAnsi="Simplified Arabic" w:cs="Simplified Arabic" w:hint="cs"/>
          <w:sz w:val="28"/>
          <w:szCs w:val="28"/>
          <w:rtl/>
        </w:rPr>
        <w:t>ز</w:t>
      </w:r>
      <w:r w:rsidR="00F02601" w:rsidRPr="00287AEA">
        <w:rPr>
          <w:rFonts w:ascii="Simplified Arabic" w:hAnsi="Simplified Arabic" w:cs="Simplified Arabic" w:hint="cs"/>
          <w:sz w:val="28"/>
          <w:szCs w:val="28"/>
          <w:rtl/>
        </w:rPr>
        <w:t>ادتها</w:t>
      </w:r>
      <w:proofErr w:type="spellEnd"/>
      <w:r w:rsidR="00F02601" w:rsidRPr="00287AEA">
        <w:rPr>
          <w:rFonts w:ascii="Simplified Arabic" w:hAnsi="Simplified Arabic" w:cs="Simplified Arabic" w:hint="cs"/>
          <w:sz w:val="28"/>
          <w:szCs w:val="28"/>
          <w:rtl/>
        </w:rPr>
        <w:t xml:space="preserve"> الجهمية في دين الله، </w:t>
      </w:r>
      <w:r w:rsidR="00F8305F" w:rsidRPr="00287AEA">
        <w:rPr>
          <w:rFonts w:ascii="Simplified Arabic" w:hAnsi="Simplified Arabic" w:cs="Simplified Arabic"/>
          <w:sz w:val="28"/>
          <w:szCs w:val="28"/>
          <w:rtl/>
        </w:rPr>
        <w:t xml:space="preserve">وأن الله تعالى قريب لا يغيب عنه مكان ولا يبعد عنه مخلوق ولكنه منزه عن الحلول بذاته في أي مكان، ثم ظهرت </w:t>
      </w:r>
      <w:proofErr w:type="spellStart"/>
      <w:r w:rsidR="00F8305F" w:rsidRPr="00287AEA">
        <w:rPr>
          <w:rFonts w:ascii="Simplified Arabic" w:hAnsi="Simplified Arabic" w:cs="Simplified Arabic"/>
          <w:sz w:val="28"/>
          <w:szCs w:val="28"/>
          <w:rtl/>
        </w:rPr>
        <w:t>الحشوية</w:t>
      </w:r>
      <w:proofErr w:type="spellEnd"/>
      <w:r w:rsidR="00F8305F" w:rsidRPr="00287AEA">
        <w:rPr>
          <w:rFonts w:ascii="Simplified Arabic" w:hAnsi="Simplified Arabic" w:cs="Simplified Arabic"/>
          <w:sz w:val="28"/>
          <w:szCs w:val="28"/>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w:t>
      </w:r>
      <w:r w:rsidR="00F8305F" w:rsidRPr="00287AEA">
        <w:rPr>
          <w:rFonts w:ascii="Simplified Arabic" w:hAnsi="Simplified Arabic" w:cs="Simplified Arabic"/>
          <w:b/>
          <w:bCs/>
          <w:sz w:val="28"/>
          <w:szCs w:val="28"/>
          <w:rtl/>
        </w:rPr>
        <w:t>فانتصب الأصوليون من هذه الأمة لهذه البدعة وفندوا أخطاءها وأظهروا عوارها</w:t>
      </w:r>
      <w:r w:rsidR="00F8305F" w:rsidRPr="00287AEA">
        <w:rPr>
          <w:rFonts w:ascii="Simplified Arabic" w:hAnsi="Simplified Arabic" w:cs="Simplified Arabic"/>
          <w:sz w:val="28"/>
          <w:szCs w:val="28"/>
          <w:rtl/>
        </w:rPr>
        <w:t xml:space="preserve"> وبينوا أن الأماكن كله</w:t>
      </w:r>
      <w:r w:rsidR="00A529DC" w:rsidRPr="00287AEA">
        <w:rPr>
          <w:rFonts w:ascii="Simplified Arabic" w:hAnsi="Simplified Arabic" w:cs="Simplified Arabic" w:hint="cs"/>
          <w:sz w:val="28"/>
          <w:szCs w:val="28"/>
          <w:rtl/>
        </w:rPr>
        <w:t>ا</w:t>
      </w:r>
      <w:r w:rsidR="00F8305F" w:rsidRPr="00287AEA">
        <w:rPr>
          <w:rFonts w:ascii="Simplified Arabic" w:hAnsi="Simplified Arabic" w:cs="Simplified Arabic"/>
          <w:sz w:val="28"/>
          <w:szCs w:val="28"/>
          <w:rtl/>
        </w:rPr>
        <w:t xml:space="preserve">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A529DC" w:rsidRPr="00287AEA">
        <w:rPr>
          <w:rFonts w:ascii="Simplified Arabic" w:hAnsi="Simplified Arabic" w:cs="Simplified Arabic" w:hint="cs"/>
          <w:sz w:val="28"/>
          <w:szCs w:val="28"/>
          <w:rtl/>
        </w:rPr>
        <w:t xml:space="preserve">، </w:t>
      </w:r>
      <w:r w:rsidR="00CE7D8A" w:rsidRPr="00287AEA">
        <w:rPr>
          <w:rFonts w:ascii="Simplified Arabic" w:hAnsi="Simplified Arabic" w:cs="Simplified Arabic"/>
          <w:b/>
          <w:bCs/>
          <w:sz w:val="36"/>
          <w:szCs w:val="36"/>
          <w:highlight w:val="yellow"/>
          <w:u w:val="single"/>
          <w:rtl/>
        </w:rPr>
        <w:t>و</w:t>
      </w:r>
      <w:r w:rsidR="00E1032E" w:rsidRPr="00287AEA">
        <w:rPr>
          <w:rFonts w:ascii="Simplified Arabic" w:hAnsi="Simplified Arabic" w:cs="Simplified Arabic"/>
          <w:b/>
          <w:bCs/>
          <w:sz w:val="36"/>
          <w:szCs w:val="36"/>
          <w:highlight w:val="yellow"/>
          <w:u w:val="single"/>
          <w:rtl/>
        </w:rPr>
        <w:t>(</w:t>
      </w:r>
      <w:r w:rsidR="00CE7D8A" w:rsidRPr="00287AEA">
        <w:rPr>
          <w:rFonts w:ascii="Simplified Arabic" w:hAnsi="Simplified Arabic" w:cs="Simplified Arabic"/>
          <w:b/>
          <w:bCs/>
          <w:sz w:val="36"/>
          <w:szCs w:val="36"/>
          <w:highlight w:val="yellow"/>
          <w:u w:val="single"/>
          <w:rtl/>
        </w:rPr>
        <w:t>نحن</w:t>
      </w:r>
      <w:r w:rsidR="00E1032E" w:rsidRPr="00287AEA">
        <w:rPr>
          <w:rFonts w:ascii="Simplified Arabic" w:hAnsi="Simplified Arabic" w:cs="Simplified Arabic"/>
          <w:b/>
          <w:bCs/>
          <w:sz w:val="36"/>
          <w:szCs w:val="36"/>
          <w:highlight w:val="yellow"/>
          <w:u w:val="single"/>
          <w:rtl/>
        </w:rPr>
        <w:t>)</w:t>
      </w:r>
      <w:r w:rsidR="00CE7D8A" w:rsidRPr="00287AEA">
        <w:rPr>
          <w:rFonts w:ascii="Simplified Arabic" w:hAnsi="Simplified Arabic" w:cs="Simplified Arabic"/>
          <w:b/>
          <w:bCs/>
          <w:sz w:val="36"/>
          <w:szCs w:val="36"/>
          <w:highlight w:val="yellow"/>
          <w:u w:val="single"/>
          <w:rtl/>
        </w:rPr>
        <w:t>:</w:t>
      </w:r>
      <w:r w:rsidR="00CE7D8A"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w:t>
      </w:r>
      <w:r w:rsidR="00F8305F" w:rsidRPr="00287AEA">
        <w:rPr>
          <w:rFonts w:ascii="Simplified Arabic" w:hAnsi="Simplified Arabic" w:cs="Simplified Arabic"/>
          <w:sz w:val="28"/>
          <w:szCs w:val="28"/>
          <w:rtl/>
        </w:rPr>
        <w:lastRenderedPageBreak/>
        <w:t xml:space="preserve">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F8305F" w:rsidRPr="00287AEA">
        <w:rPr>
          <w:rFonts w:ascii="Simplified Arabic" w:hAnsi="Simplified Arabic" w:cs="Simplified Arabic"/>
          <w:bCs/>
          <w:sz w:val="28"/>
          <w:szCs w:val="28"/>
          <w:u w:val="single"/>
          <w:rtl/>
        </w:rPr>
        <w:t>فمتى يستوي على عرشه حقيقة كما يقولون</w:t>
      </w:r>
      <w:r w:rsidR="00F8305F" w:rsidRPr="00287AEA">
        <w:rPr>
          <w:rFonts w:ascii="Simplified Arabic" w:hAnsi="Simplified Arabic" w:cs="Simplified Arabic"/>
          <w:sz w:val="28"/>
          <w:szCs w:val="28"/>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F8305F" w:rsidRPr="00287AEA">
        <w:rPr>
          <w:rFonts w:ascii="Simplified Arabic" w:hAnsi="Simplified Arabic" w:cs="Simplified Arabic"/>
          <w:sz w:val="28"/>
          <w:szCs w:val="28"/>
          <w:rtl/>
        </w:rPr>
        <w:t>يماري</w:t>
      </w:r>
      <w:proofErr w:type="spellEnd"/>
      <w:r w:rsidR="00F8305F" w:rsidRPr="00287AEA">
        <w:rPr>
          <w:rFonts w:ascii="Simplified Arabic" w:hAnsi="Simplified Arabic" w:cs="Simplified Arabic"/>
          <w:sz w:val="28"/>
          <w:szCs w:val="28"/>
          <w:rtl/>
        </w:rPr>
        <w:t xml:space="preserve"> فيه إلا </w:t>
      </w:r>
      <w:r w:rsidR="00A529DC" w:rsidRPr="00287AEA">
        <w:rPr>
          <w:rFonts w:ascii="Simplified Arabic" w:hAnsi="Simplified Arabic" w:cs="Simplified Arabic" w:hint="cs"/>
          <w:sz w:val="28"/>
          <w:szCs w:val="28"/>
          <w:rtl/>
        </w:rPr>
        <w:t>جاهل</w:t>
      </w:r>
      <w:r w:rsidR="00F8305F" w:rsidRPr="00287AEA">
        <w:rPr>
          <w:rFonts w:ascii="Simplified Arabic" w:hAnsi="Simplified Arabic" w:cs="Simplified Arabic"/>
          <w:sz w:val="28"/>
          <w:szCs w:val="28"/>
          <w:rtl/>
        </w:rPr>
        <w:t xml:space="preserve"> مأفون،</w:t>
      </w:r>
      <w:r w:rsidR="00F8305F" w:rsidRPr="00287AEA">
        <w:rPr>
          <w:rFonts w:ascii="Simplified Arabic" w:hAnsi="Simplified Arabic" w:cs="Simplified Arabic"/>
          <w:rtl/>
        </w:rPr>
        <w:t xml:space="preserve"> </w:t>
      </w:r>
      <w:r w:rsidR="00CE7D8A" w:rsidRPr="00287AEA">
        <w:rPr>
          <w:rFonts w:ascii="Simplified Arabic" w:hAnsi="Simplified Arabic" w:cs="Simplified Arabic"/>
          <w:b/>
          <w:bCs/>
          <w:sz w:val="36"/>
          <w:szCs w:val="36"/>
          <w:u w:val="single"/>
          <w:rtl/>
        </w:rPr>
        <w:t>و</w:t>
      </w:r>
      <w:r w:rsidR="00E1032E" w:rsidRPr="00287AEA">
        <w:rPr>
          <w:rFonts w:ascii="Simplified Arabic" w:hAnsi="Simplified Arabic" w:cs="Simplified Arabic"/>
          <w:b/>
          <w:bCs/>
          <w:sz w:val="36"/>
          <w:szCs w:val="36"/>
          <w:highlight w:val="yellow"/>
          <w:u w:val="single"/>
          <w:rtl/>
        </w:rPr>
        <w:t>(</w:t>
      </w:r>
      <w:r w:rsidR="00CE7D8A" w:rsidRPr="00287AEA">
        <w:rPr>
          <w:rFonts w:ascii="Simplified Arabic" w:hAnsi="Simplified Arabic" w:cs="Simplified Arabic"/>
          <w:b/>
          <w:bCs/>
          <w:sz w:val="36"/>
          <w:szCs w:val="36"/>
          <w:highlight w:val="yellow"/>
          <w:u w:val="single"/>
          <w:rtl/>
        </w:rPr>
        <w:t>نقول</w:t>
      </w:r>
      <w:r w:rsidR="00E1032E" w:rsidRPr="00287AEA">
        <w:rPr>
          <w:rFonts w:ascii="Simplified Arabic" w:hAnsi="Simplified Arabic" w:cs="Simplified Arabic"/>
          <w:b/>
          <w:bCs/>
          <w:sz w:val="36"/>
          <w:szCs w:val="36"/>
          <w:highlight w:val="yellow"/>
          <w:u w:val="single"/>
          <w:rtl/>
        </w:rPr>
        <w:t>)</w:t>
      </w:r>
      <w:r w:rsidR="00CE7D8A"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لهؤلاء الذين يفهمون من الاستواء إلى السماء أنه الانتقال من الأرض إلى السماء وذلك في قوله تعالى</w:t>
      </w:r>
      <w:r w:rsidR="00A529DC" w:rsidRPr="00287AEA">
        <w:rPr>
          <w:rFonts w:ascii="Simplified Arabic" w:hAnsi="Simplified Arabic" w:cs="Simplified Arabic" w:hint="cs"/>
          <w:sz w:val="28"/>
          <w:szCs w:val="28"/>
          <w:rtl/>
        </w:rPr>
        <w:t>: {</w:t>
      </w:r>
      <w:r w:rsidR="00F8305F" w:rsidRPr="00287AEA">
        <w:rPr>
          <w:rFonts w:ascii="Simplified Arabic" w:hAnsi="Simplified Arabic" w:cs="Simplified Arabic"/>
          <w:bCs/>
          <w:sz w:val="28"/>
          <w:szCs w:val="28"/>
          <w:rtl/>
        </w:rPr>
        <w:t>هو الذي خلق لكم ما في الأرض جميعا ثم استوى إلى السماء فسواهن سبع سموات وهو بكل شيء عليم</w:t>
      </w:r>
      <w:r w:rsidR="00A529DC" w:rsidRPr="00287AEA">
        <w:rPr>
          <w:rFonts w:ascii="Simplified Arabic" w:hAnsi="Simplified Arabic" w:cs="Simplified Arabic" w:hint="cs"/>
          <w:bCs/>
          <w:sz w:val="28"/>
          <w:szCs w:val="28"/>
          <w:rtl/>
        </w:rPr>
        <w:t xml:space="preserve">} </w:t>
      </w:r>
      <w:r w:rsidR="00F8305F" w:rsidRPr="00287AEA">
        <w:rPr>
          <w:rFonts w:ascii="Simplified Arabic" w:hAnsi="Simplified Arabic" w:cs="Simplified Arabic"/>
          <w:sz w:val="28"/>
          <w:szCs w:val="28"/>
          <w:rtl/>
        </w:rPr>
        <w:t>[البقرة 29] أن تصورهم الاستواء بهذه الصورة محض باطل وجهل عظيم ووقاحة في الاعتقاد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المفسرون أنه سبحانه قصد إلى خلق السماء وليس صعد من الأرض إلى السماء تعالى الله عن ذلك علوا كبيرا،</w:t>
      </w:r>
      <w:r w:rsidR="00A529DC" w:rsidRPr="00287AEA">
        <w:rPr>
          <w:rFonts w:ascii="Simplified Arabic" w:hAnsi="Simplified Arabic" w:cs="Simplified Arabic" w:hint="cs"/>
          <w:sz w:val="28"/>
          <w:szCs w:val="28"/>
          <w:rtl/>
        </w:rPr>
        <w:t xml:space="preserve"> </w:t>
      </w:r>
    </w:p>
    <w:p w14:paraId="144EE322" w14:textId="48B8CFF0" w:rsidR="00A529DC" w:rsidRPr="00287AEA" w:rsidRDefault="00AE3B91" w:rsidP="00A529DC">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003119D6" w:rsidRPr="00287AEA">
        <w:rPr>
          <w:rFonts w:ascii="Simplified Arabic" w:hAnsi="Simplified Arabic" w:cs="Simplified Arabic" w:hint="cs"/>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Pr="00287AEA">
        <w:rPr>
          <w:rFonts w:ascii="Simplified Arabic" w:hAnsi="Simplified Arabic" w:cs="Simplified Arabic"/>
          <w:b/>
          <w:bCs/>
          <w:u w:val="single"/>
          <w:rtl/>
        </w:rPr>
        <w:t>استواء الله على العرش استواء صفات لا استواء ذات، لأن جناب الذات غيب لا يُدرك</w:t>
      </w:r>
      <w:r w:rsidR="00282E97" w:rsidRPr="00287AEA">
        <w:rPr>
          <w:rFonts w:ascii="Simplified Arabic" w:hAnsi="Simplified Arabic" w:cs="Simplified Arabic"/>
          <w:b/>
          <w:bCs/>
          <w:u w:val="single"/>
          <w:rtl/>
        </w:rPr>
        <w:t>:</w:t>
      </w:r>
      <w:r w:rsidRPr="00287AEA">
        <w:rPr>
          <w:rFonts w:ascii="Simplified Arabic" w:hAnsi="Simplified Arabic" w:cs="Simplified Arabic"/>
          <w:b/>
          <w:bCs/>
          <w:rtl/>
        </w:rPr>
        <w:t xml:space="preserve"> </w:t>
      </w:r>
      <w:r w:rsidRPr="00287AEA">
        <w:rPr>
          <w:rFonts w:ascii="Simplified Arabic" w:hAnsi="Simplified Arabic" w:cs="Simplified Arabic"/>
          <w:b/>
          <w:bCs/>
          <w:rtl/>
          <w:lang w:bidi="ar-KW"/>
        </w:rPr>
        <w:t>الله تعالى غيب الغيوب لا يدرك، موجود بلا كيف،</w:t>
      </w:r>
      <w:r w:rsidRPr="00287AEA">
        <w:rPr>
          <w:rFonts w:ascii="Simplified Arabic" w:hAnsi="Simplified Arabic" w:cs="Simplified Arabic"/>
          <w:sz w:val="28"/>
          <w:szCs w:val="28"/>
          <w:rtl/>
          <w:lang w:bidi="ar-KW"/>
        </w:rPr>
        <w:t xml:space="preserve"> لا يجوز تكييف الوجود المطلق لجناب الذات الإلهي، لا يغيب عنه شيء، وهو أقرب إلى كل شيء من نفسه وذاته، مقدس عن الغايات والحدود، وعن الكون في المكان المحدود، استواؤه استواء صفات، وقربه قرب صفات، وإحاطته إحاطة صفات، وأهل التكييف متناقضون يفسرون الآيات وفق ما رسخ في أذهانهم من الحشو والتمثيل، يؤولون آيات الإحاطة في مثل قوله تعالى (والله بكل شيء محيط) وقوله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w:t>
      </w:r>
      <w:r w:rsidRPr="00287AEA">
        <w:rPr>
          <w:rFonts w:ascii="Simplified Arabic" w:hAnsi="Simplified Arabic" w:cs="Simplified Arabic"/>
          <w:b/>
          <w:bCs/>
          <w:sz w:val="28"/>
          <w:szCs w:val="28"/>
          <w:rtl/>
          <w:lang w:bidi="ar-KW"/>
        </w:rPr>
        <w:t>ولكن إذا أتوا إلى آيات الاستواء قالوا مستو على العرش بذاته (سبحانه)</w:t>
      </w:r>
      <w:r w:rsidRPr="00287AEA">
        <w:rPr>
          <w:rFonts w:ascii="Simplified Arabic" w:hAnsi="Simplified Arabic" w:cs="Simplified Arabic"/>
          <w:sz w:val="28"/>
          <w:szCs w:val="28"/>
          <w:rtl/>
          <w:lang w:bidi="ar-KW"/>
        </w:rPr>
        <w:t xml:space="preserve"> </w:t>
      </w:r>
      <w:r w:rsidR="00A529DC" w:rsidRPr="00287AEA">
        <w:rPr>
          <w:rFonts w:ascii="Simplified Arabic" w:hAnsi="Simplified Arabic" w:cs="Simplified Arabic" w:hint="cs"/>
          <w:sz w:val="28"/>
          <w:szCs w:val="28"/>
          <w:rtl/>
          <w:lang w:bidi="ar-KW"/>
        </w:rPr>
        <w:t>إنّ المنهج العلمي في معاملة النصوص يستوجب التساوي في فهم الآيات، ف</w:t>
      </w:r>
      <w:r w:rsidRPr="00287AEA">
        <w:rPr>
          <w:rFonts w:ascii="Simplified Arabic" w:hAnsi="Simplified Arabic" w:cs="Simplified Arabic"/>
          <w:sz w:val="28"/>
          <w:szCs w:val="28"/>
          <w:rtl/>
          <w:lang w:bidi="ar-KW"/>
        </w:rPr>
        <w:t xml:space="preserve">لم لا يكون استواء ربوبية وقهر كما أن القرب قرب علم وقدرة، </w:t>
      </w:r>
      <w:r w:rsidR="00A529DC" w:rsidRPr="00287AEA">
        <w:rPr>
          <w:rFonts w:ascii="Simplified Arabic" w:hAnsi="Simplified Arabic" w:cs="Simplified Arabic" w:hint="cs"/>
          <w:sz w:val="28"/>
          <w:szCs w:val="28"/>
          <w:rtl/>
          <w:lang w:bidi="ar-KW"/>
        </w:rPr>
        <w:t xml:space="preserve">كما </w:t>
      </w:r>
      <w:r w:rsidR="00EF0025" w:rsidRPr="00287AEA">
        <w:rPr>
          <w:rFonts w:ascii="Simplified Arabic" w:hAnsi="Simplified Arabic" w:cs="Simplified Arabic" w:hint="cs"/>
          <w:sz w:val="28"/>
          <w:szCs w:val="28"/>
          <w:rtl/>
          <w:lang w:bidi="ar-KW"/>
        </w:rPr>
        <w:t xml:space="preserve">أنّ الإحاطة احاطة </w:t>
      </w:r>
      <w:r w:rsidR="00A529DC" w:rsidRPr="00287AEA">
        <w:rPr>
          <w:rFonts w:ascii="Simplified Arabic" w:hAnsi="Simplified Arabic" w:cs="Simplified Arabic" w:hint="cs"/>
          <w:sz w:val="28"/>
          <w:szCs w:val="28"/>
          <w:rtl/>
          <w:lang w:bidi="ar-KW"/>
        </w:rPr>
        <w:t xml:space="preserve">صفات العلم والسمع والبصر، وجناب الذات لا يدرك ليس كمثله شيء، </w:t>
      </w:r>
    </w:p>
    <w:p w14:paraId="588B3389" w14:textId="400C8311" w:rsidR="00F8305F" w:rsidRPr="00287AEA" w:rsidRDefault="00E94DD4" w:rsidP="000B10AC">
      <w:pPr>
        <w:ind w:left="-46"/>
        <w:rPr>
          <w:rFonts w:ascii="Simplified Arabic" w:hAnsi="Simplified Arabic" w:cs="Simplified Arabic"/>
          <w:b/>
          <w:sz w:val="28"/>
          <w:szCs w:val="28"/>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w:t>
      </w:r>
      <w:r w:rsidR="003119D6" w:rsidRPr="00287AEA">
        <w:rPr>
          <w:rFonts w:ascii="Simplified Arabic" w:hAnsi="Simplified Arabic" w:cs="Simplified Arabic" w:hint="cs"/>
          <w:b/>
          <w:bCs/>
          <w:kern w:val="0"/>
          <w:sz w:val="40"/>
          <w:szCs w:val="40"/>
          <w:highlight w:val="yellow"/>
          <w:u w:val="single"/>
          <w:rtl/>
          <w:lang w:bidi="ar-KW"/>
        </w:rPr>
        <w:t>السادس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Cs/>
          <w:rtl/>
        </w:rPr>
        <w:t xml:space="preserve"> </w:t>
      </w:r>
      <w:r w:rsidR="00CE7D8A" w:rsidRPr="00287AEA">
        <w:rPr>
          <w:rFonts w:ascii="Simplified Arabic" w:hAnsi="Simplified Arabic" w:cs="Simplified Arabic"/>
          <w:bCs/>
          <w:sz w:val="28"/>
          <w:szCs w:val="28"/>
          <w:rtl/>
        </w:rPr>
        <w:t xml:space="preserve">درر من أقوال العلماء في تقديس الله عن الاستواء بالذات: </w:t>
      </w:r>
      <w:r w:rsidR="00CE7D8A" w:rsidRPr="00287AEA">
        <w:rPr>
          <w:rFonts w:ascii="Simplified Arabic" w:hAnsi="Simplified Arabic" w:cs="Simplified Arabic"/>
          <w:b/>
          <w:bCs/>
          <w:sz w:val="28"/>
          <w:szCs w:val="28"/>
          <w:highlight w:val="yellow"/>
          <w:u w:val="single"/>
          <w:rtl/>
        </w:rPr>
        <w:t>(</w:t>
      </w:r>
      <w:r w:rsidR="001B20D6" w:rsidRPr="00287AEA">
        <w:rPr>
          <w:rFonts w:ascii="Simplified Arabic" w:hAnsi="Simplified Arabic" w:cs="Simplified Arabic"/>
          <w:b/>
          <w:bCs/>
          <w:sz w:val="28"/>
          <w:szCs w:val="28"/>
          <w:highlight w:val="yellow"/>
          <w:u w:val="single"/>
          <w:rtl/>
        </w:rPr>
        <w:t>1</w:t>
      </w:r>
      <w:r w:rsidR="00CE7D8A" w:rsidRPr="00287AEA">
        <w:rPr>
          <w:rFonts w:ascii="Simplified Arabic" w:hAnsi="Simplified Arabic" w:cs="Simplified Arabic"/>
          <w:b/>
          <w:bCs/>
          <w:sz w:val="28"/>
          <w:szCs w:val="28"/>
          <w:highlight w:val="yellow"/>
          <w:u w:val="single"/>
          <w:rtl/>
        </w:rPr>
        <w:t xml:space="preserve">) </w:t>
      </w:r>
      <w:r w:rsidR="00F8305F" w:rsidRPr="00287AEA">
        <w:rPr>
          <w:rFonts w:ascii="Simplified Arabic" w:hAnsi="Simplified Arabic" w:cs="Simplified Arabic"/>
          <w:b/>
          <w:bCs/>
          <w:sz w:val="28"/>
          <w:szCs w:val="28"/>
          <w:highlight w:val="yellow"/>
          <w:u w:val="single"/>
          <w:rtl/>
        </w:rPr>
        <w:t>وقال ابن كثير في تفسيره</w:t>
      </w:r>
      <w:r w:rsidR="00F8305F" w:rsidRPr="00287AEA">
        <w:rPr>
          <w:rFonts w:ascii="Simplified Arabic" w:hAnsi="Simplified Arabic" w:cs="Simplified Arabic"/>
          <w:bCs/>
          <w:sz w:val="28"/>
          <w:szCs w:val="28"/>
          <w:rtl/>
        </w:rPr>
        <w:t>: (</w:t>
      </w:r>
      <w:r w:rsidR="00F8305F" w:rsidRPr="00287AEA">
        <w:rPr>
          <w:rFonts w:ascii="Simplified Arabic" w:hAnsi="Simplified Arabic" w:cs="Simplified Arabic"/>
          <w:sz w:val="28"/>
          <w:szCs w:val="28"/>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F8305F" w:rsidRPr="00287AEA">
        <w:rPr>
          <w:rFonts w:ascii="Simplified Arabic" w:hAnsi="Simplified Arabic" w:cs="Simplified Arabic"/>
          <w:b/>
          <w:sz w:val="28"/>
          <w:szCs w:val="28"/>
          <w:u w:val="single"/>
          <w:rtl/>
        </w:rPr>
        <w:t xml:space="preserve">والظاهر المتبادر إلى أذهان المشبهين منفي عن الله فإن الله لا يشبهه شيء من خلقه و"ليس كمثله شيء وهو السميع البصير </w:t>
      </w:r>
      <w:r w:rsidR="00F8305F" w:rsidRPr="00287AEA">
        <w:rPr>
          <w:rFonts w:ascii="Simplified Arabic" w:hAnsi="Simplified Arabic" w:cs="Simplified Arabic"/>
          <w:b/>
          <w:sz w:val="28"/>
          <w:szCs w:val="28"/>
          <w:rtl/>
        </w:rPr>
        <w:t>" [</w:t>
      </w:r>
      <w:r w:rsidR="00F8305F" w:rsidRPr="00287AEA">
        <w:rPr>
          <w:rFonts w:ascii="Simplified Arabic" w:hAnsi="Simplified Arabic" w:cs="Simplified Arabic"/>
          <w:sz w:val="28"/>
          <w:szCs w:val="28"/>
          <w:rtl/>
        </w:rPr>
        <w:t xml:space="preserve">تفسير بن كثير: الأعراف آية 54]] أهـ، </w:t>
      </w:r>
      <w:r w:rsidR="00CE7D8A" w:rsidRPr="00287AEA">
        <w:rPr>
          <w:rFonts w:ascii="Simplified Arabic" w:hAnsi="Simplified Arabic" w:cs="Simplified Arabic"/>
          <w:b/>
          <w:bCs/>
          <w:sz w:val="28"/>
          <w:szCs w:val="28"/>
          <w:highlight w:val="yellow"/>
          <w:u w:val="single"/>
          <w:rtl/>
        </w:rPr>
        <w:t>(</w:t>
      </w:r>
      <w:r w:rsidR="001B20D6" w:rsidRPr="00287AEA">
        <w:rPr>
          <w:rFonts w:ascii="Simplified Arabic" w:hAnsi="Simplified Arabic" w:cs="Simplified Arabic"/>
          <w:b/>
          <w:bCs/>
          <w:sz w:val="28"/>
          <w:szCs w:val="28"/>
          <w:highlight w:val="yellow"/>
          <w:u w:val="single"/>
          <w:rtl/>
        </w:rPr>
        <w:t>2</w:t>
      </w:r>
      <w:r w:rsidR="00CE7D8A" w:rsidRPr="00287AEA">
        <w:rPr>
          <w:rFonts w:ascii="Simplified Arabic" w:hAnsi="Simplified Arabic" w:cs="Simplified Arabic"/>
          <w:b/>
          <w:bCs/>
          <w:sz w:val="28"/>
          <w:szCs w:val="28"/>
          <w:highlight w:val="yellow"/>
          <w:u w:val="single"/>
          <w:rtl/>
        </w:rPr>
        <w:t xml:space="preserve">) </w:t>
      </w:r>
      <w:r w:rsidR="00F8305F" w:rsidRPr="00287AEA">
        <w:rPr>
          <w:rFonts w:ascii="Simplified Arabic" w:hAnsi="Simplified Arabic" w:cs="Simplified Arabic"/>
          <w:b/>
          <w:bCs/>
          <w:sz w:val="28"/>
          <w:szCs w:val="28"/>
          <w:highlight w:val="yellow"/>
          <w:u w:val="single"/>
          <w:rtl/>
        </w:rPr>
        <w:t>وقال عبد الباقي بن إبراهيم الحنبلي</w:t>
      </w:r>
      <w:r w:rsidR="00F8305F" w:rsidRPr="00287AEA">
        <w:rPr>
          <w:rFonts w:ascii="Simplified Arabic" w:hAnsi="Simplified Arabic" w:cs="Simplified Arabic"/>
          <w:b/>
          <w:sz w:val="28"/>
          <w:szCs w:val="28"/>
          <w:rtl/>
        </w:rPr>
        <w:t xml:space="preserve"> في كتابه العين والأثر في عقائد أهل الأثر: " فصل: ويجب الجزم بأن الله تعالى ليس بجوهر ولا جسم ولا عرض ولا تحله الحوادث ولا يحل في حادث ولا ينحصر فيه </w:t>
      </w:r>
      <w:r w:rsidR="00F8305F" w:rsidRPr="00287AEA">
        <w:rPr>
          <w:rFonts w:ascii="Simplified Arabic" w:hAnsi="Simplified Arabic" w:cs="Simplified Arabic"/>
          <w:b/>
          <w:bCs/>
          <w:sz w:val="28"/>
          <w:szCs w:val="28"/>
          <w:rtl/>
        </w:rPr>
        <w:t xml:space="preserve">فمن اعتقد أو قال إن الله بذاته في مكان فكافر </w:t>
      </w:r>
      <w:r w:rsidR="00F8305F" w:rsidRPr="00287AEA">
        <w:rPr>
          <w:rFonts w:ascii="Simplified Arabic" w:hAnsi="Simplified Arabic" w:cs="Simplified Arabic"/>
          <w:b/>
          <w:sz w:val="28"/>
          <w:szCs w:val="28"/>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 أهـ، </w:t>
      </w:r>
      <w:r w:rsidR="00AE42DA" w:rsidRPr="00287AEA">
        <w:rPr>
          <w:rFonts w:ascii="Simplified Arabic" w:hAnsi="Simplified Arabic" w:cs="Simplified Arabic"/>
          <w:bCs/>
          <w:sz w:val="28"/>
          <w:szCs w:val="28"/>
          <w:u w:val="single"/>
          <w:rtl/>
        </w:rPr>
        <w:t>(</w:t>
      </w:r>
      <w:r w:rsidR="001B20D6" w:rsidRPr="00287AEA">
        <w:rPr>
          <w:rFonts w:ascii="Simplified Arabic" w:hAnsi="Simplified Arabic" w:cs="Simplified Arabic"/>
          <w:bCs/>
          <w:sz w:val="28"/>
          <w:szCs w:val="28"/>
          <w:highlight w:val="yellow"/>
          <w:u w:val="single"/>
          <w:rtl/>
        </w:rPr>
        <w:t>3</w:t>
      </w:r>
      <w:r w:rsidR="00AE42DA" w:rsidRPr="00287AEA">
        <w:rPr>
          <w:rFonts w:ascii="Simplified Arabic" w:hAnsi="Simplified Arabic" w:cs="Simplified Arabic"/>
          <w:bCs/>
          <w:sz w:val="28"/>
          <w:szCs w:val="28"/>
          <w:highlight w:val="yellow"/>
          <w:u w:val="single"/>
          <w:rtl/>
        </w:rPr>
        <w:t xml:space="preserve">) </w:t>
      </w:r>
      <w:r w:rsidR="00F8305F" w:rsidRPr="00287AEA">
        <w:rPr>
          <w:rFonts w:ascii="Simplified Arabic" w:hAnsi="Simplified Arabic" w:cs="Simplified Arabic"/>
          <w:bCs/>
          <w:sz w:val="28"/>
          <w:szCs w:val="28"/>
          <w:highlight w:val="yellow"/>
          <w:u w:val="single"/>
          <w:rtl/>
        </w:rPr>
        <w:t>وقال شيخ محدثي زمانه الإمام البيهقي</w:t>
      </w:r>
      <w:r w:rsidR="00F8305F" w:rsidRPr="00287AEA">
        <w:rPr>
          <w:rFonts w:ascii="Simplified Arabic" w:hAnsi="Simplified Arabic" w:cs="Simplified Arabic"/>
          <w:b/>
          <w:bCs/>
          <w:sz w:val="28"/>
          <w:szCs w:val="28"/>
          <w:rtl/>
        </w:rPr>
        <w:t>: (</w:t>
      </w:r>
      <w:r w:rsidR="00F8305F" w:rsidRPr="00287AEA">
        <w:rPr>
          <w:rFonts w:ascii="Simplified Arabic" w:hAnsi="Simplified Arabic" w:cs="Simplified Arabic"/>
          <w:sz w:val="28"/>
          <w:szCs w:val="28"/>
          <w:u w:val="single"/>
          <w:rtl/>
        </w:rPr>
        <w:t xml:space="preserve">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 </w:t>
      </w:r>
      <w:r w:rsidR="00F8305F" w:rsidRPr="00287AEA">
        <w:rPr>
          <w:rFonts w:ascii="Simplified Arabic" w:hAnsi="Simplified Arabic" w:cs="Simplified Arabic"/>
          <w:b/>
          <w:sz w:val="28"/>
          <w:szCs w:val="28"/>
          <w:rtl/>
        </w:rPr>
        <w:t xml:space="preserve">" [الاعتقاد للبيهقي ج: 1 ص: 114- 117] أ هـ، </w:t>
      </w:r>
      <w:r w:rsidR="00AE42DA" w:rsidRPr="00287AEA">
        <w:rPr>
          <w:rFonts w:ascii="Simplified Arabic" w:hAnsi="Simplified Arabic" w:cs="Simplified Arabic"/>
          <w:bCs/>
          <w:sz w:val="28"/>
          <w:szCs w:val="28"/>
          <w:highlight w:val="yellow"/>
          <w:u w:val="single"/>
          <w:rtl/>
        </w:rPr>
        <w:t>(</w:t>
      </w:r>
      <w:r w:rsidR="001B20D6" w:rsidRPr="00287AEA">
        <w:rPr>
          <w:rFonts w:ascii="Simplified Arabic" w:hAnsi="Simplified Arabic" w:cs="Simplified Arabic"/>
          <w:bCs/>
          <w:sz w:val="28"/>
          <w:szCs w:val="28"/>
          <w:highlight w:val="yellow"/>
          <w:u w:val="single"/>
          <w:rtl/>
        </w:rPr>
        <w:t>4</w:t>
      </w:r>
      <w:r w:rsidR="00AE42DA" w:rsidRPr="00287AEA">
        <w:rPr>
          <w:rFonts w:ascii="Simplified Arabic" w:hAnsi="Simplified Arabic" w:cs="Simplified Arabic"/>
          <w:bCs/>
          <w:sz w:val="28"/>
          <w:szCs w:val="28"/>
          <w:highlight w:val="yellow"/>
          <w:u w:val="single"/>
          <w:rtl/>
        </w:rPr>
        <w:t xml:space="preserve">) </w:t>
      </w:r>
      <w:r w:rsidR="00F8305F" w:rsidRPr="00287AEA">
        <w:rPr>
          <w:rFonts w:ascii="Simplified Arabic" w:hAnsi="Simplified Arabic" w:cs="Simplified Arabic"/>
          <w:bCs/>
          <w:sz w:val="28"/>
          <w:szCs w:val="28"/>
          <w:highlight w:val="yellow"/>
          <w:u w:val="single"/>
          <w:rtl/>
        </w:rPr>
        <w:t>وقال العلامة ابن الجوزي وهو يبين مذهب السلف في الاستواء</w:t>
      </w:r>
      <w:r w:rsidR="00F8305F" w:rsidRPr="00287AEA">
        <w:rPr>
          <w:rFonts w:ascii="Simplified Arabic" w:hAnsi="Simplified Arabic" w:cs="Simplified Arabic"/>
          <w:sz w:val="28"/>
          <w:szCs w:val="28"/>
          <w:rtl/>
        </w:rPr>
        <w:t xml:space="preserve">: </w:t>
      </w:r>
      <w:r w:rsidR="00A529DC"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ومنها قوله تعالي: " ثم استوي علي العرش " </w:t>
      </w:r>
      <w:r w:rsidR="00A529DC"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قلت: وجميع السلف علي امرار هذه الآية كما جاءت من غير تفسير ولا تأويل . قال عبد الله بن وهب: كنا عند مالك بن أنس فدخل رجل فقال: يا أبا عبد الله " الرحمن علي العرش استوي " كيف استوي ؟ فأطرق مالك وأخذته الرحضاء ثم رفع رأسه فقال: الرحمن علي العرش استوي كما وصف نفسه ولا يقال له كيف وكيف عنه مرفوع وأنت رجل سوء صاحب بدعة فأخرجوه فأخرج، </w:t>
      </w:r>
      <w:r w:rsidR="00F8305F" w:rsidRPr="00287AEA">
        <w:rPr>
          <w:rFonts w:ascii="Simplified Arabic" w:hAnsi="Simplified Arabic" w:cs="Simplified Arabic"/>
          <w:bCs/>
          <w:sz w:val="28"/>
          <w:szCs w:val="28"/>
          <w:rtl/>
        </w:rPr>
        <w:t xml:space="preserve">ثم تكلم عن </w:t>
      </w:r>
      <w:proofErr w:type="spellStart"/>
      <w:r w:rsidR="00F8305F" w:rsidRPr="00287AEA">
        <w:rPr>
          <w:rFonts w:ascii="Simplified Arabic" w:hAnsi="Simplified Arabic" w:cs="Simplified Arabic"/>
          <w:bCs/>
          <w:sz w:val="28"/>
          <w:szCs w:val="28"/>
          <w:rtl/>
        </w:rPr>
        <w:t>حشوية</w:t>
      </w:r>
      <w:proofErr w:type="spellEnd"/>
      <w:r w:rsidR="00F8305F" w:rsidRPr="00287AEA">
        <w:rPr>
          <w:rFonts w:ascii="Simplified Arabic" w:hAnsi="Simplified Arabic" w:cs="Simplified Arabic"/>
          <w:bCs/>
          <w:sz w:val="28"/>
          <w:szCs w:val="28"/>
          <w:rtl/>
        </w:rPr>
        <w:t xml:space="preserve"> الحنابلة أبي حامد وابن </w:t>
      </w:r>
      <w:proofErr w:type="spellStart"/>
      <w:r w:rsidR="00F8305F" w:rsidRPr="00287AEA">
        <w:rPr>
          <w:rFonts w:ascii="Simplified Arabic" w:hAnsi="Simplified Arabic" w:cs="Simplified Arabic"/>
          <w:bCs/>
          <w:sz w:val="28"/>
          <w:szCs w:val="28"/>
          <w:rtl/>
        </w:rPr>
        <w:t>الزاغوني</w:t>
      </w:r>
      <w:proofErr w:type="spellEnd"/>
      <w:r w:rsidR="00F8305F" w:rsidRPr="00287AEA">
        <w:rPr>
          <w:rFonts w:ascii="Simplified Arabic" w:hAnsi="Simplified Arabic" w:cs="Simplified Arabic"/>
          <w:bCs/>
          <w:sz w:val="28"/>
          <w:szCs w:val="28"/>
          <w:rtl/>
        </w:rPr>
        <w:t xml:space="preserve"> والقاضي أبي يعلى الذين يظنون أنهم على مذهب السلف والسلف </w:t>
      </w:r>
      <w:proofErr w:type="spellStart"/>
      <w:r w:rsidR="00F8305F" w:rsidRPr="00287AEA">
        <w:rPr>
          <w:rFonts w:ascii="Simplified Arabic" w:hAnsi="Simplified Arabic" w:cs="Simplified Arabic"/>
          <w:bCs/>
          <w:sz w:val="28"/>
          <w:szCs w:val="28"/>
          <w:rtl/>
        </w:rPr>
        <w:t>بريئون</w:t>
      </w:r>
      <w:proofErr w:type="spellEnd"/>
      <w:r w:rsidR="00F8305F" w:rsidRPr="00287AEA">
        <w:rPr>
          <w:rFonts w:ascii="Simplified Arabic" w:hAnsi="Simplified Arabic" w:cs="Simplified Arabic"/>
          <w:bCs/>
          <w:sz w:val="28"/>
          <w:szCs w:val="28"/>
          <w:rtl/>
        </w:rPr>
        <w:t xml:space="preserve"> منهم فقال</w:t>
      </w:r>
      <w:r w:rsidR="00F8305F" w:rsidRPr="00287AEA">
        <w:rPr>
          <w:rFonts w:ascii="Simplified Arabic" w:hAnsi="Simplified Arabic" w:cs="Simplified Arabic"/>
          <w:sz w:val="28"/>
          <w:szCs w:val="28"/>
          <w:rtl/>
        </w:rPr>
        <w:t xml:space="preserve">: وقد حمل قوم من المتأخرين هذه الصفة علي مقتضي الحس فقالوا: " استوي علي العرش بذاته "، وهي زيادة لم تنقل، إنما فهموها </w:t>
      </w:r>
      <w:r w:rsidR="00F8305F" w:rsidRPr="00287AEA">
        <w:rPr>
          <w:rFonts w:ascii="Simplified Arabic" w:hAnsi="Simplified Arabic" w:cs="Simplified Arabic"/>
          <w:sz w:val="28"/>
          <w:szCs w:val="28"/>
          <w:rtl/>
        </w:rPr>
        <w:lastRenderedPageBreak/>
        <w:t xml:space="preserve">من احساسهم، وهو أن المستوي علي الشيء إنما تستوي عليه ذاته، </w:t>
      </w:r>
      <w:r w:rsidR="00F8305F" w:rsidRPr="00287AEA">
        <w:rPr>
          <w:rFonts w:ascii="Simplified Arabic" w:hAnsi="Simplified Arabic" w:cs="Simplified Arabic"/>
          <w:sz w:val="28"/>
          <w:szCs w:val="28"/>
          <w:u w:val="single"/>
          <w:rtl/>
        </w:rPr>
        <w:t>قال أبو حامد</w:t>
      </w:r>
      <w:r w:rsidR="00F8305F" w:rsidRPr="00287AEA">
        <w:rPr>
          <w:rFonts w:ascii="Simplified Arabic" w:hAnsi="Simplified Arabic" w:cs="Simplified Arabic"/>
          <w:sz w:val="28"/>
          <w:szCs w:val="28"/>
          <w:rtl/>
        </w:rPr>
        <w:t>: الاستواء مماسته وصف لذاته، والمراد به القعود، قال: وقد ذهبت طائفة من أصحابنا إلي أن الله سبحانه وتعالي علي عرشه ما ملأ، وانه يقعد فيه، ويقعد نبيه الله صلى الله عليه وسلم معه علي العرش</w:t>
      </w:r>
      <w:r w:rsidR="003119D6"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u w:val="single"/>
          <w:rtl/>
        </w:rPr>
        <w:t>قال أبو حامد</w:t>
      </w:r>
      <w:r w:rsidR="00F8305F" w:rsidRPr="00287AEA">
        <w:rPr>
          <w:rFonts w:ascii="Simplified Arabic" w:hAnsi="Simplified Arabic" w:cs="Simplified Arabic"/>
          <w:sz w:val="28"/>
          <w:szCs w:val="28"/>
          <w:rtl/>
        </w:rPr>
        <w:t>: والنزول انتقال، (</w:t>
      </w:r>
      <w:r w:rsidR="00F8305F" w:rsidRPr="00287AEA">
        <w:rPr>
          <w:rFonts w:ascii="Simplified Arabic" w:hAnsi="Simplified Arabic" w:cs="Simplified Arabic"/>
          <w:bCs/>
          <w:sz w:val="28"/>
          <w:szCs w:val="28"/>
          <w:rtl/>
        </w:rPr>
        <w:t xml:space="preserve">قلت) </w:t>
      </w:r>
      <w:r w:rsidR="00F8305F" w:rsidRPr="00287AEA">
        <w:rPr>
          <w:rFonts w:ascii="Simplified Arabic" w:hAnsi="Simplified Arabic" w:cs="Simplified Arabic"/>
          <w:sz w:val="28"/>
          <w:szCs w:val="28"/>
          <w:rtl/>
        </w:rPr>
        <w:t>(القائل ابن الجوزي)</w:t>
      </w:r>
      <w:r w:rsidR="00F8305F" w:rsidRPr="00287AEA">
        <w:rPr>
          <w:rFonts w:ascii="Simplified Arabic" w:hAnsi="Simplified Arabic" w:cs="Simplified Arabic"/>
          <w:bCs/>
          <w:sz w:val="28"/>
          <w:szCs w:val="28"/>
          <w:rtl/>
        </w:rPr>
        <w:t>: وعلي ما حكي تكون ذاته أصغر من العرش فالعجب من قول هذا، ما نحن مجسمة</w:t>
      </w:r>
      <w:r w:rsidR="00F8305F" w:rsidRPr="00287AEA">
        <w:rPr>
          <w:rFonts w:ascii="Simplified Arabic" w:hAnsi="Simplified Arabic" w:cs="Simplified Arabic"/>
          <w:sz w:val="28"/>
          <w:szCs w:val="28"/>
          <w:rtl/>
        </w:rPr>
        <w:t xml:space="preserve"> ..؟ </w:t>
      </w:r>
      <w:r w:rsidR="00F8305F" w:rsidRPr="00287AEA">
        <w:rPr>
          <w:rFonts w:ascii="Simplified Arabic" w:hAnsi="Simplified Arabic" w:cs="Simplified Arabic"/>
          <w:sz w:val="28"/>
          <w:szCs w:val="28"/>
          <w:u w:val="single"/>
          <w:rtl/>
        </w:rPr>
        <w:t xml:space="preserve">وقيل لابن </w:t>
      </w:r>
      <w:proofErr w:type="spellStart"/>
      <w:r w:rsidR="00F8305F" w:rsidRPr="00287AEA">
        <w:rPr>
          <w:rFonts w:ascii="Simplified Arabic" w:hAnsi="Simplified Arabic" w:cs="Simplified Arabic"/>
          <w:sz w:val="28"/>
          <w:szCs w:val="28"/>
          <w:u w:val="single"/>
          <w:rtl/>
        </w:rPr>
        <w:t>الزاغوني</w:t>
      </w:r>
      <w:proofErr w:type="spellEnd"/>
      <w:r w:rsidR="00F8305F" w:rsidRPr="00287AEA">
        <w:rPr>
          <w:rFonts w:ascii="Simplified Arabic" w:hAnsi="Simplified Arabic" w:cs="Simplified Arabic"/>
          <w:sz w:val="28"/>
          <w:szCs w:val="28"/>
          <w:rtl/>
        </w:rPr>
        <w:t xml:space="preserve">: هل تجدون له صفة لم تكن له بعد خلق العرش ..؟ قال: لا إنما خلق العالم بصفة التحت، فصار العالم بالإضافة إليه أسفل فإذا ثبت لإحدى الذاتين صفة التحت تثبت لأخري صفة استحقاق الفوق قال: وقد ثبت أن الأماكن ليست في ذاته، ولا ذاته فيها، فثبت انفصاله عنها، ولا بد من شيء يحصل به الفصل، فلما قال: " ثم استوي " علمنا اختصاصه بتلك الجهة، </w:t>
      </w:r>
      <w:r w:rsidR="00F8305F" w:rsidRPr="00287AEA">
        <w:rPr>
          <w:rFonts w:ascii="Simplified Arabic" w:hAnsi="Simplified Arabic" w:cs="Simplified Arabic"/>
          <w:sz w:val="28"/>
          <w:szCs w:val="28"/>
          <w:u w:val="single"/>
          <w:rtl/>
        </w:rPr>
        <w:t xml:space="preserve">قال بن </w:t>
      </w:r>
      <w:proofErr w:type="spellStart"/>
      <w:r w:rsidR="00F8305F" w:rsidRPr="00287AEA">
        <w:rPr>
          <w:rFonts w:ascii="Simplified Arabic" w:hAnsi="Simplified Arabic" w:cs="Simplified Arabic"/>
          <w:sz w:val="28"/>
          <w:szCs w:val="28"/>
          <w:u w:val="single"/>
          <w:rtl/>
        </w:rPr>
        <w:t>الزاغوني</w:t>
      </w:r>
      <w:proofErr w:type="spellEnd"/>
      <w:r w:rsidR="00F8305F" w:rsidRPr="00287AEA">
        <w:rPr>
          <w:rFonts w:ascii="Simplified Arabic" w:hAnsi="Simplified Arabic" w:cs="Simplified Arabic"/>
          <w:sz w:val="28"/>
          <w:szCs w:val="28"/>
          <w:rtl/>
        </w:rPr>
        <w:t>: ولابد أن تكون لذاته نهاية وغاية نعلمها، (</w:t>
      </w:r>
      <w:r w:rsidR="00F8305F" w:rsidRPr="00287AEA">
        <w:rPr>
          <w:rFonts w:ascii="Simplified Arabic" w:hAnsi="Simplified Arabic" w:cs="Simplified Arabic"/>
          <w:bCs/>
          <w:sz w:val="28"/>
          <w:szCs w:val="28"/>
          <w:rtl/>
        </w:rPr>
        <w:t>قلت)</w:t>
      </w:r>
      <w:r w:rsidR="00F8305F" w:rsidRPr="00287AEA">
        <w:rPr>
          <w:rFonts w:ascii="Simplified Arabic" w:hAnsi="Simplified Arabic" w:cs="Simplified Arabic"/>
          <w:sz w:val="28"/>
          <w:szCs w:val="28"/>
          <w:rtl/>
        </w:rPr>
        <w:t xml:space="preserve"> (القائل ابن الجوزي)</w:t>
      </w:r>
      <w:r w:rsidR="00F8305F" w:rsidRPr="00287AEA">
        <w:rPr>
          <w:rFonts w:ascii="Simplified Arabic" w:hAnsi="Simplified Arabic" w:cs="Simplified Arabic"/>
          <w:bCs/>
          <w:sz w:val="28"/>
          <w:szCs w:val="28"/>
          <w:rtl/>
        </w:rPr>
        <w:t>: وهذا رجل لا يدري ما يقول لأنه إذا قدر غاية وفصلا بين الخالق والمخلوق فقد حدده، وأقر بأنه جسم</w:t>
      </w:r>
      <w:r w:rsidR="00F8305F" w:rsidRPr="00287AEA">
        <w:rPr>
          <w:rFonts w:ascii="Simplified Arabic" w:hAnsi="Simplified Arabic" w:cs="Simplified Arabic"/>
          <w:sz w:val="28"/>
          <w:szCs w:val="28"/>
          <w:rtl/>
        </w:rPr>
        <w:t xml:space="preserve">، وهو يقول في كتابه أنه ليس بجوهر، لأن الجوهر ما تحيز ثم يثبت له مكانا يتحيز فيه . </w:t>
      </w:r>
      <w:r w:rsidR="00F8305F" w:rsidRPr="00287AEA">
        <w:rPr>
          <w:rFonts w:ascii="Simplified Arabic" w:hAnsi="Simplified Arabic" w:cs="Simplified Arabic"/>
          <w:b/>
          <w:bCs/>
          <w:sz w:val="28"/>
          <w:szCs w:val="28"/>
          <w:rtl/>
        </w:rPr>
        <w:t>قلت</w:t>
      </w:r>
      <w:r w:rsidR="00F8305F" w:rsidRPr="00287AEA">
        <w:rPr>
          <w:rFonts w:ascii="Simplified Arabic" w:hAnsi="Simplified Arabic" w:cs="Simplified Arabic"/>
          <w:sz w:val="28"/>
          <w:szCs w:val="28"/>
          <w:rtl/>
        </w:rPr>
        <w:t xml:space="preserve"> (القائل ابن الجوزي): </w:t>
      </w:r>
      <w:r w:rsidR="00F8305F" w:rsidRPr="00287AEA">
        <w:rPr>
          <w:rFonts w:ascii="Simplified Arabic" w:hAnsi="Simplified Arabic" w:cs="Simplified Arabic"/>
          <w:b/>
          <w:bCs/>
          <w:sz w:val="28"/>
          <w:szCs w:val="28"/>
          <w:rtl/>
        </w:rPr>
        <w:t>وهنا كلام جهل من قائله، وتشبيه محض</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 xml:space="preserve">فما عرف هذا الشيخ ما يجب للخالق، وما يستحيل </w:t>
      </w:r>
      <w:proofErr w:type="gramStart"/>
      <w:r w:rsidR="00F8305F" w:rsidRPr="00287AEA">
        <w:rPr>
          <w:rFonts w:ascii="Simplified Arabic" w:hAnsi="Simplified Arabic" w:cs="Simplified Arabic"/>
          <w:sz w:val="28"/>
          <w:szCs w:val="28"/>
          <w:u w:val="single"/>
          <w:rtl/>
        </w:rPr>
        <w:t>عليه .</w:t>
      </w:r>
      <w:proofErr w:type="gramEnd"/>
      <w:r w:rsidR="00F8305F" w:rsidRPr="00287AEA">
        <w:rPr>
          <w:rFonts w:ascii="Simplified Arabic" w:hAnsi="Simplified Arabic" w:cs="Simplified Arabic"/>
          <w:sz w:val="28"/>
          <w:szCs w:val="28"/>
          <w:u w:val="single"/>
          <w:rtl/>
        </w:rPr>
        <w:t xml:space="preserve"> فإن وجوده تعالي ليس كوجود الجواهر والأجسام التي لابد لها من حيز، والتحت والفوق إنما يكون فيما يقابل </w:t>
      </w:r>
      <w:proofErr w:type="spellStart"/>
      <w:r w:rsidR="00F8305F" w:rsidRPr="00287AEA">
        <w:rPr>
          <w:rFonts w:ascii="Simplified Arabic" w:hAnsi="Simplified Arabic" w:cs="Simplified Arabic"/>
          <w:sz w:val="28"/>
          <w:szCs w:val="28"/>
          <w:u w:val="single"/>
          <w:rtl/>
        </w:rPr>
        <w:t>ويحازي</w:t>
      </w:r>
      <w:proofErr w:type="spellEnd"/>
      <w:r w:rsidR="00F8305F" w:rsidRPr="00287AEA">
        <w:rPr>
          <w:rFonts w:ascii="Simplified Arabic" w:hAnsi="Simplified Arabic" w:cs="Simplified Arabic"/>
          <w:sz w:val="28"/>
          <w:szCs w:val="28"/>
          <w:rtl/>
        </w:rPr>
        <w:t xml:space="preserve">، ومن ضرورة المحاذي أن يكون أكبر من </w:t>
      </w:r>
      <w:proofErr w:type="spellStart"/>
      <w:r w:rsidR="00F8305F" w:rsidRPr="00287AEA">
        <w:rPr>
          <w:rFonts w:ascii="Simplified Arabic" w:hAnsi="Simplified Arabic" w:cs="Simplified Arabic"/>
          <w:sz w:val="28"/>
          <w:szCs w:val="28"/>
          <w:rtl/>
        </w:rPr>
        <w:t>المحازى</w:t>
      </w:r>
      <w:proofErr w:type="spellEnd"/>
      <w:r w:rsidR="00F8305F" w:rsidRPr="00287AEA">
        <w:rPr>
          <w:rFonts w:ascii="Simplified Arabic" w:hAnsi="Simplified Arabic" w:cs="Simplified Arabic"/>
          <w:sz w:val="28"/>
          <w:szCs w:val="28"/>
          <w:rtl/>
        </w:rPr>
        <w:t xml:space="preserve"> أو أصغر أو مثله، وإن هذا ومثله إنما يكون في الأجسام، وكل ما </w:t>
      </w:r>
      <w:proofErr w:type="spellStart"/>
      <w:r w:rsidR="00F8305F" w:rsidRPr="00287AEA">
        <w:rPr>
          <w:rFonts w:ascii="Simplified Arabic" w:hAnsi="Simplified Arabic" w:cs="Simplified Arabic"/>
          <w:sz w:val="28"/>
          <w:szCs w:val="28"/>
          <w:rtl/>
        </w:rPr>
        <w:t>يحازي</w:t>
      </w:r>
      <w:proofErr w:type="spellEnd"/>
      <w:r w:rsidR="00F8305F" w:rsidRPr="00287AEA">
        <w:rPr>
          <w:rFonts w:ascii="Simplified Arabic" w:hAnsi="Simplified Arabic" w:cs="Simplified Arabic"/>
          <w:sz w:val="28"/>
          <w:szCs w:val="28"/>
          <w:rtl/>
        </w:rPr>
        <w:t xml:space="preserve"> الأجسام يجوز أن يمسها، وما جاز عليه مماسة الأجسام ومباينتها فهو حادث، وإذا ثبت أن الدليل علي حدوث الجواهر قبولها للمباينة والمماسة. فإذا أجازوا هذا عليه، قالوا بجواز حدوثه، وإن منعوا جواز هذا عليه، لم يبق لنا طريق لإثبات حدوث الجواهر</w:t>
      </w:r>
      <w:proofErr w:type="gramStart"/>
      <w:r w:rsidR="00F8305F" w:rsidRPr="00287AEA">
        <w:rPr>
          <w:rFonts w:ascii="Simplified Arabic" w:hAnsi="Simplified Arabic" w:cs="Simplified Arabic"/>
          <w:sz w:val="28"/>
          <w:szCs w:val="28"/>
          <w:rtl/>
        </w:rPr>
        <w:t>، .</w:t>
      </w:r>
      <w:proofErr w:type="gramEnd"/>
      <w:r w:rsidR="00F8305F" w:rsidRPr="00287AEA">
        <w:rPr>
          <w:rFonts w:ascii="Simplified Arabic" w:hAnsi="Simplified Arabic" w:cs="Simplified Arabic"/>
          <w:sz w:val="28"/>
          <w:szCs w:val="28"/>
          <w:rtl/>
        </w:rPr>
        <w:t xml:space="preserve">. والحق سبحانه وتعالي لا يوصف بالتحيز، لأنه لو كان متحيزا لم يخل إما أن يكون ساكنا في حيزه، أو متحركا عنه، ولا يجوز أن يوصف بحركة أو سكون، ولا اجتماع ولا افتراق، وما جاور أو باين، فقد تناهي ذاتيا، والمتناهي إذا خص بمقدار، استدعي مخصصا، وكذا ينبغي </w:t>
      </w:r>
      <w:proofErr w:type="gramStart"/>
      <w:r w:rsidR="00F8305F" w:rsidRPr="00287AEA">
        <w:rPr>
          <w:rFonts w:ascii="Simplified Arabic" w:hAnsi="Simplified Arabic" w:cs="Simplified Arabic"/>
          <w:sz w:val="28"/>
          <w:szCs w:val="28"/>
          <w:rtl/>
        </w:rPr>
        <w:t>أن لا</w:t>
      </w:r>
      <w:proofErr w:type="gramEnd"/>
      <w:r w:rsidR="00F8305F" w:rsidRPr="00287AEA">
        <w:rPr>
          <w:rFonts w:ascii="Simplified Arabic" w:hAnsi="Simplified Arabic" w:cs="Simplified Arabic"/>
          <w:sz w:val="28"/>
          <w:szCs w:val="28"/>
          <w:rtl/>
        </w:rPr>
        <w:t xml:space="preserve"> يقال، ليس بداخل العالم، وليس بخارج منه لأن الدخول والخروج من لوازم المتحيزات وهما كالحركة والسكون كسائر الأعراض التي تختص بالأجرام. وأما قولهم خلق الأماكن لا في ذاته، فثبت انفصاله عنها، </w:t>
      </w:r>
      <w:r w:rsidR="00F8305F" w:rsidRPr="00287AEA">
        <w:rPr>
          <w:rFonts w:ascii="Simplified Arabic" w:hAnsi="Simplified Arabic" w:cs="Simplified Arabic"/>
          <w:b/>
          <w:bCs/>
          <w:sz w:val="28"/>
          <w:szCs w:val="28"/>
          <w:rtl/>
        </w:rPr>
        <w:t>(قلنا)</w:t>
      </w:r>
      <w:r w:rsidR="00F8305F" w:rsidRPr="00287AEA">
        <w:rPr>
          <w:rFonts w:ascii="Simplified Arabic" w:hAnsi="Simplified Arabic" w:cs="Simplified Arabic"/>
          <w:sz w:val="28"/>
          <w:szCs w:val="28"/>
          <w:rtl/>
        </w:rPr>
        <w:t xml:space="preserve"> (القائل ابن الجوزي): ذاته تعالي لا يقبل أن يخلق منها شيء، ولا أن يحل فيها شيء، (والفصل من حيث الحس يوجب عليه ما يوجب </w:t>
      </w:r>
      <w:proofErr w:type="gramStart"/>
      <w:r w:rsidR="00F8305F" w:rsidRPr="00287AEA">
        <w:rPr>
          <w:rFonts w:ascii="Simplified Arabic" w:hAnsi="Simplified Arabic" w:cs="Simplified Arabic"/>
          <w:sz w:val="28"/>
          <w:szCs w:val="28"/>
          <w:rtl/>
        </w:rPr>
        <w:t>علي</w:t>
      </w:r>
      <w:proofErr w:type="gramEnd"/>
      <w:r w:rsidR="00F8305F" w:rsidRPr="00287AEA">
        <w:rPr>
          <w:rFonts w:ascii="Simplified Arabic" w:hAnsi="Simplified Arabic" w:cs="Simplified Arabic"/>
          <w:sz w:val="28"/>
          <w:szCs w:val="28"/>
          <w:rtl/>
        </w:rPr>
        <w:t xml:space="preserve"> الجواهر، ومعني الحيز أن الذي يختص به يمنع مثله أن يوجد، وكلام هؤلاء كله مبني علي الحس، وقد حملهم الحس علي التشبيه والتخليط حتي قال بعضهم: إنما </w:t>
      </w:r>
      <w:r w:rsidR="00F8305F" w:rsidRPr="00287AEA">
        <w:rPr>
          <w:rFonts w:ascii="Simplified Arabic" w:hAnsi="Simplified Arabic" w:cs="Simplified Arabic"/>
          <w:sz w:val="28"/>
          <w:szCs w:val="28"/>
          <w:rtl/>
        </w:rPr>
        <w:lastRenderedPageBreak/>
        <w:t xml:space="preserve">ذكر الاستواء علي العرش لأنه أقرب الموجودات إليه. وهذا جهل أيضا. لأن قرب المساحة لا يتصور إلا في حق الجسم، وقال بعضهم: جهة العرش تحازي ما يقابله من الذات ولا تحازي جميع الذات وهذا صريح في التجسيم والتبعيض)، </w:t>
      </w:r>
      <w:r w:rsidR="00F8305F" w:rsidRPr="00287AEA">
        <w:rPr>
          <w:rFonts w:ascii="Simplified Arabic" w:hAnsi="Simplified Arabic" w:cs="Simplified Arabic"/>
          <w:bCs/>
          <w:sz w:val="28"/>
          <w:szCs w:val="28"/>
          <w:rtl/>
        </w:rPr>
        <w:t xml:space="preserve">ويعز علينا كيف هذا القائل ينسب إلي </w:t>
      </w:r>
      <w:proofErr w:type="gramStart"/>
      <w:r w:rsidR="00F8305F" w:rsidRPr="00287AEA">
        <w:rPr>
          <w:rFonts w:ascii="Simplified Arabic" w:hAnsi="Simplified Arabic" w:cs="Simplified Arabic"/>
          <w:bCs/>
          <w:sz w:val="28"/>
          <w:szCs w:val="28"/>
          <w:rtl/>
        </w:rPr>
        <w:t>مذهبنا ؟</w:t>
      </w:r>
      <w:proofErr w:type="gramEnd"/>
      <w:r w:rsidR="00F8305F" w:rsidRPr="00287AEA">
        <w:rPr>
          <w:rFonts w:ascii="Simplified Arabic" w:hAnsi="Simplified Arabic" w:cs="Simplified Arabic"/>
          <w:sz w:val="28"/>
          <w:szCs w:val="28"/>
          <w:rtl/>
        </w:rPr>
        <w:t xml:space="preserve"> واحتج بعضهم بأنه علي العرش بقوله تعالي: " إليه يصعد الكلم الطيب والعمل الصالح يرفعه " وبقوله تعالي " وهو القاهر فوق عباده " وجعلوا ذلك فوقيه حسية، ونسوا أن الفوقية الحسية إنما تكون لجسم أو جوهر وأن الفوقية قد تطلق لعلو المرتبة فيقال: فلان فوق فلان، ثم أنه كما قال: {فوق عباده} قال: {وهو معكم}، فمن حملها علي العلم، حمل خصمه الاستواء علي القهر... </w:t>
      </w:r>
      <w:r w:rsidR="00F8305F" w:rsidRPr="00287AEA">
        <w:rPr>
          <w:rFonts w:ascii="Simplified Arabic" w:hAnsi="Simplified Arabic" w:cs="Simplified Arabic"/>
          <w:b/>
          <w:bCs/>
          <w:sz w:val="28"/>
          <w:szCs w:val="28"/>
          <w:rtl/>
        </w:rPr>
        <w:t>قال ابن حامد</w:t>
      </w:r>
      <w:r w:rsidR="00F8305F" w:rsidRPr="00287AEA">
        <w:rPr>
          <w:rFonts w:ascii="Simplified Arabic" w:hAnsi="Simplified Arabic" w:cs="Simplified Arabic"/>
          <w:sz w:val="28"/>
          <w:szCs w:val="28"/>
          <w:rtl/>
        </w:rPr>
        <w:t>: الحق يختص بمكان دون مكان ومكانه الذي هو فيه وجود ذاته علي عرشه وقال: وذهبت طائفة أن الاستواء علي عرشه قد ملأ، والأشبه أنه مماس للعرش الكرسي بوضع قدميه . قلت المماسة إنما تقع بين جسمين، وما أبقي هذا في التجسيم بقية</w:t>
      </w:r>
      <w:proofErr w:type="gramStart"/>
      <w:r w:rsidR="00F8305F" w:rsidRPr="00287AEA">
        <w:rPr>
          <w:rFonts w:ascii="Simplified Arabic" w:hAnsi="Simplified Arabic" w:cs="Simplified Arabic"/>
          <w:sz w:val="28"/>
          <w:szCs w:val="28"/>
          <w:rtl/>
        </w:rPr>
        <w:t xml:space="preserve"> ..؟</w:t>
      </w:r>
      <w:proofErr w:type="gramEnd"/>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Cs/>
          <w:sz w:val="28"/>
          <w:szCs w:val="28"/>
          <w:rtl/>
        </w:rPr>
        <w:t>فصل</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
          <w:bCs/>
          <w:sz w:val="28"/>
          <w:szCs w:val="28"/>
          <w:rtl/>
        </w:rPr>
        <w:t>واعلم أن من يتصور وجود الحق سبحانه وجودا مكانيا طلب له جهة</w:t>
      </w:r>
      <w:r w:rsidR="00F8305F" w:rsidRPr="00287AEA">
        <w:rPr>
          <w:rFonts w:ascii="Simplified Arabic" w:hAnsi="Simplified Arabic" w:cs="Simplified Arabic"/>
          <w:sz w:val="28"/>
          <w:szCs w:val="28"/>
          <w:rtl/>
        </w:rPr>
        <w:t xml:space="preserve"> كما أن من تخيل أن وجوده وجودا زمانيا طلب له مده في تقدمه </w:t>
      </w:r>
      <w:proofErr w:type="gramStart"/>
      <w:r w:rsidR="00F8305F" w:rsidRPr="00287AEA">
        <w:rPr>
          <w:rFonts w:ascii="Simplified Arabic" w:hAnsi="Simplified Arabic" w:cs="Simplified Arabic"/>
          <w:sz w:val="28"/>
          <w:szCs w:val="28"/>
          <w:rtl/>
        </w:rPr>
        <w:t>علي</w:t>
      </w:r>
      <w:proofErr w:type="gramEnd"/>
      <w:r w:rsidR="00F8305F" w:rsidRPr="00287AEA">
        <w:rPr>
          <w:rFonts w:ascii="Simplified Arabic" w:hAnsi="Simplified Arabic" w:cs="Simplified Arabic"/>
          <w:sz w:val="28"/>
          <w:szCs w:val="28"/>
          <w:rtl/>
        </w:rPr>
        <w:t xml:space="preserve">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w:t>
      </w:r>
      <w:proofErr w:type="gramStart"/>
      <w:r w:rsidR="00F8305F" w:rsidRPr="00287AEA">
        <w:rPr>
          <w:rFonts w:ascii="Simplified Arabic" w:hAnsi="Simplified Arabic" w:cs="Simplified Arabic"/>
          <w:sz w:val="28"/>
          <w:szCs w:val="28"/>
          <w:rtl/>
        </w:rPr>
        <w:t>الجهات .</w:t>
      </w:r>
      <w:proofErr w:type="gramEnd"/>
      <w:r w:rsidR="00F8305F" w:rsidRPr="00287AEA">
        <w:rPr>
          <w:rFonts w:ascii="Simplified Arabic" w:hAnsi="Simplified Arabic" w:cs="Simplified Arabic"/>
          <w:sz w:val="28"/>
          <w:szCs w:val="28"/>
          <w:rtl/>
        </w:rPr>
        <w:t xml:space="preserve"> ثم إن كل من هو في جهة يكون مقدرا محدودا وهو يتعال</w:t>
      </w:r>
      <w:r w:rsidR="005861C3" w:rsidRPr="00287AEA">
        <w:rPr>
          <w:rFonts w:ascii="Simplified Arabic" w:hAnsi="Simplified Arabic" w:cs="Simplified Arabic" w:hint="cs"/>
          <w:sz w:val="28"/>
          <w:szCs w:val="28"/>
          <w:rtl/>
        </w:rPr>
        <w:t>ى</w:t>
      </w:r>
      <w:r w:rsidR="00F8305F" w:rsidRPr="00287AEA">
        <w:rPr>
          <w:rFonts w:ascii="Simplified Arabic" w:hAnsi="Simplified Arabic" w:cs="Simplified Arabic"/>
          <w:sz w:val="28"/>
          <w:szCs w:val="28"/>
          <w:rtl/>
        </w:rPr>
        <w:t xml:space="preserve">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w:t>
      </w:r>
      <w:proofErr w:type="spellStart"/>
      <w:r w:rsidR="00F8305F" w:rsidRPr="00287AEA">
        <w:rPr>
          <w:rFonts w:ascii="Simplified Arabic" w:hAnsi="Simplified Arabic" w:cs="Simplified Arabic"/>
          <w:sz w:val="28"/>
          <w:szCs w:val="28"/>
          <w:rtl/>
        </w:rPr>
        <w:t>يحويه</w:t>
      </w:r>
      <w:proofErr w:type="spellEnd"/>
      <w:r w:rsidR="00F8305F" w:rsidRPr="00287AEA">
        <w:rPr>
          <w:rFonts w:ascii="Simplified Arabic" w:hAnsi="Simplified Arabic" w:cs="Simplified Arabic"/>
          <w:sz w:val="28"/>
          <w:szCs w:val="28"/>
          <w:rtl/>
        </w:rPr>
        <w:t xml:space="preserve"> شيء ولا تحدث له صفة، ... فإن قيل نفي الجهات يحيل وجوده، قلنا إن كان الوجود يقبل الاتصال والانفصال فقد صدقت، </w:t>
      </w:r>
      <w:proofErr w:type="spellStart"/>
      <w:r w:rsidR="00F8305F" w:rsidRPr="00287AEA">
        <w:rPr>
          <w:rFonts w:ascii="Simplified Arabic" w:hAnsi="Simplified Arabic" w:cs="Simplified Arabic"/>
          <w:sz w:val="28"/>
          <w:szCs w:val="28"/>
          <w:rtl/>
        </w:rPr>
        <w:t>فاما</w:t>
      </w:r>
      <w:proofErr w:type="spellEnd"/>
      <w:r w:rsidR="00F8305F" w:rsidRPr="00287AEA">
        <w:rPr>
          <w:rFonts w:ascii="Simplified Arabic" w:hAnsi="Simplified Arabic" w:cs="Simplified Arabic"/>
          <w:sz w:val="28"/>
          <w:szCs w:val="28"/>
          <w:rtl/>
        </w:rPr>
        <w:t xml:space="preserve"> إذا لم يقبلها فليس خلوه من طرق النقيض بمحال، </w:t>
      </w:r>
      <w:r w:rsidR="00F8305F" w:rsidRPr="00287AEA">
        <w:rPr>
          <w:rFonts w:ascii="Simplified Arabic" w:hAnsi="Simplified Arabic" w:cs="Simplified Arabic"/>
          <w:bCs/>
          <w:sz w:val="28"/>
          <w:szCs w:val="28"/>
          <w:rtl/>
        </w:rPr>
        <w:t>فإن قيل</w:t>
      </w:r>
      <w:r w:rsidR="00F8305F" w:rsidRPr="00287AEA">
        <w:rPr>
          <w:rFonts w:ascii="Simplified Arabic" w:hAnsi="Simplified Arabic" w:cs="Simplified Arabic"/>
          <w:sz w:val="28"/>
          <w:szCs w:val="28"/>
          <w:rtl/>
        </w:rPr>
        <w:t xml:space="preserve"> أنتم تلزموننا أن نقر بما لا يدخل تحت الفهم، </w:t>
      </w:r>
      <w:r w:rsidR="00F8305F" w:rsidRPr="00287AEA">
        <w:rPr>
          <w:rFonts w:ascii="Simplified Arabic" w:hAnsi="Simplified Arabic" w:cs="Simplified Arabic"/>
          <w:bCs/>
          <w:sz w:val="28"/>
          <w:szCs w:val="28"/>
          <w:rtl/>
        </w:rPr>
        <w:t>قلنا:</w:t>
      </w:r>
      <w:r w:rsidR="00F8305F" w:rsidRPr="00287AEA">
        <w:rPr>
          <w:rFonts w:ascii="Simplified Arabic" w:hAnsi="Simplified Arabic" w:cs="Simplified Arabic"/>
          <w:sz w:val="28"/>
          <w:szCs w:val="28"/>
          <w:rtl/>
        </w:rPr>
        <w:t xml:space="preserve"> أن أردت بالفهم التخيل والتصور فإن الخالق لا يدخل تحت ذلك إذ ليس </w:t>
      </w:r>
      <w:proofErr w:type="spellStart"/>
      <w:r w:rsidR="00F8305F" w:rsidRPr="00287AEA">
        <w:rPr>
          <w:rFonts w:ascii="Simplified Arabic" w:hAnsi="Simplified Arabic" w:cs="Simplified Arabic"/>
          <w:sz w:val="28"/>
          <w:szCs w:val="28"/>
          <w:rtl/>
        </w:rPr>
        <w:t>بمحس</w:t>
      </w:r>
      <w:proofErr w:type="spellEnd"/>
      <w:r w:rsidR="00F8305F" w:rsidRPr="00287AEA">
        <w:rPr>
          <w:rFonts w:ascii="Simplified Arabic" w:hAnsi="Simplified Arabic" w:cs="Simplified Arabic"/>
          <w:sz w:val="28"/>
          <w:szCs w:val="28"/>
          <w:rtl/>
        </w:rPr>
        <w:t xml:space="preserve"> ولا يدخل تحت ذلك إلا جسم له لون وقدر فإن الخيال قد أنس بالمبصرات فهو لا يتوهم شيء إلا علي وفق ما رآه لأن الوهم من نتائج الحس، وإن أردت أنه لا يعلم بالعقل فقد دللنا أنه ثابت بالعقل لأن العقل مضطر إلي التصديق بموجب الدليل، واعلم أنك لما لم تجد إلا حسا أو عرضا وعلمت تنزيه الخالق عن ذلك بدليل العقل الذي صرفك عن ذلك فينبغي أن يصرفك عن كونه متحيزا أو متحركا أو متنقلا، ولما كان مثل هذا الكلام لا يفهمه العامي قلنا: لا تسمعوه ما لا يفهمه ودعوا اعتقاده لا تحركوه بل يسروه أن لا يساكن الجبال، ويقال إن </w:t>
      </w:r>
      <w:r w:rsidR="00F8305F" w:rsidRPr="00287AEA">
        <w:rPr>
          <w:rFonts w:ascii="Simplified Arabic" w:hAnsi="Simplified Arabic" w:cs="Simplified Arabic"/>
          <w:sz w:val="28"/>
          <w:szCs w:val="28"/>
          <w:rtl/>
        </w:rPr>
        <w:lastRenderedPageBreak/>
        <w:t>الله تعالي استوي علي عرشه كما يليق به " [الباز الأشهب ص51-59] أهـ</w:t>
      </w:r>
      <w:r w:rsidR="001B20D6" w:rsidRPr="00287AEA">
        <w:rPr>
          <w:rFonts w:ascii="Simplified Arabic" w:hAnsi="Simplified Arabic" w:cs="Simplified Arabic"/>
          <w:sz w:val="28"/>
          <w:szCs w:val="28"/>
          <w:highlight w:val="yellow"/>
          <w:rtl/>
        </w:rPr>
        <w:t xml:space="preserve">، </w:t>
      </w:r>
      <w:r w:rsidR="00AE42DA" w:rsidRPr="00287AEA">
        <w:rPr>
          <w:rFonts w:ascii="Simplified Arabic" w:hAnsi="Simplified Arabic" w:cs="Simplified Arabic"/>
          <w:b/>
          <w:bCs/>
          <w:sz w:val="28"/>
          <w:szCs w:val="28"/>
          <w:highlight w:val="yellow"/>
          <w:u w:val="single"/>
          <w:rtl/>
        </w:rPr>
        <w:t>(</w:t>
      </w:r>
      <w:r w:rsidR="001B20D6" w:rsidRPr="00287AEA">
        <w:rPr>
          <w:rFonts w:ascii="Simplified Arabic" w:hAnsi="Simplified Arabic" w:cs="Simplified Arabic"/>
          <w:b/>
          <w:bCs/>
          <w:sz w:val="28"/>
          <w:szCs w:val="28"/>
          <w:highlight w:val="yellow"/>
          <w:u w:val="single"/>
          <w:rtl/>
        </w:rPr>
        <w:t>5</w:t>
      </w:r>
      <w:r w:rsidR="00AE42DA" w:rsidRPr="00287AEA">
        <w:rPr>
          <w:rFonts w:ascii="Simplified Arabic" w:hAnsi="Simplified Arabic" w:cs="Simplified Arabic"/>
          <w:b/>
          <w:bCs/>
          <w:sz w:val="28"/>
          <w:szCs w:val="28"/>
          <w:highlight w:val="yellow"/>
          <w:u w:val="single"/>
          <w:rtl/>
        </w:rPr>
        <w:t>)</w:t>
      </w:r>
      <w:r w:rsidR="00F8305F" w:rsidRPr="00287AEA">
        <w:rPr>
          <w:rFonts w:ascii="Simplified Arabic" w:hAnsi="Simplified Arabic" w:cs="Simplified Arabic"/>
          <w:b/>
          <w:bCs/>
          <w:sz w:val="28"/>
          <w:szCs w:val="28"/>
          <w:highlight w:val="yellow"/>
          <w:u w:val="single"/>
          <w:rtl/>
        </w:rPr>
        <w:t xml:space="preserve"> وقال رحمه الله</w:t>
      </w:r>
      <w:r w:rsidR="00F8305F" w:rsidRPr="00287AEA">
        <w:rPr>
          <w:rFonts w:ascii="Simplified Arabic" w:hAnsi="Simplified Arabic" w:cs="Simplified Arabic"/>
          <w:sz w:val="28"/>
          <w:szCs w:val="28"/>
          <w:rtl/>
        </w:rPr>
        <w:t xml:space="preserve"> _ في شرحه لحديث ينزل ربنا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كل ليلة إلى السماء الدنيا حتى يبقى ثلث الليل الأخير يقول: من يدعوني</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فأستجيب له_ " قلت: وقد روى حديث النزول عشرون صحابيا، </w:t>
      </w:r>
      <w:r w:rsidR="00F8305F" w:rsidRPr="00287AEA">
        <w:rPr>
          <w:rFonts w:ascii="Simplified Arabic" w:hAnsi="Simplified Arabic" w:cs="Simplified Arabic"/>
          <w:sz w:val="28"/>
          <w:szCs w:val="28"/>
          <w:u w:val="single"/>
          <w:rtl/>
        </w:rPr>
        <w:t>وقد سبق القول أنه يستحيل على الله عز وجل الحركة والنقلة والتغيير</w:t>
      </w:r>
      <w:r w:rsidR="00F8305F" w:rsidRPr="00287AEA">
        <w:rPr>
          <w:rFonts w:ascii="Simplified Arabic" w:hAnsi="Simplified Arabic" w:cs="Simplified Arabic"/>
          <w:sz w:val="28"/>
          <w:szCs w:val="28"/>
          <w:rtl/>
        </w:rPr>
        <w:t xml:space="preserve">، فيبقى الناس رجلين: </w:t>
      </w:r>
      <w:r w:rsidR="00F8305F" w:rsidRPr="00287AEA">
        <w:rPr>
          <w:rFonts w:ascii="Simplified Arabic" w:hAnsi="Simplified Arabic" w:cs="Simplified Arabic"/>
          <w:bCs/>
          <w:sz w:val="28"/>
          <w:szCs w:val="28"/>
          <w:rtl/>
        </w:rPr>
        <w:t>أحدهما</w:t>
      </w:r>
      <w:r w:rsidR="00F8305F" w:rsidRPr="00287AEA">
        <w:rPr>
          <w:rFonts w:ascii="Simplified Arabic" w:hAnsi="Simplified Arabic" w:cs="Simplified Arabic"/>
          <w:sz w:val="28"/>
          <w:szCs w:val="28"/>
          <w:rtl/>
        </w:rPr>
        <w:t xml:space="preserve"> المتأول له بمعنى: أنه يقرب رحمته . وقد ذكر أشياء بالنزول فقال تعالى:</w:t>
      </w:r>
      <w:r w:rsidR="005861C3"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{وأنزلنا الحديد فيه بأس شديد}، وإن كان معدنه بالأرض وقال: {وأنزلنا لكم من الأنعام ثمانية أزواج} ومن لم يعرف كيف نزول الجمل كيف يتكلم في تفصيل هذه الجمل</w:t>
      </w:r>
      <w:proofErr w:type="gramStart"/>
      <w:r w:rsidR="00F8305F" w:rsidRPr="00287AEA">
        <w:rPr>
          <w:rFonts w:ascii="Simplified Arabic" w:hAnsi="Simplified Arabic" w:cs="Simplified Arabic"/>
          <w:sz w:val="28"/>
          <w:szCs w:val="28"/>
          <w:rtl/>
        </w:rPr>
        <w:t xml:space="preserve"> ..؟</w:t>
      </w:r>
      <w:proofErr w:type="gramEnd"/>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Cs/>
          <w:sz w:val="28"/>
          <w:szCs w:val="28"/>
          <w:rtl/>
        </w:rPr>
        <w:t>والثاني</w:t>
      </w:r>
      <w:r w:rsidR="00F8305F" w:rsidRPr="00287AEA">
        <w:rPr>
          <w:rFonts w:ascii="Simplified Arabic" w:hAnsi="Simplified Arabic" w:cs="Simplified Arabic"/>
          <w:sz w:val="28"/>
          <w:szCs w:val="28"/>
          <w:rtl/>
        </w:rPr>
        <w:t xml:space="preserve">: الساكت عن الكلام في ذلك . روي أبو عيسي الترمذي عن مالك بن أنس وسفيان بن عيينة وابن المبارك انهم قالوا: </w:t>
      </w:r>
      <w:r w:rsidR="00F8305F" w:rsidRPr="00287AEA">
        <w:rPr>
          <w:rFonts w:ascii="Simplified Arabic" w:hAnsi="Simplified Arabic" w:cs="Simplified Arabic"/>
          <w:bCs/>
          <w:sz w:val="28"/>
          <w:szCs w:val="28"/>
          <w:u w:val="single"/>
          <w:rtl/>
        </w:rPr>
        <w:t>أمروا هذه الأحاديث بلا كيف</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Cs/>
          <w:sz w:val="28"/>
          <w:szCs w:val="28"/>
          <w:rtl/>
        </w:rPr>
        <w:t>قلت: وواجب علي الخلق اعتقاد التنزيه وامتناع تجويز النقلة</w:t>
      </w:r>
      <w:r w:rsidR="00F8305F" w:rsidRPr="00287AEA">
        <w:rPr>
          <w:rFonts w:ascii="Simplified Arabic" w:hAnsi="Simplified Arabic" w:cs="Simplified Arabic"/>
          <w:sz w:val="28"/>
          <w:szCs w:val="28"/>
          <w:rtl/>
        </w:rPr>
        <w:t xml:space="preserve">، وأن النزول الذي هو انتقال من مكان إلي مكان يفتقر إلي ثلاثة أجسام: جسم عالي، وهو مكان الساكن، وجسم سافل، وجسم ينتقل من علو إلي أسفل، وهذا لا يجوز علي الله تعالي </w:t>
      </w:r>
      <w:proofErr w:type="gramStart"/>
      <w:r w:rsidR="00F8305F" w:rsidRPr="00287AEA">
        <w:rPr>
          <w:rFonts w:ascii="Simplified Arabic" w:hAnsi="Simplified Arabic" w:cs="Simplified Arabic"/>
          <w:sz w:val="28"/>
          <w:szCs w:val="28"/>
          <w:rtl/>
        </w:rPr>
        <w:t>قطعا .</w:t>
      </w:r>
      <w:proofErr w:type="gramEnd"/>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 xml:space="preserve">قال ابن حامد: هو علي العرش بذاته، مماس له، وينزل من مكانه الذي هو فيه فيزول وينتقل </w:t>
      </w:r>
      <w:r w:rsidR="00F8305F" w:rsidRPr="00287AEA">
        <w:rPr>
          <w:rFonts w:ascii="Simplified Arabic" w:hAnsi="Simplified Arabic" w:cs="Simplified Arabic"/>
          <w:bCs/>
          <w:sz w:val="28"/>
          <w:szCs w:val="28"/>
          <w:u w:val="single"/>
          <w:rtl/>
        </w:rPr>
        <w:t>. قلت: وهذا رجل لا يعرف ما يجوز علي الله تعالي</w:t>
      </w:r>
      <w:r w:rsidR="00F8305F" w:rsidRPr="00287AEA">
        <w:rPr>
          <w:rFonts w:ascii="Simplified Arabic" w:hAnsi="Simplified Arabic" w:cs="Simplified Arabic"/>
          <w:sz w:val="28"/>
          <w:szCs w:val="28"/>
          <w:rtl/>
        </w:rPr>
        <w:t>،</w:t>
      </w:r>
      <w:r w:rsidR="001B20D6"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 xml:space="preserve">وقال القاضي: النزول صفة ذاتية، ولا نقول نزوله </w:t>
      </w:r>
      <w:proofErr w:type="gramStart"/>
      <w:r w:rsidR="00F8305F" w:rsidRPr="00287AEA">
        <w:rPr>
          <w:rFonts w:ascii="Simplified Arabic" w:hAnsi="Simplified Arabic" w:cs="Simplified Arabic"/>
          <w:sz w:val="28"/>
          <w:szCs w:val="28"/>
          <w:u w:val="single"/>
          <w:rtl/>
        </w:rPr>
        <w:t>انتقال .</w:t>
      </w:r>
      <w:proofErr w:type="gramEnd"/>
      <w:r w:rsidR="00F8305F" w:rsidRPr="00287AEA">
        <w:rPr>
          <w:rFonts w:ascii="Simplified Arabic" w:hAnsi="Simplified Arabic" w:cs="Simplified Arabic"/>
          <w:sz w:val="28"/>
          <w:szCs w:val="28"/>
          <w:u w:val="single"/>
          <w:rtl/>
        </w:rPr>
        <w:t xml:space="preserve"> </w:t>
      </w:r>
      <w:r w:rsidR="00F8305F" w:rsidRPr="00287AEA">
        <w:rPr>
          <w:rFonts w:ascii="Simplified Arabic" w:hAnsi="Simplified Arabic" w:cs="Simplified Arabic"/>
          <w:bCs/>
          <w:sz w:val="28"/>
          <w:szCs w:val="28"/>
          <w:u w:val="single"/>
          <w:rtl/>
        </w:rPr>
        <w:t>قلت وهذا مغالطة</w:t>
      </w:r>
      <w:r w:rsidR="00F8305F" w:rsidRPr="00287AEA">
        <w:rPr>
          <w:rFonts w:ascii="Simplified Arabic" w:hAnsi="Simplified Arabic" w:cs="Simplified Arabic"/>
          <w:sz w:val="28"/>
          <w:szCs w:val="28"/>
          <w:u w:val="single"/>
          <w:rtl/>
        </w:rPr>
        <w:t>،</w:t>
      </w:r>
      <w:r w:rsidR="00F8305F" w:rsidRPr="00287AEA">
        <w:rPr>
          <w:rFonts w:ascii="Simplified Arabic" w:hAnsi="Simplified Arabic" w:cs="Simplified Arabic"/>
          <w:sz w:val="28"/>
          <w:szCs w:val="28"/>
          <w:rtl/>
        </w:rPr>
        <w:t xml:space="preserve"> ومنهم من قال: يتحرك إذا نزل، ولا يدري أن الحركة لا تجوز </w:t>
      </w:r>
      <w:proofErr w:type="gramStart"/>
      <w:r w:rsidR="00F8305F" w:rsidRPr="00287AEA">
        <w:rPr>
          <w:rFonts w:ascii="Simplified Arabic" w:hAnsi="Simplified Arabic" w:cs="Simplified Arabic"/>
          <w:sz w:val="28"/>
          <w:szCs w:val="28"/>
          <w:rtl/>
        </w:rPr>
        <w:t>علي</w:t>
      </w:r>
      <w:proofErr w:type="gramEnd"/>
      <w:r w:rsidR="00F8305F" w:rsidRPr="00287AEA">
        <w:rPr>
          <w:rFonts w:ascii="Simplified Arabic" w:hAnsi="Simplified Arabic" w:cs="Simplified Arabic"/>
          <w:sz w:val="28"/>
          <w:szCs w:val="28"/>
          <w:rtl/>
        </w:rPr>
        <w:t xml:space="preserve"> الخالق. وقد حكوا عن أحمد ذلك وهو كذب </w:t>
      </w:r>
      <w:proofErr w:type="gramStart"/>
      <w:r w:rsidR="00F8305F" w:rsidRPr="00287AEA">
        <w:rPr>
          <w:rFonts w:ascii="Simplified Arabic" w:hAnsi="Simplified Arabic" w:cs="Simplified Arabic"/>
          <w:sz w:val="28"/>
          <w:szCs w:val="28"/>
          <w:rtl/>
        </w:rPr>
        <w:t>عليه .</w:t>
      </w:r>
      <w:proofErr w:type="gramEnd"/>
      <w:r w:rsidR="00F8305F" w:rsidRPr="00287AEA">
        <w:rPr>
          <w:rFonts w:ascii="Simplified Arabic" w:hAnsi="Simplified Arabic" w:cs="Simplified Arabic"/>
          <w:sz w:val="28"/>
          <w:szCs w:val="28"/>
          <w:rtl/>
        </w:rPr>
        <w:t xml:space="preserve"> ولو كان النزول صفة لذاته، لكانت صفاته كل ليلة تتجدد وصفاته </w:t>
      </w:r>
      <w:proofErr w:type="gramStart"/>
      <w:r w:rsidR="00F8305F" w:rsidRPr="00287AEA">
        <w:rPr>
          <w:rFonts w:ascii="Simplified Arabic" w:hAnsi="Simplified Arabic" w:cs="Simplified Arabic"/>
          <w:sz w:val="28"/>
          <w:szCs w:val="28"/>
          <w:rtl/>
        </w:rPr>
        <w:t>قديمة .</w:t>
      </w:r>
      <w:proofErr w:type="gramEnd"/>
      <w:r w:rsidR="00F8305F" w:rsidRPr="00287AEA">
        <w:rPr>
          <w:rFonts w:ascii="Simplified Arabic" w:hAnsi="Simplified Arabic" w:cs="Simplified Arabic"/>
          <w:sz w:val="28"/>
          <w:szCs w:val="28"/>
          <w:rtl/>
        </w:rPr>
        <w:t xml:space="preserve"> " [الباز الأشهب ص95-96] أهـ، </w:t>
      </w:r>
      <w:r w:rsidR="001B20D6" w:rsidRPr="00287AEA">
        <w:rPr>
          <w:rFonts w:ascii="Simplified Arabic" w:hAnsi="Simplified Arabic" w:cs="Simplified Arabic"/>
          <w:b/>
          <w:bCs/>
          <w:sz w:val="28"/>
          <w:szCs w:val="28"/>
          <w:highlight w:val="yellow"/>
          <w:u w:val="single"/>
          <w:rtl/>
        </w:rPr>
        <w:t xml:space="preserve">(6) </w:t>
      </w:r>
      <w:r w:rsidR="00F8305F" w:rsidRPr="00287AEA">
        <w:rPr>
          <w:rFonts w:ascii="Simplified Arabic" w:hAnsi="Simplified Arabic" w:cs="Simplified Arabic"/>
          <w:b/>
          <w:bCs/>
          <w:sz w:val="28"/>
          <w:szCs w:val="28"/>
          <w:highlight w:val="yellow"/>
          <w:u w:val="single"/>
          <w:rtl/>
        </w:rPr>
        <w:t>وقال القاضي بدر الدين بن جماعة</w:t>
      </w:r>
      <w:r w:rsidR="00F8305F" w:rsidRPr="00287AEA">
        <w:rPr>
          <w:rFonts w:ascii="Simplified Arabic" w:hAnsi="Simplified Arabic" w:cs="Simplified Arabic"/>
          <w:bCs/>
          <w:sz w:val="28"/>
          <w:szCs w:val="28"/>
          <w:highlight w:val="yellow"/>
          <w:rtl/>
        </w:rPr>
        <w:t>:</w:t>
      </w:r>
      <w:r w:rsidR="00F8305F" w:rsidRPr="00287AEA">
        <w:rPr>
          <w:rFonts w:ascii="Simplified Arabic" w:hAnsi="Simplified Arabic" w:cs="Simplified Arabic"/>
          <w:bCs/>
          <w:sz w:val="28"/>
          <w:szCs w:val="28"/>
          <w:rtl/>
          <w:lang w:bidi="ar-KW"/>
        </w:rPr>
        <w:t xml:space="preserve"> </w:t>
      </w:r>
      <w:r w:rsidR="00F8305F" w:rsidRPr="00287AEA">
        <w:rPr>
          <w:rFonts w:ascii="Simplified Arabic" w:hAnsi="Simplified Arabic" w:cs="Simplified Arabic"/>
          <w:bCs/>
          <w:sz w:val="28"/>
          <w:szCs w:val="28"/>
          <w:rtl/>
        </w:rPr>
        <w:t xml:space="preserve">" </w:t>
      </w:r>
      <w:r w:rsidR="00F8305F" w:rsidRPr="00287AEA">
        <w:rPr>
          <w:rFonts w:ascii="Simplified Arabic" w:hAnsi="Simplified Arabic" w:cs="Simplified Arabic"/>
          <w:b/>
          <w:sz w:val="28"/>
          <w:szCs w:val="28"/>
          <w:u w:val="single"/>
          <w:rtl/>
        </w:rPr>
        <w:t xml:space="preserve">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w:t>
      </w:r>
      <w:r w:rsidR="00F8305F" w:rsidRPr="00287AEA">
        <w:rPr>
          <w:rFonts w:ascii="Simplified Arabic" w:hAnsi="Simplified Arabic" w:cs="Simplified Arabic"/>
          <w:sz w:val="28"/>
          <w:szCs w:val="28"/>
          <w:rtl/>
        </w:rPr>
        <w:t xml:space="preserve">وأوله </w:t>
      </w:r>
      <w:proofErr w:type="spellStart"/>
      <w:r w:rsidR="00F8305F" w:rsidRPr="00287AEA">
        <w:rPr>
          <w:rFonts w:ascii="Simplified Arabic" w:hAnsi="Simplified Arabic" w:cs="Simplified Arabic"/>
          <w:sz w:val="28"/>
          <w:szCs w:val="28"/>
          <w:rtl/>
        </w:rPr>
        <w:t>المؤولون</w:t>
      </w:r>
      <w:proofErr w:type="spellEnd"/>
      <w:r w:rsidR="00F8305F" w:rsidRPr="00287AEA">
        <w:rPr>
          <w:rFonts w:ascii="Simplified Arabic" w:hAnsi="Simplified Arabic" w:cs="Simplified Arabic"/>
          <w:sz w:val="28"/>
          <w:szCs w:val="28"/>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 1 ص: 103] أهـ</w:t>
      </w:r>
      <w:r w:rsidR="004871EA" w:rsidRPr="00287AEA">
        <w:rPr>
          <w:rFonts w:ascii="Simplified Arabic" w:hAnsi="Simplified Arabic" w:cs="Simplified Arabic"/>
          <w:sz w:val="28"/>
          <w:szCs w:val="28"/>
          <w:rtl/>
        </w:rPr>
        <w:t>،</w:t>
      </w:r>
      <w:r w:rsidR="001B20D6" w:rsidRPr="00287AEA">
        <w:rPr>
          <w:rFonts w:ascii="Simplified Arabic" w:hAnsi="Simplified Arabic" w:cs="Simplified Arabic"/>
          <w:sz w:val="28"/>
          <w:szCs w:val="28"/>
          <w:rtl/>
        </w:rPr>
        <w:t xml:space="preserve"> </w:t>
      </w:r>
      <w:r w:rsidR="001B20D6" w:rsidRPr="00287AEA">
        <w:rPr>
          <w:rFonts w:ascii="Simplified Arabic" w:hAnsi="Simplified Arabic" w:cs="Simplified Arabic"/>
          <w:bCs/>
          <w:kern w:val="0"/>
          <w:sz w:val="28"/>
          <w:szCs w:val="28"/>
          <w:rtl/>
        </w:rPr>
        <w:t xml:space="preserve">(7) </w:t>
      </w:r>
      <w:r w:rsidR="001B20D6" w:rsidRPr="00287AEA">
        <w:rPr>
          <w:rFonts w:ascii="Simplified Arabic" w:hAnsi="Simplified Arabic" w:cs="Simplified Arabic"/>
          <w:bCs/>
          <w:kern w:val="0"/>
          <w:sz w:val="28"/>
          <w:szCs w:val="28"/>
          <w:highlight w:val="yellow"/>
          <w:u w:val="single"/>
          <w:rtl/>
        </w:rPr>
        <w:t>وقال الزرقاني في [مناهل العرفان ج: 2 ص: 208: 211]</w:t>
      </w:r>
      <w:r w:rsidR="001B20D6" w:rsidRPr="00287AEA">
        <w:rPr>
          <w:rFonts w:ascii="Simplified Arabic" w:hAnsi="Simplified Arabic" w:cs="Simplified Arabic"/>
          <w:kern w:val="0"/>
          <w:sz w:val="28"/>
          <w:szCs w:val="28"/>
          <w:rtl/>
        </w:rPr>
        <w:t xml:space="preserve"> ({الرحمن على العرش استوى}: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w:t>
      </w:r>
      <w:r w:rsidR="001B20D6" w:rsidRPr="00287AEA">
        <w:rPr>
          <w:rFonts w:ascii="Simplified Arabic" w:hAnsi="Simplified Arabic" w:cs="Simplified Arabic"/>
          <w:kern w:val="0"/>
          <w:sz w:val="28"/>
          <w:szCs w:val="28"/>
          <w:rtl/>
        </w:rPr>
        <w:lastRenderedPageBreak/>
        <w:t xml:space="preserve">الحميد فلو أراد هذا الظاهر لكان متناقضا، ... إلى أن قال: </w:t>
      </w:r>
      <w:r w:rsidR="001B20D6" w:rsidRPr="00287AEA">
        <w:rPr>
          <w:rFonts w:ascii="Simplified Arabic" w:hAnsi="Simplified Arabic" w:cs="Simplified Arabic"/>
          <w:b/>
          <w:bCs/>
          <w:noProof/>
          <w:kern w:val="0"/>
          <w:sz w:val="28"/>
          <w:szCs w:val="28"/>
          <w:u w:val="single"/>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w:t>
      </w:r>
      <w:r w:rsidR="001B20D6" w:rsidRPr="00287AEA">
        <w:rPr>
          <w:rFonts w:ascii="Simplified Arabic" w:hAnsi="Simplified Arabic" w:cs="Simplified Arabic"/>
          <w:noProof/>
          <w:kern w:val="0"/>
          <w:sz w:val="28"/>
          <w:szCs w:val="28"/>
          <w:rtl/>
        </w:rPr>
        <w:t xml:space="preserve">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w:t>
      </w:r>
      <w:r w:rsidR="001B20D6" w:rsidRPr="00287AEA">
        <w:rPr>
          <w:rFonts w:ascii="Simplified Arabic" w:hAnsi="Simplified Arabic" w:cs="Simplified Arabic"/>
          <w:b/>
          <w:bCs/>
          <w:noProof/>
          <w:kern w:val="0"/>
          <w:sz w:val="28"/>
          <w:szCs w:val="28"/>
          <w:rtl/>
        </w:rPr>
        <w:t>من ذلك قولهم</w:t>
      </w:r>
      <w:r w:rsidR="001B20D6" w:rsidRPr="00287AEA">
        <w:rPr>
          <w:rFonts w:ascii="Simplified Arabic" w:hAnsi="Simplified Arabic" w:cs="Simplified Arabic"/>
          <w:noProof/>
          <w:kern w:val="0"/>
          <w:sz w:val="28"/>
          <w:szCs w:val="28"/>
          <w:rtl/>
        </w:rPr>
        <w:t xml:space="preserve"> إن الله تعالى يشار إليه بالإشارة الحسية وله من الجهات الست جهة الفوق </w:t>
      </w:r>
      <w:r w:rsidR="001B20D6" w:rsidRPr="00287AEA">
        <w:rPr>
          <w:rFonts w:ascii="Simplified Arabic" w:hAnsi="Simplified Arabic" w:cs="Simplified Arabic"/>
          <w:b/>
          <w:bCs/>
          <w:noProof/>
          <w:kern w:val="0"/>
          <w:sz w:val="28"/>
          <w:szCs w:val="28"/>
          <w:rtl/>
        </w:rPr>
        <w:t>ويقولون</w:t>
      </w:r>
      <w:r w:rsidR="001B20D6" w:rsidRPr="00287AEA">
        <w:rPr>
          <w:rFonts w:ascii="Simplified Arabic" w:hAnsi="Simplified Arabic" w:cs="Simplified Arabic"/>
          <w:noProof/>
          <w:kern w:val="0"/>
          <w:sz w:val="28"/>
          <w:szCs w:val="28"/>
          <w:rtl/>
        </w:rPr>
        <w:t xml:space="preserve">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w:t>
      </w:r>
      <w:r w:rsidR="001B20D6" w:rsidRPr="00287AEA">
        <w:rPr>
          <w:rFonts w:ascii="Simplified Arabic" w:hAnsi="Simplified Arabic" w:cs="Simplified Arabic"/>
          <w:noProof/>
          <w:kern w:val="0"/>
          <w:sz w:val="28"/>
          <w:szCs w:val="28"/>
          <w:u w:val="single"/>
          <w:rtl/>
        </w:rPr>
        <w:t>وليس لهم مستند فيما نعلم إلا التشبث بالظواهر</w:t>
      </w:r>
      <w:r w:rsidR="001B20D6" w:rsidRPr="00287AEA">
        <w:rPr>
          <w:rFonts w:ascii="Simplified Arabic" w:hAnsi="Simplified Arabic" w:cs="Simplified Arabic"/>
          <w:noProof/>
          <w:kern w:val="0"/>
          <w:sz w:val="28"/>
          <w:szCs w:val="28"/>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1B20D6" w:rsidRPr="00287AEA">
        <w:rPr>
          <w:rFonts w:ascii="Simplified Arabic" w:hAnsi="Simplified Arabic" w:cs="Simplified Arabic"/>
          <w:kern w:val="0"/>
          <w:sz w:val="28"/>
          <w:szCs w:val="28"/>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1B20D6" w:rsidRPr="00287AEA">
        <w:rPr>
          <w:rFonts w:ascii="Simplified Arabic" w:hAnsi="Simplified Arabic" w:cs="Simplified Arabic"/>
          <w:kern w:val="0"/>
          <w:sz w:val="28"/>
          <w:szCs w:val="28"/>
          <w:rtl/>
        </w:rPr>
        <w:t>متركبا</w:t>
      </w:r>
      <w:proofErr w:type="spellEnd"/>
      <w:r w:rsidR="001B20D6" w:rsidRPr="00287AEA">
        <w:rPr>
          <w:rFonts w:ascii="Simplified Arabic" w:hAnsi="Simplified Arabic" w:cs="Simplified Arabic"/>
          <w:kern w:val="0"/>
          <w:sz w:val="28"/>
          <w:szCs w:val="28"/>
          <w:rtl/>
        </w:rPr>
        <w:t xml:space="preserve"> ولا محتاجا لأحد ولا إلى مكان ولا إلى زمان ولا نحو ذلك ولقد جاء القرآن بهذا في </w:t>
      </w:r>
      <w:proofErr w:type="spellStart"/>
      <w:r w:rsidR="001B20D6" w:rsidRPr="00287AEA">
        <w:rPr>
          <w:rFonts w:ascii="Simplified Arabic" w:hAnsi="Simplified Arabic" w:cs="Simplified Arabic"/>
          <w:kern w:val="0"/>
          <w:sz w:val="28"/>
          <w:szCs w:val="28"/>
          <w:rtl/>
        </w:rPr>
        <w:t>محكماته</w:t>
      </w:r>
      <w:proofErr w:type="spellEnd"/>
      <w:r w:rsidR="001B20D6" w:rsidRPr="00287AEA">
        <w:rPr>
          <w:rFonts w:ascii="Simplified Arabic" w:hAnsi="Simplified Arabic" w:cs="Simplified Arabic"/>
          <w:kern w:val="0"/>
          <w:sz w:val="28"/>
          <w:szCs w:val="28"/>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w:t>
      </w:r>
    </w:p>
    <w:p w14:paraId="6F44EBFA" w14:textId="77777777" w:rsidR="00F8305F" w:rsidRPr="00287AEA" w:rsidRDefault="00F8305F" w:rsidP="00F8305F">
      <w:pPr>
        <w:ind w:left="-46"/>
        <w:jc w:val="center"/>
        <w:rPr>
          <w:rFonts w:ascii="Simplified Arabic" w:hAnsi="Simplified Arabic" w:cs="Simplified Arabic"/>
          <w:b/>
          <w:bCs/>
          <w:sz w:val="28"/>
          <w:szCs w:val="28"/>
        </w:rPr>
      </w:pPr>
      <w:r w:rsidRPr="00287AEA">
        <w:rPr>
          <w:rFonts w:ascii="Simplified Arabic" w:hAnsi="Simplified Arabic" w:cs="Simplified Arabic"/>
          <w:bCs/>
          <w:sz w:val="28"/>
          <w:szCs w:val="28"/>
          <w:rtl/>
        </w:rPr>
        <w:t xml:space="preserve">*** </w:t>
      </w:r>
    </w:p>
    <w:p w14:paraId="421DD486" w14:textId="498ABDF2" w:rsidR="00F8305F" w:rsidRPr="00287AEA" w:rsidRDefault="00F8305F" w:rsidP="00F8305F">
      <w:pPr>
        <w:ind w:left="-46"/>
        <w:jc w:val="center"/>
        <w:rPr>
          <w:rFonts w:ascii="Simplified Arabic" w:hAnsi="Simplified Arabic" w:cs="Simplified Arabic"/>
          <w:b/>
          <w:bCs/>
          <w:sz w:val="28"/>
          <w:szCs w:val="28"/>
          <w:rtl/>
        </w:rPr>
      </w:pPr>
    </w:p>
    <w:p w14:paraId="289B85BC" w14:textId="77777777" w:rsidR="00462080" w:rsidRPr="00287AEA" w:rsidRDefault="00462080" w:rsidP="00944AD9">
      <w:pPr>
        <w:jc w:val="center"/>
        <w:rPr>
          <w:rFonts w:ascii="Simplified Arabic" w:hAnsi="Simplified Arabic" w:cs="Simplified Arabic"/>
          <w:rtl/>
          <w:lang w:bidi="ar-KW"/>
        </w:rPr>
      </w:pPr>
    </w:p>
    <w:p w14:paraId="788A17DC" w14:textId="77777777" w:rsidR="000153C8" w:rsidRPr="00287AEA" w:rsidRDefault="000153C8"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lang w:bidi="ar-KW"/>
        </w:rPr>
      </w:pPr>
    </w:p>
    <w:p w14:paraId="78DFC84C" w14:textId="5C2D923C" w:rsidR="00462080" w:rsidRPr="00287AEA" w:rsidRDefault="00462080"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[7]</w:t>
      </w:r>
    </w:p>
    <w:p w14:paraId="64C24855" w14:textId="716633D8" w:rsidR="000153C8" w:rsidRPr="00287AEA" w:rsidRDefault="000153C8"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b/>
          <w:bCs/>
          <w:sz w:val="48"/>
          <w:szCs w:val="48"/>
          <w:highlight w:val="yellow"/>
          <w:rtl/>
        </w:rPr>
        <w:lastRenderedPageBreak/>
        <w:t>مفاتيح علم التقديس</w:t>
      </w:r>
      <w:r w:rsidR="00944AD9" w:rsidRPr="00287AEA">
        <w:rPr>
          <w:rFonts w:ascii="Simplified Arabic" w:hAnsi="Simplified Arabic" w:cs="Simplified Arabic" w:hint="cs"/>
          <w:b/>
          <w:bCs/>
          <w:sz w:val="48"/>
          <w:szCs w:val="48"/>
          <w:highlight w:val="yellow"/>
          <w:rtl/>
        </w:rPr>
        <w:t xml:space="preserve"> المستنبطة</w:t>
      </w:r>
      <w:r w:rsidRPr="00287AEA">
        <w:rPr>
          <w:rFonts w:ascii="Simplified Arabic" w:hAnsi="Simplified Arabic" w:cs="Simplified Arabic"/>
          <w:b/>
          <w:bCs/>
          <w:sz w:val="48"/>
          <w:szCs w:val="48"/>
          <w:highlight w:val="yellow"/>
          <w:rtl/>
        </w:rPr>
        <w:t xml:space="preserve"> </w:t>
      </w:r>
    </w:p>
    <w:p w14:paraId="3975CCA4" w14:textId="459A916B" w:rsidR="000153C8" w:rsidRPr="00287AEA" w:rsidRDefault="000529A5"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Pr>
      </w:pPr>
      <w:r w:rsidRPr="00287AEA">
        <w:rPr>
          <w:rFonts w:ascii="Simplified Arabic" w:hAnsi="Simplified Arabic" w:cs="Simplified Arabic" w:hint="cs"/>
          <w:b/>
          <w:bCs/>
          <w:kern w:val="0"/>
          <w:sz w:val="48"/>
          <w:szCs w:val="48"/>
          <w:highlight w:val="yellow"/>
          <w:rtl/>
        </w:rPr>
        <w:t>من</w:t>
      </w:r>
      <w:r w:rsidR="000153C8" w:rsidRPr="00287AEA">
        <w:rPr>
          <w:rFonts w:ascii="Simplified Arabic" w:hAnsi="Simplified Arabic" w:cs="Simplified Arabic"/>
          <w:b/>
          <w:bCs/>
          <w:kern w:val="0"/>
          <w:sz w:val="48"/>
          <w:szCs w:val="48"/>
          <w:highlight w:val="yellow"/>
          <w:rtl/>
        </w:rPr>
        <w:t xml:space="preserve"> فقه المراد بالوجه واليد والعين في القرآن الكريم</w:t>
      </w:r>
    </w:p>
    <w:p w14:paraId="070DC09E" w14:textId="77777777" w:rsidR="000153C8" w:rsidRPr="00287AEA" w:rsidRDefault="000153C8" w:rsidP="000153C8">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p>
    <w:p w14:paraId="35A327EB" w14:textId="77777777" w:rsidR="000153C8" w:rsidRPr="00287AEA" w:rsidRDefault="000153C8" w:rsidP="000153C8">
      <w:pPr>
        <w:rPr>
          <w:rFonts w:ascii="Simplified Arabic" w:hAnsi="Simplified Arabic" w:cs="Simplified Arabic"/>
          <w:b/>
          <w:bCs/>
          <w:rtl/>
        </w:rPr>
      </w:pPr>
    </w:p>
    <w:p w14:paraId="70CD7889" w14:textId="66A82385" w:rsidR="00F8305F" w:rsidRPr="00287AEA" w:rsidRDefault="00023754" w:rsidP="00F8305F">
      <w:pPr>
        <w:ind w:left="-46"/>
        <w:rPr>
          <w:rFonts w:ascii="Simplified Arabic" w:hAnsi="Simplified Arabic" w:cs="Simplified Arabic"/>
          <w:rtl/>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rtl/>
        </w:rPr>
        <w:t xml:space="preserve"> </w:t>
      </w:r>
      <w:r w:rsidR="00F8305F" w:rsidRPr="00287AEA">
        <w:rPr>
          <w:rFonts w:ascii="Simplified Arabic" w:hAnsi="Simplified Arabic" w:cs="Simplified Arabic"/>
          <w:bCs/>
          <w:rtl/>
        </w:rPr>
        <w:t xml:space="preserve">أجمع أهل القبلة عدا المجسمة والمشبهة على تنزيه الله تعالى عن الأجزاء والأعضاء والجوارح تعالى الله عن ذلك علوا كبيرا: </w:t>
      </w:r>
      <w:r w:rsidR="00F8305F" w:rsidRPr="00287AEA">
        <w:rPr>
          <w:rFonts w:ascii="Simplified Arabic" w:hAnsi="Simplified Arabic" w:cs="Simplified Arabic"/>
          <w:sz w:val="28"/>
          <w:szCs w:val="28"/>
          <w:rtl/>
        </w:rPr>
        <w:t>قال تعالى: {قل هو الله أحد} [الإخلاص: 1] ولفظ الأحد مبالغة في الوحدة، وذلك ينافي كونه مركباً من الأجزاء والأبعاض، وقال تعالى: {والله الغني وأنتم الفقراء} [محمد: 38] ولو كان مركباً من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الأجزاء والأبعاض لكان محتاجاً إليها وذلك يمنع من كونه غنياً على الإطلاق، فثبت</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بهذه الوجوه أن القول بإثبات الأعضاء والأجزاء لله محال</w:t>
      </w:r>
      <w:r w:rsidR="00F8305F" w:rsidRPr="00287AEA">
        <w:rPr>
          <w:rFonts w:ascii="Simplified Arabic" w:hAnsi="Simplified Arabic" w:cs="Simplified Arabic"/>
          <w:sz w:val="28"/>
          <w:szCs w:val="28"/>
          <w:rtl/>
          <w:lang w:bidi="ar-KW"/>
        </w:rPr>
        <w:t xml:space="preserve">، </w:t>
      </w:r>
      <w:r w:rsidR="00F8305F" w:rsidRPr="00287AEA">
        <w:rPr>
          <w:rFonts w:ascii="Simplified Arabic" w:hAnsi="Simplified Arabic" w:cs="Simplified Arabic"/>
          <w:b/>
          <w:bCs/>
          <w:sz w:val="28"/>
          <w:szCs w:val="28"/>
          <w:u w:val="single"/>
          <w:rtl/>
        </w:rPr>
        <w:t>جاء في كتاب عقيدة الإمام أحمد رحمه الله التي رواها أبو الفضل عبد</w:t>
      </w:r>
      <w:r w:rsidR="00F8305F" w:rsidRPr="00287AEA">
        <w:rPr>
          <w:rFonts w:ascii="Simplified Arabic" w:hAnsi="Simplified Arabic" w:cs="Simplified Arabic"/>
          <w:b/>
          <w:bCs/>
          <w:sz w:val="28"/>
          <w:szCs w:val="28"/>
          <w:u w:val="single"/>
        </w:rPr>
        <w:t xml:space="preserve"> </w:t>
      </w:r>
      <w:r w:rsidR="00F8305F" w:rsidRPr="00287AEA">
        <w:rPr>
          <w:rFonts w:ascii="Simplified Arabic" w:hAnsi="Simplified Arabic" w:cs="Simplified Arabic"/>
          <w:b/>
          <w:bCs/>
          <w:sz w:val="28"/>
          <w:szCs w:val="28"/>
          <w:u w:val="single"/>
          <w:rtl/>
        </w:rPr>
        <w:t>الواحد بن عبد العزيز التميمي</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u w:val="single"/>
          <w:rtl/>
        </w:rPr>
        <w:t>(ومذهب</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أبي عبد الله أحمد بن حنبل رضي الله عنه أن لله عز وجل</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وجها لا كالصور المصورة والأعيان المخططة بل وجهة وصفه ..ومن غير</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معناه فقد ألحد عنه وليس</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معنى وجه معنى جسد عنده ولا صورة ولا تخطيط ومن قال ذلك</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فقد ابتدع) [العقيدة للإمام أحمد ج 1: ص 101] أهـ، وجاء فيه أيضا: " لا</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يجوز أن يسمى جسما وأنكر</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(أي الإمام أحمد) على من يقول بالجسم وقال إن</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 xml:space="preserve">الأسماء مأخوذة بالشريعة واللغة وأهل اللغة وضعوا هذا </w:t>
      </w:r>
      <w:proofErr w:type="spellStart"/>
      <w:r w:rsidR="00F8305F" w:rsidRPr="00287AEA">
        <w:rPr>
          <w:rFonts w:ascii="Simplified Arabic" w:hAnsi="Simplified Arabic" w:cs="Simplified Arabic"/>
          <w:sz w:val="28"/>
          <w:szCs w:val="28"/>
          <w:u w:val="single"/>
          <w:rtl/>
        </w:rPr>
        <w:t>الأسم</w:t>
      </w:r>
      <w:proofErr w:type="spellEnd"/>
      <w:r w:rsidR="00F8305F" w:rsidRPr="00287AEA">
        <w:rPr>
          <w:rFonts w:ascii="Simplified Arabic" w:hAnsi="Simplified Arabic" w:cs="Simplified Arabic"/>
          <w:sz w:val="28"/>
          <w:szCs w:val="28"/>
          <w:u w:val="single"/>
          <w:rtl/>
        </w:rPr>
        <w:t xml:space="preserve"> على كل ذي طول وعرض وسمك</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وتركيب وصورة وتأليف والله تعالى خارج عن ذلك كله فلم يجز أن يسمى جسما لخروجه عن</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معنى الجسمية ولم يجيء في الشريعة ذلك فبطل "</w:t>
      </w:r>
      <w:r w:rsidR="00F8305F" w:rsidRPr="00287AEA">
        <w:rPr>
          <w:rFonts w:ascii="Simplified Arabic" w:hAnsi="Simplified Arabic" w:cs="Simplified Arabic"/>
          <w:bCs/>
          <w:sz w:val="28"/>
          <w:szCs w:val="28"/>
          <w:rtl/>
        </w:rPr>
        <w:t xml:space="preserve"> </w:t>
      </w:r>
      <w:r w:rsidR="00F8305F" w:rsidRPr="00287AEA">
        <w:rPr>
          <w:rFonts w:ascii="Simplified Arabic" w:hAnsi="Simplified Arabic" w:cs="Simplified Arabic"/>
          <w:sz w:val="28"/>
          <w:szCs w:val="28"/>
          <w:rtl/>
        </w:rPr>
        <w:t xml:space="preserve">أهـ [العقيدة ج 1: ص 111]، </w:t>
      </w:r>
      <w:r w:rsidR="00F8305F" w:rsidRPr="00287AEA">
        <w:rPr>
          <w:rFonts w:ascii="Simplified Arabic" w:hAnsi="Simplified Arabic" w:cs="Simplified Arabic"/>
          <w:bCs/>
          <w:sz w:val="28"/>
          <w:szCs w:val="28"/>
          <w:u w:val="single"/>
          <w:rtl/>
        </w:rPr>
        <w:t>وقال مرعي بن يوسف المقدسي الحنبلي في كتابه أقاويل الثقات</w:t>
      </w:r>
      <w:r w:rsidR="00F8305F" w:rsidRPr="00287AEA">
        <w:rPr>
          <w:rFonts w:ascii="Simplified Arabic" w:hAnsi="Simplified Arabic" w:cs="Simplified Arabic"/>
          <w:sz w:val="28"/>
          <w:szCs w:val="28"/>
          <w:u w:val="single"/>
          <w:rtl/>
        </w:rPr>
        <w:t>: "</w:t>
      </w:r>
      <w:r w:rsidR="00F8305F" w:rsidRPr="00287AEA">
        <w:rPr>
          <w:rFonts w:ascii="Simplified Arabic" w:hAnsi="Simplified Arabic" w:cs="Simplified Arabic"/>
          <w:sz w:val="28"/>
          <w:szCs w:val="28"/>
          <w:rtl/>
        </w:rPr>
        <w:t xml:space="preserve"> 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 اعلم أن الله سبحانه مخالف لجميع الحوادث ذاته لا تشبه الذوات وصفاته لا تشبه الصفات</w:t>
      </w:r>
      <w:r w:rsidR="000777FE"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إلى أن قال: </w:t>
      </w:r>
      <w:r w:rsidR="00F8305F" w:rsidRPr="00287AEA">
        <w:rPr>
          <w:rFonts w:ascii="Simplified Arabic" w:hAnsi="Simplified Arabic" w:cs="Simplified Arabic"/>
          <w:bCs/>
          <w:sz w:val="28"/>
          <w:szCs w:val="28"/>
          <w:rtl/>
        </w:rPr>
        <w:t xml:space="preserve">وغلت طائفة </w:t>
      </w:r>
      <w:r w:rsidR="00F8305F" w:rsidRPr="00287AEA">
        <w:rPr>
          <w:rFonts w:ascii="Simplified Arabic" w:hAnsi="Simplified Arabic" w:cs="Simplified Arabic"/>
          <w:bCs/>
          <w:sz w:val="28"/>
          <w:szCs w:val="28"/>
          <w:rtl/>
        </w:rPr>
        <w:lastRenderedPageBreak/>
        <w:t>أخرى في الإثبات فشبهته فأثبتت له الصورة والجوارح</w:t>
      </w:r>
      <w:r w:rsidR="00F8305F" w:rsidRPr="00287AEA">
        <w:rPr>
          <w:rFonts w:ascii="Simplified Arabic" w:hAnsi="Simplified Arabic" w:cs="Simplified Arabic"/>
          <w:sz w:val="28"/>
          <w:szCs w:val="28"/>
          <w:rtl/>
        </w:rPr>
        <w:t xml:space="preserve"> حتى إن الهشامية من غلاة الرافضة زعموا كما قال القرطبي أن معبودهم سبعة أشبار بشبر نفسه </w:t>
      </w:r>
      <w:r w:rsidR="00F8305F" w:rsidRPr="00287AEA">
        <w:rPr>
          <w:rFonts w:ascii="Simplified Arabic" w:hAnsi="Simplified Arabic" w:cs="Simplified Arabic"/>
          <w:bCs/>
          <w:sz w:val="28"/>
          <w:szCs w:val="28"/>
          <w:rtl/>
        </w:rPr>
        <w:t>وقالت الكرامية إنه جسم</w:t>
      </w:r>
      <w:r w:rsidR="00F8305F" w:rsidRPr="00287AEA">
        <w:rPr>
          <w:rFonts w:ascii="Simplified Arabic" w:hAnsi="Simplified Arabic" w:cs="Simplified Arabic"/>
          <w:sz w:val="28"/>
          <w:szCs w:val="28"/>
          <w:rtl/>
        </w:rPr>
        <w:t xml:space="preserve"> قال: </w:t>
      </w:r>
      <w:r w:rsidR="00F8305F" w:rsidRPr="00287AEA">
        <w:rPr>
          <w:rFonts w:ascii="Simplified Arabic" w:hAnsi="Simplified Arabic" w:cs="Simplified Arabic"/>
          <w:bCs/>
          <w:sz w:val="28"/>
          <w:szCs w:val="28"/>
          <w:rtl/>
        </w:rPr>
        <w:t xml:space="preserve">وقد بالغ بعض أهل </w:t>
      </w:r>
      <w:r w:rsidR="00F8305F" w:rsidRPr="00287AEA">
        <w:rPr>
          <w:rFonts w:ascii="Simplified Arabic" w:hAnsi="Simplified Arabic" w:cs="Simplified Arabic"/>
          <w:b/>
          <w:sz w:val="28"/>
          <w:szCs w:val="28"/>
          <w:rtl/>
        </w:rPr>
        <w:t>الإغواء</w:t>
      </w:r>
      <w:r w:rsidR="00F8305F" w:rsidRPr="00287AEA">
        <w:rPr>
          <w:rFonts w:ascii="Simplified Arabic" w:hAnsi="Simplified Arabic" w:cs="Simplified Arabic"/>
          <w:bCs/>
          <w:sz w:val="28"/>
          <w:szCs w:val="28"/>
          <w:rtl/>
        </w:rPr>
        <w:t xml:space="preserve"> فقال إنه على صورة الإنسان </w:t>
      </w:r>
      <w:r w:rsidR="00F8305F" w:rsidRPr="00287AEA">
        <w:rPr>
          <w:rFonts w:ascii="Simplified Arabic" w:hAnsi="Simplified Arabic" w:cs="Simplified Arabic"/>
          <w:sz w:val="28"/>
          <w:szCs w:val="28"/>
          <w:rtl/>
        </w:rPr>
        <w:t>ثم اختلفوا فمنهم من قال إنه على صورة شيخ أشمط الرأس واللحية ومنهم من قال إنه على صورة شاب أمرد جعد قطط ومنهم من قال إنه مركب من لحم ودم</w:t>
      </w:r>
      <w:r w:rsidR="00AC50AA"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bCs/>
          <w:sz w:val="28"/>
          <w:szCs w:val="28"/>
          <w:rtl/>
        </w:rPr>
        <w:t>تعالى الله عن أقوالهم علو كبيرا</w:t>
      </w:r>
      <w:r w:rsidR="00F8305F" w:rsidRPr="00287AEA">
        <w:rPr>
          <w:rFonts w:ascii="Simplified Arabic" w:hAnsi="Simplified Arabic" w:cs="Simplified Arabic"/>
          <w:sz w:val="28"/>
          <w:szCs w:val="28"/>
          <w:rtl/>
        </w:rPr>
        <w:t xml:space="preserve"> وعن مثله نهى الله تعالى بقوله تعالى: (</w:t>
      </w:r>
      <w:r w:rsidR="00F8305F" w:rsidRPr="00287AEA">
        <w:rPr>
          <w:rFonts w:ascii="Simplified Arabic" w:hAnsi="Simplified Arabic" w:cs="Simplified Arabic"/>
          <w:bCs/>
          <w:sz w:val="28"/>
          <w:szCs w:val="28"/>
          <w:rtl/>
        </w:rPr>
        <w:t>يا أهل الكتاب لا تغلو في دينكم ولا تقولوا على الله إلا الحق</w:t>
      </w:r>
      <w:r w:rsidR="00F8305F" w:rsidRPr="00287AEA">
        <w:rPr>
          <w:rFonts w:ascii="Simplified Arabic" w:hAnsi="Simplified Arabic" w:cs="Simplified Arabic"/>
          <w:sz w:val="28"/>
          <w:szCs w:val="28"/>
          <w:rtl/>
        </w:rPr>
        <w:t xml:space="preserve">) [النساء: 171] " [أقاويل الثقات ج: 1 ص: 134\135] أهـ </w:t>
      </w:r>
    </w:p>
    <w:p w14:paraId="6E2026B4" w14:textId="250CDFE7" w:rsidR="003318EA" w:rsidRPr="00287AEA" w:rsidRDefault="001B20D6" w:rsidP="003318EA">
      <w:pPr>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lang w:bidi="ar-KW"/>
        </w:rPr>
        <w:t>[المفتاح الثاني]</w:t>
      </w:r>
      <w:r w:rsidRPr="00287AEA">
        <w:rPr>
          <w:rFonts w:ascii="Simplified Arabic" w:hAnsi="Simplified Arabic" w:cs="Simplified Arabic"/>
          <w:b/>
          <w:bCs/>
          <w:kern w:val="0"/>
          <w:sz w:val="40"/>
          <w:szCs w:val="40"/>
          <w:highlight w:val="yellow"/>
          <w:rtl/>
          <w:lang w:bidi="ar-KW"/>
        </w:rPr>
        <w:t>:</w:t>
      </w:r>
      <w:r w:rsidR="003318EA" w:rsidRPr="00287AEA">
        <w:rPr>
          <w:rFonts w:ascii="Simplified Arabic" w:hAnsi="Simplified Arabic" w:cs="Simplified Arabic" w:hint="cs"/>
          <w:b/>
          <w:bCs/>
          <w:kern w:val="0"/>
          <w:sz w:val="40"/>
          <w:szCs w:val="40"/>
          <w:rtl/>
          <w:lang w:bidi="ar-KW"/>
        </w:rPr>
        <w:t xml:space="preserve"> </w:t>
      </w:r>
      <w:r w:rsidR="00F8305F" w:rsidRPr="00287AEA">
        <w:rPr>
          <w:rFonts w:ascii="Simplified Arabic" w:hAnsi="Simplified Arabic" w:cs="Simplified Arabic"/>
          <w:b/>
          <w:bCs/>
          <w:sz w:val="40"/>
          <w:szCs w:val="40"/>
          <w:highlight w:val="yellow"/>
          <w:u w:val="single"/>
          <w:rtl/>
        </w:rPr>
        <w:t>[مجاز الوجه في القرآن الكريم</w:t>
      </w:r>
      <w:r w:rsidR="00F8305F" w:rsidRPr="00287AEA">
        <w:rPr>
          <w:rFonts w:ascii="Simplified Arabic" w:hAnsi="Simplified Arabic" w:cs="Simplified Arabic"/>
          <w:b/>
          <w:bCs/>
          <w:sz w:val="28"/>
          <w:szCs w:val="28"/>
          <w:highlight w:val="yellow"/>
          <w:rtl/>
        </w:rPr>
        <w:t>]</w:t>
      </w:r>
      <w:r w:rsidR="003318EA" w:rsidRPr="00287AEA">
        <w:rPr>
          <w:rFonts w:ascii="Simplified Arabic" w:hAnsi="Simplified Arabic" w:cs="Simplified Arabic"/>
          <w:b/>
          <w:bCs/>
          <w:sz w:val="28"/>
          <w:szCs w:val="28"/>
          <w:rtl/>
        </w:rPr>
        <w:t xml:space="preserve">: </w:t>
      </w:r>
      <w:r w:rsidR="003318EA" w:rsidRPr="00287AEA">
        <w:rPr>
          <w:rFonts w:ascii="Simplified Arabic" w:eastAsia="Times New Roman" w:hAnsi="Simplified Arabic" w:cs="Simplified Arabic"/>
          <w:b/>
          <w:kern w:val="0"/>
          <w:sz w:val="28"/>
          <w:szCs w:val="28"/>
          <w:rtl/>
        </w:rPr>
        <w:t xml:space="preserve">قد ذكرت في [المفتاح الخامس والعشرون]: من قواعد التقديس المستمدة من سورة الإخلاص: بيان [مجاز الوجه في القرآن] </w:t>
      </w:r>
      <w:r w:rsidR="00AC50AA" w:rsidRPr="00287AEA">
        <w:rPr>
          <w:rFonts w:ascii="Simplified Arabic" w:eastAsia="Times New Roman" w:hAnsi="Simplified Arabic" w:cs="Simplified Arabic" w:hint="cs"/>
          <w:b/>
          <w:kern w:val="0"/>
          <w:sz w:val="28"/>
          <w:szCs w:val="28"/>
          <w:rtl/>
        </w:rPr>
        <w:t xml:space="preserve">، </w:t>
      </w:r>
      <w:r w:rsidR="003318EA" w:rsidRPr="00287AEA">
        <w:rPr>
          <w:rFonts w:ascii="Simplified Arabic" w:eastAsia="Times New Roman" w:hAnsi="Simplified Arabic" w:cs="Simplified Arabic"/>
          <w:bCs/>
          <w:kern w:val="0"/>
          <w:sz w:val="28"/>
          <w:szCs w:val="28"/>
          <w:rtl/>
        </w:rPr>
        <w:t>وأنّ الوجه يأتي ويقصد به الذات،</w:t>
      </w:r>
      <w:r w:rsidR="003318EA" w:rsidRPr="00287AEA">
        <w:rPr>
          <w:rFonts w:ascii="Simplified Arabic" w:eastAsia="Times New Roman" w:hAnsi="Simplified Arabic" w:cs="Simplified Arabic"/>
          <w:b/>
          <w:kern w:val="0"/>
          <w:sz w:val="28"/>
          <w:szCs w:val="28"/>
          <w:rtl/>
        </w:rPr>
        <w:t xml:space="preserve"> وذلك في مثل قوله تعالى: </w:t>
      </w:r>
      <w:r w:rsidR="003318EA" w:rsidRPr="00287AEA">
        <w:rPr>
          <w:rFonts w:ascii="Simplified Arabic" w:hAnsi="Simplified Arabic" w:cs="Simplified Arabic"/>
          <w:bCs/>
          <w:kern w:val="0"/>
          <w:sz w:val="28"/>
          <w:szCs w:val="28"/>
          <w:rtl/>
        </w:rPr>
        <w:t>{</w:t>
      </w:r>
      <w:r w:rsidR="003318EA" w:rsidRPr="00287AEA">
        <w:rPr>
          <w:rFonts w:ascii="Simplified Arabic" w:hAnsi="Simplified Arabic" w:cs="Simplified Arabic"/>
          <w:kern w:val="0"/>
          <w:sz w:val="28"/>
          <w:szCs w:val="28"/>
          <w:rtl/>
        </w:rPr>
        <w:t xml:space="preserve">بَلَى مَنْ أَسْلَمَ وَجْهَهُ لِلّهِ وَهُوَ مُحْسِنٌ فَلَهُ أَجْرُهُ عِندَ رَبِّهِ وَلاَ خَوْفٌ عَلَيْهِمْ وَلاَ هُمْ يَحْزَنُونَ}[البقرة: 112]‏، ولا شك أنّ إسلام القلب إلى الله تعالى أعظم من إسلام الوجه فالإيمان والإسلام والتقوى والإخلاص كل ذلك مقره القلب، وهي المضغة التي إن صلحت صلح الجسد كله، وهذا يدلنا على </w:t>
      </w:r>
      <w:r w:rsidR="003318EA" w:rsidRPr="00287AEA">
        <w:rPr>
          <w:rFonts w:ascii="Simplified Arabic" w:hAnsi="Simplified Arabic" w:cs="Simplified Arabic"/>
          <w:kern w:val="0"/>
          <w:sz w:val="28"/>
          <w:szCs w:val="28"/>
          <w:u w:val="single"/>
          <w:rtl/>
        </w:rPr>
        <w:t>أن التعبير بإسلام الوجه تعبير مجازي</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kern w:val="0"/>
          <w:sz w:val="28"/>
          <w:szCs w:val="28"/>
          <w:u w:val="single"/>
          <w:rtl/>
        </w:rPr>
        <w:t>يطلق الجزء ويريد الكل فلا يراد به قصر التوجه على الوجه وحسب وإنما توجه الكل إلى الله، أو أن المراد إخلاص النية والتوجه إلى الله</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bCs/>
          <w:kern w:val="0"/>
          <w:u w:val="single"/>
          <w:rtl/>
        </w:rPr>
        <w:t>وعلى نفس المنوال</w:t>
      </w:r>
      <w:r w:rsidR="003318EA" w:rsidRPr="00287AEA">
        <w:rPr>
          <w:rFonts w:ascii="Simplified Arabic" w:hAnsi="Simplified Arabic" w:cs="Simplified Arabic"/>
          <w:kern w:val="0"/>
          <w:sz w:val="28"/>
          <w:szCs w:val="28"/>
          <w:rtl/>
        </w:rPr>
        <w:t xml:space="preserve"> ينبغي حمل </w:t>
      </w:r>
      <w:r w:rsidR="003318EA" w:rsidRPr="00287AEA">
        <w:rPr>
          <w:rFonts w:ascii="Simplified Arabic" w:hAnsi="Simplified Arabic" w:cs="Simplified Arabic"/>
          <w:b/>
          <w:bCs/>
          <w:kern w:val="0"/>
          <w:sz w:val="28"/>
          <w:szCs w:val="28"/>
          <w:rtl/>
        </w:rPr>
        <w:t>قوله تعالى</w:t>
      </w:r>
      <w:r w:rsidR="003318EA" w:rsidRPr="00287AEA">
        <w:rPr>
          <w:rFonts w:ascii="Simplified Arabic" w:hAnsi="Simplified Arabic" w:cs="Simplified Arabic"/>
          <w:kern w:val="0"/>
          <w:sz w:val="28"/>
          <w:szCs w:val="28"/>
          <w:rtl/>
        </w:rPr>
        <w:t xml:space="preserve"> {كل شيء هالك إلا وجهه} </w:t>
      </w:r>
      <w:r w:rsidR="003318EA" w:rsidRPr="00287AEA">
        <w:rPr>
          <w:rFonts w:ascii="Simplified Arabic" w:hAnsi="Simplified Arabic" w:cs="Simplified Arabic"/>
          <w:kern w:val="0"/>
          <w:sz w:val="28"/>
          <w:szCs w:val="28"/>
          <w:u w:val="single"/>
          <w:rtl/>
        </w:rPr>
        <w:t xml:space="preserve">على الذات لا سيما لوجود </w:t>
      </w:r>
      <w:r w:rsidR="003318EA" w:rsidRPr="00287AEA">
        <w:rPr>
          <w:rFonts w:ascii="Simplified Arabic" w:eastAsia="Times New Roman" w:hAnsi="Simplified Arabic" w:cs="Simplified Arabic"/>
          <w:b/>
          <w:kern w:val="0"/>
          <w:sz w:val="28"/>
          <w:szCs w:val="28"/>
          <w:u w:val="single"/>
          <w:rtl/>
        </w:rPr>
        <w:t>قرينة أنّ (الاحدية) و (الصمدية) تمنع من قبول الجوارح والأجزاء والابعاض</w:t>
      </w:r>
      <w:r w:rsidR="003318EA" w:rsidRPr="00287AEA">
        <w:rPr>
          <w:rFonts w:ascii="Simplified Arabic" w:eastAsia="Times New Roman" w:hAnsi="Simplified Arabic" w:cs="Simplified Arabic"/>
          <w:b/>
          <w:kern w:val="0"/>
          <w:sz w:val="28"/>
          <w:szCs w:val="28"/>
          <w:rtl/>
        </w:rPr>
        <w:t xml:space="preserve">، </w:t>
      </w:r>
      <w:r w:rsidR="003318EA" w:rsidRPr="00287AEA">
        <w:rPr>
          <w:rFonts w:ascii="Simplified Arabic" w:hAnsi="Simplified Arabic" w:cs="Simplified Arabic"/>
          <w:b/>
          <w:bCs/>
          <w:kern w:val="0"/>
          <w:sz w:val="28"/>
          <w:szCs w:val="28"/>
          <w:rtl/>
        </w:rPr>
        <w:t>وقوله تعالى</w:t>
      </w:r>
      <w:r w:rsidR="003318EA" w:rsidRPr="00287AEA">
        <w:rPr>
          <w:rFonts w:ascii="Simplified Arabic" w:hAnsi="Simplified Arabic" w:cs="Simplified Arabic"/>
          <w:kern w:val="0"/>
          <w:sz w:val="28"/>
          <w:szCs w:val="28"/>
          <w:rtl/>
        </w:rPr>
        <w:t xml:space="preserve"> {ويبقى وجه ربك ذي الجلال والإكرام} </w:t>
      </w:r>
      <w:r w:rsidR="003318EA" w:rsidRPr="00287AEA">
        <w:rPr>
          <w:rFonts w:ascii="Simplified Arabic" w:hAnsi="Simplified Arabic" w:cs="Simplified Arabic"/>
          <w:kern w:val="0"/>
          <w:sz w:val="28"/>
          <w:szCs w:val="28"/>
          <w:u w:val="single"/>
          <w:rtl/>
        </w:rPr>
        <w:t>على الذات أو ما قصد به ذات الله تعالى من العمل الصالح</w:t>
      </w:r>
      <w:r w:rsidR="003318EA" w:rsidRPr="00287AEA">
        <w:rPr>
          <w:rFonts w:ascii="Simplified Arabic" w:hAnsi="Simplified Arabic" w:cs="Simplified Arabic"/>
          <w:kern w:val="0"/>
          <w:sz w:val="28"/>
          <w:szCs w:val="28"/>
          <w:rtl/>
        </w:rPr>
        <w:t xml:space="preserve">، إذ لا يعقل لذي لُب أن الهلاك سيلحق بالذات ولا يبقى إلا الوجه سبحانك هذا كفر عظيم، </w:t>
      </w:r>
      <w:r w:rsidR="003318EA" w:rsidRPr="00287AEA">
        <w:rPr>
          <w:rFonts w:ascii="Simplified Arabic" w:hAnsi="Simplified Arabic" w:cs="Simplified Arabic"/>
          <w:b/>
          <w:bCs/>
          <w:kern w:val="0"/>
          <w:sz w:val="28"/>
          <w:szCs w:val="28"/>
          <w:rtl/>
        </w:rPr>
        <w:t>إذن لابد من إعادة النظر في معنى الآية</w:t>
      </w:r>
      <w:r w:rsidR="003318EA" w:rsidRPr="00287AEA">
        <w:rPr>
          <w:rFonts w:ascii="Simplified Arabic" w:hAnsi="Simplified Arabic" w:cs="Simplified Arabic"/>
          <w:kern w:val="0"/>
          <w:sz w:val="28"/>
          <w:szCs w:val="28"/>
          <w:rtl/>
        </w:rPr>
        <w:t xml:space="preserve"> وأنها تدل على بقاء الله تعالى وأنه لا معنى للوجه في سياق الآيات سوى ما تواترت عليه أقوال العلماء </w:t>
      </w:r>
      <w:r w:rsidR="003318EA" w:rsidRPr="00287AEA">
        <w:rPr>
          <w:rFonts w:ascii="Simplified Arabic" w:hAnsi="Simplified Arabic" w:cs="Simplified Arabic"/>
          <w:kern w:val="0"/>
          <w:sz w:val="28"/>
          <w:szCs w:val="28"/>
          <w:u w:val="single"/>
          <w:rtl/>
        </w:rPr>
        <w:t>وأنه الذات أو ما قصد به الذات من الأعمال الصالحة الخالصة</w:t>
      </w:r>
      <w:r w:rsidR="003318EA" w:rsidRPr="00287AEA">
        <w:rPr>
          <w:rFonts w:ascii="Simplified Arabic" w:hAnsi="Simplified Arabic" w:cs="Simplified Arabic"/>
          <w:kern w:val="0"/>
          <w:sz w:val="28"/>
          <w:szCs w:val="28"/>
          <w:rtl/>
        </w:rPr>
        <w:t xml:space="preserve">، ، </w:t>
      </w:r>
      <w:r w:rsidR="003318EA" w:rsidRPr="00287AEA">
        <w:rPr>
          <w:rFonts w:ascii="Simplified Arabic" w:hAnsi="Simplified Arabic" w:cs="Simplified Arabic"/>
          <w:b/>
          <w:bCs/>
          <w:kern w:val="0"/>
          <w:sz w:val="28"/>
          <w:szCs w:val="28"/>
          <w:rtl/>
        </w:rPr>
        <w:t>وقوله تعالى</w:t>
      </w:r>
      <w:r w:rsidR="003318EA" w:rsidRPr="00287AEA">
        <w:rPr>
          <w:rFonts w:ascii="Simplified Arabic" w:hAnsi="Simplified Arabic" w:cs="Simplified Arabic"/>
          <w:kern w:val="0"/>
          <w:sz w:val="28"/>
          <w:szCs w:val="28"/>
          <w:rtl/>
        </w:rPr>
        <w:t xml:space="preserve"> {وَلِلّهِ الْمَشْرِقُ وَالْمَغْرِبُ فَأَيْنَمَا تُوَلُّواْ فَثَمَّ وَجْهُ اللّهِ إِنَّ اللّهَ وَاسِعٌ عَلِيمٌ} [البقرة /115]، فأينما تولوا فثم وجه الله تحتمل عدة معاني جاءت عن الصحابة والتابعين منها: (أ) فثم قبلة الله، (ب) فثم علم الله، (ت) فثم تدركون بالتوجه إليه رضا الله تعالى، فهذه المعاني هي التي جاءت عن الصحابة والتابعين </w:t>
      </w:r>
      <w:r w:rsidR="00C5093A" w:rsidRPr="00287AEA">
        <w:rPr>
          <w:rFonts w:ascii="Simplified Arabic" w:hAnsi="Simplified Arabic" w:cs="Simplified Arabic" w:hint="cs"/>
          <w:kern w:val="0"/>
          <w:sz w:val="28"/>
          <w:szCs w:val="28"/>
          <w:rtl/>
        </w:rPr>
        <w:t xml:space="preserve">[ تفاسير الطبري وابن كثير]، </w:t>
      </w:r>
      <w:r w:rsidR="003318EA" w:rsidRPr="00287AEA">
        <w:rPr>
          <w:rFonts w:ascii="Simplified Arabic" w:hAnsi="Simplified Arabic" w:cs="Simplified Arabic"/>
          <w:kern w:val="0"/>
          <w:sz w:val="28"/>
          <w:szCs w:val="28"/>
          <w:rtl/>
        </w:rPr>
        <w:t>وأما ما عدا ذلك فهو تكلف لا دليل عليه، وأما من أراد بهذه الآية إثبات وجه جارحة هو جزء من الذات فتعالى الله عما يصفون، لأن الله تعالى له الأحدية المطلقة فهو منزه عن الأبعاض والأجزاء والجوارح،</w:t>
      </w:r>
      <w:r w:rsidR="003318EA" w:rsidRPr="00287AEA">
        <w:rPr>
          <w:rFonts w:ascii="Simplified Arabic" w:hAnsi="Simplified Arabic" w:cs="Simplified Arabic" w:hint="cs"/>
          <w:kern w:val="0"/>
          <w:sz w:val="28"/>
          <w:szCs w:val="28"/>
          <w:rtl/>
        </w:rPr>
        <w:t xml:space="preserve"> </w:t>
      </w:r>
    </w:p>
    <w:p w14:paraId="7D58D35F" w14:textId="03522E72" w:rsidR="00B11CC8" w:rsidRPr="00287AEA" w:rsidRDefault="001B20D6" w:rsidP="00B11CC8">
      <w:pPr>
        <w:ind w:left="-46"/>
        <w:rPr>
          <w:rFonts w:ascii="Simplified Arabic" w:hAnsi="Simplified Arabic" w:cs="Simplified Arabic"/>
          <w:b/>
          <w:kern w:val="0"/>
          <w:sz w:val="28"/>
          <w:szCs w:val="28"/>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الثالث]: </w:t>
      </w:r>
      <w:r w:rsidR="00F8305F" w:rsidRPr="00287AEA">
        <w:rPr>
          <w:rFonts w:ascii="Simplified Arabic" w:hAnsi="Simplified Arabic" w:cs="Simplified Arabic"/>
          <w:b/>
          <w:bCs/>
          <w:kern w:val="0"/>
          <w:sz w:val="40"/>
          <w:szCs w:val="40"/>
          <w:highlight w:val="yellow"/>
          <w:u w:val="single"/>
          <w:rtl/>
          <w:lang w:bidi="ar-KW"/>
        </w:rPr>
        <w:t>[مجاز اليد في القرآن]:</w:t>
      </w:r>
      <w:r w:rsidR="00F8305F" w:rsidRPr="00287AEA">
        <w:rPr>
          <w:rFonts w:ascii="Simplified Arabic" w:hAnsi="Simplified Arabic" w:cs="Simplified Arabic"/>
          <w:b/>
          <w:bCs/>
          <w:rtl/>
        </w:rPr>
        <w:t xml:space="preserve"> </w:t>
      </w:r>
      <w:r w:rsidR="003318EA" w:rsidRPr="00287AEA">
        <w:rPr>
          <w:rFonts w:ascii="Simplified Arabic" w:eastAsia="Times New Roman" w:hAnsi="Simplified Arabic" w:cs="Simplified Arabic"/>
          <w:b/>
          <w:kern w:val="0"/>
          <w:sz w:val="28"/>
          <w:szCs w:val="28"/>
          <w:rtl/>
        </w:rPr>
        <w:t xml:space="preserve">قد ذكرت في [المفتاح الخامس والعشرون]: من قواعد التقديس المستمدة من سورة الإخلاص: بالتفصيل بيان [مجاز </w:t>
      </w:r>
      <w:r w:rsidR="003318EA" w:rsidRPr="00287AEA">
        <w:rPr>
          <w:rFonts w:ascii="Simplified Arabic" w:eastAsia="Times New Roman" w:hAnsi="Simplified Arabic" w:cs="Simplified Arabic" w:hint="cs"/>
          <w:b/>
          <w:kern w:val="0"/>
          <w:sz w:val="28"/>
          <w:szCs w:val="28"/>
          <w:rtl/>
        </w:rPr>
        <w:t xml:space="preserve">اليد </w:t>
      </w:r>
      <w:r w:rsidR="003318EA" w:rsidRPr="00287AEA">
        <w:rPr>
          <w:rFonts w:ascii="Simplified Arabic" w:eastAsia="Times New Roman" w:hAnsi="Simplified Arabic" w:cs="Simplified Arabic"/>
          <w:b/>
          <w:kern w:val="0"/>
          <w:sz w:val="28"/>
          <w:szCs w:val="28"/>
          <w:rtl/>
        </w:rPr>
        <w:t>في القرآن]</w:t>
      </w:r>
      <w:r w:rsidR="003318EA" w:rsidRPr="00287AEA">
        <w:rPr>
          <w:rFonts w:ascii="Simplified Arabic" w:eastAsia="Times New Roman" w:hAnsi="Simplified Arabic" w:cs="Simplified Arabic" w:hint="cs"/>
          <w:b/>
          <w:kern w:val="0"/>
          <w:sz w:val="28"/>
          <w:szCs w:val="28"/>
          <w:rtl/>
        </w:rPr>
        <w:t xml:space="preserve">، </w:t>
      </w:r>
      <w:r w:rsidR="003318EA" w:rsidRPr="00287AEA">
        <w:rPr>
          <w:rFonts w:ascii="Simplified Arabic" w:eastAsia="Times New Roman" w:hAnsi="Simplified Arabic" w:cs="Simplified Arabic"/>
          <w:bCs/>
          <w:kern w:val="0"/>
          <w:sz w:val="28"/>
          <w:szCs w:val="28"/>
          <w:rtl/>
        </w:rPr>
        <w:t>وأنّ اليد تأتي ولا يقصد بها الجارحة وإنما تأتي بمعنى الذات،</w:t>
      </w:r>
      <w:r w:rsidR="003318EA" w:rsidRPr="00287AEA">
        <w:rPr>
          <w:rFonts w:ascii="Simplified Arabic" w:eastAsia="Times New Roman" w:hAnsi="Simplified Arabic" w:cs="Simplified Arabic"/>
          <w:b/>
          <w:kern w:val="0"/>
          <w:sz w:val="28"/>
          <w:szCs w:val="28"/>
          <w:rtl/>
        </w:rPr>
        <w:t xml:space="preserve"> على طريقة أهل البلاغة من العرب في اطلاق الجزء ويريدون به الكل، </w:t>
      </w:r>
      <w:r w:rsidR="003318EA" w:rsidRPr="00287AEA">
        <w:rPr>
          <w:rFonts w:ascii="Simplified Arabic" w:eastAsia="Times New Roman" w:hAnsi="Simplified Arabic" w:cs="Simplified Arabic"/>
          <w:bCs/>
          <w:kern w:val="0"/>
          <w:sz w:val="28"/>
          <w:szCs w:val="28"/>
          <w:rtl/>
        </w:rPr>
        <w:t>وقد تأتي على معنى القوة والقدرة</w:t>
      </w:r>
      <w:r w:rsidR="003318EA" w:rsidRPr="00287AEA">
        <w:rPr>
          <w:rFonts w:ascii="Simplified Arabic" w:eastAsia="Times New Roman" w:hAnsi="Simplified Arabic" w:cs="Simplified Arabic"/>
          <w:b/>
          <w:kern w:val="0"/>
          <w:sz w:val="28"/>
          <w:szCs w:val="28"/>
          <w:rtl/>
        </w:rPr>
        <w:t xml:space="preserve"> ، </w:t>
      </w:r>
      <w:r w:rsidR="003318EA" w:rsidRPr="00287AEA">
        <w:rPr>
          <w:rFonts w:ascii="Simplified Arabic" w:eastAsia="Times New Roman" w:hAnsi="Simplified Arabic" w:cs="Simplified Arabic"/>
          <w:bCs/>
          <w:kern w:val="0"/>
          <w:sz w:val="28"/>
          <w:szCs w:val="28"/>
          <w:rtl/>
        </w:rPr>
        <w:t>وقد تأتي على معنى الإكرام</w:t>
      </w:r>
      <w:r w:rsidR="003318EA" w:rsidRPr="00287AEA">
        <w:rPr>
          <w:rFonts w:ascii="Simplified Arabic" w:eastAsia="Times New Roman" w:hAnsi="Simplified Arabic" w:cs="Simplified Arabic"/>
          <w:b/>
          <w:kern w:val="0"/>
          <w:sz w:val="28"/>
          <w:szCs w:val="28"/>
          <w:rtl/>
        </w:rPr>
        <w:t xml:space="preserve">، وفق السياق والسباق واللحاق، </w:t>
      </w:r>
      <w:r w:rsidR="003318EA" w:rsidRPr="00287AEA">
        <w:rPr>
          <w:rFonts w:ascii="Simplified Arabic" w:eastAsia="Times New Roman" w:hAnsi="Simplified Arabic" w:cs="Simplified Arabic"/>
          <w:b/>
          <w:kern w:val="0"/>
          <w:sz w:val="28"/>
          <w:szCs w:val="28"/>
          <w:u w:val="single"/>
          <w:rtl/>
        </w:rPr>
        <w:t>فمثال أن تأتي اليد على معنى الذات</w:t>
      </w:r>
      <w:r w:rsidR="003318EA" w:rsidRPr="00287AEA">
        <w:rPr>
          <w:rFonts w:ascii="Simplified Arabic" w:eastAsia="Times New Roman" w:hAnsi="Simplified Arabic" w:cs="Simplified Arabic"/>
          <w:b/>
          <w:kern w:val="0"/>
          <w:sz w:val="28"/>
          <w:szCs w:val="28"/>
          <w:rtl/>
        </w:rPr>
        <w:t xml:space="preserve">، </w:t>
      </w:r>
      <w:r w:rsidR="003318EA" w:rsidRPr="00287AEA">
        <w:rPr>
          <w:rFonts w:ascii="Simplified Arabic" w:eastAsia="Times New Roman" w:hAnsi="Simplified Arabic" w:cs="Simplified Arabic"/>
          <w:bCs/>
          <w:kern w:val="0"/>
          <w:sz w:val="28"/>
          <w:szCs w:val="28"/>
          <w:rtl/>
        </w:rPr>
        <w:t>قوله تعالى</w:t>
      </w:r>
      <w:r w:rsidR="003318EA" w:rsidRPr="00287AEA">
        <w:rPr>
          <w:rFonts w:ascii="Simplified Arabic" w:eastAsia="Times New Roman" w:hAnsi="Simplified Arabic" w:cs="Simplified Arabic"/>
          <w:b/>
          <w:kern w:val="0"/>
          <w:sz w:val="28"/>
          <w:szCs w:val="28"/>
          <w:rtl/>
        </w:rPr>
        <w:t xml:space="preserve">: </w:t>
      </w:r>
      <w:r w:rsidR="003318EA" w:rsidRPr="00287AEA">
        <w:rPr>
          <w:rFonts w:ascii="Simplified Arabic" w:hAnsi="Simplified Arabic" w:cs="Simplified Arabic"/>
          <w:b/>
          <w:kern w:val="0"/>
          <w:sz w:val="28"/>
          <w:szCs w:val="28"/>
          <w:rtl/>
        </w:rPr>
        <w:t>{وَأَنفِقُواْ فِي</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سَبِيلِ اللّهِ وَلاَ تُلْقُواْ بِأَيْدِيكُمْ إِلَى التَّهْلُكَةِ وَأَحْسِنُوَاْ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إِنَّ اللّهَ يُحِبُّ الْمُحْسِنِينَ}، </w:t>
      </w:r>
      <w:r w:rsidR="003318EA" w:rsidRPr="00287AEA">
        <w:rPr>
          <w:rFonts w:ascii="Simplified Arabic" w:hAnsi="Simplified Arabic" w:cs="Simplified Arabic"/>
          <w:b/>
          <w:bCs/>
          <w:kern w:val="0"/>
          <w:sz w:val="28"/>
          <w:szCs w:val="28"/>
          <w:rtl/>
        </w:rPr>
        <w:t>وقوله تعالى</w:t>
      </w:r>
      <w:r w:rsidR="003318EA" w:rsidRPr="00287AEA">
        <w:rPr>
          <w:rFonts w:ascii="Simplified Arabic" w:hAnsi="Simplified Arabic" w:cs="Simplified Arabic"/>
          <w:b/>
          <w:kern w:val="0"/>
          <w:sz w:val="28"/>
          <w:szCs w:val="28"/>
          <w:rtl/>
        </w:rPr>
        <w:t>: {فَكَيْفَ إِذَا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أَصَابَتْهُم مُّصِيبَةٌ بِمَا قَدَّمَتْ أَيْدِيهِمْ}، </w:t>
      </w:r>
      <w:r w:rsidR="003318EA" w:rsidRPr="00287AEA">
        <w:rPr>
          <w:rFonts w:ascii="Simplified Arabic" w:hAnsi="Simplified Arabic" w:cs="Simplified Arabic"/>
          <w:b/>
          <w:bCs/>
          <w:kern w:val="0"/>
          <w:sz w:val="28"/>
          <w:szCs w:val="28"/>
          <w:rtl/>
        </w:rPr>
        <w:t>وقوله تعالى</w:t>
      </w:r>
      <w:r w:rsidR="003318EA" w:rsidRPr="00287AEA">
        <w:rPr>
          <w:rFonts w:ascii="Simplified Arabic" w:hAnsi="Simplified Arabic" w:cs="Simplified Arabic"/>
          <w:b/>
          <w:kern w:val="0"/>
          <w:sz w:val="28"/>
          <w:szCs w:val="28"/>
          <w:rtl/>
        </w:rPr>
        <w:t>: {ظَهَرَ الْفَسَادُ</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فِي الْبَرِّ وَالْبَحْرِ بِمَا كَسَبَتْ أَيْدِي النَّاسِ لِيُذِيقَهُم</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بَعْضَ الَّذِي عَمِلُوا لَعَلَّهُمْ يَرْجِعُونَ}‏، فالآيات الكريمات السابقات تؤكد أن ما أصابهم من السوء منوط بما كسبت أيديهم، </w:t>
      </w:r>
      <w:r w:rsidR="003318EA" w:rsidRPr="00287AEA">
        <w:rPr>
          <w:rFonts w:ascii="Simplified Arabic" w:hAnsi="Simplified Arabic" w:cs="Simplified Arabic"/>
          <w:bCs/>
          <w:kern w:val="0"/>
          <w:sz w:val="28"/>
          <w:szCs w:val="28"/>
          <w:rtl/>
        </w:rPr>
        <w:t>ومعلوم أن كسب القلب</w:t>
      </w:r>
      <w:r w:rsidR="003318EA" w:rsidRPr="00287AEA">
        <w:rPr>
          <w:rFonts w:ascii="Simplified Arabic" w:hAnsi="Simplified Arabic" w:cs="Simplified Arabic"/>
          <w:b/>
          <w:kern w:val="0"/>
          <w:sz w:val="28"/>
          <w:szCs w:val="28"/>
          <w:rtl/>
        </w:rPr>
        <w:t xml:space="preserve"> أعظم</w:t>
      </w:r>
      <w:r w:rsidR="00AC50AA" w:rsidRPr="00287AEA">
        <w:rPr>
          <w:rFonts w:ascii="Simplified Arabic" w:hAnsi="Simplified Arabic" w:cs="Simplified Arabic" w:hint="cs"/>
          <w:b/>
          <w:kern w:val="0"/>
          <w:sz w:val="28"/>
          <w:szCs w:val="28"/>
          <w:rtl/>
        </w:rPr>
        <w:t>،</w:t>
      </w:r>
      <w:r w:rsidR="003318EA" w:rsidRPr="00287AEA">
        <w:rPr>
          <w:rFonts w:ascii="Simplified Arabic" w:hAnsi="Simplified Arabic" w:cs="Simplified Arabic"/>
          <w:b/>
          <w:kern w:val="0"/>
          <w:sz w:val="28"/>
          <w:szCs w:val="28"/>
          <w:rtl/>
        </w:rPr>
        <w:t xml:space="preserve"> فالكفر والتكذيب والعناد والنفاق مقره القلب وكذلك فإن لبقية الجوارح كسب يسبب العذاب كالأرجل والأعين والآذان، </w:t>
      </w:r>
      <w:r w:rsidR="003318EA" w:rsidRPr="00287AEA">
        <w:rPr>
          <w:rFonts w:ascii="Simplified Arabic" w:hAnsi="Simplified Arabic" w:cs="Simplified Arabic"/>
          <w:bCs/>
          <w:kern w:val="0"/>
          <w:sz w:val="28"/>
          <w:szCs w:val="28"/>
          <w:rtl/>
        </w:rPr>
        <w:t>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w:t>
      </w:r>
      <w:r w:rsidR="003318EA" w:rsidRPr="00287AEA">
        <w:rPr>
          <w:rFonts w:ascii="Simplified Arabic" w:hAnsi="Simplified Arabic" w:cs="Simplified Arabic"/>
          <w:b/>
          <w:kern w:val="0"/>
          <w:sz w:val="28"/>
          <w:szCs w:val="28"/>
          <w:rtl/>
        </w:rPr>
        <w:t xml:space="preserve"> </w:t>
      </w:r>
      <w:r w:rsidR="003318EA" w:rsidRPr="00287AEA">
        <w:rPr>
          <w:rFonts w:ascii="Simplified Arabic" w:hAnsi="Simplified Arabic" w:cs="Simplified Arabic"/>
          <w:b/>
          <w:kern w:val="0"/>
          <w:sz w:val="28"/>
          <w:szCs w:val="28"/>
          <w:u w:val="single"/>
          <w:rtl/>
        </w:rPr>
        <w:t>وقد يأتي مجاز اليد على معنى القدرة والسطوة</w:t>
      </w:r>
      <w:r w:rsidR="003318EA" w:rsidRPr="00287AEA">
        <w:rPr>
          <w:rFonts w:ascii="Simplified Arabic" w:hAnsi="Simplified Arabic" w:cs="Simplified Arabic"/>
          <w:b/>
          <w:kern w:val="0"/>
          <w:sz w:val="28"/>
          <w:szCs w:val="28"/>
          <w:rtl/>
        </w:rPr>
        <w:t xml:space="preserve">، كما في </w:t>
      </w:r>
      <w:r w:rsidR="003318EA" w:rsidRPr="00287AEA">
        <w:rPr>
          <w:rFonts w:ascii="Simplified Arabic" w:hAnsi="Simplified Arabic" w:cs="Simplified Arabic"/>
          <w:bCs/>
          <w:kern w:val="0"/>
          <w:sz w:val="28"/>
          <w:szCs w:val="28"/>
          <w:rtl/>
        </w:rPr>
        <w:t>قوله تعالى</w:t>
      </w:r>
      <w:r w:rsidR="003318EA" w:rsidRPr="00287AEA">
        <w:rPr>
          <w:rFonts w:ascii="Simplified Arabic" w:hAnsi="Simplified Arabic" w:cs="Simplified Arabic"/>
          <w:b/>
          <w:kern w:val="0"/>
          <w:sz w:val="28"/>
          <w:szCs w:val="28"/>
          <w:rtl/>
        </w:rPr>
        <w:t>: {يَا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أَيُّهَا النَّبِيُّ قُل لِّمَن</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فِي أَيْدِيكُم مِّنَ الأَسْرَى إِن يَعْلَمِ اللّهُ فِي قُلُوبِكُمْ خَيْرًا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يُؤْتِكُمْ خَيْرًا مِّمَّا أُخِذَ مِنكُمْ وَيَغْفِرْ لَكُمْ وَاللّهُ غَفُورٌ</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رَّحِيمٌ}، ومعلوم يقيناً أن الأسرى ليسوا في يد الرسول ولا في أيدي الصحابة، </w:t>
      </w:r>
      <w:r w:rsidR="003318EA" w:rsidRPr="00287AEA">
        <w:rPr>
          <w:rFonts w:ascii="Simplified Arabic" w:hAnsi="Simplified Arabic" w:cs="Simplified Arabic"/>
          <w:b/>
          <w:kern w:val="0"/>
          <w:sz w:val="28"/>
          <w:szCs w:val="28"/>
          <w:u w:val="single"/>
          <w:rtl/>
        </w:rPr>
        <w:t>وإنما المقصد من تحت حكمكم وقدرتكم وسيطرتكم من الأسرى وعبر عن هذا الحكم باليد لأنها موضع الإمساك والتحكم</w:t>
      </w:r>
      <w:r w:rsidR="003318EA" w:rsidRPr="00287AEA">
        <w:rPr>
          <w:rFonts w:ascii="Simplified Arabic" w:hAnsi="Simplified Arabic" w:cs="Simplified Arabic"/>
          <w:b/>
          <w:kern w:val="0"/>
          <w:sz w:val="28"/>
          <w:szCs w:val="28"/>
          <w:rtl/>
        </w:rPr>
        <w:t xml:space="preserve">، </w:t>
      </w:r>
      <w:r w:rsidR="003318EA" w:rsidRPr="00287AEA">
        <w:rPr>
          <w:rFonts w:ascii="Simplified Arabic" w:hAnsi="Simplified Arabic" w:cs="Simplified Arabic"/>
          <w:bCs/>
          <w:kern w:val="0"/>
          <w:sz w:val="28"/>
          <w:szCs w:val="28"/>
          <w:u w:val="single"/>
          <w:rtl/>
        </w:rPr>
        <w:t>ومثاله أيضا</w:t>
      </w:r>
      <w:r w:rsidR="003318EA" w:rsidRPr="00287AEA">
        <w:rPr>
          <w:rFonts w:ascii="Simplified Arabic" w:hAnsi="Simplified Arabic" w:cs="Simplified Arabic"/>
          <w:b/>
          <w:kern w:val="0"/>
          <w:sz w:val="28"/>
          <w:szCs w:val="28"/>
          <w:rtl/>
        </w:rPr>
        <w:t xml:space="preserve"> </w:t>
      </w:r>
      <w:r w:rsidR="003318EA" w:rsidRPr="00287AEA">
        <w:rPr>
          <w:rFonts w:ascii="Simplified Arabic" w:hAnsi="Simplified Arabic" w:cs="Simplified Arabic"/>
          <w:bCs/>
          <w:kern w:val="0"/>
          <w:sz w:val="28"/>
          <w:szCs w:val="28"/>
          <w:rtl/>
        </w:rPr>
        <w:t>قوله تعالى</w:t>
      </w:r>
      <w:r w:rsidR="003318EA" w:rsidRPr="00287AEA">
        <w:rPr>
          <w:rFonts w:ascii="Simplified Arabic" w:hAnsi="Simplified Arabic" w:cs="Simplified Arabic"/>
          <w:b/>
          <w:kern w:val="0"/>
          <w:sz w:val="28"/>
          <w:szCs w:val="28"/>
          <w:rtl/>
        </w:rPr>
        <w:t>: {أَوْ يَعْفُوَ</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الَّذِي بِيَدِهِ</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عُقْدَةُ</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النِّكَاحِ}‏، ومعلوم أن النكاح ليست له عقدة وأن هذه العقدة بيد ولي الأمر، فهذا لا يقوله عاقل، وإنما المعنى من له الولاية على النكاح حتى وإن كان مقطوع اليدين، فلا علاقة للآية بإثبات عقدة ولا يد وإنما هو الأسلوب البلاغي الذي يوصل المعنى في أجزل عبارة وأدق معنى، </w:t>
      </w:r>
      <w:r w:rsidR="003318EA" w:rsidRPr="00287AEA">
        <w:rPr>
          <w:rFonts w:ascii="Simplified Arabic" w:eastAsia="Times New Roman" w:hAnsi="Simplified Arabic" w:cs="Simplified Arabic"/>
          <w:b/>
          <w:kern w:val="0"/>
          <w:sz w:val="28"/>
          <w:szCs w:val="28"/>
          <w:u w:val="single"/>
          <w:rtl/>
        </w:rPr>
        <w:t xml:space="preserve">وقد تأتي (اليد) </w:t>
      </w:r>
      <w:r w:rsidR="00B11CC8" w:rsidRPr="00287AEA">
        <w:rPr>
          <w:rFonts w:ascii="Simplified Arabic" w:eastAsia="Times New Roman" w:hAnsi="Simplified Arabic" w:cs="Simplified Arabic" w:hint="cs"/>
          <w:b/>
          <w:kern w:val="0"/>
          <w:sz w:val="28"/>
          <w:szCs w:val="28"/>
          <w:u w:val="single"/>
          <w:rtl/>
        </w:rPr>
        <w:t>ب</w:t>
      </w:r>
      <w:r w:rsidR="003318EA" w:rsidRPr="00287AEA">
        <w:rPr>
          <w:rFonts w:ascii="Simplified Arabic" w:eastAsia="Times New Roman" w:hAnsi="Simplified Arabic" w:cs="Simplified Arabic"/>
          <w:b/>
          <w:kern w:val="0"/>
          <w:sz w:val="28"/>
          <w:szCs w:val="28"/>
          <w:u w:val="single"/>
          <w:rtl/>
        </w:rPr>
        <w:t>معنى القدرة والجد والعمل والاجتهاد</w:t>
      </w:r>
      <w:r w:rsidR="003318EA" w:rsidRPr="00287AEA">
        <w:rPr>
          <w:rFonts w:ascii="Simplified Arabic" w:eastAsia="Times New Roman" w:hAnsi="Simplified Arabic" w:cs="Simplified Arabic"/>
          <w:b/>
          <w:kern w:val="0"/>
          <w:sz w:val="28"/>
          <w:szCs w:val="28"/>
          <w:rtl/>
        </w:rPr>
        <w:t xml:space="preserve">، كما في </w:t>
      </w:r>
      <w:r w:rsidR="003318EA" w:rsidRPr="00287AEA">
        <w:rPr>
          <w:rFonts w:ascii="Simplified Arabic" w:eastAsia="Times New Roman" w:hAnsi="Simplified Arabic" w:cs="Simplified Arabic"/>
          <w:bCs/>
          <w:kern w:val="0"/>
          <w:sz w:val="28"/>
          <w:szCs w:val="28"/>
          <w:rtl/>
        </w:rPr>
        <w:t>قوله تعالى</w:t>
      </w:r>
      <w:r w:rsidR="003318EA" w:rsidRPr="00287AEA">
        <w:rPr>
          <w:rFonts w:ascii="Simplified Arabic" w:eastAsia="Times New Roman" w:hAnsi="Simplified Arabic" w:cs="Simplified Arabic"/>
          <w:b/>
          <w:kern w:val="0"/>
          <w:sz w:val="28"/>
          <w:szCs w:val="28"/>
          <w:rtl/>
        </w:rPr>
        <w:t xml:space="preserve">: </w:t>
      </w:r>
      <w:r w:rsidR="003318EA" w:rsidRPr="00287AEA">
        <w:rPr>
          <w:rFonts w:ascii="Simplified Arabic" w:hAnsi="Simplified Arabic" w:cs="Simplified Arabic"/>
          <w:b/>
          <w:kern w:val="0"/>
          <w:sz w:val="28"/>
          <w:szCs w:val="28"/>
          <w:rtl/>
        </w:rPr>
        <w:t>{وَاذْكُرْ عَبْدَنَا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دَاوُودَ ذَا الْأَيْدِ إِنَّهُ أَوَّابٌ}، </w:t>
      </w:r>
      <w:r w:rsidR="003318EA" w:rsidRPr="00287AEA">
        <w:rPr>
          <w:rFonts w:ascii="Simplified Arabic" w:hAnsi="Simplified Arabic" w:cs="Simplified Arabic"/>
          <w:b/>
          <w:bCs/>
          <w:kern w:val="0"/>
          <w:sz w:val="28"/>
          <w:szCs w:val="28"/>
          <w:rtl/>
        </w:rPr>
        <w:t>وقوله تعالى</w:t>
      </w:r>
      <w:r w:rsidR="003318EA" w:rsidRPr="00287AEA">
        <w:rPr>
          <w:rFonts w:ascii="Simplified Arabic" w:hAnsi="Simplified Arabic" w:cs="Simplified Arabic"/>
          <w:b/>
          <w:kern w:val="0"/>
          <w:sz w:val="28"/>
          <w:szCs w:val="28"/>
          <w:rtl/>
        </w:rPr>
        <w:t>: {وَاذْكُرْ عِبَادَنَا إبْرَاهِيمَ وَإِسْحَقَ وَيَعْقُوبَ أُوْلِي</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الْأَيْدِي وَالْأَبْصَارِ}، </w:t>
      </w:r>
      <w:r w:rsidR="003318EA" w:rsidRPr="00287AEA">
        <w:rPr>
          <w:rFonts w:ascii="Simplified Arabic" w:hAnsi="Simplified Arabic" w:cs="Simplified Arabic"/>
          <w:b/>
          <w:bCs/>
          <w:kern w:val="0"/>
          <w:sz w:val="28"/>
          <w:szCs w:val="28"/>
          <w:rtl/>
        </w:rPr>
        <w:t>و</w:t>
      </w:r>
      <w:r w:rsidR="003318EA" w:rsidRPr="00287AEA">
        <w:rPr>
          <w:rFonts w:ascii="Simplified Arabic" w:hAnsi="Simplified Arabic" w:cs="Simplified Arabic"/>
          <w:b/>
          <w:kern w:val="0"/>
          <w:sz w:val="28"/>
          <w:szCs w:val="28"/>
          <w:rtl/>
        </w:rPr>
        <w:t>المعلوم أن البشر جميعاً ذووا أيدي فهل المراد من الآيات مدح الأنبياء بوجود الأيد التي هي الجوارح</w:t>
      </w:r>
      <w:r w:rsidR="003318EA" w:rsidRPr="00287AEA">
        <w:rPr>
          <w:rFonts w:ascii="Simplified Arabic" w:hAnsi="Simplified Arabic" w:cs="Simplified Arabic"/>
          <w:bCs/>
          <w:kern w:val="0"/>
          <w:sz w:val="28"/>
          <w:szCs w:val="28"/>
          <w:rtl/>
        </w:rPr>
        <w:t xml:space="preserve"> أم أن المقصود بالأيدي هو جدهم وتشميرهم للعبادة والطاعة</w:t>
      </w:r>
      <w:r w:rsidR="003318EA" w:rsidRPr="00287AEA">
        <w:rPr>
          <w:rFonts w:ascii="Simplified Arabic" w:hAnsi="Simplified Arabic" w:cs="Simplified Arabic"/>
          <w:b/>
          <w:kern w:val="0"/>
          <w:sz w:val="28"/>
          <w:szCs w:val="28"/>
          <w:rtl/>
        </w:rPr>
        <w:t xml:space="preserve"> واستعير لذلك بلفظ الأيدي لأنها عادة موضع القوة والجد والعمل، </w:t>
      </w:r>
      <w:r w:rsidR="003318EA" w:rsidRPr="00287AEA">
        <w:rPr>
          <w:rFonts w:ascii="Simplified Arabic" w:hAnsi="Simplified Arabic" w:cs="Simplified Arabic"/>
          <w:b/>
          <w:kern w:val="0"/>
          <w:sz w:val="28"/>
          <w:szCs w:val="28"/>
          <w:u w:val="single"/>
          <w:rtl/>
        </w:rPr>
        <w:t>وقد تأتي على معنى الكرم والسخاء،</w:t>
      </w:r>
      <w:r w:rsidR="003318EA" w:rsidRPr="00287AEA">
        <w:rPr>
          <w:rFonts w:ascii="Simplified Arabic" w:hAnsi="Simplified Arabic" w:cs="Simplified Arabic"/>
          <w:b/>
          <w:kern w:val="0"/>
          <w:sz w:val="28"/>
          <w:szCs w:val="28"/>
          <w:rtl/>
        </w:rPr>
        <w:t xml:space="preserve"> كما في </w:t>
      </w:r>
      <w:r w:rsidR="003318EA" w:rsidRPr="00287AEA">
        <w:rPr>
          <w:rFonts w:ascii="Simplified Arabic" w:hAnsi="Simplified Arabic" w:cs="Simplified Arabic"/>
          <w:bCs/>
          <w:kern w:val="0"/>
          <w:sz w:val="28"/>
          <w:szCs w:val="28"/>
          <w:rtl/>
        </w:rPr>
        <w:t>قوله تعالى</w:t>
      </w:r>
      <w:r w:rsidR="003318EA" w:rsidRPr="00287AEA">
        <w:rPr>
          <w:rFonts w:ascii="Simplified Arabic" w:hAnsi="Simplified Arabic" w:cs="Simplified Arabic"/>
          <w:b/>
          <w:kern w:val="0"/>
          <w:sz w:val="28"/>
          <w:szCs w:val="28"/>
          <w:rtl/>
        </w:rPr>
        <w:t>: {وَقَالَتِ الْيَهُودُ</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يَدُ اللّهِ مَغْلُولَةٌ غُلَّتْ أَيْدِيهِمْ وَلُعِنُواْ بِمَا قَالُواْ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بَلْ يَدَاهُ مَبْسُوطَتَانِ يُنفِقُ كَيْفَ يَشَاء}، فإن بلغاء العرب يعلمون أن الوصف بغل</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اليد وبسطها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مجاز</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عن البخل </w:t>
      </w:r>
      <w:r w:rsidR="003318EA" w:rsidRPr="00287AEA">
        <w:rPr>
          <w:rFonts w:ascii="Simplified Arabic" w:hAnsi="Simplified Arabic" w:cs="Simplified Arabic"/>
          <w:b/>
          <w:kern w:val="0"/>
          <w:sz w:val="28"/>
          <w:szCs w:val="28"/>
          <w:rtl/>
        </w:rPr>
        <w:lastRenderedPageBreak/>
        <w:t>والجود ومنه قوله تعالى آمراً نبيه صلى الله عليه وسلم (ولا تجعل يدك مغلولة</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إلى عنقك ولا تبسطها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كل</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البسط) فليس الأمر على حقيقته اللفظية ولم يكن الرسول صلى الله عليه وسلم مأمورا بعدم غل اليد أو بسطها على الحقيقة ولم يقل بذلك عاقل، وإنما الأمر بالقصد في الإنفاق، وهكذا هاهنا، فالمقصود من غل اليد وبسطها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المجاز</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عن محض البخل والجود من غير قصد في ذلك إلى إثبات يد</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أو غل أو بسط، </w:t>
      </w:r>
      <w:r w:rsidR="003318EA" w:rsidRPr="00287AEA">
        <w:rPr>
          <w:rFonts w:ascii="Simplified Arabic" w:hAnsi="Simplified Arabic" w:cs="Simplified Arabic"/>
          <w:bCs/>
          <w:kern w:val="0"/>
          <w:sz w:val="28"/>
          <w:szCs w:val="28"/>
          <w:u w:val="single"/>
          <w:rtl/>
        </w:rPr>
        <w:t>ومعنى الآيات</w:t>
      </w:r>
      <w:r w:rsidR="003318EA" w:rsidRPr="00287AEA">
        <w:rPr>
          <w:rFonts w:ascii="Simplified Arabic" w:hAnsi="Simplified Arabic" w:cs="Simplified Arabic"/>
          <w:b/>
          <w:kern w:val="0"/>
          <w:sz w:val="28"/>
          <w:szCs w:val="28"/>
          <w:rtl/>
        </w:rPr>
        <w:t>: أن اليهود</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والإنعام، </w:t>
      </w:r>
      <w:r w:rsidR="003318EA" w:rsidRPr="00287AEA">
        <w:rPr>
          <w:rFonts w:ascii="Simplified Arabic" w:hAnsi="Simplified Arabic" w:cs="Simplified Arabic"/>
          <w:b/>
          <w:kern w:val="0"/>
          <w:sz w:val="28"/>
          <w:szCs w:val="28"/>
          <w:u w:val="single"/>
          <w:rtl/>
        </w:rPr>
        <w:t>وقد تأتي على معنى غاية الاكرام والاهتمام والاعتناء</w:t>
      </w:r>
      <w:r w:rsidR="003318EA" w:rsidRPr="00287AEA">
        <w:rPr>
          <w:rFonts w:ascii="Simplified Arabic" w:hAnsi="Simplified Arabic" w:cs="Simplified Arabic"/>
          <w:b/>
          <w:kern w:val="0"/>
          <w:sz w:val="28"/>
          <w:szCs w:val="28"/>
          <w:rtl/>
        </w:rPr>
        <w:t xml:space="preserve">، </w:t>
      </w:r>
      <w:r w:rsidR="003318EA" w:rsidRPr="00287AEA">
        <w:rPr>
          <w:rFonts w:ascii="Simplified Arabic" w:hAnsi="Simplified Arabic" w:cs="Simplified Arabic"/>
          <w:bCs/>
          <w:kern w:val="0"/>
          <w:sz w:val="28"/>
          <w:szCs w:val="28"/>
          <w:rtl/>
        </w:rPr>
        <w:t>كما في</w:t>
      </w:r>
      <w:r w:rsidR="003318EA" w:rsidRPr="00287AEA">
        <w:rPr>
          <w:rFonts w:ascii="Simplified Arabic" w:hAnsi="Simplified Arabic" w:cs="Simplified Arabic"/>
          <w:b/>
          <w:kern w:val="0"/>
          <w:sz w:val="28"/>
          <w:szCs w:val="28"/>
          <w:rtl/>
        </w:rPr>
        <w:t xml:space="preserve"> قوله </w:t>
      </w:r>
      <w:r w:rsidR="003318EA" w:rsidRPr="00287AEA">
        <w:rPr>
          <w:rFonts w:ascii="Simplified Arabic" w:hAnsi="Simplified Arabic" w:cs="Simplified Arabic"/>
          <w:bCs/>
          <w:kern w:val="0"/>
          <w:sz w:val="28"/>
          <w:szCs w:val="28"/>
          <w:rtl/>
        </w:rPr>
        <w:t>تعالى</w:t>
      </w:r>
      <w:r w:rsidR="003318EA" w:rsidRPr="00287AEA">
        <w:rPr>
          <w:rFonts w:ascii="Simplified Arabic" w:hAnsi="Simplified Arabic" w:cs="Simplified Arabic"/>
          <w:b/>
          <w:kern w:val="0"/>
          <w:sz w:val="28"/>
          <w:szCs w:val="28"/>
          <w:rtl/>
        </w:rPr>
        <w:t xml:space="preserve">: </w:t>
      </w:r>
      <w:r w:rsidR="003318EA" w:rsidRPr="00287AEA">
        <w:rPr>
          <w:rFonts w:ascii="Simplified Arabic" w:hAnsi="Simplified Arabic" w:cs="Simplified Arabic"/>
          <w:bCs/>
          <w:kern w:val="0"/>
          <w:sz w:val="28"/>
          <w:szCs w:val="28"/>
          <w:rtl/>
        </w:rPr>
        <w:t xml:space="preserve">{قَالَ يَا إِبْلِيسُ مَا مَنَعَكَ أَن تَسْجُدَ لِمَا خَلَقْتُ بِيَدَيَّ أَسْتَكْبَرْتَ أَمْ كُنتَ مِنَ الْعَالِينَ} </w:t>
      </w:r>
      <w:r w:rsidR="003318EA" w:rsidRPr="00287AEA">
        <w:rPr>
          <w:rFonts w:ascii="Simplified Arabic" w:hAnsi="Simplified Arabic" w:cs="Simplified Arabic"/>
          <w:b/>
          <w:kern w:val="0"/>
          <w:sz w:val="28"/>
          <w:szCs w:val="28"/>
          <w:rtl/>
        </w:rPr>
        <w:t xml:space="preserve">الآية لم تأت لإثبات جارحة لله تعالى عن ذلك لأنه نقص يتنزه الأحد الصمد القيوم الغني عنه، لأن الجارحة تعني الجزء والتجزؤ يضاد الأحدية التي تعني نفي </w:t>
      </w:r>
      <w:proofErr w:type="spellStart"/>
      <w:r w:rsidR="003318EA" w:rsidRPr="00287AEA">
        <w:rPr>
          <w:rFonts w:ascii="Simplified Arabic" w:hAnsi="Simplified Arabic" w:cs="Simplified Arabic"/>
          <w:b/>
          <w:kern w:val="0"/>
          <w:sz w:val="28"/>
          <w:szCs w:val="28"/>
          <w:rtl/>
        </w:rPr>
        <w:t>التبعض</w:t>
      </w:r>
      <w:proofErr w:type="spellEnd"/>
      <w:r w:rsidR="003318EA" w:rsidRPr="00287AEA">
        <w:rPr>
          <w:rFonts w:ascii="Simplified Arabic" w:hAnsi="Simplified Arabic" w:cs="Simplified Arabic"/>
          <w:b/>
          <w:kern w:val="0"/>
          <w:sz w:val="28"/>
          <w:szCs w:val="28"/>
          <w:rtl/>
        </w:rPr>
        <w:t xml:space="preserve"> ويضاد الصمدية التي تعني كمال الغنى لأن المتجزئ يحتاج إلى جزئه، والله تعالى صمد له كمال الصمدية قيوم له كمال </w:t>
      </w:r>
      <w:proofErr w:type="spellStart"/>
      <w:r w:rsidR="003318EA" w:rsidRPr="00287AEA">
        <w:rPr>
          <w:rFonts w:ascii="Simplified Arabic" w:hAnsi="Simplified Arabic" w:cs="Simplified Arabic"/>
          <w:b/>
          <w:kern w:val="0"/>
          <w:sz w:val="28"/>
          <w:szCs w:val="28"/>
          <w:rtl/>
        </w:rPr>
        <w:t>القيومية</w:t>
      </w:r>
      <w:proofErr w:type="spellEnd"/>
      <w:r w:rsidR="003318EA" w:rsidRPr="00287AEA">
        <w:rPr>
          <w:rFonts w:ascii="Simplified Arabic" w:hAnsi="Simplified Arabic" w:cs="Simplified Arabic"/>
          <w:b/>
          <w:kern w:val="0"/>
          <w:sz w:val="28"/>
          <w:szCs w:val="28"/>
          <w:rtl/>
        </w:rPr>
        <w:t xml:space="preserve"> غني له كمال الغنى،</w:t>
      </w:r>
      <w:r w:rsidR="003318EA" w:rsidRPr="00287AEA">
        <w:rPr>
          <w:rFonts w:ascii="Simplified Arabic" w:hAnsi="Simplified Arabic" w:cs="Simplified Arabic"/>
          <w:b/>
          <w:kern w:val="0"/>
          <w:sz w:val="28"/>
          <w:szCs w:val="28"/>
          <w:rtl/>
          <w:lang w:eastAsia="ar-SA"/>
        </w:rPr>
        <w:t xml:space="preserve"> وإنما سياق الآية يشير إلى ما فضل الله تعالى به آدم عليه السلام، </w:t>
      </w:r>
      <w:r w:rsidR="003318EA" w:rsidRPr="00287AEA">
        <w:rPr>
          <w:rFonts w:ascii="Simplified Arabic" w:hAnsi="Simplified Arabic" w:cs="Simplified Arabic"/>
          <w:b/>
          <w:kern w:val="0"/>
          <w:sz w:val="28"/>
          <w:szCs w:val="28"/>
          <w:rtl/>
        </w:rPr>
        <w:t xml:space="preserve">من خلقه في أحسن تقويم وتعليمه من العلم ما لا يعلمه غيره وتفضيله في ذلك كله على غيره من المخلوقين، هذا هو المفهوم من سياق الآيات، </w:t>
      </w:r>
      <w:r w:rsidR="003318EA" w:rsidRPr="00287AEA">
        <w:rPr>
          <w:rFonts w:ascii="Simplified Arabic" w:hAnsi="Simplified Arabic" w:cs="Simplified Arabic"/>
          <w:bCs/>
          <w:kern w:val="0"/>
          <w:sz w:val="28"/>
          <w:szCs w:val="28"/>
          <w:rtl/>
        </w:rPr>
        <w:t>وإلا فما الفارق عند كل منصف بين هذا التعبير القرآني</w:t>
      </w:r>
      <w:r w:rsidR="003318EA" w:rsidRPr="00287AEA">
        <w:rPr>
          <w:rFonts w:ascii="Simplified Arabic" w:hAnsi="Simplified Arabic" w:cs="Simplified Arabic"/>
          <w:b/>
          <w:kern w:val="0"/>
          <w:sz w:val="28"/>
          <w:szCs w:val="28"/>
          <w:rtl/>
        </w:rPr>
        <w:t xml:space="preserve"> (لما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خلقت بيدي) وبين قوله تعالى (مما عملت أيدينا أنعاما) و قوله تعالى (والسماء بنيناها بأيد)، فالإنسان خلق بصفة اليد والأنعام كالغنم والبقر والإبل خلقت كذلك بصفة اليد والسماء خلقت كذلك بصفة اليد، فإن قالوا: القدرة لا تثن، وقد قال </w:t>
      </w:r>
      <w:r w:rsidR="005944BA" w:rsidRPr="00287AEA">
        <w:rPr>
          <w:rFonts w:ascii="Simplified Arabic" w:hAnsi="Simplified Arabic" w:cs="Simplified Arabic" w:hint="cs"/>
          <w:b/>
          <w:kern w:val="0"/>
          <w:sz w:val="28"/>
          <w:szCs w:val="28"/>
          <w:rtl/>
        </w:rPr>
        <w:t xml:space="preserve">تعالى: </w:t>
      </w:r>
      <w:r w:rsidR="003318EA" w:rsidRPr="00287AEA">
        <w:rPr>
          <w:rFonts w:ascii="Simplified Arabic" w:hAnsi="Simplified Arabic" w:cs="Simplified Arabic"/>
          <w:b/>
          <w:kern w:val="0"/>
          <w:sz w:val="28"/>
          <w:szCs w:val="28"/>
          <w:rtl/>
        </w:rPr>
        <w:t xml:space="preserve">{بيدي} قلنا بلي قال العربي: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{بين يدي عذاب شديد} وللنجوى {بين يدي نجواكم صدقة} وفي هذا الإثبات من الجهل باللغة والتلاعب </w:t>
      </w:r>
      <w:proofErr w:type="spellStart"/>
      <w:r w:rsidR="003318EA" w:rsidRPr="00287AEA">
        <w:rPr>
          <w:rFonts w:ascii="Simplified Arabic" w:hAnsi="Simplified Arabic" w:cs="Simplified Arabic"/>
          <w:b/>
          <w:kern w:val="0"/>
          <w:sz w:val="28"/>
          <w:szCs w:val="28"/>
          <w:rtl/>
        </w:rPr>
        <w:t>بثوابتها</w:t>
      </w:r>
      <w:proofErr w:type="spellEnd"/>
      <w:r w:rsidR="003318EA" w:rsidRPr="00287AEA">
        <w:rPr>
          <w:rFonts w:ascii="Simplified Arabic" w:hAnsi="Simplified Arabic" w:cs="Simplified Arabic"/>
          <w:b/>
          <w:kern w:val="0"/>
          <w:sz w:val="28"/>
          <w:szCs w:val="28"/>
          <w:rtl/>
        </w:rPr>
        <w:t xml:space="preserve"> ما فيه ومن قال بذلك فلا ينبغي أن يضيع الوقت معه، فإن أصروا وجادلوا قلنا: قال الله تعالي في محكم التنزيل {إن مثل عيسي عند</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فهل ندعه لفهم خاطئ لحديث لم يصح أو حديث مختلف في صحته، </w:t>
      </w:r>
      <w:r w:rsidR="003318EA" w:rsidRPr="00287AEA">
        <w:rPr>
          <w:rFonts w:ascii="Simplified Arabic" w:hAnsi="Simplified Arabic" w:cs="Simplified Arabic"/>
          <w:b/>
          <w:bCs/>
          <w:kern w:val="0"/>
          <w:sz w:val="28"/>
          <w:szCs w:val="28"/>
          <w:rtl/>
        </w:rPr>
        <w:t xml:space="preserve">وعلى ذلك فالمعنى المحكم للآية </w:t>
      </w:r>
      <w:r w:rsidR="003318EA" w:rsidRPr="00287AEA">
        <w:rPr>
          <w:rFonts w:ascii="Simplified Arabic" w:hAnsi="Simplified Arabic" w:cs="Simplified Arabic"/>
          <w:b/>
          <w:kern w:val="0"/>
          <w:sz w:val="28"/>
          <w:szCs w:val="28"/>
          <w:rtl/>
        </w:rPr>
        <w:t>{لما</w:t>
      </w:r>
      <w:r w:rsidR="003318EA" w:rsidRPr="00287AEA">
        <w:rPr>
          <w:rFonts w:ascii="Simplified Arabic" w:hAnsi="Simplified Arabic" w:cs="Simplified Arabic"/>
          <w:kern w:val="0"/>
          <w:sz w:val="28"/>
          <w:szCs w:val="28"/>
          <w:rtl/>
        </w:rPr>
        <w:t xml:space="preserve"> </w:t>
      </w:r>
      <w:r w:rsidR="003318EA" w:rsidRPr="00287AEA">
        <w:rPr>
          <w:rFonts w:ascii="Simplified Arabic" w:hAnsi="Simplified Arabic" w:cs="Simplified Arabic"/>
          <w:b/>
          <w:kern w:val="0"/>
          <w:sz w:val="28"/>
          <w:szCs w:val="28"/>
          <w:rtl/>
        </w:rPr>
        <w:t xml:space="preserve">خلقت بيدي} أنه كناية عن غاية الإبداع أي لما أوليته عنايتي وأظهرت فيه عجائب قدرتي وخلقته في أحسن تقويم وعلمته من العلم ما لا يعلمه غيره </w:t>
      </w:r>
      <w:r w:rsidR="003318EA" w:rsidRPr="00287AEA">
        <w:rPr>
          <w:rFonts w:ascii="Simplified Arabic" w:hAnsi="Simplified Arabic" w:cs="Simplified Arabic"/>
          <w:b/>
          <w:kern w:val="0"/>
          <w:sz w:val="28"/>
          <w:szCs w:val="28"/>
          <w:rtl/>
        </w:rPr>
        <w:lastRenderedPageBreak/>
        <w:t>وفضلته في ذلك كله على غيره من المخلوقين، هذا هو المفهوم من سياق الآيات فلم تسق الآية لإثبات جارحة لله</w:t>
      </w:r>
      <w:r w:rsidR="005944BA" w:rsidRPr="00287AEA">
        <w:rPr>
          <w:rFonts w:ascii="Simplified Arabic" w:hAnsi="Simplified Arabic" w:cs="Simplified Arabic" w:hint="cs"/>
          <w:b/>
          <w:kern w:val="0"/>
          <w:sz w:val="28"/>
          <w:szCs w:val="28"/>
          <w:rtl/>
        </w:rPr>
        <w:t xml:space="preserve">، </w:t>
      </w:r>
      <w:r w:rsidR="003318EA" w:rsidRPr="00287AEA">
        <w:rPr>
          <w:rFonts w:ascii="Simplified Arabic" w:hAnsi="Simplified Arabic" w:cs="Simplified Arabic"/>
          <w:b/>
          <w:kern w:val="0"/>
          <w:sz w:val="28"/>
          <w:szCs w:val="28"/>
          <w:rtl/>
        </w:rPr>
        <w:t>تعالى عن ذلك لأنه نقص يتنزه الأحد الصمد عنه،</w:t>
      </w:r>
    </w:p>
    <w:p w14:paraId="121B9AEF" w14:textId="5297F9C8" w:rsidR="00534DD8" w:rsidRPr="00287AEA" w:rsidRDefault="001B20D6" w:rsidP="00534DD8">
      <w:pPr>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lang w:bidi="ar-KW"/>
        </w:rPr>
        <w:t>[المفتاح الرابع]:</w:t>
      </w:r>
      <w:r w:rsidR="005944BA" w:rsidRPr="00287AEA">
        <w:rPr>
          <w:rFonts w:ascii="Simplified Arabic" w:hAnsi="Simplified Arabic" w:cs="Simplified Arabic" w:hint="cs"/>
          <w:b/>
          <w:bCs/>
          <w:kern w:val="0"/>
          <w:sz w:val="40"/>
          <w:szCs w:val="40"/>
          <w:highlight w:val="yellow"/>
          <w:u w:val="single"/>
          <w:rtl/>
          <w:lang w:bidi="ar-KW"/>
        </w:rPr>
        <w:t xml:space="preserve"> </w:t>
      </w:r>
      <w:r w:rsidR="00F8305F" w:rsidRPr="00287AEA">
        <w:rPr>
          <w:rFonts w:ascii="Simplified Arabic" w:hAnsi="Simplified Arabic" w:cs="Simplified Arabic"/>
          <w:b/>
          <w:bCs/>
          <w:kern w:val="0"/>
          <w:sz w:val="40"/>
          <w:szCs w:val="40"/>
          <w:highlight w:val="yellow"/>
          <w:u w:val="single"/>
          <w:rtl/>
          <w:lang w:bidi="ar-KW"/>
        </w:rPr>
        <w:t>[مجاز العين في القرآن]:</w:t>
      </w:r>
      <w:r w:rsidR="00F8305F" w:rsidRPr="00287AEA">
        <w:rPr>
          <w:rFonts w:ascii="Simplified Arabic" w:hAnsi="Simplified Arabic" w:cs="Simplified Arabic"/>
          <w:rtl/>
        </w:rPr>
        <w:t xml:space="preserve"> </w:t>
      </w:r>
      <w:r w:rsidR="00B11CC8" w:rsidRPr="00287AEA">
        <w:rPr>
          <w:rFonts w:ascii="Simplified Arabic" w:hAnsi="Simplified Arabic" w:cs="Simplified Arabic" w:hint="cs"/>
          <w:sz w:val="28"/>
          <w:szCs w:val="28"/>
          <w:rtl/>
        </w:rPr>
        <w:t xml:space="preserve">سبق بيان مجاز العين </w:t>
      </w:r>
      <w:r w:rsidR="00B11CC8" w:rsidRPr="00287AEA">
        <w:rPr>
          <w:rFonts w:ascii="Simplified Arabic" w:eastAsia="Times New Roman" w:hAnsi="Simplified Arabic" w:cs="Simplified Arabic"/>
          <w:b/>
          <w:kern w:val="0"/>
          <w:sz w:val="28"/>
          <w:szCs w:val="28"/>
          <w:rtl/>
        </w:rPr>
        <w:t>في [المفتاح الخامس والعشرون]: من قواعد التقديس المستمدة من سورة الإخلاص</w:t>
      </w:r>
      <w:r w:rsidR="00B11CC8" w:rsidRPr="00287AEA">
        <w:rPr>
          <w:rFonts w:ascii="Simplified Arabic" w:eastAsia="Times New Roman" w:hAnsi="Simplified Arabic" w:cs="Simplified Arabic" w:hint="cs"/>
          <w:b/>
          <w:kern w:val="0"/>
          <w:sz w:val="28"/>
          <w:szCs w:val="28"/>
          <w:rtl/>
        </w:rPr>
        <w:t xml:space="preserve">، والحاصل: </w:t>
      </w:r>
      <w:r w:rsidR="00B11CC8" w:rsidRPr="00287AEA">
        <w:rPr>
          <w:rFonts w:ascii="Simplified Arabic" w:eastAsia="Times New Roman" w:hAnsi="Simplified Arabic" w:cs="Simplified Arabic"/>
          <w:bCs/>
          <w:kern w:val="0"/>
          <w:sz w:val="28"/>
          <w:szCs w:val="28"/>
          <w:rtl/>
        </w:rPr>
        <w:t xml:space="preserve">أنّ العين تأتي مجازا عن </w:t>
      </w:r>
      <w:r w:rsidR="00B11CC8" w:rsidRPr="00287AEA">
        <w:rPr>
          <w:rFonts w:ascii="Simplified Arabic" w:hAnsi="Simplified Arabic" w:cs="Simplified Arabic"/>
          <w:bCs/>
          <w:kern w:val="0"/>
          <w:sz w:val="28"/>
          <w:szCs w:val="28"/>
          <w:rtl/>
        </w:rPr>
        <w:t xml:space="preserve">الرعاية والحفظ </w:t>
      </w:r>
      <w:r w:rsidR="00534DD8" w:rsidRPr="00287AEA">
        <w:rPr>
          <w:rFonts w:ascii="Simplified Arabic" w:hAnsi="Simplified Arabic" w:cs="Simplified Arabic" w:hint="cs"/>
          <w:kern w:val="0"/>
          <w:sz w:val="28"/>
          <w:szCs w:val="28"/>
          <w:rtl/>
        </w:rPr>
        <w:t>و</w:t>
      </w:r>
      <w:r w:rsidR="00B11CC8" w:rsidRPr="00287AEA">
        <w:rPr>
          <w:rFonts w:ascii="Simplified Arabic" w:hAnsi="Simplified Arabic" w:cs="Simplified Arabic"/>
          <w:kern w:val="0"/>
          <w:sz w:val="28"/>
          <w:szCs w:val="28"/>
          <w:rtl/>
        </w:rPr>
        <w:t xml:space="preserve">تأتي كناية على شدة العناية والحراسة، </w:t>
      </w:r>
      <w:r w:rsidR="00B11CC8" w:rsidRPr="00287AEA">
        <w:rPr>
          <w:rFonts w:ascii="Simplified Arabic" w:hAnsi="Simplified Arabic" w:cs="Simplified Arabic"/>
          <w:kern w:val="0"/>
          <w:sz w:val="28"/>
          <w:szCs w:val="28"/>
          <w:u w:val="single"/>
          <w:rtl/>
        </w:rPr>
        <w:t>وأول من نقل عنه ذلك حبر الأمة وترجمان القرآن عبد الله ابن عباس الذي دعا له الرسول صلى الله عليه وسلم بالفقه في الدين وبعلم التأويل</w:t>
      </w:r>
      <w:r w:rsidR="00B11CC8" w:rsidRPr="00287AEA">
        <w:rPr>
          <w:rFonts w:ascii="Simplified Arabic" w:hAnsi="Simplified Arabic" w:cs="Simplified Arabic"/>
          <w:kern w:val="0"/>
          <w:sz w:val="28"/>
          <w:szCs w:val="28"/>
          <w:rtl/>
        </w:rPr>
        <w:t xml:space="preserve">، ثم تواترت أقوال الأئمة المقتدى بهم في الدين على ذلك، </w:t>
      </w:r>
      <w:r w:rsidR="00B11CC8" w:rsidRPr="00287AEA">
        <w:rPr>
          <w:rFonts w:ascii="Simplified Arabic" w:hAnsi="Simplified Arabic" w:cs="Simplified Arabic"/>
          <w:b/>
          <w:bCs/>
          <w:kern w:val="0"/>
          <w:sz w:val="28"/>
          <w:szCs w:val="28"/>
          <w:rtl/>
        </w:rPr>
        <w:t>فقوله تعالى</w:t>
      </w:r>
      <w:r w:rsidR="00B11CC8" w:rsidRPr="00287AEA">
        <w:rPr>
          <w:rFonts w:ascii="Simplified Arabic" w:hAnsi="Simplified Arabic" w:cs="Simplified Arabic"/>
          <w:kern w:val="0"/>
          <w:sz w:val="28"/>
          <w:szCs w:val="28"/>
          <w:rtl/>
        </w:rPr>
        <w:t xml:space="preserve"> {واصنع الفلك بأعيننا ووحينا} معناه بمرأى منا أو بحفظنا، </w:t>
      </w:r>
      <w:r w:rsidR="00B11CC8" w:rsidRPr="00287AEA">
        <w:rPr>
          <w:rFonts w:ascii="Simplified Arabic" w:hAnsi="Simplified Arabic" w:cs="Simplified Arabic"/>
          <w:b/>
          <w:bCs/>
          <w:kern w:val="0"/>
          <w:sz w:val="28"/>
          <w:szCs w:val="28"/>
          <w:rtl/>
        </w:rPr>
        <w:t>وقوله تعالى</w:t>
      </w:r>
      <w:r w:rsidR="00B11CC8" w:rsidRPr="00287AEA">
        <w:rPr>
          <w:rFonts w:ascii="Simplified Arabic" w:hAnsi="Simplified Arabic" w:cs="Simplified Arabic"/>
          <w:kern w:val="0"/>
          <w:sz w:val="28"/>
          <w:szCs w:val="28"/>
          <w:rtl/>
        </w:rPr>
        <w:t xml:space="preserve"> {وألقيت عليك محبة مني ولتصنع على عيني}، أي بمرأى منى دلالة على الحفظ والصون والحنو والشفقة والرعاية، </w:t>
      </w:r>
      <w:r w:rsidR="00B11CC8" w:rsidRPr="00287AEA">
        <w:rPr>
          <w:rFonts w:ascii="Simplified Arabic" w:hAnsi="Simplified Arabic" w:cs="Simplified Arabic"/>
          <w:b/>
          <w:bCs/>
          <w:kern w:val="0"/>
          <w:sz w:val="28"/>
          <w:szCs w:val="28"/>
          <w:rtl/>
        </w:rPr>
        <w:t>وقوله تعالى</w:t>
      </w:r>
      <w:r w:rsidR="00B11CC8" w:rsidRPr="00287AEA">
        <w:rPr>
          <w:rFonts w:ascii="Simplified Arabic" w:hAnsi="Simplified Arabic" w:cs="Simplified Arabic"/>
          <w:kern w:val="0"/>
          <w:sz w:val="28"/>
          <w:szCs w:val="28"/>
          <w:rtl/>
        </w:rPr>
        <w:t xml:space="preserve"> {واصبر لحكم ربك فإنك بأعيننا} معناه بحفظنا إياك وحراستنا لك، وهكذا يكون العلم الراسخ بالله وتقديسه في جناب ذاته، وكل ما جاء في الكتاب والسنة من إضافة الوجه أو العين او اليد إلى جناب ذات الله تعالى، فإنه حق وصدق على مراد الله ومراد رسول الله، </w:t>
      </w:r>
      <w:r w:rsidR="006747B0" w:rsidRPr="00287AEA">
        <w:rPr>
          <w:rFonts w:ascii="Simplified Arabic" w:hAnsi="Simplified Arabic" w:cs="Simplified Arabic" w:hint="cs"/>
          <w:kern w:val="0"/>
          <w:sz w:val="28"/>
          <w:szCs w:val="28"/>
          <w:rtl/>
        </w:rPr>
        <w:t xml:space="preserve">صلى الله عليه وسلم </w:t>
      </w:r>
      <w:r w:rsidR="00B11CC8" w:rsidRPr="00287AEA">
        <w:rPr>
          <w:rFonts w:ascii="Simplified Arabic" w:hAnsi="Simplified Arabic" w:cs="Simplified Arabic"/>
          <w:kern w:val="0"/>
          <w:sz w:val="28"/>
          <w:szCs w:val="28"/>
          <w:rtl/>
        </w:rPr>
        <w:t xml:space="preserve">صفات تليق بالذات، وكما أنّ ذات الله تعالى ليس كمثله شيء، فإن ما أضيف إلى الذات يتبع الذات، منزه عن الجارحة </w:t>
      </w:r>
      <w:proofErr w:type="spellStart"/>
      <w:r w:rsidR="00B11CC8" w:rsidRPr="00287AEA">
        <w:rPr>
          <w:rFonts w:ascii="Simplified Arabic" w:hAnsi="Simplified Arabic" w:cs="Simplified Arabic"/>
          <w:kern w:val="0"/>
          <w:sz w:val="28"/>
          <w:szCs w:val="28"/>
          <w:rtl/>
        </w:rPr>
        <w:t>والبعضية</w:t>
      </w:r>
      <w:proofErr w:type="spellEnd"/>
      <w:r w:rsidR="00B11CC8" w:rsidRPr="00287AEA">
        <w:rPr>
          <w:rFonts w:ascii="Simplified Arabic" w:hAnsi="Simplified Arabic" w:cs="Simplified Arabic"/>
          <w:kern w:val="0"/>
          <w:sz w:val="28"/>
          <w:szCs w:val="28"/>
          <w:rtl/>
        </w:rPr>
        <w:t xml:space="preserve"> والجزئية، أحد صمد لم يلد ولم يولد ولم يكن له كفوا أحد،</w:t>
      </w:r>
      <w:r w:rsidR="00534DD8" w:rsidRPr="00287AEA">
        <w:rPr>
          <w:rFonts w:ascii="Simplified Arabic" w:hAnsi="Simplified Arabic" w:cs="Simplified Arabic" w:hint="cs"/>
          <w:kern w:val="0"/>
          <w:sz w:val="28"/>
          <w:szCs w:val="28"/>
          <w:rtl/>
        </w:rPr>
        <w:t xml:space="preserve"> </w:t>
      </w:r>
    </w:p>
    <w:p w14:paraId="408119A4" w14:textId="1532811B" w:rsidR="004C0711" w:rsidRPr="00287AEA" w:rsidRDefault="001B20D6" w:rsidP="004C0711">
      <w:pPr>
        <w:ind w:left="-46"/>
        <w:rPr>
          <w:rFonts w:ascii="Simplified Arabic" w:hAnsi="Simplified Arabic" w:cs="Simplified Arabic"/>
          <w:b/>
          <w:kern w:val="0"/>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الخامس]: </w:t>
      </w:r>
      <w:r w:rsidR="00F8305F" w:rsidRPr="00287AEA">
        <w:rPr>
          <w:rFonts w:ascii="Simplified Arabic" w:hAnsi="Simplified Arabic" w:cs="Simplified Arabic"/>
          <w:b/>
          <w:bCs/>
          <w:kern w:val="0"/>
          <w:sz w:val="40"/>
          <w:szCs w:val="40"/>
          <w:highlight w:val="yellow"/>
          <w:u w:val="single"/>
          <w:rtl/>
          <w:lang w:bidi="ar-KW"/>
        </w:rPr>
        <w:t>[مجاز الساق في القرآن]</w:t>
      </w:r>
      <w:r w:rsidR="00F8305F" w:rsidRPr="00287AEA">
        <w:rPr>
          <w:rFonts w:ascii="Simplified Arabic" w:hAnsi="Simplified Arabic" w:cs="Simplified Arabic"/>
          <w:b/>
          <w:bCs/>
          <w:kern w:val="0"/>
          <w:sz w:val="40"/>
          <w:szCs w:val="40"/>
          <w:highlight w:val="yellow"/>
          <w:rtl/>
          <w:lang w:bidi="ar-KW"/>
        </w:rPr>
        <w:t>:</w:t>
      </w:r>
      <w:r w:rsidR="00534DD8" w:rsidRPr="00287AEA">
        <w:rPr>
          <w:rFonts w:ascii="Simplified Arabic" w:hAnsi="Simplified Arabic" w:cs="Simplified Arabic" w:hint="cs"/>
          <w:b/>
          <w:bCs/>
          <w:kern w:val="0"/>
          <w:sz w:val="40"/>
          <w:szCs w:val="40"/>
          <w:rtl/>
          <w:lang w:bidi="ar-KW"/>
        </w:rPr>
        <w:t xml:space="preserve"> </w:t>
      </w:r>
      <w:r w:rsidR="00534DD8" w:rsidRPr="00287AEA">
        <w:rPr>
          <w:rFonts w:ascii="Simplified Arabic" w:hAnsi="Simplified Arabic" w:cs="Simplified Arabic" w:hint="cs"/>
          <w:sz w:val="28"/>
          <w:szCs w:val="28"/>
          <w:rtl/>
        </w:rPr>
        <w:t xml:space="preserve">سبق بيان مجاز الساق </w:t>
      </w:r>
      <w:r w:rsidR="00534DD8" w:rsidRPr="00287AEA">
        <w:rPr>
          <w:rFonts w:ascii="Simplified Arabic" w:eastAsia="Times New Roman" w:hAnsi="Simplified Arabic" w:cs="Simplified Arabic"/>
          <w:b/>
          <w:kern w:val="0"/>
          <w:sz w:val="28"/>
          <w:szCs w:val="28"/>
          <w:rtl/>
        </w:rPr>
        <w:t>في [المفتاح الخامس والعشرون]: من قواعد التقديس المستمدة من سورة الإخلاص</w:t>
      </w:r>
      <w:r w:rsidR="00534DD8" w:rsidRPr="00287AEA">
        <w:rPr>
          <w:rFonts w:ascii="Simplified Arabic" w:eastAsia="Times New Roman" w:hAnsi="Simplified Arabic" w:cs="Simplified Arabic" w:hint="cs"/>
          <w:b/>
          <w:kern w:val="0"/>
          <w:sz w:val="28"/>
          <w:szCs w:val="28"/>
          <w:rtl/>
        </w:rPr>
        <w:t xml:space="preserve">، وذلك عند قوله: </w:t>
      </w:r>
      <w:r w:rsidR="00534DD8" w:rsidRPr="00287AEA">
        <w:rPr>
          <w:rFonts w:ascii="Simplified Arabic" w:hAnsi="Simplified Arabic" w:cs="Simplified Arabic"/>
          <w:kern w:val="0"/>
          <w:sz w:val="28"/>
          <w:szCs w:val="28"/>
          <w:rtl/>
        </w:rPr>
        <w:t>{يَوْمَ يُكْشَفُ عَنْ سَاقٍ وَيُدْعَوْنَ إِلَى السُّجُودِ فَلَا يَسْتَطِيعُونَ} [القلم: 42]، وحاصله: أنّ العرب تقول: قامت الحرب على قدم وساق إذا اشتد كربها وحمي وطيسها، جاء في مختار الصحاح ج: 1 ص: 135: (قوله تعالى يوم يكشف عن ساق أي عن شدة)، وجاء في لسان العرب ج: 10 ص: 168: (يوم يكشف عن ساق إنما يريد به شدة الأمر كقولهم قامت الحرب على ساق)، وجاء في التبيان في تفسير غريب القرآن ج: 1 ص: 422: (يوم يكشف عن ساق إذا اشتد الأمر والحرب قيل كشف الأمر عن ساقه)،</w:t>
      </w:r>
      <w:r w:rsidR="00534DD8" w:rsidRPr="00287AEA">
        <w:rPr>
          <w:rFonts w:ascii="Simplified Arabic" w:hAnsi="Simplified Arabic" w:cs="Simplified Arabic" w:hint="cs"/>
          <w:kern w:val="0"/>
          <w:sz w:val="28"/>
          <w:szCs w:val="28"/>
          <w:rtl/>
        </w:rPr>
        <w:t xml:space="preserve"> </w:t>
      </w:r>
      <w:r w:rsidR="00534DD8" w:rsidRPr="00287AEA">
        <w:rPr>
          <w:rFonts w:ascii="Simplified Arabic" w:hAnsi="Simplified Arabic" w:cs="Simplified Arabic" w:hint="cs"/>
          <w:kern w:val="0"/>
          <w:sz w:val="28"/>
          <w:szCs w:val="28"/>
          <w:u w:val="single"/>
          <w:rtl/>
        </w:rPr>
        <w:t>وقد ن</w:t>
      </w:r>
      <w:r w:rsidR="0063013B" w:rsidRPr="00287AEA">
        <w:rPr>
          <w:rFonts w:ascii="Simplified Arabic" w:hAnsi="Simplified Arabic" w:cs="Simplified Arabic" w:hint="cs"/>
          <w:kern w:val="0"/>
          <w:sz w:val="28"/>
          <w:szCs w:val="28"/>
          <w:u w:val="single"/>
          <w:rtl/>
        </w:rPr>
        <w:t>ُ</w:t>
      </w:r>
      <w:r w:rsidR="00534DD8" w:rsidRPr="00287AEA">
        <w:rPr>
          <w:rFonts w:ascii="Simplified Arabic" w:hAnsi="Simplified Arabic" w:cs="Simplified Arabic" w:hint="cs"/>
          <w:kern w:val="0"/>
          <w:sz w:val="28"/>
          <w:szCs w:val="28"/>
          <w:u w:val="single"/>
          <w:rtl/>
        </w:rPr>
        <w:t xml:space="preserve">قل ذلك التفسير عن الحبر البحر عبد الله بن عباس </w:t>
      </w:r>
      <w:r w:rsidR="00534DD8" w:rsidRPr="00287AEA">
        <w:rPr>
          <w:rFonts w:ascii="Simplified Arabic" w:hAnsi="Simplified Arabic" w:cs="Simplified Arabic"/>
          <w:kern w:val="0"/>
          <w:sz w:val="28"/>
          <w:szCs w:val="28"/>
          <w:u w:val="single"/>
          <w:rtl/>
          <w:lang w:val="uz-Latn-UZ"/>
        </w:rPr>
        <w:t xml:space="preserve">الذي دعـا له رسول الله </w:t>
      </w:r>
      <w:r w:rsidR="00534DD8" w:rsidRPr="00287AEA">
        <w:rPr>
          <w:rFonts w:ascii="Simplified Arabic" w:hAnsi="Simplified Arabic" w:cs="Simplified Arabic" w:hint="cs"/>
          <w:kern w:val="0"/>
          <w:sz w:val="28"/>
          <w:szCs w:val="28"/>
          <w:u w:val="single"/>
          <w:rtl/>
          <w:lang w:val="uz-Latn-UZ"/>
        </w:rPr>
        <w:t xml:space="preserve">صلى الله عليه وسلم </w:t>
      </w:r>
      <w:r w:rsidR="00534DD8" w:rsidRPr="00287AEA">
        <w:rPr>
          <w:rFonts w:ascii="Simplified Arabic" w:hAnsi="Simplified Arabic" w:cs="Simplified Arabic"/>
          <w:kern w:val="0"/>
          <w:sz w:val="28"/>
          <w:szCs w:val="28"/>
          <w:u w:val="single"/>
          <w:rtl/>
          <w:lang w:val="uz-Latn-UZ"/>
        </w:rPr>
        <w:t>بقوله: (اللهمّ فقّهه في الدين وعلمه التأويل)</w:t>
      </w:r>
      <w:r w:rsidR="00534DD8" w:rsidRPr="00287AEA">
        <w:rPr>
          <w:rFonts w:ascii="Simplified Arabic" w:hAnsi="Simplified Arabic" w:cs="Simplified Arabic" w:hint="cs"/>
          <w:kern w:val="0"/>
          <w:sz w:val="28"/>
          <w:szCs w:val="28"/>
          <w:u w:val="single"/>
          <w:rtl/>
          <w:lang w:val="uz-Latn-UZ"/>
        </w:rPr>
        <w:t>،</w:t>
      </w:r>
      <w:r w:rsidR="00534DD8" w:rsidRPr="00287AEA">
        <w:rPr>
          <w:rFonts w:ascii="Simplified Arabic" w:hAnsi="Simplified Arabic" w:cs="Simplified Arabic" w:hint="cs"/>
          <w:kern w:val="0"/>
          <w:sz w:val="28"/>
          <w:szCs w:val="28"/>
          <w:rtl/>
          <w:lang w:val="uz-Latn-UZ"/>
        </w:rPr>
        <w:t xml:space="preserve"> </w:t>
      </w:r>
      <w:r w:rsidR="00534DD8" w:rsidRPr="00287AEA">
        <w:rPr>
          <w:rFonts w:ascii="Simplified Arabic" w:hAnsi="Simplified Arabic" w:cs="Simplified Arabic" w:hint="cs"/>
          <w:b/>
          <w:bCs/>
          <w:kern w:val="0"/>
          <w:sz w:val="28"/>
          <w:szCs w:val="28"/>
          <w:rtl/>
          <w:lang w:val="uz-Latn-UZ"/>
        </w:rPr>
        <w:t>ف</w:t>
      </w:r>
      <w:r w:rsidR="00534DD8" w:rsidRPr="00287AEA">
        <w:rPr>
          <w:rFonts w:ascii="Simplified Arabic" w:hAnsi="Simplified Arabic" w:cs="Simplified Arabic"/>
          <w:b/>
          <w:bCs/>
          <w:kern w:val="0"/>
          <w:sz w:val="28"/>
          <w:szCs w:val="28"/>
          <w:rtl/>
        </w:rPr>
        <w:t>قد أخرج شيخ المفسرين الطبري في تفسيره بسنده: عن ابن عباس رضي الله عنهما</w:t>
      </w:r>
      <w:r w:rsidR="00534DD8" w:rsidRPr="00287AEA">
        <w:rPr>
          <w:rFonts w:ascii="Simplified Arabic" w:hAnsi="Simplified Arabic" w:cs="Simplified Arabic"/>
          <w:kern w:val="0"/>
          <w:sz w:val="28"/>
          <w:szCs w:val="28"/>
          <w:rtl/>
        </w:rPr>
        <w:t xml:space="preserve">: يوم يكشف عن ساق </w:t>
      </w:r>
      <w:r w:rsidR="00534DD8" w:rsidRPr="00287AEA">
        <w:rPr>
          <w:rFonts w:ascii="Simplified Arabic" w:hAnsi="Simplified Arabic" w:cs="Simplified Arabic"/>
          <w:kern w:val="0"/>
          <w:sz w:val="28"/>
          <w:szCs w:val="28"/>
          <w:u w:val="single"/>
          <w:rtl/>
        </w:rPr>
        <w:t>قال هو يوم حرب وشدة</w:t>
      </w:r>
      <w:r w:rsidR="00534DD8" w:rsidRPr="00287AEA">
        <w:rPr>
          <w:rFonts w:ascii="Simplified Arabic" w:hAnsi="Simplified Arabic" w:cs="Simplified Arabic"/>
          <w:kern w:val="0"/>
          <w:sz w:val="28"/>
          <w:szCs w:val="28"/>
          <w:rtl/>
        </w:rPr>
        <w:t xml:space="preserve">، وبسنده عن ابن عباس </w:t>
      </w:r>
      <w:r w:rsidR="00534DD8" w:rsidRPr="00287AEA">
        <w:rPr>
          <w:rFonts w:ascii="Simplified Arabic" w:hAnsi="Simplified Arabic" w:cs="Simplified Arabic"/>
          <w:kern w:val="0"/>
          <w:sz w:val="28"/>
          <w:szCs w:val="28"/>
          <w:rtl/>
        </w:rPr>
        <w:lastRenderedPageBreak/>
        <w:t xml:space="preserve">أيضا: يوم يكشف عن ساق </w:t>
      </w:r>
      <w:r w:rsidR="00534DD8" w:rsidRPr="00287AEA">
        <w:rPr>
          <w:rFonts w:ascii="Simplified Arabic" w:hAnsi="Simplified Arabic" w:cs="Simplified Arabic"/>
          <w:kern w:val="0"/>
          <w:sz w:val="28"/>
          <w:szCs w:val="28"/>
          <w:u w:val="single"/>
          <w:rtl/>
        </w:rPr>
        <w:t>قال عن أمر عظيم</w:t>
      </w:r>
      <w:r w:rsidR="00534DD8" w:rsidRPr="00287AEA">
        <w:rPr>
          <w:rFonts w:ascii="Simplified Arabic" w:hAnsi="Simplified Arabic" w:cs="Simplified Arabic"/>
          <w:kern w:val="0"/>
          <w:sz w:val="28"/>
          <w:szCs w:val="28"/>
          <w:rtl/>
        </w:rPr>
        <w:t xml:space="preserve"> كقول الشاعر وقامت الحرب بنا على ساق، وبسنده عن ابن عباس رضي الله عنهما: يقول </w:t>
      </w:r>
      <w:r w:rsidR="00534DD8" w:rsidRPr="00287AEA">
        <w:rPr>
          <w:rFonts w:ascii="Simplified Arabic" w:hAnsi="Simplified Arabic" w:cs="Simplified Arabic"/>
          <w:kern w:val="0"/>
          <w:sz w:val="28"/>
          <w:szCs w:val="28"/>
          <w:u w:val="single"/>
          <w:rtl/>
        </w:rPr>
        <w:t>يكشف عن أمر عظيم ألا تسمع العرب تقول وقامت الحرب بنا على ساق</w:t>
      </w:r>
      <w:r w:rsidR="00534DD8" w:rsidRPr="00287AEA">
        <w:rPr>
          <w:rFonts w:ascii="Simplified Arabic" w:hAnsi="Simplified Arabic" w:cs="Simplified Arabic"/>
          <w:kern w:val="0"/>
          <w:sz w:val="28"/>
          <w:szCs w:val="28"/>
          <w:rtl/>
        </w:rPr>
        <w:t xml:space="preserve">، وبسنده أيضا عن ابن عباس قوله: {يوم يكشف عن ساق}، </w:t>
      </w:r>
      <w:r w:rsidR="00534DD8" w:rsidRPr="00287AEA">
        <w:rPr>
          <w:rFonts w:ascii="Simplified Arabic" w:hAnsi="Simplified Arabic" w:cs="Simplified Arabic"/>
          <w:kern w:val="0"/>
          <w:sz w:val="28"/>
          <w:szCs w:val="28"/>
          <w:u w:val="single"/>
          <w:rtl/>
        </w:rPr>
        <w:t xml:space="preserve">يقول هو الأمر الشديد </w:t>
      </w:r>
      <w:proofErr w:type="spellStart"/>
      <w:r w:rsidR="00534DD8" w:rsidRPr="00287AEA">
        <w:rPr>
          <w:rFonts w:ascii="Simplified Arabic" w:hAnsi="Simplified Arabic" w:cs="Simplified Arabic"/>
          <w:kern w:val="0"/>
          <w:sz w:val="28"/>
          <w:szCs w:val="28"/>
          <w:u w:val="single"/>
          <w:rtl/>
        </w:rPr>
        <w:t>المفظع</w:t>
      </w:r>
      <w:proofErr w:type="spellEnd"/>
      <w:r w:rsidR="00534DD8" w:rsidRPr="00287AEA">
        <w:rPr>
          <w:rFonts w:ascii="Simplified Arabic" w:hAnsi="Simplified Arabic" w:cs="Simplified Arabic"/>
          <w:kern w:val="0"/>
          <w:sz w:val="28"/>
          <w:szCs w:val="28"/>
          <w:u w:val="single"/>
          <w:rtl/>
        </w:rPr>
        <w:t xml:space="preserve"> من الهول يوم القيامة</w:t>
      </w:r>
      <w:r w:rsidR="00534DD8" w:rsidRPr="00287AEA">
        <w:rPr>
          <w:rFonts w:ascii="Simplified Arabic" w:hAnsi="Simplified Arabic" w:cs="Simplified Arabic"/>
          <w:kern w:val="0"/>
          <w:sz w:val="28"/>
          <w:szCs w:val="28"/>
          <w:rtl/>
        </w:rPr>
        <w:t xml:space="preserve">، وبسنده عن مجاهد قوله: {يوم يكشف عن ساق}، </w:t>
      </w:r>
      <w:r w:rsidR="00534DD8" w:rsidRPr="00287AEA">
        <w:rPr>
          <w:rFonts w:ascii="Simplified Arabic" w:hAnsi="Simplified Arabic" w:cs="Simplified Arabic"/>
          <w:kern w:val="0"/>
          <w:sz w:val="28"/>
          <w:szCs w:val="28"/>
          <w:u w:val="single"/>
          <w:rtl/>
        </w:rPr>
        <w:t>قال شدة الأمر وجده</w:t>
      </w:r>
      <w:r w:rsidR="00534DD8" w:rsidRPr="00287AEA">
        <w:rPr>
          <w:rFonts w:ascii="Simplified Arabic" w:hAnsi="Simplified Arabic" w:cs="Simplified Arabic"/>
          <w:kern w:val="0"/>
          <w:sz w:val="28"/>
          <w:szCs w:val="28"/>
          <w:rtl/>
        </w:rPr>
        <w:t xml:space="preserve">، وبسنده عن سعيد بن جبير </w:t>
      </w:r>
      <w:r w:rsidR="00534DD8" w:rsidRPr="00287AEA">
        <w:rPr>
          <w:rFonts w:ascii="Simplified Arabic" w:hAnsi="Simplified Arabic" w:cs="Simplified Arabic"/>
          <w:kern w:val="0"/>
          <w:sz w:val="28"/>
          <w:szCs w:val="28"/>
          <w:u w:val="single"/>
          <w:rtl/>
        </w:rPr>
        <w:t>قال عن شدة الأمر</w:t>
      </w:r>
      <w:r w:rsidR="00534DD8" w:rsidRPr="00287AEA">
        <w:rPr>
          <w:rFonts w:ascii="Simplified Arabic" w:hAnsi="Simplified Arabic" w:cs="Simplified Arabic"/>
          <w:kern w:val="0"/>
          <w:sz w:val="28"/>
          <w:szCs w:val="28"/>
          <w:rtl/>
        </w:rPr>
        <w:t xml:space="preserve">، وبسنده عن قتادة في قوله: {يوم يكشف عن ساق}، </w:t>
      </w:r>
      <w:r w:rsidR="00534DD8" w:rsidRPr="00287AEA">
        <w:rPr>
          <w:rFonts w:ascii="Simplified Arabic" w:hAnsi="Simplified Arabic" w:cs="Simplified Arabic"/>
          <w:kern w:val="0"/>
          <w:sz w:val="28"/>
          <w:szCs w:val="28"/>
          <w:u w:val="single"/>
          <w:rtl/>
        </w:rPr>
        <w:t>قال عن أمر فظيع جليل</w:t>
      </w:r>
      <w:r w:rsidR="00534DD8" w:rsidRPr="00287AEA">
        <w:rPr>
          <w:rFonts w:ascii="Simplified Arabic" w:hAnsi="Simplified Arabic" w:cs="Simplified Arabic"/>
          <w:kern w:val="0"/>
          <w:sz w:val="28"/>
          <w:szCs w:val="28"/>
          <w:rtl/>
        </w:rPr>
        <w:t xml:space="preserve">، وبسنده عن عكرمة في قوله {يوم يكشف عن ساق}، </w:t>
      </w:r>
      <w:r w:rsidR="00534DD8" w:rsidRPr="00287AEA">
        <w:rPr>
          <w:rFonts w:ascii="Simplified Arabic" w:hAnsi="Simplified Arabic" w:cs="Simplified Arabic"/>
          <w:kern w:val="0"/>
          <w:sz w:val="28"/>
          <w:szCs w:val="28"/>
          <w:u w:val="single"/>
          <w:rtl/>
        </w:rPr>
        <w:t>قال هو يوم كرب وشدة</w:t>
      </w:r>
      <w:r w:rsidR="00534DD8" w:rsidRPr="00287AEA">
        <w:rPr>
          <w:rFonts w:ascii="Simplified Arabic" w:hAnsi="Simplified Arabic" w:cs="Simplified Arabic"/>
          <w:kern w:val="0"/>
          <w:sz w:val="28"/>
          <w:szCs w:val="28"/>
          <w:rtl/>
        </w:rPr>
        <w:t xml:space="preserve"> " [تفسير الطبري ج: 29 ص: 38] أهـ، وليس الطبري وحسب ولكن كل المفسرين المحسوبين على اهل السنّة والجماعة، عدا اهل الحشو والتجسيم وهم أقل قليل، </w:t>
      </w:r>
      <w:r w:rsidR="00F8305F" w:rsidRPr="00287AEA">
        <w:rPr>
          <w:rFonts w:ascii="Simplified Arabic" w:hAnsi="Simplified Arabic" w:cs="Simplified Arabic"/>
          <w:sz w:val="28"/>
          <w:szCs w:val="28"/>
          <w:rtl/>
        </w:rPr>
        <w:t xml:space="preserve">وانظر - خشية الإطالة - البرهان للزركشي في علوم القرآن ج: 2 ص: 84، والإتقان في علوم القرآن للسيوطي ج: 1 ص: 346، وتفسير الثعالبي ج: 4 ص: 330، وتفسير الواحدي ج: 2 ص: 1124، وتفسير أبي السعود ج: 9 ص: 18، وزاد المسير ج: 8 ص: 341، وتفسير النسفي ج: 4 ص: 271، وروح المعاني للألوسي ج: 29 ص: 35، </w:t>
      </w:r>
      <w:r w:rsidR="00F8305F" w:rsidRPr="00287AEA">
        <w:rPr>
          <w:rFonts w:ascii="Simplified Arabic" w:hAnsi="Simplified Arabic" w:cs="Simplified Arabic"/>
          <w:b/>
          <w:bCs/>
          <w:sz w:val="28"/>
          <w:szCs w:val="28"/>
          <w:rtl/>
        </w:rPr>
        <w:t>وقال فيه:</w:t>
      </w:r>
      <w:r w:rsidR="00F8305F" w:rsidRPr="00287AEA">
        <w:rPr>
          <w:rFonts w:ascii="Simplified Arabic" w:hAnsi="Simplified Arabic" w:cs="Simplified Arabic"/>
          <w:sz w:val="28"/>
          <w:szCs w:val="28"/>
          <w:rtl/>
        </w:rPr>
        <w:t xml:space="preserve"> (ذهب بعضهم إلى أن المراد بالساق ساقه سبحانه وتعالى وإن الآية من المتشابه واستدل على ذلك بما أخرجه البخاري ومسلم والنسائي وابن المنذر وابن </w:t>
      </w:r>
      <w:proofErr w:type="spellStart"/>
      <w:r w:rsidR="00F8305F" w:rsidRPr="00287AEA">
        <w:rPr>
          <w:rFonts w:ascii="Simplified Arabic" w:hAnsi="Simplified Arabic" w:cs="Simplified Arabic"/>
          <w:sz w:val="28"/>
          <w:szCs w:val="28"/>
          <w:rtl/>
        </w:rPr>
        <w:t>مردويه</w:t>
      </w:r>
      <w:proofErr w:type="spellEnd"/>
      <w:r w:rsidR="00F8305F" w:rsidRPr="00287AEA">
        <w:rPr>
          <w:rFonts w:ascii="Simplified Arabic" w:hAnsi="Simplified Arabic" w:cs="Simplified Arabic"/>
          <w:sz w:val="28"/>
          <w:szCs w:val="28"/>
          <w:rtl/>
        </w:rPr>
        <w:t xml:space="preserve"> عن أبي سعيد</w:t>
      </w:r>
      <w:r w:rsidR="0063013B" w:rsidRPr="00287AEA">
        <w:rPr>
          <w:rFonts w:ascii="Simplified Arabic" w:hAnsi="Simplified Arabic" w:cs="Simplified Arabic" w:hint="cs"/>
          <w:sz w:val="28"/>
          <w:szCs w:val="28"/>
          <w:rtl/>
        </w:rPr>
        <w:t xml:space="preserve"> الخدري</w:t>
      </w:r>
      <w:r w:rsidR="00F8305F" w:rsidRPr="00287AEA">
        <w:rPr>
          <w:rFonts w:ascii="Simplified Arabic" w:hAnsi="Simplified Arabic" w:cs="Simplified Arabic"/>
          <w:sz w:val="28"/>
          <w:szCs w:val="28"/>
          <w:rtl/>
        </w:rPr>
        <w:t xml:space="preserve">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F8305F" w:rsidRPr="00287AEA">
        <w:rPr>
          <w:rFonts w:ascii="Simplified Arabic" w:hAnsi="Simplified Arabic" w:cs="Simplified Arabic"/>
          <w:bCs/>
          <w:sz w:val="28"/>
          <w:szCs w:val="28"/>
          <w:rtl/>
        </w:rPr>
        <w:t>وأنكر ذلك سعيد بن جبير</w:t>
      </w:r>
      <w:r w:rsidR="00F8305F" w:rsidRPr="00287AEA">
        <w:rPr>
          <w:rFonts w:ascii="Simplified Arabic" w:hAnsi="Simplified Arabic" w:cs="Simplified Arabic"/>
          <w:sz w:val="28"/>
          <w:szCs w:val="28"/>
          <w:rtl/>
        </w:rPr>
        <w:t xml:space="preserve"> أخرج عبد بن حميد وابن المنذر </w:t>
      </w:r>
      <w:r w:rsidR="00F8305F" w:rsidRPr="00287AEA">
        <w:rPr>
          <w:rFonts w:ascii="Simplified Arabic" w:hAnsi="Simplified Arabic" w:cs="Simplified Arabic"/>
          <w:bCs/>
          <w:sz w:val="28"/>
          <w:szCs w:val="28"/>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F8305F" w:rsidRPr="00287AEA">
        <w:rPr>
          <w:rFonts w:ascii="Simplified Arabic" w:hAnsi="Simplified Arabic" w:cs="Simplified Arabic"/>
          <w:sz w:val="28"/>
          <w:szCs w:val="28"/>
          <w:rtl/>
        </w:rPr>
        <w:t xml:space="preserve">" أهـ، </w:t>
      </w:r>
      <w:r w:rsidR="004C0711" w:rsidRPr="00287AEA">
        <w:rPr>
          <w:rFonts w:ascii="Simplified Arabic" w:hAnsi="Simplified Arabic" w:cs="Simplified Arabic"/>
          <w:b/>
          <w:kern w:val="0"/>
          <w:sz w:val="28"/>
          <w:szCs w:val="28"/>
          <w:rtl/>
        </w:rPr>
        <w:t xml:space="preserve">على أن بعض علماء أهل السنة والجماعة أثبت بالآيات صفات لله تعالى </w:t>
      </w:r>
      <w:r w:rsidR="0063013B" w:rsidRPr="00287AEA">
        <w:rPr>
          <w:rFonts w:ascii="Simplified Arabic" w:hAnsi="Simplified Arabic" w:cs="Simplified Arabic" w:hint="cs"/>
          <w:b/>
          <w:kern w:val="0"/>
          <w:sz w:val="28"/>
          <w:szCs w:val="28"/>
          <w:rtl/>
        </w:rPr>
        <w:t xml:space="preserve">(وجه وعين ويد وساق) </w:t>
      </w:r>
      <w:r w:rsidR="004C0711" w:rsidRPr="00287AEA">
        <w:rPr>
          <w:rFonts w:ascii="Simplified Arabic" w:hAnsi="Simplified Arabic" w:cs="Simplified Arabic"/>
          <w:b/>
          <w:kern w:val="0"/>
          <w:sz w:val="28"/>
          <w:szCs w:val="28"/>
          <w:rtl/>
        </w:rPr>
        <w:t>ليست على هيئة الجارحة وإنما صفات لا يعلم حقيقتها إلا الله ،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تأويله إلا الله} {والراسخون في العلم يقولون آمنا به كل من عند ربنا}</w:t>
      </w:r>
      <w:r w:rsidR="004C0711" w:rsidRPr="00287AEA">
        <w:rPr>
          <w:rFonts w:ascii="Simplified Arabic" w:hAnsi="Simplified Arabic" w:cs="Simplified Arabic"/>
          <w:b/>
          <w:kern w:val="0"/>
          <w:sz w:val="28"/>
          <w:szCs w:val="28"/>
          <w:rtl/>
          <w:lang w:bidi="ar-KW"/>
        </w:rPr>
        <w:t xml:space="preserve">، </w:t>
      </w:r>
      <w:r w:rsidR="004C0711" w:rsidRPr="00287AEA">
        <w:rPr>
          <w:rFonts w:ascii="Simplified Arabic" w:hAnsi="Simplified Arabic" w:cs="Simplified Arabic"/>
          <w:b/>
          <w:kern w:val="0"/>
          <w:sz w:val="28"/>
          <w:szCs w:val="28"/>
          <w:rtl/>
        </w:rPr>
        <w:t>فالمتشابه كاليد</w:t>
      </w:r>
      <w:r w:rsidR="004C0711" w:rsidRPr="00287AEA">
        <w:rPr>
          <w:rFonts w:ascii="Simplified Arabic" w:hAnsi="Simplified Arabic" w:cs="Simplified Arabic"/>
          <w:kern w:val="0"/>
          <w:sz w:val="28"/>
          <w:szCs w:val="28"/>
          <w:rtl/>
        </w:rPr>
        <w:t xml:space="preserve"> </w:t>
      </w:r>
      <w:r w:rsidR="004C0711" w:rsidRPr="00287AEA">
        <w:rPr>
          <w:rFonts w:ascii="Simplified Arabic" w:hAnsi="Simplified Arabic" w:cs="Simplified Arabic"/>
          <w:b/>
          <w:kern w:val="0"/>
          <w:sz w:val="28"/>
          <w:szCs w:val="28"/>
          <w:rtl/>
        </w:rPr>
        <w:t xml:space="preserve">والوجه ونحو ذلك فظاهره المستعمل في اللغة (الجارحة) مستحيل على الباري سبحانه ولا يعلم معناه </w:t>
      </w:r>
      <w:r w:rsidR="004C0711" w:rsidRPr="00287AEA">
        <w:rPr>
          <w:rFonts w:ascii="Simplified Arabic" w:hAnsi="Simplified Arabic" w:cs="Simplified Arabic"/>
          <w:b/>
          <w:kern w:val="0"/>
          <w:sz w:val="28"/>
          <w:szCs w:val="28"/>
          <w:rtl/>
        </w:rPr>
        <w:lastRenderedPageBreak/>
        <w:t>على</w:t>
      </w:r>
      <w:r w:rsidR="004C0711" w:rsidRPr="00287AEA">
        <w:rPr>
          <w:rFonts w:ascii="Simplified Arabic" w:hAnsi="Simplified Arabic" w:cs="Simplified Arabic"/>
          <w:kern w:val="0"/>
          <w:sz w:val="28"/>
          <w:szCs w:val="28"/>
          <w:rtl/>
        </w:rPr>
        <w:t xml:space="preserve"> </w:t>
      </w:r>
      <w:r w:rsidR="004C0711" w:rsidRPr="00287AEA">
        <w:rPr>
          <w:rFonts w:ascii="Simplified Arabic" w:hAnsi="Simplified Arabic" w:cs="Simplified Arabic"/>
          <w:b/>
          <w:kern w:val="0"/>
          <w:sz w:val="28"/>
          <w:szCs w:val="28"/>
          <w:rtl/>
        </w:rPr>
        <w:t>القطع إلا الله سبحانه وتعالى وأما العلماء الراسخون فقد اتفقوا على</w:t>
      </w:r>
      <w:r w:rsidR="004C0711" w:rsidRPr="00287AEA">
        <w:rPr>
          <w:rFonts w:ascii="Simplified Arabic" w:hAnsi="Simplified Arabic" w:cs="Simplified Arabic"/>
          <w:kern w:val="0"/>
          <w:sz w:val="28"/>
          <w:szCs w:val="28"/>
          <w:rtl/>
        </w:rPr>
        <w:t xml:space="preserve"> </w:t>
      </w:r>
      <w:r w:rsidR="004C0711" w:rsidRPr="00287AEA">
        <w:rPr>
          <w:rFonts w:ascii="Simplified Arabic" w:hAnsi="Simplified Arabic" w:cs="Simplified Arabic"/>
          <w:b/>
          <w:kern w:val="0"/>
          <w:sz w:val="28"/>
          <w:szCs w:val="28"/>
          <w:rtl/>
        </w:rPr>
        <w:t>وجوب اعتقاد حقيقة وروده وعلى وجوب تنزيه الباري عن ظاهره المستحيل،</w:t>
      </w:r>
      <w:r w:rsidR="004C0711" w:rsidRPr="00287AEA">
        <w:rPr>
          <w:rFonts w:ascii="Simplified Arabic" w:hAnsi="Simplified Arabic" w:cs="Simplified Arabic" w:hint="cs"/>
          <w:b/>
          <w:kern w:val="0"/>
          <w:sz w:val="28"/>
          <w:szCs w:val="28"/>
          <w:rtl/>
        </w:rPr>
        <w:t xml:space="preserve"> </w:t>
      </w:r>
    </w:p>
    <w:p w14:paraId="1B2C930E" w14:textId="5E7829B7" w:rsidR="004C0711" w:rsidRPr="00287AEA" w:rsidRDefault="00AE3B91" w:rsidP="004C0711">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الساد</w:t>
      </w:r>
      <w:r w:rsidRPr="00287AEA">
        <w:rPr>
          <w:rFonts w:ascii="Simplified Arabic" w:hAnsi="Simplified Arabic" w:cs="Simplified Arabic"/>
          <w:b/>
          <w:bCs/>
          <w:kern w:val="0"/>
          <w:sz w:val="40"/>
          <w:szCs w:val="40"/>
          <w:highlight w:val="yellow"/>
          <w:u w:val="single"/>
          <w:rtl/>
          <w:lang w:bidi="ar-KW"/>
        </w:rPr>
        <w:t>س]</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008729EA" w:rsidRPr="00287AEA">
        <w:rPr>
          <w:rFonts w:ascii="Simplified Arabic" w:hAnsi="Simplified Arabic" w:cs="Simplified Arabic" w:hint="cs"/>
          <w:bCs/>
          <w:kern w:val="0"/>
          <w:sz w:val="28"/>
          <w:szCs w:val="28"/>
          <w:u w:val="single"/>
          <w:rtl/>
        </w:rPr>
        <w:t xml:space="preserve">أثبت بعض </w:t>
      </w:r>
      <w:r w:rsidR="008729EA" w:rsidRPr="00287AEA">
        <w:rPr>
          <w:rFonts w:ascii="Simplified Arabic" w:hAnsi="Simplified Arabic" w:cs="Simplified Arabic"/>
          <w:bCs/>
          <w:kern w:val="0"/>
          <w:sz w:val="28"/>
          <w:szCs w:val="28"/>
          <w:u w:val="single"/>
          <w:rtl/>
        </w:rPr>
        <w:t xml:space="preserve">علماء أهل السنة والجماعة بالآيات صفات لله تعالى </w:t>
      </w:r>
      <w:r w:rsidR="008729EA" w:rsidRPr="00287AEA">
        <w:rPr>
          <w:rFonts w:ascii="Simplified Arabic" w:hAnsi="Simplified Arabic" w:cs="Simplified Arabic" w:hint="cs"/>
          <w:bCs/>
          <w:kern w:val="0"/>
          <w:sz w:val="28"/>
          <w:szCs w:val="28"/>
          <w:u w:val="single"/>
          <w:rtl/>
        </w:rPr>
        <w:t xml:space="preserve">(وجه وعين ويد وساق)، ولكنها </w:t>
      </w:r>
      <w:r w:rsidRPr="00287AEA">
        <w:rPr>
          <w:rFonts w:ascii="Simplified Arabic" w:hAnsi="Simplified Arabic" w:cs="Simplified Arabic"/>
          <w:bCs/>
          <w:sz w:val="28"/>
          <w:szCs w:val="28"/>
          <w:u w:val="single"/>
          <w:rtl/>
        </w:rPr>
        <w:t>صفات غير معلومة وليست اجزاء من الذات</w:t>
      </w:r>
      <w:r w:rsidR="006947C1" w:rsidRPr="00287AEA">
        <w:rPr>
          <w:rFonts w:ascii="Simplified Arabic" w:hAnsi="Simplified Arabic" w:cs="Simplified Arabic" w:hint="cs"/>
          <w:bCs/>
          <w:sz w:val="28"/>
          <w:szCs w:val="28"/>
          <w:u w:val="single"/>
          <w:rtl/>
        </w:rPr>
        <w:t>:</w:t>
      </w:r>
      <w:r w:rsidR="006947C1" w:rsidRPr="00287AEA">
        <w:rPr>
          <w:rFonts w:ascii="Simplified Arabic" w:hAnsi="Simplified Arabic" w:cs="Simplified Arabic" w:hint="cs"/>
          <w:b/>
          <w:bCs/>
          <w:rtl/>
        </w:rPr>
        <w:t xml:space="preserve"> </w:t>
      </w:r>
      <w:r w:rsidRPr="00287AEA">
        <w:rPr>
          <w:rFonts w:ascii="Simplified Arabic" w:hAnsi="Simplified Arabic" w:cs="Simplified Arabic"/>
          <w:b/>
          <w:bCs/>
          <w:sz w:val="28"/>
          <w:szCs w:val="28"/>
          <w:rtl/>
          <w:lang w:bidi="ar-KW"/>
        </w:rPr>
        <w:t>الوجه واليد والعين في اللغة اجزاء من ذات وليست صفات، ولكنها إن تعلقت بالله فهي صفات، نفوض معناها الحقيقي إلى الله تعالى،</w:t>
      </w:r>
      <w:r w:rsidRPr="00287AEA">
        <w:rPr>
          <w:rFonts w:ascii="Simplified Arabic" w:hAnsi="Simplified Arabic" w:cs="Simplified Arabic"/>
          <w:sz w:val="28"/>
          <w:szCs w:val="28"/>
          <w:rtl/>
          <w:lang w:bidi="ar-KW"/>
        </w:rPr>
        <w:t xml:space="preserve"> لأنها خرجت عن معانها في اللغة الذي هو (الجزئية </w:t>
      </w:r>
      <w:proofErr w:type="spellStart"/>
      <w:r w:rsidRPr="00287AEA">
        <w:rPr>
          <w:rFonts w:ascii="Simplified Arabic" w:hAnsi="Simplified Arabic" w:cs="Simplified Arabic"/>
          <w:sz w:val="28"/>
          <w:szCs w:val="28"/>
          <w:rtl/>
          <w:lang w:bidi="ar-KW"/>
        </w:rPr>
        <w:t>والبعضية</w:t>
      </w:r>
      <w:proofErr w:type="spellEnd"/>
      <w:r w:rsidRPr="00287AEA">
        <w:rPr>
          <w:rFonts w:ascii="Simplified Arabic" w:hAnsi="Simplified Arabic" w:cs="Simplified Arabic"/>
          <w:sz w:val="28"/>
          <w:szCs w:val="28"/>
          <w:rtl/>
          <w:lang w:bidi="ar-KW"/>
        </w:rPr>
        <w:t xml:space="preserve">) لان الله تعالى ليس كمثله شيء، له الأحدية المطلقة، التي تمنع من قبول الأجزاء والأبعاض، إذن: الوجه واليد والعين صفات وليست اجزاء من ذات، </w:t>
      </w:r>
    </w:p>
    <w:p w14:paraId="7B6156CB" w14:textId="70AEB7FC" w:rsidR="00AE3B91" w:rsidRPr="00287AEA" w:rsidRDefault="00EB5C7F" w:rsidP="00C5093A">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السا</w:t>
      </w:r>
      <w:r w:rsidR="007E34F3" w:rsidRPr="00287AEA">
        <w:rPr>
          <w:rFonts w:ascii="Simplified Arabic" w:hAnsi="Simplified Arabic" w:cs="Simplified Arabic" w:hint="cs"/>
          <w:b/>
          <w:bCs/>
          <w:kern w:val="0"/>
          <w:sz w:val="40"/>
          <w:szCs w:val="40"/>
          <w:highlight w:val="yellow"/>
          <w:u w:val="single"/>
          <w:rtl/>
          <w:lang w:bidi="ar-KW"/>
        </w:rPr>
        <w:t>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00C5093A" w:rsidRPr="00287AEA">
        <w:rPr>
          <w:rFonts w:ascii="Simplified Arabic" w:hAnsi="Simplified Arabic" w:cs="Simplified Arabic" w:hint="cs"/>
          <w:b/>
          <w:bCs/>
          <w:kern w:val="0"/>
          <w:sz w:val="40"/>
          <w:szCs w:val="40"/>
          <w:rtl/>
          <w:lang w:bidi="ar-KW"/>
        </w:rPr>
        <w:t>[</w:t>
      </w:r>
      <w:r w:rsidR="00AE3B91" w:rsidRPr="00287AEA">
        <w:rPr>
          <w:rFonts w:ascii="Simplified Arabic" w:hAnsi="Simplified Arabic" w:cs="Simplified Arabic"/>
          <w:b/>
          <w:bCs/>
          <w:sz w:val="28"/>
          <w:szCs w:val="28"/>
          <w:rtl/>
          <w:lang w:bidi="ar-KW"/>
        </w:rPr>
        <w:t xml:space="preserve">المدرسة السلفية المعاصرة </w:t>
      </w:r>
      <w:r w:rsidR="00C5093A" w:rsidRPr="00287AEA">
        <w:rPr>
          <w:rFonts w:ascii="Simplified Arabic" w:hAnsi="Simplified Arabic" w:cs="Simplified Arabic" w:hint="cs"/>
          <w:b/>
          <w:bCs/>
          <w:sz w:val="28"/>
          <w:szCs w:val="28"/>
          <w:rtl/>
          <w:lang w:bidi="ar-KW"/>
        </w:rPr>
        <w:t xml:space="preserve">والتجسيم]: للأسف تبنت المدرسة السلفية المعاصرة منهجا مخالفا لمنهج السلف في باب الصفات الخبرية كالوجه واليد والعين، حيث </w:t>
      </w:r>
      <w:r w:rsidR="00AE3B91" w:rsidRPr="00287AEA">
        <w:rPr>
          <w:rFonts w:ascii="Simplified Arabic" w:hAnsi="Simplified Arabic" w:cs="Simplified Arabic"/>
          <w:b/>
          <w:bCs/>
          <w:sz w:val="28"/>
          <w:szCs w:val="28"/>
          <w:rtl/>
          <w:lang w:bidi="ar-KW"/>
        </w:rPr>
        <w:t xml:space="preserve">اوهموا الناس </w:t>
      </w:r>
      <w:r w:rsidR="00AE3B91" w:rsidRPr="00287AEA">
        <w:rPr>
          <w:rFonts w:ascii="Simplified Arabic" w:hAnsi="Simplified Arabic" w:cs="Simplified Arabic"/>
          <w:sz w:val="28"/>
          <w:szCs w:val="28"/>
          <w:rtl/>
          <w:lang w:bidi="ar-KW"/>
        </w:rPr>
        <w:t xml:space="preserve">بان الوجه واليد والعين صفات محكمة لله تعالى مثلها مثل صفات العلم والقدرة والسمع والبصر، </w:t>
      </w:r>
      <w:r w:rsidR="00AE3B91" w:rsidRPr="00287AEA">
        <w:rPr>
          <w:rFonts w:ascii="Simplified Arabic" w:hAnsi="Simplified Arabic" w:cs="Simplified Arabic"/>
          <w:b/>
          <w:bCs/>
          <w:sz w:val="28"/>
          <w:szCs w:val="28"/>
          <w:rtl/>
          <w:lang w:bidi="ar-KW"/>
        </w:rPr>
        <w:t>ثم أوهموا الناس</w:t>
      </w:r>
      <w:r w:rsidR="00AE3B91" w:rsidRPr="00287AEA">
        <w:rPr>
          <w:rFonts w:ascii="Simplified Arabic" w:hAnsi="Simplified Arabic" w:cs="Simplified Arabic"/>
          <w:sz w:val="28"/>
          <w:szCs w:val="28"/>
          <w:rtl/>
          <w:lang w:bidi="ar-KW"/>
        </w:rPr>
        <w:t xml:space="preserve"> أن من فرق بينهما فهو معطل، وأنه من شر الفرق، </w:t>
      </w:r>
      <w:r w:rsidR="00AE3B91" w:rsidRPr="00287AEA">
        <w:rPr>
          <w:rFonts w:ascii="Simplified Arabic" w:hAnsi="Simplified Arabic" w:cs="Simplified Arabic"/>
          <w:b/>
          <w:bCs/>
          <w:sz w:val="28"/>
          <w:szCs w:val="28"/>
          <w:rtl/>
          <w:lang w:bidi="ar-KW"/>
        </w:rPr>
        <w:t>ثم كانت الطامة عندما زعموا أنها صفات أعيان</w:t>
      </w:r>
      <w:r w:rsidR="00AE3B91" w:rsidRPr="00287AEA">
        <w:rPr>
          <w:rFonts w:ascii="Simplified Arabic" w:hAnsi="Simplified Arabic" w:cs="Simplified Arabic"/>
          <w:sz w:val="28"/>
          <w:szCs w:val="28"/>
          <w:rtl/>
          <w:lang w:bidi="ar-KW"/>
        </w:rPr>
        <w:t xml:space="preserve">، ولا معنى </w:t>
      </w:r>
      <w:r w:rsidR="004C0711" w:rsidRPr="00287AEA">
        <w:rPr>
          <w:rFonts w:ascii="Simplified Arabic" w:hAnsi="Simplified Arabic" w:cs="Simplified Arabic" w:hint="cs"/>
          <w:sz w:val="28"/>
          <w:szCs w:val="28"/>
          <w:rtl/>
          <w:lang w:bidi="ar-KW"/>
        </w:rPr>
        <w:t>للأعيان</w:t>
      </w:r>
      <w:r w:rsidR="00AE3B91" w:rsidRPr="00287AEA">
        <w:rPr>
          <w:rFonts w:ascii="Simplified Arabic" w:hAnsi="Simplified Arabic" w:cs="Simplified Arabic"/>
          <w:sz w:val="28"/>
          <w:szCs w:val="28"/>
          <w:rtl/>
          <w:lang w:bidi="ar-KW"/>
        </w:rPr>
        <w:t xml:space="preserve"> في اللغة إلا الأجزاء، فكأنها دعوة إلى التجسيم، نسأل الله تعالى ان يهدينا للحق والصواب،</w:t>
      </w:r>
      <w:r w:rsidR="001F0780" w:rsidRPr="00287AEA">
        <w:rPr>
          <w:rFonts w:ascii="Simplified Arabic" w:hAnsi="Simplified Arabic" w:cs="Simplified Arabic"/>
          <w:sz w:val="28"/>
          <w:szCs w:val="28"/>
          <w:rtl/>
          <w:lang w:bidi="ar-KW"/>
        </w:rPr>
        <w:t xml:space="preserve"> </w:t>
      </w:r>
      <w:r w:rsidR="00C5093A" w:rsidRPr="00287AEA">
        <w:rPr>
          <w:rFonts w:ascii="Simplified Arabic" w:hAnsi="Simplified Arabic" w:cs="Simplified Arabic" w:hint="cs"/>
          <w:sz w:val="28"/>
          <w:szCs w:val="28"/>
          <w:rtl/>
          <w:lang w:bidi="ar-KW"/>
        </w:rPr>
        <w:t xml:space="preserve">وكل ذلك اتباعا للشيخ ابن تيمية في هذا الباب، وعند التحقيق نجد انّه تورط في مغالطات آلت به إلى ترجيح مذهب التجسيم على مذهب التقديس، </w:t>
      </w:r>
      <w:r w:rsidR="00C5093A" w:rsidRPr="00287AEA">
        <w:rPr>
          <w:rFonts w:ascii="Simplified Arabic" w:hAnsi="Simplified Arabic" w:cs="Simplified Arabic" w:hint="cs"/>
          <w:highlight w:val="yellow"/>
          <w:rtl/>
          <w:lang w:bidi="ar-KW"/>
        </w:rPr>
        <w:t>[</w:t>
      </w:r>
      <w:r w:rsidRPr="00287AEA">
        <w:rPr>
          <w:rFonts w:ascii="Simplified Arabic" w:hAnsi="Simplified Arabic" w:cs="Simplified Arabic" w:hint="cs"/>
          <w:b/>
          <w:bCs/>
          <w:kern w:val="0"/>
          <w:highlight w:val="yellow"/>
          <w:u w:val="single"/>
          <w:rtl/>
          <w:lang w:bidi="ar-KW"/>
        </w:rPr>
        <w:t>مغالطات الشيخ ابن تيمية في مسألة</w:t>
      </w:r>
      <w:r w:rsidR="00BE1218" w:rsidRPr="00287AEA">
        <w:rPr>
          <w:rFonts w:ascii="Simplified Arabic" w:hAnsi="Simplified Arabic" w:cs="Simplified Arabic" w:hint="cs"/>
          <w:b/>
          <w:bCs/>
          <w:kern w:val="0"/>
          <w:highlight w:val="yellow"/>
          <w:u w:val="single"/>
          <w:rtl/>
          <w:lang w:bidi="ar-KW"/>
        </w:rPr>
        <w:t xml:space="preserve"> نسبة الوجه واليد والعين إلى الله</w:t>
      </w:r>
      <w:r w:rsidR="00C5093A" w:rsidRPr="00287AEA">
        <w:rPr>
          <w:rFonts w:ascii="Simplified Arabic" w:hAnsi="Simplified Arabic" w:cs="Simplified Arabic" w:hint="cs"/>
          <w:b/>
          <w:bCs/>
          <w:kern w:val="0"/>
          <w:highlight w:val="yellow"/>
          <w:u w:val="single"/>
          <w:rtl/>
          <w:lang w:bidi="ar-KW"/>
        </w:rPr>
        <w:t>]</w:t>
      </w:r>
      <w:r w:rsidR="00ED68AD" w:rsidRPr="00287AEA">
        <w:rPr>
          <w:rFonts w:ascii="Simplified Arabic" w:hAnsi="Simplified Arabic" w:cs="Simplified Arabic" w:hint="cs"/>
          <w:b/>
          <w:bCs/>
          <w:kern w:val="0"/>
          <w:sz w:val="40"/>
          <w:szCs w:val="40"/>
          <w:rtl/>
          <w:lang w:bidi="ar-KW"/>
        </w:rPr>
        <w:t>:</w:t>
      </w:r>
      <w:r w:rsidRPr="00287AEA">
        <w:rPr>
          <w:rFonts w:ascii="Simplified Arabic" w:hAnsi="Simplified Arabic" w:cs="Simplified Arabic" w:hint="cs"/>
          <w:b/>
          <w:bCs/>
          <w:kern w:val="0"/>
          <w:sz w:val="40"/>
          <w:szCs w:val="40"/>
          <w:rtl/>
          <w:lang w:bidi="ar-KW"/>
        </w:rPr>
        <w:t xml:space="preserve"> </w:t>
      </w:r>
      <w:r w:rsidR="00AE3B91" w:rsidRPr="00287AEA">
        <w:rPr>
          <w:rFonts w:ascii="Simplified Arabic" w:hAnsi="Simplified Arabic" w:cs="Simplified Arabic" w:hint="cs"/>
          <w:b/>
          <w:bCs/>
          <w:sz w:val="28"/>
          <w:szCs w:val="28"/>
          <w:rtl/>
          <w:lang w:bidi="ar-KW"/>
        </w:rPr>
        <w:t xml:space="preserve">الشيخ </w:t>
      </w:r>
      <w:r w:rsidR="00AE3B91" w:rsidRPr="00287AEA">
        <w:rPr>
          <w:rFonts w:ascii="Simplified Arabic" w:hAnsi="Simplified Arabic" w:cs="Simplified Arabic"/>
          <w:b/>
          <w:bCs/>
          <w:sz w:val="28"/>
          <w:szCs w:val="28"/>
          <w:rtl/>
          <w:lang w:bidi="ar-KW"/>
        </w:rPr>
        <w:t xml:space="preserve">ابن تيمية </w:t>
      </w:r>
      <w:r w:rsidR="006947C1" w:rsidRPr="00287AEA">
        <w:rPr>
          <w:rFonts w:ascii="Simplified Arabic" w:hAnsi="Simplified Arabic" w:cs="Simplified Arabic" w:hint="cs"/>
          <w:b/>
          <w:bCs/>
          <w:sz w:val="28"/>
          <w:szCs w:val="28"/>
          <w:rtl/>
          <w:lang w:bidi="ar-KW"/>
        </w:rPr>
        <w:t xml:space="preserve">رحمه الله </w:t>
      </w:r>
      <w:r w:rsidR="00AE3B91" w:rsidRPr="00287AEA">
        <w:rPr>
          <w:rFonts w:ascii="Simplified Arabic" w:hAnsi="Simplified Arabic" w:cs="Simplified Arabic"/>
          <w:b/>
          <w:bCs/>
          <w:sz w:val="28"/>
          <w:szCs w:val="28"/>
          <w:rtl/>
          <w:lang w:bidi="ar-KW"/>
        </w:rPr>
        <w:t xml:space="preserve">كان </w:t>
      </w:r>
      <w:r w:rsidR="006947C1" w:rsidRPr="00287AEA">
        <w:rPr>
          <w:rFonts w:ascii="Simplified Arabic" w:hAnsi="Simplified Arabic" w:cs="Simplified Arabic" w:hint="cs"/>
          <w:b/>
          <w:bCs/>
          <w:sz w:val="28"/>
          <w:szCs w:val="28"/>
          <w:rtl/>
          <w:lang w:bidi="ar-KW"/>
        </w:rPr>
        <w:t xml:space="preserve">دائما </w:t>
      </w:r>
      <w:r w:rsidR="00AE3B91" w:rsidRPr="00287AEA">
        <w:rPr>
          <w:rFonts w:ascii="Simplified Arabic" w:hAnsi="Simplified Arabic" w:cs="Simplified Arabic"/>
          <w:b/>
          <w:bCs/>
          <w:sz w:val="28"/>
          <w:szCs w:val="28"/>
          <w:rtl/>
          <w:lang w:bidi="ar-KW"/>
        </w:rPr>
        <w:t xml:space="preserve">يلهج لسانه </w:t>
      </w:r>
      <w:r w:rsidR="006947C1" w:rsidRPr="00287AEA">
        <w:rPr>
          <w:rFonts w:ascii="Simplified Arabic" w:hAnsi="Simplified Arabic" w:cs="Simplified Arabic" w:hint="cs"/>
          <w:b/>
          <w:bCs/>
          <w:sz w:val="28"/>
          <w:szCs w:val="28"/>
          <w:rtl/>
          <w:lang w:bidi="ar-KW"/>
        </w:rPr>
        <w:t xml:space="preserve">وقلمه </w:t>
      </w:r>
      <w:r w:rsidR="00AE3B91" w:rsidRPr="00287AEA">
        <w:rPr>
          <w:rFonts w:ascii="Simplified Arabic" w:hAnsi="Simplified Arabic" w:cs="Simplified Arabic"/>
          <w:b/>
          <w:bCs/>
          <w:sz w:val="28"/>
          <w:szCs w:val="28"/>
          <w:rtl/>
          <w:lang w:bidi="ar-KW"/>
        </w:rPr>
        <w:t>بذكر الصفات الخبرية</w:t>
      </w:r>
      <w:r w:rsidR="00AE3B91" w:rsidRPr="00287AEA">
        <w:rPr>
          <w:rFonts w:ascii="Simplified Arabic" w:hAnsi="Simplified Arabic" w:cs="Simplified Arabic"/>
          <w:sz w:val="28"/>
          <w:szCs w:val="28"/>
          <w:rtl/>
          <w:lang w:bidi="ar-KW"/>
        </w:rPr>
        <w:t xml:space="preserve"> (الوجه واليد والعين)، و</w:t>
      </w:r>
      <w:r w:rsidR="006947C1" w:rsidRPr="00287AEA">
        <w:rPr>
          <w:rFonts w:ascii="Simplified Arabic" w:hAnsi="Simplified Arabic" w:cs="Simplified Arabic" w:hint="cs"/>
          <w:sz w:val="28"/>
          <w:szCs w:val="28"/>
          <w:rtl/>
          <w:lang w:bidi="ar-KW"/>
        </w:rPr>
        <w:t xml:space="preserve">لكنه </w:t>
      </w:r>
      <w:r w:rsidR="006947C1" w:rsidRPr="00287AEA">
        <w:rPr>
          <w:rFonts w:ascii="Simplified Arabic" w:hAnsi="Simplified Arabic" w:cs="Simplified Arabic"/>
          <w:sz w:val="28"/>
          <w:szCs w:val="28"/>
          <w:rtl/>
          <w:lang w:bidi="ar-KW"/>
        </w:rPr>
        <w:t>–</w:t>
      </w:r>
      <w:r w:rsidR="006947C1" w:rsidRPr="00287AEA">
        <w:rPr>
          <w:rFonts w:ascii="Simplified Arabic" w:hAnsi="Simplified Arabic" w:cs="Simplified Arabic" w:hint="cs"/>
          <w:sz w:val="28"/>
          <w:szCs w:val="28"/>
          <w:rtl/>
          <w:lang w:bidi="ar-KW"/>
        </w:rPr>
        <w:t xml:space="preserve"> لكونه غير متخصص في الإلهيات ومعرفة ما يستحيل نسبته إلى الله العظيم - </w:t>
      </w:r>
      <w:r w:rsidR="00AE3B91" w:rsidRPr="00287AEA">
        <w:rPr>
          <w:rFonts w:ascii="Simplified Arabic" w:hAnsi="Simplified Arabic" w:cs="Simplified Arabic"/>
          <w:sz w:val="28"/>
          <w:szCs w:val="28"/>
          <w:rtl/>
          <w:lang w:bidi="ar-KW"/>
        </w:rPr>
        <w:t xml:space="preserve">ارتكب </w:t>
      </w:r>
      <w:r w:rsidR="006947C1" w:rsidRPr="00287AEA">
        <w:rPr>
          <w:rFonts w:ascii="Simplified Arabic" w:hAnsi="Simplified Arabic" w:cs="Simplified Arabic" w:hint="cs"/>
          <w:sz w:val="28"/>
          <w:szCs w:val="28"/>
          <w:rtl/>
          <w:lang w:bidi="ar-KW"/>
        </w:rPr>
        <w:t xml:space="preserve">في ذلك </w:t>
      </w:r>
      <w:r w:rsidR="00AE3B91" w:rsidRPr="00287AEA">
        <w:rPr>
          <w:rFonts w:ascii="Simplified Arabic" w:hAnsi="Simplified Arabic" w:cs="Simplified Arabic"/>
          <w:sz w:val="28"/>
          <w:szCs w:val="28"/>
          <w:rtl/>
          <w:lang w:bidi="ar-KW"/>
        </w:rPr>
        <w:t xml:space="preserve">أربع مغالطات، </w:t>
      </w:r>
      <w:r w:rsidR="00764D4F" w:rsidRPr="00287AEA">
        <w:rPr>
          <w:rFonts w:ascii="Simplified Arabic" w:hAnsi="Simplified Arabic" w:cs="Simplified Arabic" w:hint="cs"/>
          <w:b/>
          <w:bCs/>
          <w:sz w:val="36"/>
          <w:szCs w:val="36"/>
          <w:highlight w:val="yellow"/>
          <w:u w:val="single"/>
          <w:rtl/>
          <w:lang w:bidi="ar-KW"/>
        </w:rPr>
        <w:t>(</w:t>
      </w:r>
      <w:r w:rsidR="00AE3B91" w:rsidRPr="00287AEA">
        <w:rPr>
          <w:rFonts w:ascii="Simplified Arabic" w:hAnsi="Simplified Arabic" w:cs="Simplified Arabic"/>
          <w:b/>
          <w:bCs/>
          <w:sz w:val="36"/>
          <w:szCs w:val="36"/>
          <w:highlight w:val="yellow"/>
          <w:u w:val="single"/>
          <w:rtl/>
          <w:lang w:bidi="ar-KW"/>
        </w:rPr>
        <w:t>المغالطة الأولى</w:t>
      </w:r>
      <w:r w:rsidRPr="00287AEA">
        <w:rPr>
          <w:rFonts w:ascii="Simplified Arabic" w:hAnsi="Simplified Arabic" w:cs="Simplified Arabic" w:hint="cs"/>
          <w:b/>
          <w:bCs/>
          <w:sz w:val="36"/>
          <w:szCs w:val="36"/>
          <w:highlight w:val="yellow"/>
          <w:u w:val="single"/>
          <w:rtl/>
          <w:lang w:bidi="ar-KW"/>
        </w:rPr>
        <w:t>)</w:t>
      </w:r>
      <w:r w:rsidR="00AE3B91" w:rsidRPr="00287AEA">
        <w:rPr>
          <w:rFonts w:ascii="Simplified Arabic" w:hAnsi="Simplified Arabic" w:cs="Simplified Arabic"/>
          <w:sz w:val="36"/>
          <w:szCs w:val="36"/>
          <w:highlight w:val="yellow"/>
          <w:rtl/>
          <w:lang w:bidi="ar-KW"/>
        </w:rPr>
        <w:t>:</w:t>
      </w:r>
      <w:r w:rsidR="00AE3B91" w:rsidRPr="00287AEA">
        <w:rPr>
          <w:rFonts w:ascii="Simplified Arabic" w:hAnsi="Simplified Arabic" w:cs="Simplified Arabic"/>
          <w:sz w:val="28"/>
          <w:szCs w:val="28"/>
          <w:rtl/>
          <w:lang w:bidi="ar-KW"/>
        </w:rPr>
        <w:t xml:space="preserve"> زعم انها صفات وهي في اللغة ليست صفات، لان هناك فرق بين الصفات وبين اجزاء الذات التي ترسم شكل الذات، الصفات كالعلم والقدرة والسمع والبصر، هذه صفات لا خلاف في ذلك، ولكن الوجه واليد والعين (في اللغة) أجزاء من ذات وأبعاض من الذات ترسم شكل الذات، وليست صفات، فكان هذا من التدليس الذي لا يصح، لأن من أظهر صفات الأحدية المطلقة منع الأجزاء والابعاض، ومن أظهر صفات الصمدية المطلقة منع التركيب من الأجزاء والابعاض،</w:t>
      </w:r>
      <w:r w:rsidR="008729EA" w:rsidRPr="00287AEA">
        <w:rPr>
          <w:rFonts w:ascii="Simplified Arabic" w:hAnsi="Simplified Arabic" w:cs="Simplified Arabic" w:hint="cs"/>
          <w:sz w:val="28"/>
          <w:szCs w:val="28"/>
          <w:rtl/>
          <w:lang w:bidi="ar-KW"/>
        </w:rPr>
        <w:t xml:space="preserve"> </w:t>
      </w:r>
      <w:r w:rsidR="00BE1218" w:rsidRPr="00287AEA">
        <w:rPr>
          <w:rFonts w:ascii="Simplified Arabic" w:hAnsi="Simplified Arabic" w:cs="Simplified Arabic" w:hint="cs"/>
          <w:sz w:val="36"/>
          <w:szCs w:val="36"/>
          <w:highlight w:val="yellow"/>
          <w:rtl/>
          <w:lang w:bidi="ar-KW"/>
        </w:rPr>
        <w:t>(ا</w:t>
      </w:r>
      <w:r w:rsidR="00AE3B91" w:rsidRPr="00287AEA">
        <w:rPr>
          <w:rFonts w:ascii="Simplified Arabic" w:hAnsi="Simplified Arabic" w:cs="Simplified Arabic"/>
          <w:b/>
          <w:bCs/>
          <w:sz w:val="36"/>
          <w:szCs w:val="36"/>
          <w:highlight w:val="yellow"/>
          <w:u w:val="single"/>
          <w:rtl/>
          <w:lang w:bidi="ar-KW"/>
        </w:rPr>
        <w:t>لمغالطة الثانية</w:t>
      </w:r>
      <w:r w:rsidR="00BE1218" w:rsidRPr="00287AEA">
        <w:rPr>
          <w:rFonts w:ascii="Simplified Arabic" w:hAnsi="Simplified Arabic" w:cs="Simplified Arabic" w:hint="cs"/>
          <w:b/>
          <w:bCs/>
          <w:sz w:val="36"/>
          <w:szCs w:val="36"/>
          <w:highlight w:val="yellow"/>
          <w:u w:val="single"/>
          <w:rtl/>
          <w:lang w:bidi="ar-KW"/>
        </w:rPr>
        <w:t>)</w:t>
      </w:r>
      <w:r w:rsidR="00AE3B91" w:rsidRPr="00287AEA">
        <w:rPr>
          <w:rFonts w:ascii="Simplified Arabic" w:hAnsi="Simplified Arabic" w:cs="Simplified Arabic"/>
          <w:b/>
          <w:bCs/>
          <w:sz w:val="36"/>
          <w:szCs w:val="36"/>
          <w:highlight w:val="yellow"/>
          <w:u w:val="single"/>
          <w:rtl/>
          <w:lang w:bidi="ar-KW"/>
        </w:rPr>
        <w:t>:</w:t>
      </w:r>
      <w:r w:rsidR="00AE3B91" w:rsidRPr="00287AEA">
        <w:rPr>
          <w:rFonts w:ascii="Simplified Arabic" w:hAnsi="Simplified Arabic" w:cs="Simplified Arabic"/>
          <w:sz w:val="40"/>
          <w:szCs w:val="40"/>
          <w:rtl/>
          <w:lang w:bidi="ar-KW"/>
        </w:rPr>
        <w:t xml:space="preserve"> </w:t>
      </w:r>
      <w:r w:rsidR="00AE3B91" w:rsidRPr="00287AEA">
        <w:rPr>
          <w:rFonts w:ascii="Simplified Arabic" w:hAnsi="Simplified Arabic" w:cs="Simplified Arabic"/>
          <w:sz w:val="28"/>
          <w:szCs w:val="28"/>
          <w:rtl/>
          <w:lang w:bidi="ar-KW"/>
        </w:rPr>
        <w:t xml:space="preserve">أنه </w:t>
      </w:r>
      <w:r w:rsidR="00AE3B91" w:rsidRPr="00287AEA">
        <w:rPr>
          <w:rFonts w:ascii="Simplified Arabic" w:hAnsi="Simplified Arabic" w:cs="Simplified Arabic"/>
          <w:sz w:val="28"/>
          <w:szCs w:val="28"/>
          <w:rtl/>
          <w:lang w:bidi="ar-KW"/>
        </w:rPr>
        <w:lastRenderedPageBreak/>
        <w:t xml:space="preserve">جعلها صفات محكمة وهي لم تستوف أبدا صفة الإحكام، بل هي متشابهة لأسباب عديدة، </w:t>
      </w:r>
      <w:r w:rsidR="00AE3B91" w:rsidRPr="00287AEA">
        <w:rPr>
          <w:rFonts w:ascii="Simplified Arabic" w:hAnsi="Simplified Arabic" w:cs="Simplified Arabic"/>
          <w:b/>
          <w:bCs/>
          <w:sz w:val="28"/>
          <w:szCs w:val="28"/>
          <w:rtl/>
          <w:lang w:bidi="ar-KW"/>
        </w:rPr>
        <w:t>من تلك الاسباب:</w:t>
      </w:r>
      <w:r w:rsidR="00AE3B91" w:rsidRPr="00287AEA">
        <w:rPr>
          <w:rFonts w:ascii="Simplified Arabic" w:hAnsi="Simplified Arabic" w:cs="Simplified Arabic"/>
          <w:sz w:val="28"/>
          <w:szCs w:val="28"/>
          <w:rtl/>
          <w:lang w:bidi="ar-KW"/>
        </w:rPr>
        <w:t xml:space="preserve"> </w:t>
      </w:r>
      <w:r w:rsidR="00AE3B91" w:rsidRPr="00287AEA">
        <w:rPr>
          <w:rFonts w:ascii="Simplified Arabic" w:hAnsi="Simplified Arabic" w:cs="Simplified Arabic"/>
          <w:b/>
          <w:bCs/>
          <w:sz w:val="28"/>
          <w:szCs w:val="28"/>
          <w:rtl/>
          <w:lang w:bidi="ar-KW"/>
        </w:rPr>
        <w:t>(أ)</w:t>
      </w:r>
      <w:r w:rsidR="00AE3B91" w:rsidRPr="00287AEA">
        <w:rPr>
          <w:rFonts w:ascii="Simplified Arabic" w:hAnsi="Simplified Arabic" w:cs="Simplified Arabic"/>
          <w:sz w:val="28"/>
          <w:szCs w:val="28"/>
          <w:rtl/>
          <w:lang w:bidi="ar-KW"/>
        </w:rPr>
        <w:t xml:space="preserve"> أن معانيها في اللغة هي الأجزاء والابعاض، وليس الصفات </w:t>
      </w:r>
      <w:r w:rsidR="00AE3B91" w:rsidRPr="00287AEA">
        <w:rPr>
          <w:rFonts w:ascii="Simplified Arabic" w:hAnsi="Simplified Arabic" w:cs="Simplified Arabic"/>
          <w:b/>
          <w:bCs/>
          <w:sz w:val="28"/>
          <w:szCs w:val="28"/>
          <w:rtl/>
          <w:lang w:bidi="ar-KW"/>
        </w:rPr>
        <w:t>(ب)</w:t>
      </w:r>
      <w:r w:rsidR="00AE3B91" w:rsidRPr="00287AEA">
        <w:rPr>
          <w:rFonts w:ascii="Simplified Arabic" w:hAnsi="Simplified Arabic" w:cs="Simplified Arabic"/>
          <w:sz w:val="28"/>
          <w:szCs w:val="28"/>
          <w:rtl/>
          <w:lang w:bidi="ar-KW"/>
        </w:rPr>
        <w:t xml:space="preserve"> هذه الألفاظ لا تعود إلى أسماء حسنى، فالقدير يعود إلى صفة القدرة، ولكن الوجه </w:t>
      </w:r>
      <w:r w:rsidR="008729EA" w:rsidRPr="00287AEA">
        <w:rPr>
          <w:rFonts w:ascii="Simplified Arabic" w:hAnsi="Simplified Arabic" w:cs="Simplified Arabic" w:hint="cs"/>
          <w:sz w:val="28"/>
          <w:szCs w:val="28"/>
          <w:rtl/>
          <w:lang w:bidi="ar-KW"/>
        </w:rPr>
        <w:t>و</w:t>
      </w:r>
      <w:r w:rsidR="00AE3B91" w:rsidRPr="00287AEA">
        <w:rPr>
          <w:rFonts w:ascii="Simplified Arabic" w:hAnsi="Simplified Arabic" w:cs="Simplified Arabic" w:hint="cs"/>
          <w:sz w:val="28"/>
          <w:szCs w:val="28"/>
          <w:rtl/>
          <w:lang w:bidi="ar-KW"/>
        </w:rPr>
        <w:t xml:space="preserve">البد والساق لا ترجع إلى اسم من الأسماء الحسنى، </w:t>
      </w:r>
      <w:r w:rsidR="00AE3B91" w:rsidRPr="00287AEA">
        <w:rPr>
          <w:rFonts w:ascii="Simplified Arabic" w:hAnsi="Simplified Arabic" w:cs="Simplified Arabic"/>
          <w:b/>
          <w:bCs/>
          <w:sz w:val="28"/>
          <w:szCs w:val="28"/>
          <w:rtl/>
          <w:lang w:bidi="ar-KW"/>
        </w:rPr>
        <w:t>(ث)</w:t>
      </w:r>
      <w:r w:rsidR="00AE3B91" w:rsidRPr="00287AEA">
        <w:rPr>
          <w:rFonts w:ascii="Simplified Arabic" w:hAnsi="Simplified Arabic" w:cs="Simplified Arabic"/>
          <w:sz w:val="28"/>
          <w:szCs w:val="28"/>
          <w:rtl/>
          <w:lang w:bidi="ar-KW"/>
        </w:rPr>
        <w:t xml:space="preserve"> لم يأت نص في القرآن يشير إلى كونها محكمة، فالمحكم نعلمه من مثل قوله تعالى {فاعلموا ان الله سميع عليم}، و من مثل قوله تعالى {إن الله على كل شيء قدير}، بالتأكيد على صفة القدرة، وكل ما جاء في آيات الوجه واليد والعين أخبار لا تحمل معنى التأكيد، كما أن استعمالها له مجاز معلوم في لغة العرب وهي دائما مصحوبة بقرائن تحتم حملها على المعنى المجازي وسيأتي بيان ذلك، </w:t>
      </w:r>
      <w:r w:rsidR="00AE3B91" w:rsidRPr="00287AEA">
        <w:rPr>
          <w:rFonts w:ascii="Simplified Arabic" w:hAnsi="Simplified Arabic" w:cs="Simplified Arabic"/>
          <w:b/>
          <w:bCs/>
          <w:sz w:val="28"/>
          <w:szCs w:val="28"/>
          <w:rtl/>
          <w:lang w:bidi="ar-KW"/>
        </w:rPr>
        <w:t>(ت)</w:t>
      </w:r>
      <w:r w:rsidR="00AE3B91" w:rsidRPr="00287AEA">
        <w:rPr>
          <w:rFonts w:ascii="Simplified Arabic" w:hAnsi="Simplified Arabic" w:cs="Simplified Arabic"/>
          <w:sz w:val="28"/>
          <w:szCs w:val="28"/>
          <w:rtl/>
          <w:lang w:bidi="ar-KW"/>
        </w:rPr>
        <w:t xml:space="preserve"> استعمالها في اللغة على أنها أبعاض من ذات، والأحدية المطلقة تمنع من قبولا الأجزاء والابعاض، والاحدية محكمة </w:t>
      </w:r>
      <w:proofErr w:type="spellStart"/>
      <w:r w:rsidR="00AE3B91" w:rsidRPr="00287AEA">
        <w:rPr>
          <w:rFonts w:ascii="Simplified Arabic" w:hAnsi="Simplified Arabic" w:cs="Simplified Arabic"/>
          <w:sz w:val="28"/>
          <w:szCs w:val="28"/>
          <w:rtl/>
          <w:lang w:bidi="ar-KW"/>
        </w:rPr>
        <w:t>لانها</w:t>
      </w:r>
      <w:proofErr w:type="spellEnd"/>
      <w:r w:rsidR="00AE3B91" w:rsidRPr="00287AEA">
        <w:rPr>
          <w:rFonts w:ascii="Simplified Arabic" w:hAnsi="Simplified Arabic" w:cs="Simplified Arabic"/>
          <w:sz w:val="28"/>
          <w:szCs w:val="28"/>
          <w:rtl/>
          <w:lang w:bidi="ar-KW"/>
        </w:rPr>
        <w:t xml:space="preserve"> تعدل ثلث القرآن، فما عارض الاحدية متشابه لا مناص من ذلك، </w:t>
      </w:r>
      <w:r w:rsidR="00BE1218" w:rsidRPr="00287AEA">
        <w:rPr>
          <w:rFonts w:ascii="Simplified Arabic" w:hAnsi="Simplified Arabic" w:cs="Simplified Arabic" w:hint="cs"/>
          <w:b/>
          <w:bCs/>
          <w:sz w:val="36"/>
          <w:szCs w:val="36"/>
          <w:highlight w:val="yellow"/>
          <w:u w:val="single"/>
          <w:rtl/>
          <w:lang w:bidi="ar-KW"/>
        </w:rPr>
        <w:t>(</w:t>
      </w:r>
      <w:r w:rsidR="00AE3B91" w:rsidRPr="00287AEA">
        <w:rPr>
          <w:rFonts w:ascii="Simplified Arabic" w:hAnsi="Simplified Arabic" w:cs="Simplified Arabic"/>
          <w:b/>
          <w:bCs/>
          <w:sz w:val="36"/>
          <w:szCs w:val="36"/>
          <w:highlight w:val="yellow"/>
          <w:u w:val="single"/>
          <w:rtl/>
          <w:lang w:bidi="ar-KW"/>
        </w:rPr>
        <w:t>المغالطة الثالثة</w:t>
      </w:r>
      <w:r w:rsidR="00BE1218" w:rsidRPr="00287AEA">
        <w:rPr>
          <w:rFonts w:ascii="Simplified Arabic" w:hAnsi="Simplified Arabic" w:cs="Simplified Arabic" w:hint="cs"/>
          <w:b/>
          <w:bCs/>
          <w:sz w:val="36"/>
          <w:szCs w:val="36"/>
          <w:highlight w:val="yellow"/>
          <w:u w:val="single"/>
          <w:rtl/>
          <w:lang w:bidi="ar-KW"/>
        </w:rPr>
        <w:t>)</w:t>
      </w:r>
      <w:r w:rsidR="00AE3B91" w:rsidRPr="00287AEA">
        <w:rPr>
          <w:rFonts w:ascii="Simplified Arabic" w:hAnsi="Simplified Arabic" w:cs="Simplified Arabic"/>
          <w:sz w:val="36"/>
          <w:szCs w:val="36"/>
          <w:highlight w:val="yellow"/>
          <w:rtl/>
          <w:lang w:bidi="ar-KW"/>
        </w:rPr>
        <w:t>:</w:t>
      </w:r>
      <w:r w:rsidR="00AE3B91" w:rsidRPr="00287AEA">
        <w:rPr>
          <w:rFonts w:ascii="Simplified Arabic" w:hAnsi="Simplified Arabic" w:cs="Simplified Arabic"/>
          <w:b/>
          <w:bCs/>
          <w:u w:val="single"/>
          <w:rtl/>
          <w:lang w:bidi="ar-KW"/>
        </w:rPr>
        <w:t xml:space="preserve"> </w:t>
      </w:r>
      <w:r w:rsidR="00AE3B91" w:rsidRPr="00287AEA">
        <w:rPr>
          <w:rFonts w:ascii="Simplified Arabic" w:hAnsi="Simplified Arabic" w:cs="Simplified Arabic"/>
          <w:sz w:val="28"/>
          <w:szCs w:val="28"/>
          <w:rtl/>
          <w:lang w:bidi="ar-KW"/>
        </w:rPr>
        <w:t xml:space="preserve">أنه جعلها صفات اعيان ولا معنى للاعيان سوى الابعاض وهذا تجسيم، </w:t>
      </w:r>
      <w:r w:rsidR="00AE3B91" w:rsidRPr="00287AEA">
        <w:rPr>
          <w:rFonts w:ascii="Simplified Arabic" w:hAnsi="Simplified Arabic" w:cs="Simplified Arabic"/>
          <w:sz w:val="28"/>
          <w:szCs w:val="28"/>
          <w:u w:val="single"/>
          <w:rtl/>
          <w:lang w:bidi="ar-KW"/>
        </w:rPr>
        <w:t>قال في كتابه درء تعارض العقل والنقل صفات عينية</w:t>
      </w:r>
      <w:r w:rsidR="00AE3B91" w:rsidRPr="00287AEA">
        <w:rPr>
          <w:rFonts w:ascii="Simplified Arabic" w:hAnsi="Simplified Arabic" w:cs="Simplified Arabic"/>
          <w:sz w:val="28"/>
          <w:szCs w:val="28"/>
          <w:rtl/>
          <w:lang w:bidi="ar-KW"/>
        </w:rPr>
        <w:t xml:space="preserve">،: </w:t>
      </w:r>
      <w:r w:rsidR="00E1032E" w:rsidRPr="00287AEA">
        <w:rPr>
          <w:rFonts w:ascii="Simplified Arabic" w:hAnsi="Simplified Arabic" w:cs="Simplified Arabic"/>
          <w:sz w:val="28"/>
          <w:szCs w:val="28"/>
          <w:rtl/>
          <w:lang w:bidi="ar-KW"/>
        </w:rPr>
        <w:t>(</w:t>
      </w:r>
      <w:r w:rsidR="00AE3B91" w:rsidRPr="00287AEA">
        <w:rPr>
          <w:rFonts w:ascii="Simplified Arabic" w:hAnsi="Simplified Arabic" w:cs="Simplified Arabic"/>
          <w:sz w:val="28"/>
          <w:szCs w:val="28"/>
          <w:rtl/>
          <w:lang w:bidi="ar-KW"/>
        </w:rPr>
        <w:t>كلام الصحابة في</w:t>
      </w:r>
      <w:r w:rsidR="00AE3B91" w:rsidRPr="00287AEA">
        <w:rPr>
          <w:rFonts w:ascii="Simplified Arabic" w:hAnsi="Simplified Arabic" w:cs="Simplified Arabic"/>
          <w:sz w:val="28"/>
          <w:szCs w:val="28"/>
          <w:lang w:bidi="ar-KW"/>
        </w:rPr>
        <w:t> </w:t>
      </w:r>
      <w:r w:rsidR="00AE3B91" w:rsidRPr="00287AEA">
        <w:rPr>
          <w:rFonts w:ascii="Simplified Arabic" w:hAnsi="Simplified Arabic" w:cs="Simplified Arabic"/>
          <w:sz w:val="28"/>
          <w:szCs w:val="28"/>
          <w:rtl/>
          <w:lang w:bidi="ar-KW"/>
        </w:rPr>
        <w:t>إثبات الصفات العينية الخبرية</w:t>
      </w:r>
      <w:r w:rsidR="00AE3B91" w:rsidRPr="00287AEA">
        <w:rPr>
          <w:rFonts w:ascii="Simplified Arabic" w:hAnsi="Simplified Arabic" w:cs="Simplified Arabic"/>
          <w:sz w:val="28"/>
          <w:szCs w:val="28"/>
          <w:lang w:bidi="ar-KW"/>
        </w:rPr>
        <w:t> </w:t>
      </w:r>
      <w:r w:rsidR="00AE3B91" w:rsidRPr="00287AEA">
        <w:rPr>
          <w:rFonts w:ascii="Simplified Arabic" w:hAnsi="Simplified Arabic" w:cs="Simplified Arabic"/>
          <w:sz w:val="28"/>
          <w:szCs w:val="28"/>
          <w:rtl/>
          <w:lang w:bidi="ar-KW"/>
        </w:rPr>
        <w:t xml:space="preserve">التي تسميها </w:t>
      </w:r>
      <w:proofErr w:type="spellStart"/>
      <w:r w:rsidR="00AE3B91" w:rsidRPr="00287AEA">
        <w:rPr>
          <w:rFonts w:ascii="Simplified Arabic" w:hAnsi="Simplified Arabic" w:cs="Simplified Arabic"/>
          <w:sz w:val="28"/>
          <w:szCs w:val="28"/>
          <w:rtl/>
          <w:lang w:bidi="ar-KW"/>
        </w:rPr>
        <w:t>نفاة</w:t>
      </w:r>
      <w:proofErr w:type="spellEnd"/>
      <w:r w:rsidR="00AE3B91" w:rsidRPr="00287AEA">
        <w:rPr>
          <w:rFonts w:ascii="Simplified Arabic" w:hAnsi="Simplified Arabic" w:cs="Simplified Arabic"/>
          <w:sz w:val="28"/>
          <w:szCs w:val="28"/>
          <w:rtl/>
          <w:lang w:bidi="ar-KW"/>
        </w:rPr>
        <w:t xml:space="preserve"> الصفات تجسيما أكثر من أن يمكن سطره هنا</w:t>
      </w:r>
      <w:r w:rsidR="00E1032E" w:rsidRPr="00287AEA">
        <w:rPr>
          <w:rFonts w:ascii="Simplified Arabic" w:hAnsi="Simplified Arabic" w:cs="Simplified Arabic"/>
          <w:sz w:val="28"/>
          <w:szCs w:val="28"/>
          <w:rtl/>
          <w:lang w:bidi="ar-KW"/>
        </w:rPr>
        <w:t>)</w:t>
      </w:r>
      <w:r w:rsidR="008729EA" w:rsidRPr="00287AEA">
        <w:rPr>
          <w:rFonts w:ascii="Simplified Arabic" w:hAnsi="Simplified Arabic" w:cs="Simplified Arabic" w:hint="cs"/>
          <w:sz w:val="28"/>
          <w:szCs w:val="28"/>
          <w:rtl/>
          <w:lang w:bidi="ar-KW"/>
        </w:rPr>
        <w:t xml:space="preserve"> [درء العقل والنقل]، </w:t>
      </w:r>
      <w:r w:rsidR="00AE3B91" w:rsidRPr="00287AEA">
        <w:rPr>
          <w:rFonts w:ascii="Simplified Arabic" w:hAnsi="Simplified Arabic" w:cs="Simplified Arabic"/>
          <w:sz w:val="28"/>
          <w:szCs w:val="28"/>
          <w:rtl/>
          <w:lang w:bidi="ar-KW"/>
        </w:rPr>
        <w:t xml:space="preserve"> ومعنى كلامه: أنّ الصفات الخبرية </w:t>
      </w:r>
      <w:r w:rsidR="00E1032E" w:rsidRPr="00287AEA">
        <w:rPr>
          <w:rFonts w:ascii="Simplified Arabic" w:hAnsi="Simplified Arabic" w:cs="Simplified Arabic"/>
          <w:sz w:val="28"/>
          <w:szCs w:val="28"/>
          <w:rtl/>
          <w:lang w:bidi="ar-KW"/>
        </w:rPr>
        <w:t>(</w:t>
      </w:r>
      <w:r w:rsidR="00AE3B91" w:rsidRPr="00287AEA">
        <w:rPr>
          <w:rFonts w:ascii="Simplified Arabic" w:hAnsi="Simplified Arabic" w:cs="Simplified Arabic"/>
          <w:sz w:val="28"/>
          <w:szCs w:val="28"/>
          <w:rtl/>
          <w:lang w:bidi="ar-KW"/>
        </w:rPr>
        <w:t xml:space="preserve">اليد، العين، الوجه, الأصابع، الساق، الحقو هي عبارة عن صفات عينية أي ليست معنوية وإنما أعيان، ولا معنى للأعيان إلا أن تكون أجزاء من جناب الذات، وليس لها معنى غير ذلك، لأن اليد غير العين والعين غير الساق والساق غير الحقو وكل من هذه أعيان، فوجود أكثر من عين يدل على التركيب لا محالة، والتركيب تجسيم لا محالة، </w:t>
      </w:r>
      <w:r w:rsidR="00BE1218" w:rsidRPr="00287AEA">
        <w:rPr>
          <w:rFonts w:ascii="Simplified Arabic" w:hAnsi="Simplified Arabic" w:cs="Simplified Arabic" w:hint="cs"/>
          <w:b/>
          <w:bCs/>
          <w:sz w:val="36"/>
          <w:szCs w:val="36"/>
          <w:highlight w:val="yellow"/>
          <w:u w:val="single"/>
          <w:rtl/>
          <w:lang w:bidi="ar-KW"/>
        </w:rPr>
        <w:t>(</w:t>
      </w:r>
      <w:r w:rsidR="00AE3B91" w:rsidRPr="00287AEA">
        <w:rPr>
          <w:rFonts w:ascii="Simplified Arabic" w:hAnsi="Simplified Arabic" w:cs="Simplified Arabic"/>
          <w:b/>
          <w:bCs/>
          <w:sz w:val="36"/>
          <w:szCs w:val="36"/>
          <w:highlight w:val="yellow"/>
          <w:u w:val="single"/>
          <w:rtl/>
          <w:lang w:bidi="ar-KW"/>
        </w:rPr>
        <w:t>المغالطة الرابعة</w:t>
      </w:r>
      <w:r w:rsidR="00BE1218" w:rsidRPr="00287AEA">
        <w:rPr>
          <w:rFonts w:ascii="Simplified Arabic" w:hAnsi="Simplified Arabic" w:cs="Simplified Arabic" w:hint="cs"/>
          <w:b/>
          <w:bCs/>
          <w:sz w:val="36"/>
          <w:szCs w:val="36"/>
          <w:highlight w:val="yellow"/>
          <w:u w:val="single"/>
          <w:rtl/>
          <w:lang w:bidi="ar-KW"/>
        </w:rPr>
        <w:t>)</w:t>
      </w:r>
      <w:r w:rsidR="00AE3B91" w:rsidRPr="00287AEA">
        <w:rPr>
          <w:rFonts w:ascii="Simplified Arabic" w:hAnsi="Simplified Arabic" w:cs="Simplified Arabic"/>
          <w:sz w:val="36"/>
          <w:szCs w:val="36"/>
          <w:highlight w:val="yellow"/>
          <w:rtl/>
          <w:lang w:bidi="ar-KW"/>
        </w:rPr>
        <w:t>:</w:t>
      </w:r>
      <w:r w:rsidR="00AE3B91" w:rsidRPr="00287AEA">
        <w:rPr>
          <w:rFonts w:ascii="Simplified Arabic" w:hAnsi="Simplified Arabic" w:cs="Simplified Arabic"/>
          <w:sz w:val="28"/>
          <w:szCs w:val="28"/>
          <w:rtl/>
          <w:lang w:bidi="ar-KW"/>
        </w:rPr>
        <w:t xml:space="preserve"> أنه اتهم من </w:t>
      </w:r>
      <w:r w:rsidR="008729EA" w:rsidRPr="00287AEA">
        <w:rPr>
          <w:rFonts w:ascii="Simplified Arabic" w:hAnsi="Simplified Arabic" w:cs="Simplified Arabic" w:hint="cs"/>
          <w:sz w:val="28"/>
          <w:szCs w:val="28"/>
          <w:rtl/>
          <w:lang w:bidi="ar-KW"/>
        </w:rPr>
        <w:t>ت</w:t>
      </w:r>
      <w:r w:rsidR="00AE3B91" w:rsidRPr="00287AEA">
        <w:rPr>
          <w:rFonts w:ascii="Simplified Arabic" w:hAnsi="Simplified Arabic" w:cs="Simplified Arabic"/>
          <w:sz w:val="28"/>
          <w:szCs w:val="28"/>
          <w:rtl/>
          <w:lang w:bidi="ar-KW"/>
        </w:rPr>
        <w:t xml:space="preserve">أولها بالتعطيل وهذا ظلم لأهل العلم المتخصصين في العقيدة، وتعدي على شرع الله، لان تأويلها صادر عن الحبر البحر ابن عباس بسند صحيح، وعن جمع من علماء التابعين وتابعي التابعين واكابر العلماء، والتأويل لا مناص منه عند تعارض الادلة بحمل المتشابه على امهاته من المحكم، أربع مغالطات لابد من التفطن إليها وحل مشكلاتها، </w:t>
      </w:r>
    </w:p>
    <w:p w14:paraId="1999A296" w14:textId="00CDEE83" w:rsidR="00B8688D" w:rsidRPr="00287AEA" w:rsidRDefault="00BE1218" w:rsidP="001821B3">
      <w:pPr>
        <w:rPr>
          <w:rFonts w:ascii="Simplified Arabic" w:hAnsi="Simplified Arabic" w:cs="Simplified Arabic"/>
          <w:b/>
          <w:bCs/>
          <w:sz w:val="28"/>
          <w:szCs w:val="28"/>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00C5093A" w:rsidRPr="00287AEA">
        <w:rPr>
          <w:rFonts w:ascii="Simplified Arabic" w:hAnsi="Simplified Arabic" w:cs="Simplified Arabic" w:hint="cs"/>
          <w:b/>
          <w:bCs/>
          <w:kern w:val="0"/>
          <w:sz w:val="40"/>
          <w:szCs w:val="40"/>
          <w:highlight w:val="yellow"/>
          <w:u w:val="single"/>
          <w:rtl/>
          <w:lang w:bidi="ar-KW"/>
        </w:rPr>
        <w:t>الثامن</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sz w:val="28"/>
          <w:szCs w:val="28"/>
          <w:rtl/>
          <w:lang w:bidi="ar-KW"/>
        </w:rPr>
        <w:t xml:space="preserve">: </w:t>
      </w:r>
      <w:r w:rsidR="00AE3B91" w:rsidRPr="00287AEA">
        <w:rPr>
          <w:rFonts w:ascii="Simplified Arabic" w:hAnsi="Simplified Arabic" w:cs="Simplified Arabic"/>
          <w:b/>
          <w:bCs/>
          <w:kern w:val="0"/>
          <w:sz w:val="36"/>
          <w:szCs w:val="36"/>
          <w:highlight w:val="yellow"/>
          <w:u w:val="single"/>
          <w:rtl/>
          <w:lang w:bidi="ar-KW"/>
        </w:rPr>
        <w:t>حل إشكال مغالطات ابن تيمية في باب الصفات الخبرية:</w:t>
      </w:r>
      <w:r w:rsidR="00AE3B91" w:rsidRPr="00287AEA">
        <w:rPr>
          <w:rFonts w:ascii="Simplified Arabic" w:hAnsi="Simplified Arabic" w:cs="Simplified Arabic" w:hint="cs"/>
          <w:b/>
          <w:bCs/>
          <w:u w:val="single"/>
          <w:rtl/>
          <w:lang w:bidi="ar-KW"/>
        </w:rPr>
        <w:t xml:space="preserve"> </w:t>
      </w:r>
      <w:r w:rsidR="00AE3B91" w:rsidRPr="00287AEA">
        <w:rPr>
          <w:rFonts w:ascii="Simplified Arabic" w:hAnsi="Simplified Arabic" w:cs="Simplified Arabic"/>
          <w:b/>
          <w:bCs/>
          <w:highlight w:val="yellow"/>
          <w:u w:val="single"/>
          <w:rtl/>
          <w:lang w:bidi="ar-KW"/>
        </w:rPr>
        <w:t>[</w:t>
      </w:r>
      <w:r w:rsidR="00B8688D" w:rsidRPr="00287AEA">
        <w:rPr>
          <w:rFonts w:ascii="Simplified Arabic" w:hAnsi="Simplified Arabic" w:cs="Simplified Arabic" w:hint="cs"/>
          <w:b/>
          <w:bCs/>
          <w:highlight w:val="yellow"/>
          <w:u w:val="single"/>
          <w:rtl/>
          <w:lang w:bidi="ar-KW"/>
        </w:rPr>
        <w:t>حل إشكالية المغالطة الاولى</w:t>
      </w:r>
      <w:r w:rsidR="00AE3B91" w:rsidRPr="00287AEA">
        <w:rPr>
          <w:rFonts w:ascii="Simplified Arabic" w:hAnsi="Simplified Arabic" w:cs="Simplified Arabic"/>
          <w:b/>
          <w:bCs/>
          <w:highlight w:val="yellow"/>
          <w:u w:val="single"/>
          <w:rtl/>
          <w:lang w:bidi="ar-KW"/>
        </w:rPr>
        <w:t>]</w:t>
      </w:r>
      <w:r w:rsidR="00AE3B91" w:rsidRPr="00287AEA">
        <w:rPr>
          <w:rFonts w:ascii="Simplified Arabic" w:hAnsi="Simplified Arabic" w:cs="Simplified Arabic"/>
          <w:sz w:val="28"/>
          <w:szCs w:val="28"/>
          <w:rtl/>
        </w:rPr>
        <w:t xml:space="preserve"> تسمي</w:t>
      </w:r>
      <w:r w:rsidR="00B8688D" w:rsidRPr="00287AEA">
        <w:rPr>
          <w:rFonts w:ascii="Simplified Arabic" w:hAnsi="Simplified Arabic" w:cs="Simplified Arabic" w:hint="cs"/>
          <w:sz w:val="28"/>
          <w:szCs w:val="28"/>
          <w:rtl/>
        </w:rPr>
        <w:t>ت</w:t>
      </w:r>
      <w:r w:rsidR="00AE3B91" w:rsidRPr="00287AEA">
        <w:rPr>
          <w:rFonts w:ascii="Simplified Arabic" w:hAnsi="Simplified Arabic" w:cs="Simplified Arabic"/>
          <w:sz w:val="28"/>
          <w:szCs w:val="28"/>
          <w:rtl/>
        </w:rPr>
        <w:t xml:space="preserve">ها صفات هو من باب المجاز، لأنها في اللغة اجزاء من ذوات، فليس الوجه واليد والعين سوى أجزاء ترسم شكل الذات، والله تعالى له الاحدية المطلقة التي تمنع من الكثرة وقبول الانقسام، فتسميتها (صفات) هو من باب المجاز، وقد سماها بعض السلف </w:t>
      </w:r>
      <w:r w:rsidR="00AE3B91" w:rsidRPr="00287AEA">
        <w:rPr>
          <w:rFonts w:ascii="Simplified Arabic" w:hAnsi="Simplified Arabic" w:cs="Simplified Arabic"/>
          <w:sz w:val="28"/>
          <w:szCs w:val="28"/>
          <w:rtl/>
        </w:rPr>
        <w:lastRenderedPageBreak/>
        <w:t>صفات</w:t>
      </w:r>
      <w:r w:rsidR="00B8688D" w:rsidRPr="00287AEA">
        <w:rPr>
          <w:rFonts w:ascii="Simplified Arabic" w:hAnsi="Simplified Arabic" w:cs="Simplified Arabic" w:hint="cs"/>
          <w:sz w:val="28"/>
          <w:szCs w:val="28"/>
          <w:rtl/>
        </w:rPr>
        <w:t xml:space="preserve">، </w:t>
      </w:r>
      <w:r w:rsidR="00AE3B91" w:rsidRPr="00287AEA">
        <w:rPr>
          <w:rFonts w:ascii="Simplified Arabic" w:hAnsi="Simplified Arabic" w:cs="Simplified Arabic"/>
          <w:sz w:val="28"/>
          <w:szCs w:val="28"/>
          <w:rtl/>
        </w:rPr>
        <w:t>احترازا من الظن بانها أبعاض من الذات، ولكن عاد ابن تيمية فسمها صفات اعيان، فعادت لا معنى لها سوى الأبعاض،</w:t>
      </w:r>
      <w:r w:rsidR="001821B3" w:rsidRPr="00287AEA">
        <w:rPr>
          <w:rFonts w:ascii="Simplified Arabic" w:hAnsi="Simplified Arabic" w:cs="Simplified Arabic" w:hint="cs"/>
          <w:sz w:val="28"/>
          <w:szCs w:val="28"/>
          <w:rtl/>
        </w:rPr>
        <w:t xml:space="preserve"> </w:t>
      </w:r>
      <w:r w:rsidR="00B8688D" w:rsidRPr="00287AEA">
        <w:rPr>
          <w:rFonts w:ascii="Simplified Arabic" w:hAnsi="Simplified Arabic" w:cs="Simplified Arabic"/>
          <w:b/>
          <w:bCs/>
          <w:highlight w:val="yellow"/>
          <w:u w:val="single"/>
          <w:rtl/>
          <w:lang w:bidi="ar-KW"/>
        </w:rPr>
        <w:t>[</w:t>
      </w:r>
      <w:r w:rsidR="00B8688D" w:rsidRPr="00287AEA">
        <w:rPr>
          <w:rFonts w:ascii="Simplified Arabic" w:hAnsi="Simplified Arabic" w:cs="Simplified Arabic" w:hint="cs"/>
          <w:b/>
          <w:bCs/>
          <w:highlight w:val="yellow"/>
          <w:u w:val="single"/>
          <w:rtl/>
          <w:lang w:bidi="ar-KW"/>
        </w:rPr>
        <w:t>حل إشكالية المغالطة الثانية</w:t>
      </w:r>
      <w:r w:rsidR="00B8688D" w:rsidRPr="00287AEA">
        <w:rPr>
          <w:rFonts w:ascii="Simplified Arabic" w:hAnsi="Simplified Arabic" w:cs="Simplified Arabic"/>
          <w:b/>
          <w:bCs/>
          <w:highlight w:val="yellow"/>
          <w:u w:val="single"/>
          <w:rtl/>
          <w:lang w:bidi="ar-KW"/>
        </w:rPr>
        <w:t>]</w:t>
      </w:r>
      <w:r w:rsidR="00B8688D" w:rsidRPr="00287AEA">
        <w:rPr>
          <w:rFonts w:ascii="Simplified Arabic" w:hAnsi="Simplified Arabic" w:cs="Simplified Arabic"/>
          <w:sz w:val="28"/>
          <w:szCs w:val="28"/>
          <w:rtl/>
        </w:rPr>
        <w:t xml:space="preserve"> </w:t>
      </w:r>
      <w:r w:rsidR="00AE3B91" w:rsidRPr="00287AEA">
        <w:rPr>
          <w:rFonts w:ascii="Simplified Arabic" w:hAnsi="Simplified Arabic" w:cs="Simplified Arabic"/>
          <w:sz w:val="28"/>
          <w:szCs w:val="28"/>
          <w:rtl/>
        </w:rPr>
        <w:t xml:space="preserve">من أظهر الادلة على تقديس الله تعالى عن الجوارح والاجزاء والابعاض وعن الصور والأشكال، قوله تعالى: {قل هو الله أحد}، (الاحدية): تمنع من الكثرة وتضاد الانقسام وكل ما كان له صورة أو جارحة، فهو منقسم إلى أجزاء تتركب منها الصور والأشكال،، الأحدية تمنع من تصور الكثرة في جناب الذات أبدا ولا حتى تصورها أو الفكر فيها لأنه سبحانه ليس كمثله شيء هناك فرق في المعني بين اسم الله الأحد واسمه الواحد، الله واحد لا شريك له، والله احد لا جزء له، </w:t>
      </w:r>
      <w:r w:rsidR="00B8688D" w:rsidRPr="00287AEA">
        <w:rPr>
          <w:rFonts w:ascii="Simplified Arabic" w:hAnsi="Simplified Arabic" w:cs="Simplified Arabic" w:hint="cs"/>
          <w:sz w:val="28"/>
          <w:szCs w:val="28"/>
          <w:rtl/>
        </w:rPr>
        <w:t>و</w:t>
      </w:r>
      <w:r w:rsidR="00AE3B91" w:rsidRPr="00287AEA">
        <w:rPr>
          <w:rFonts w:ascii="Simplified Arabic" w:hAnsi="Simplified Arabic" w:cs="Simplified Arabic"/>
          <w:sz w:val="28"/>
          <w:szCs w:val="28"/>
          <w:rtl/>
        </w:rPr>
        <w:t>(الاحدية): تمنع من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w:t>
      </w:r>
      <w:r w:rsidR="00B8688D" w:rsidRPr="00287AEA">
        <w:rPr>
          <w:rFonts w:ascii="Simplified Arabic" w:hAnsi="Simplified Arabic" w:cs="Simplified Arabic" w:hint="cs"/>
          <w:sz w:val="28"/>
          <w:szCs w:val="28"/>
          <w:rtl/>
        </w:rPr>
        <w:t xml:space="preserve">، </w:t>
      </w:r>
      <w:r w:rsidR="00AE3B91" w:rsidRPr="00287AEA">
        <w:rPr>
          <w:rFonts w:ascii="Simplified Arabic" w:hAnsi="Simplified Arabic" w:cs="Simplified Arabic"/>
          <w:sz w:val="28"/>
          <w:szCs w:val="28"/>
          <w:rtl/>
        </w:rPr>
        <w:t>وكل ما كان أمامه غير خلفه فهو منقسم إلى أجزاء يختص بعضها بالأمام وبعضها بالخلف فلا يكون أحدا مطلقا أبدا</w:t>
      </w:r>
      <w:r w:rsidR="00B8688D" w:rsidRPr="00287AEA">
        <w:rPr>
          <w:rFonts w:ascii="Simplified Arabic" w:hAnsi="Simplified Arabic" w:cs="Simplified Arabic" w:hint="cs"/>
          <w:sz w:val="28"/>
          <w:szCs w:val="28"/>
          <w:rtl/>
        </w:rPr>
        <w:t xml:space="preserve">، </w:t>
      </w:r>
      <w:r w:rsidR="00AE3B91" w:rsidRPr="00287AEA">
        <w:rPr>
          <w:rFonts w:ascii="Simplified Arabic" w:hAnsi="Simplified Arabic" w:cs="Simplified Arabic"/>
          <w:sz w:val="28"/>
          <w:szCs w:val="28"/>
          <w:rtl/>
        </w:rPr>
        <w:t xml:space="preserve">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 (الأحدية المطلقة): تعني نفي الكثرة والتبعيض والتركيب عن ذات الله سبحانه وتعالى وتعني تنزهه سبحانه عن الجسمية وعن كل معاني الجسمية لأن أقل الجسم مركب من جزئين وكلما زادت الأجزاء كان الجسم أكبر والله تعالى أحد له الأحدية المطلقة </w:t>
      </w:r>
      <w:r w:rsidR="00B8688D" w:rsidRPr="00287AEA">
        <w:rPr>
          <w:rFonts w:ascii="Simplified Arabic" w:hAnsi="Simplified Arabic" w:cs="Simplified Arabic" w:hint="cs"/>
          <w:sz w:val="28"/>
          <w:szCs w:val="28"/>
          <w:rtl/>
        </w:rPr>
        <w:t>ف</w:t>
      </w:r>
      <w:r w:rsidR="00AE3B91" w:rsidRPr="00287AEA">
        <w:rPr>
          <w:rFonts w:ascii="Simplified Arabic" w:hAnsi="Simplified Arabic" w:cs="Simplified Arabic"/>
          <w:sz w:val="28"/>
          <w:szCs w:val="28"/>
          <w:rtl/>
        </w:rPr>
        <w:t xml:space="preserve">ي جناب ذاته منزه عن الجسمية ولوازمها من الصور والأشكال والأطوال والحجوم لأنها صفات الأجسام المخلوقة المحدودة والله تعالى </w:t>
      </w:r>
      <w:r w:rsidR="00B8688D" w:rsidRPr="00287AEA">
        <w:rPr>
          <w:rFonts w:ascii="Simplified Arabic" w:hAnsi="Simplified Arabic" w:cs="Simplified Arabic" w:hint="cs"/>
          <w:sz w:val="28"/>
          <w:szCs w:val="28"/>
          <w:rtl/>
        </w:rPr>
        <w:t>أ</w:t>
      </w:r>
      <w:r w:rsidR="00AE3B91" w:rsidRPr="00287AEA">
        <w:rPr>
          <w:rFonts w:ascii="Simplified Arabic" w:hAnsi="Simplified Arabic" w:cs="Simplified Arabic"/>
          <w:sz w:val="28"/>
          <w:szCs w:val="28"/>
          <w:rtl/>
        </w:rPr>
        <w:t>حد لا حد ولا غاية ولا شكل ولا صورة ليس كمثله شيء</w:t>
      </w:r>
      <w:r w:rsidR="00B8688D" w:rsidRPr="00287AEA">
        <w:rPr>
          <w:rFonts w:ascii="Simplified Arabic" w:hAnsi="Simplified Arabic" w:cs="Simplified Arabic"/>
          <w:b/>
          <w:bCs/>
          <w:highlight w:val="yellow"/>
          <w:u w:val="single"/>
          <w:rtl/>
          <w:lang w:bidi="ar-KW"/>
        </w:rPr>
        <w:t>[</w:t>
      </w:r>
      <w:r w:rsidR="00B8688D" w:rsidRPr="00287AEA">
        <w:rPr>
          <w:rFonts w:ascii="Simplified Arabic" w:hAnsi="Simplified Arabic" w:cs="Simplified Arabic" w:hint="cs"/>
          <w:b/>
          <w:bCs/>
          <w:highlight w:val="yellow"/>
          <w:u w:val="single"/>
          <w:rtl/>
          <w:lang w:bidi="ar-KW"/>
        </w:rPr>
        <w:t>حل إشكالية المغالطة الثالثة</w:t>
      </w:r>
      <w:r w:rsidR="00B8688D" w:rsidRPr="00287AEA">
        <w:rPr>
          <w:rFonts w:ascii="Simplified Arabic" w:hAnsi="Simplified Arabic" w:cs="Simplified Arabic"/>
          <w:b/>
          <w:bCs/>
          <w:highlight w:val="yellow"/>
          <w:u w:val="single"/>
          <w:rtl/>
          <w:lang w:bidi="ar-KW"/>
        </w:rPr>
        <w:t>]</w:t>
      </w:r>
      <w:r w:rsidR="00B8688D" w:rsidRPr="00287AEA">
        <w:rPr>
          <w:rFonts w:ascii="Simplified Arabic" w:hAnsi="Simplified Arabic" w:cs="Simplified Arabic"/>
          <w:sz w:val="28"/>
          <w:szCs w:val="28"/>
          <w:rtl/>
        </w:rPr>
        <w:t xml:space="preserve"> </w:t>
      </w:r>
      <w:r w:rsidR="00AE3B91" w:rsidRPr="00287AEA">
        <w:rPr>
          <w:rFonts w:ascii="Simplified Arabic" w:hAnsi="Simplified Arabic" w:cs="Simplified Arabic"/>
          <w:sz w:val="28"/>
          <w:szCs w:val="28"/>
          <w:rtl/>
        </w:rPr>
        <w:t xml:space="preserve">وكل ما ورد في الشرع مما يوحي الجارحة أو الصورة فإنما هي صفات لجناب الذات وليست أجزاء وأبعاض من جناب الذات لان الله تعالى له الاحدية المطلقة التي بها عدلت سورة الإخلاص ثلث القرآن، ومثال ذلك (الوجه) فنحمله على جناب الذات أو رضا الرب، إذ العرب يقولون نريد وجهك ويقصدون ذاتك أو يقصدون رضاك، وقوله تعالى: {بلى من أسلم وجهه لله}، اسلام القلب هو الاهم، وعلى ذلك يحمل (الوجه) في قوله تعالى: {كُلُّ شَيْءٍ هَالِكٌ إِلَّا وَجْهَهُ} [القصص: 88]، وقوله تعالى: {كُلُّ مَنْ عَلَيْهَا فَانٍ * وَيَبْقَى وَجْهُ رَبِّكَ ذُو الْجَلَالِ وَالْإِكْرَامِ} [الرحمن: 26 ‘ 27]، فلا يعقل أنّ الذات يهلك ولا يبقى إلا الوجه، والمعنى كل شيء هالك إلا جناب الحق أو ما أريد به رضا الحق، وقد أجمع أهل القبلة عدا المجسمة والمشبهة على تنزيه الله تعالى عن </w:t>
      </w:r>
      <w:r w:rsidR="00AE3B91" w:rsidRPr="00287AEA">
        <w:rPr>
          <w:rFonts w:ascii="Simplified Arabic" w:hAnsi="Simplified Arabic" w:cs="Simplified Arabic"/>
          <w:sz w:val="28"/>
          <w:szCs w:val="28"/>
          <w:rtl/>
        </w:rPr>
        <w:lastRenderedPageBreak/>
        <w:t>الأجزاء والأعضاء والجوارح تعالى الله عن ذلك علوا كبيرا</w:t>
      </w:r>
      <w:r w:rsidR="00AE3B91" w:rsidRPr="00287AEA">
        <w:rPr>
          <w:rFonts w:ascii="Simplified Arabic" w:eastAsia="Times New Roman" w:hAnsi="Simplified Arabic" w:cs="Simplified Arabic"/>
          <w:sz w:val="28"/>
          <w:szCs w:val="28"/>
          <w:rtl/>
        </w:rPr>
        <w:t>، وأجمعوا على أنّ الوجه والعين واليد مما جاء ذكره في القرآن الكريم ليس من باب الأجزاء والأبعاض في جناب ذات الله، ومن اعتقد ذلك فهو مجسم مشبه ضال،</w:t>
      </w:r>
      <w:r w:rsidR="001821B3" w:rsidRPr="00287AEA">
        <w:rPr>
          <w:rFonts w:ascii="Simplified Arabic" w:eastAsia="Times New Roman" w:hAnsi="Simplified Arabic" w:cs="Simplified Arabic" w:hint="cs"/>
          <w:sz w:val="28"/>
          <w:szCs w:val="28"/>
          <w:rtl/>
        </w:rPr>
        <w:t xml:space="preserve"> </w:t>
      </w:r>
      <w:r w:rsidR="00B8688D" w:rsidRPr="00287AEA">
        <w:rPr>
          <w:rFonts w:ascii="Simplified Arabic" w:hAnsi="Simplified Arabic" w:cs="Simplified Arabic"/>
          <w:b/>
          <w:bCs/>
          <w:highlight w:val="yellow"/>
          <w:u w:val="single"/>
          <w:rtl/>
          <w:lang w:bidi="ar-KW"/>
        </w:rPr>
        <w:t>[</w:t>
      </w:r>
      <w:r w:rsidR="00B8688D" w:rsidRPr="00287AEA">
        <w:rPr>
          <w:rFonts w:ascii="Simplified Arabic" w:hAnsi="Simplified Arabic" w:cs="Simplified Arabic" w:hint="cs"/>
          <w:b/>
          <w:bCs/>
          <w:highlight w:val="yellow"/>
          <w:u w:val="single"/>
          <w:rtl/>
          <w:lang w:bidi="ar-KW"/>
        </w:rPr>
        <w:t>حل إشكالية المغالطة الرابعة</w:t>
      </w:r>
      <w:r w:rsidR="00B8688D" w:rsidRPr="00287AEA">
        <w:rPr>
          <w:rFonts w:ascii="Simplified Arabic" w:hAnsi="Simplified Arabic" w:cs="Simplified Arabic"/>
          <w:b/>
          <w:bCs/>
          <w:highlight w:val="yellow"/>
          <w:u w:val="single"/>
          <w:rtl/>
          <w:lang w:bidi="ar-KW"/>
        </w:rPr>
        <w:t>]</w:t>
      </w:r>
      <w:r w:rsidR="00B8688D" w:rsidRPr="00287AEA">
        <w:rPr>
          <w:rFonts w:ascii="Simplified Arabic" w:hAnsi="Simplified Arabic" w:cs="Simplified Arabic"/>
          <w:sz w:val="28"/>
          <w:szCs w:val="28"/>
          <w:rtl/>
        </w:rPr>
        <w:t xml:space="preserve"> </w:t>
      </w:r>
      <w:r w:rsidR="00AE3B91" w:rsidRPr="00287AEA">
        <w:rPr>
          <w:rFonts w:ascii="Simplified Arabic" w:hAnsi="Simplified Arabic" w:cs="Simplified Arabic"/>
          <w:sz w:val="28"/>
          <w:szCs w:val="28"/>
          <w:rtl/>
        </w:rPr>
        <w:t xml:space="preserve">والمغالطة الرابعة في الباب: </w:t>
      </w:r>
      <w:r w:rsidR="00AE3B91" w:rsidRPr="00287AEA">
        <w:rPr>
          <w:rFonts w:ascii="Simplified Arabic" w:hAnsi="Simplified Arabic" w:cs="Simplified Arabic"/>
          <w:sz w:val="28"/>
          <w:szCs w:val="28"/>
          <w:rtl/>
          <w:lang w:bidi="ar-KW"/>
        </w:rPr>
        <w:t xml:space="preserve">أنه اتهم من أول تلك المتشابهات بالتعطيل </w:t>
      </w:r>
      <w:r w:rsidR="00AE3B91" w:rsidRPr="00287AEA">
        <w:rPr>
          <w:rFonts w:ascii="Simplified Arabic" w:hAnsi="Simplified Arabic" w:cs="Simplified Arabic"/>
          <w:b/>
          <w:bCs/>
          <w:sz w:val="28"/>
          <w:szCs w:val="28"/>
          <w:rtl/>
          <w:lang w:bidi="ar-KW"/>
        </w:rPr>
        <w:t xml:space="preserve">وهذا ظلم لأهل العلم المتخصصين في العقيدة، وتعدي على شرع الله، لان تأويلها صادر عن الحبر البحر ابن عباس بسند صحيح، </w:t>
      </w:r>
      <w:r w:rsidR="00AE3B91" w:rsidRPr="00287AEA">
        <w:rPr>
          <w:rFonts w:ascii="Simplified Arabic" w:hAnsi="Simplified Arabic" w:cs="Simplified Arabic"/>
          <w:sz w:val="28"/>
          <w:szCs w:val="28"/>
          <w:rtl/>
          <w:lang w:bidi="ar-KW"/>
        </w:rPr>
        <w:t>وعن جمع من علماء التابعين وتابعي التابعين واكابر العلماء، والتأويل لا مناص منه عند تعارض الادلة بحمل المتشابه على امهاته من المحكم، إذ لا مناص من التأويل الصحيح بضوابطه، وهو من الفقه في الدين ومن يرد الله به خيرا يفقهه في الدين ويعلمه التأويل</w:t>
      </w:r>
      <w:r w:rsidR="00AE3B91" w:rsidRPr="00287AEA">
        <w:rPr>
          <w:rFonts w:ascii="Simplified Arabic" w:hAnsi="Simplified Arabic" w:cs="Simplified Arabic"/>
          <w:b/>
          <w:bCs/>
          <w:sz w:val="28"/>
          <w:szCs w:val="28"/>
          <w:rtl/>
          <w:lang w:bidi="ar-KW"/>
        </w:rPr>
        <w:t>،</w:t>
      </w:r>
    </w:p>
    <w:p w14:paraId="2D9708F9" w14:textId="3C9BF608" w:rsidR="009C7E40" w:rsidRPr="00287AEA" w:rsidRDefault="003E3FD1" w:rsidP="00581A6D">
      <w:pPr>
        <w:rPr>
          <w:rFonts w:ascii="Simplified Arabic" w:hAnsi="Simplified Arabic" w:cs="Simplified Arabic"/>
          <w:sz w:val="28"/>
          <w:szCs w:val="28"/>
          <w:u w:val="single"/>
          <w:rtl/>
        </w:rPr>
      </w:pPr>
      <w:r w:rsidRPr="00287AEA">
        <w:rPr>
          <w:rFonts w:ascii="Simplified Arabic" w:hAnsi="Simplified Arabic" w:cs="Simplified Arabic"/>
          <w:b/>
          <w:bCs/>
          <w:kern w:val="0"/>
          <w:sz w:val="40"/>
          <w:szCs w:val="40"/>
          <w:highlight w:val="yellow"/>
          <w:u w:val="single"/>
          <w:rtl/>
          <w:lang w:bidi="ar-KW"/>
        </w:rPr>
        <w:t xml:space="preserve">[المفتاح </w:t>
      </w:r>
      <w:r w:rsidR="00C5093A" w:rsidRPr="00287AEA">
        <w:rPr>
          <w:rFonts w:ascii="Simplified Arabic" w:hAnsi="Simplified Arabic" w:cs="Simplified Arabic" w:hint="cs"/>
          <w:b/>
          <w:bCs/>
          <w:kern w:val="0"/>
          <w:sz w:val="40"/>
          <w:szCs w:val="40"/>
          <w:highlight w:val="yellow"/>
          <w:u w:val="single"/>
          <w:rtl/>
          <w:lang w:bidi="ar-KW"/>
        </w:rPr>
        <w:t>التاسع</w:t>
      </w:r>
      <w:r w:rsidR="0097007D" w:rsidRPr="00287AEA">
        <w:rPr>
          <w:rFonts w:ascii="Simplified Arabic" w:hAnsi="Simplified Arabic" w:cs="Simplified Arabic" w:hint="cs"/>
          <w:b/>
          <w:bCs/>
          <w:kern w:val="0"/>
          <w:sz w:val="40"/>
          <w:szCs w:val="40"/>
          <w:highlight w:val="yellow"/>
          <w:u w:val="single"/>
          <w:rtl/>
          <w:lang w:bidi="ar-KW"/>
        </w:rPr>
        <w:t>]</w:t>
      </w:r>
      <w:r w:rsidRPr="00287AEA">
        <w:rPr>
          <w:rFonts w:ascii="Simplified Arabic" w:hAnsi="Simplified Arabic" w:cs="Simplified Arabic"/>
          <w:b/>
          <w:bCs/>
          <w:kern w:val="0"/>
          <w:sz w:val="40"/>
          <w:szCs w:val="40"/>
          <w:u w:val="single"/>
          <w:rtl/>
          <w:lang w:bidi="ar-KW"/>
        </w:rPr>
        <w:t>:</w:t>
      </w:r>
      <w:r w:rsidRPr="00287AEA">
        <w:rPr>
          <w:rFonts w:ascii="Simplified Arabic" w:hAnsi="Simplified Arabic" w:cs="Simplified Arabic" w:hint="cs"/>
          <w:b/>
          <w:bCs/>
          <w:kern w:val="0"/>
          <w:sz w:val="36"/>
          <w:szCs w:val="36"/>
          <w:u w:val="single"/>
          <w:rtl/>
          <w:lang w:bidi="ar-KW"/>
        </w:rPr>
        <w:t>الأدلة الشرعية على جواز التأويل بضوابطه الصحيحة:</w:t>
      </w:r>
      <w:r w:rsidRPr="00287AEA">
        <w:rPr>
          <w:rFonts w:ascii="Simplified Arabic" w:hAnsi="Simplified Arabic" w:cs="Simplified Arabic" w:hint="cs"/>
          <w:b/>
          <w:bCs/>
          <w:kern w:val="0"/>
          <w:sz w:val="40"/>
          <w:szCs w:val="40"/>
          <w:u w:val="single"/>
          <w:rtl/>
          <w:lang w:bidi="ar-KW"/>
        </w:rPr>
        <w:t xml:space="preserve"> </w:t>
      </w:r>
      <w:r w:rsidR="00AE3B91" w:rsidRPr="00287AEA">
        <w:rPr>
          <w:rFonts w:ascii="Simplified Arabic" w:hAnsi="Simplified Arabic" w:cs="Simplified Arabic"/>
          <w:b/>
          <w:bCs/>
          <w:sz w:val="28"/>
          <w:szCs w:val="28"/>
          <w:u w:val="single"/>
          <w:rtl/>
          <w:lang w:bidi="ar-KW"/>
        </w:rPr>
        <w:t>هناك أدلة شرعية تدل على جواز التأويل وانه من باب الرسوخ في العلم، وتكاد ترجع إلى خمسة ادلة:</w:t>
      </w:r>
      <w:r w:rsidR="00AE3B91" w:rsidRPr="00287AEA">
        <w:rPr>
          <w:rFonts w:ascii="Simplified Arabic" w:hAnsi="Simplified Arabic" w:cs="Simplified Arabic"/>
          <w:sz w:val="28"/>
          <w:szCs w:val="28"/>
          <w:rtl/>
          <w:lang w:bidi="ar-KW"/>
        </w:rPr>
        <w:t xml:space="preserve"> هي</w:t>
      </w:r>
      <w:r w:rsidR="00AE3B91" w:rsidRPr="00287AEA">
        <w:rPr>
          <w:rFonts w:ascii="Simplified Arabic" w:hAnsi="Simplified Arabic" w:cs="Simplified Arabic"/>
          <w:b/>
          <w:bCs/>
          <w:sz w:val="36"/>
          <w:szCs w:val="36"/>
          <w:highlight w:val="yellow"/>
          <w:u w:val="single"/>
          <w:rtl/>
          <w:lang w:bidi="ar-KW"/>
        </w:rPr>
        <w:t>:</w:t>
      </w:r>
      <w:r w:rsidR="00BE1218" w:rsidRPr="00287AEA">
        <w:rPr>
          <w:rFonts w:ascii="Simplified Arabic" w:hAnsi="Simplified Arabic" w:cs="Simplified Arabic" w:hint="cs"/>
          <w:b/>
          <w:bCs/>
          <w:sz w:val="36"/>
          <w:szCs w:val="36"/>
          <w:highlight w:val="yellow"/>
          <w:u w:val="single"/>
          <w:rtl/>
          <w:lang w:bidi="ar-KW"/>
        </w:rPr>
        <w:t xml:space="preserve"> </w:t>
      </w:r>
      <w:r w:rsidR="00AE3B91" w:rsidRPr="00287AEA">
        <w:rPr>
          <w:rFonts w:ascii="Simplified Arabic" w:hAnsi="Simplified Arabic" w:cs="Simplified Arabic"/>
          <w:b/>
          <w:bCs/>
          <w:sz w:val="36"/>
          <w:szCs w:val="36"/>
          <w:highlight w:val="yellow"/>
          <w:u w:val="single"/>
          <w:rtl/>
          <w:lang w:bidi="ar-KW"/>
        </w:rPr>
        <w:t xml:space="preserve">[الدليل الأول]: </w:t>
      </w:r>
      <w:r w:rsidR="00AE3B91" w:rsidRPr="00287AEA">
        <w:rPr>
          <w:rFonts w:ascii="Simplified Arabic" w:hAnsi="Simplified Arabic" w:cs="Simplified Arabic"/>
          <w:sz w:val="28"/>
          <w:szCs w:val="28"/>
          <w:rtl/>
          <w:lang w:bidi="ar-KW"/>
        </w:rPr>
        <w:t>أنّ الهدف منه حمل المتشابه على أمه وأصله من المحكم كما أشار إلى ذلك القرآن الكريم في قوله تعالى: {</w:t>
      </w:r>
      <w:r w:rsidR="00AE3B91" w:rsidRPr="00287AEA">
        <w:rPr>
          <w:rFonts w:ascii="Simplified Arabic" w:hAnsi="Simplified Arabic" w:cs="Simplified Arabic"/>
          <w:sz w:val="28"/>
          <w:szCs w:val="28"/>
          <w:rtl/>
        </w:rPr>
        <w:t>هُوَ الَّذِي أَنْزَلَ عَلَيْكَ الْكِتَابَ مِنْهُ آيَاتٌ مُحْكَمَاتٌ هُنَّ أُمُّ الْكِتَابِ وَأُخَرُ مُتَشَابِهَاتٌ}، دلت الآية على أنّ المحكم هو أصل الكتاب وهم بمثابة الأم للمتشابه، وينبغي رد المتشابه إلى أصله وأمّه، و</w:t>
      </w:r>
      <w:r w:rsidR="00AE3B91" w:rsidRPr="00287AEA">
        <w:rPr>
          <w:rFonts w:ascii="Simplified Arabic" w:hAnsi="Simplified Arabic" w:cs="Simplified Arabic"/>
          <w:sz w:val="28"/>
          <w:szCs w:val="28"/>
          <w:rtl/>
          <w:lang w:bidi="ar-KW"/>
        </w:rPr>
        <w:t xml:space="preserve">التأويل نوعان تأويل لسبب حقيقي تلزم به قواعد التقديس المستمدة من الكتاب والسنة، فهذا تأويل شرعي صحيح، دعا به الرسول صلى الله عليه وسلم لحبر الأمة فقال </w:t>
      </w:r>
      <w:r w:rsidR="00E1032E" w:rsidRPr="00287AEA">
        <w:rPr>
          <w:rFonts w:ascii="Simplified Arabic" w:hAnsi="Simplified Arabic" w:cs="Simplified Arabic"/>
          <w:sz w:val="28"/>
          <w:szCs w:val="28"/>
          <w:rtl/>
          <w:lang w:bidi="ar-KW"/>
        </w:rPr>
        <w:t>(</w:t>
      </w:r>
      <w:r w:rsidR="00AE3B91" w:rsidRPr="00287AEA">
        <w:rPr>
          <w:rFonts w:ascii="Simplified Arabic" w:hAnsi="Simplified Arabic" w:cs="Simplified Arabic"/>
          <w:sz w:val="28"/>
          <w:szCs w:val="28"/>
          <w:rtl/>
          <w:lang w:bidi="ar-KW"/>
        </w:rPr>
        <w:t>اللهم فقهه في الدين وعلمه التأويل</w:t>
      </w:r>
      <w:r w:rsidR="00E1032E" w:rsidRPr="00287AEA">
        <w:rPr>
          <w:rFonts w:ascii="Simplified Arabic" w:hAnsi="Simplified Arabic" w:cs="Simplified Arabic"/>
          <w:sz w:val="28"/>
          <w:szCs w:val="28"/>
          <w:rtl/>
          <w:lang w:bidi="ar-KW"/>
        </w:rPr>
        <w:t>)</w:t>
      </w:r>
      <w:r w:rsidR="00AE3B91" w:rsidRPr="00287AEA">
        <w:rPr>
          <w:rFonts w:ascii="Simplified Arabic" w:hAnsi="Simplified Arabic" w:cs="Simplified Arabic"/>
          <w:sz w:val="28"/>
          <w:szCs w:val="28"/>
          <w:rtl/>
          <w:lang w:bidi="ar-KW"/>
        </w:rPr>
        <w:t xml:space="preserve"> [الحديث أصله في الصحيحين، وأخرجه بهذا اللفظ أحمد وابن حبان والحاكم وقال صحيح الإسناد</w:t>
      </w:r>
      <w:r w:rsidR="00AE3B91" w:rsidRPr="00287AEA">
        <w:rPr>
          <w:rFonts w:ascii="Simplified Arabic" w:hAnsi="Simplified Arabic" w:cs="Simplified Arabic"/>
          <w:sz w:val="28"/>
          <w:szCs w:val="28"/>
          <w:rtl/>
        </w:rPr>
        <w:t xml:space="preserve"> وصححه العراقي]، </w:t>
      </w:r>
      <w:r w:rsidR="00AE3B91" w:rsidRPr="00287AEA">
        <w:rPr>
          <w:rFonts w:ascii="Simplified Arabic" w:hAnsi="Simplified Arabic" w:cs="Simplified Arabic"/>
          <w:b/>
          <w:bCs/>
          <w:sz w:val="36"/>
          <w:szCs w:val="36"/>
          <w:highlight w:val="yellow"/>
          <w:u w:val="single"/>
          <w:rtl/>
          <w:lang w:bidi="ar-KW"/>
        </w:rPr>
        <w:t xml:space="preserve">و [الدليل الثاني]: </w:t>
      </w:r>
      <w:r w:rsidR="00AE3B91" w:rsidRPr="00287AEA">
        <w:rPr>
          <w:rFonts w:ascii="Simplified Arabic" w:hAnsi="Simplified Arabic" w:cs="Simplified Arabic"/>
          <w:sz w:val="28"/>
          <w:szCs w:val="28"/>
          <w:rtl/>
          <w:lang w:bidi="ar-KW"/>
        </w:rPr>
        <w:t xml:space="preserve">أن التأويل الصحيح قد ورد عن السلف الكرام، وهو أحد منهجي السلف في معاملة المتشابهات، </w:t>
      </w:r>
      <w:r w:rsidR="00AE3B91" w:rsidRPr="00287AEA">
        <w:rPr>
          <w:rFonts w:ascii="Simplified Arabic" w:hAnsi="Simplified Arabic" w:cs="Simplified Arabic"/>
          <w:sz w:val="28"/>
          <w:szCs w:val="28"/>
          <w:rtl/>
          <w:lang w:val="uz-Latn-UZ"/>
        </w:rPr>
        <w:t xml:space="preserve">وهو ثابت عن الحبر البحر </w:t>
      </w:r>
      <w:r w:rsidR="00AE3B91" w:rsidRPr="00287AEA">
        <w:rPr>
          <w:rFonts w:ascii="Simplified Arabic" w:hAnsi="Simplified Arabic" w:cs="Simplified Arabic"/>
          <w:sz w:val="28"/>
          <w:szCs w:val="28"/>
          <w:rtl/>
        </w:rPr>
        <w:t xml:space="preserve">ترجمان القرآن </w:t>
      </w:r>
      <w:r w:rsidR="00AE3B91" w:rsidRPr="00287AEA">
        <w:rPr>
          <w:rFonts w:ascii="Simplified Arabic" w:hAnsi="Simplified Arabic" w:cs="Simplified Arabic"/>
          <w:sz w:val="28"/>
          <w:szCs w:val="28"/>
          <w:rtl/>
          <w:lang w:val="uz-Latn-UZ"/>
        </w:rPr>
        <w:t xml:space="preserve">عبد الله ابن عباس رضي الله عنه: </w:t>
      </w:r>
      <w:r w:rsidR="00AE3B91" w:rsidRPr="00287AEA">
        <w:rPr>
          <w:rFonts w:ascii="Simplified Arabic" w:hAnsi="Simplified Arabic" w:cs="Simplified Arabic"/>
          <w:sz w:val="28"/>
          <w:szCs w:val="28"/>
          <w:rtl/>
        </w:rPr>
        <w:t>كتأويله للساق في قول الله تعالى {</w:t>
      </w:r>
      <w:r w:rsidR="00AE3B91" w:rsidRPr="00287AEA">
        <w:rPr>
          <w:rFonts w:ascii="Simplified Arabic" w:hAnsi="Simplified Arabic" w:cs="Simplified Arabic"/>
          <w:sz w:val="28"/>
          <w:szCs w:val="28"/>
          <w:rtl/>
          <w:lang w:val="uz-Latn-UZ"/>
        </w:rPr>
        <w:t>يوم يُكشف عن ساق} بالكرب شديـد [الطبري]، وتأويله للكرسي في قوله تعالى (وسع كرسيه السموات والأرض) بعلم الله [</w:t>
      </w:r>
      <w:r w:rsidR="00AE3B91" w:rsidRPr="00287AEA">
        <w:rPr>
          <w:rFonts w:ascii="Simplified Arabic" w:hAnsi="Simplified Arabic" w:cs="Simplified Arabic"/>
          <w:spacing w:val="-6"/>
          <w:sz w:val="28"/>
          <w:szCs w:val="28"/>
          <w:rtl/>
          <w:lang w:val="uz-Latn-UZ"/>
        </w:rPr>
        <w:t>تفسير الطبري</w:t>
      </w:r>
      <w:r w:rsidR="00AE3B91" w:rsidRPr="00287AEA">
        <w:rPr>
          <w:rFonts w:ascii="Simplified Arabic" w:hAnsi="Simplified Arabic" w:cs="Simplified Arabic"/>
          <w:sz w:val="28"/>
          <w:szCs w:val="28"/>
          <w:rtl/>
          <w:lang w:val="uz-Latn-UZ"/>
        </w:rPr>
        <w:t xml:space="preserve">]،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w:t>
      </w:r>
      <w:proofErr w:type="spellStart"/>
      <w:r w:rsidR="00AE3B91" w:rsidRPr="00287AEA">
        <w:rPr>
          <w:rFonts w:ascii="Simplified Arabic" w:hAnsi="Simplified Arabic" w:cs="Simplified Arabic"/>
          <w:sz w:val="28"/>
          <w:szCs w:val="28"/>
          <w:rtl/>
          <w:lang w:val="uz-Latn-UZ"/>
        </w:rPr>
        <w:t>بأييد</w:t>
      </w:r>
      <w:proofErr w:type="spellEnd"/>
      <w:r w:rsidR="00AE3B91" w:rsidRPr="00287AEA">
        <w:rPr>
          <w:rFonts w:ascii="Simplified Arabic" w:hAnsi="Simplified Arabic" w:cs="Simplified Arabic"/>
          <w:sz w:val="28"/>
          <w:szCs w:val="28"/>
          <w:rtl/>
          <w:lang w:val="uz-Latn-UZ"/>
        </w:rPr>
        <w:t>) قال رضي الله عنه: (بقوّة وقدرة) [القرطبي17: 52]، و تأويله رضي الله عنه للنور في قوله تعالى (الله نور السموات والأرض) بالهادي [</w:t>
      </w:r>
      <w:r w:rsidR="00AE3B91" w:rsidRPr="00287AEA">
        <w:rPr>
          <w:rFonts w:ascii="Simplified Arabic" w:hAnsi="Simplified Arabic" w:cs="Simplified Arabic"/>
          <w:spacing w:val="-10"/>
          <w:sz w:val="28"/>
          <w:szCs w:val="28"/>
          <w:rtl/>
          <w:lang w:val="uz-Latn-UZ"/>
        </w:rPr>
        <w:t xml:space="preserve">تفسير الطبري (18: 135)]، </w:t>
      </w:r>
      <w:r w:rsidR="00AE3B91" w:rsidRPr="00287AEA">
        <w:rPr>
          <w:rFonts w:ascii="Simplified Arabic" w:hAnsi="Simplified Arabic" w:cs="Simplified Arabic"/>
          <w:sz w:val="28"/>
          <w:szCs w:val="28"/>
          <w:rtl/>
          <w:lang w:val="uz-Latn-UZ"/>
        </w:rPr>
        <w:t xml:space="preserve">فهذه هي </w:t>
      </w:r>
      <w:r w:rsidR="00AE3B91" w:rsidRPr="00287AEA">
        <w:rPr>
          <w:rFonts w:ascii="Simplified Arabic" w:hAnsi="Simplified Arabic" w:cs="Simplified Arabic"/>
          <w:sz w:val="28"/>
          <w:szCs w:val="28"/>
          <w:rtl/>
          <w:lang w:val="uz-Latn-UZ"/>
        </w:rPr>
        <w:lastRenderedPageBreak/>
        <w:t xml:space="preserve">تأويلات حبر الأمة وترجمان القرآن الذي دعـا له رسول الله </w:t>
      </w:r>
      <w:r w:rsidR="00AE3B91" w:rsidRPr="00287AEA">
        <w:rPr>
          <w:rFonts w:ascii="Simplified Arabic" w:hAnsi="Simplified Arabic" w:cs="Simplified Arabic"/>
          <w:sz w:val="28"/>
          <w:szCs w:val="28"/>
          <w:rtl/>
        </w:rPr>
        <w:t xml:space="preserve">‘ </w:t>
      </w:r>
      <w:r w:rsidR="00AE3B91" w:rsidRPr="00287AEA">
        <w:rPr>
          <w:rFonts w:ascii="Simplified Arabic" w:hAnsi="Simplified Arabic" w:cs="Simplified Arabic"/>
          <w:sz w:val="28"/>
          <w:szCs w:val="28"/>
          <w:rtl/>
          <w:lang w:val="uz-Latn-UZ"/>
        </w:rPr>
        <w:t xml:space="preserve">بقوله: (اللهمّ فقّهه في الدين وعلمه التأويل)، و </w:t>
      </w:r>
      <w:r w:rsidR="00AE3B91" w:rsidRPr="00287AEA">
        <w:rPr>
          <w:rFonts w:ascii="Simplified Arabic" w:hAnsi="Simplified Arabic" w:cs="Simplified Arabic"/>
          <w:b/>
          <w:bCs/>
          <w:sz w:val="36"/>
          <w:szCs w:val="36"/>
          <w:highlight w:val="yellow"/>
          <w:u w:val="single"/>
          <w:rtl/>
          <w:lang w:bidi="ar-KW"/>
        </w:rPr>
        <w:t>[الدليل الثالث]:</w:t>
      </w:r>
      <w:r w:rsidR="00AE3B91" w:rsidRPr="00287AEA">
        <w:rPr>
          <w:rFonts w:ascii="Simplified Arabic" w:hAnsi="Simplified Arabic" w:cs="Simplified Arabic"/>
          <w:sz w:val="28"/>
          <w:szCs w:val="28"/>
          <w:rtl/>
          <w:lang w:bidi="ar-KW"/>
        </w:rPr>
        <w:t xml:space="preserve"> أنّ </w:t>
      </w:r>
      <w:r w:rsidR="00AE3B91" w:rsidRPr="00287AEA">
        <w:rPr>
          <w:rFonts w:ascii="Simplified Arabic" w:hAnsi="Simplified Arabic" w:cs="Simplified Arabic"/>
          <w:sz w:val="28"/>
          <w:szCs w:val="28"/>
          <w:rtl/>
        </w:rPr>
        <w:t>التمسك بجميع ظواهر النصوص متعذر</w:t>
      </w:r>
      <w:r w:rsidR="00AE3B91" w:rsidRPr="00287AEA">
        <w:rPr>
          <w:rFonts w:ascii="Simplified Arabic" w:hAnsi="Simplified Arabic" w:cs="Simplified Arabic"/>
          <w:sz w:val="28"/>
          <w:szCs w:val="28"/>
          <w:rtl/>
          <w:lang w:bidi="ar-KW"/>
        </w:rPr>
        <w:t xml:space="preserve"> لذا فلا مناص من التأويل، </w:t>
      </w:r>
      <w:r w:rsidR="00AE3B91" w:rsidRPr="00287AEA">
        <w:rPr>
          <w:rFonts w:ascii="Simplified Arabic" w:hAnsi="Simplified Arabic" w:cs="Simplified Arabic"/>
          <w:b/>
          <w:bCs/>
          <w:sz w:val="28"/>
          <w:szCs w:val="28"/>
          <w:rtl/>
        </w:rPr>
        <w:t>هناك آيات ظاهرها يدل على حدوث علم الله</w:t>
      </w:r>
      <w:r w:rsidR="00AE3B91" w:rsidRPr="00287AEA">
        <w:rPr>
          <w:rFonts w:ascii="Simplified Arabic" w:hAnsi="Simplified Arabic" w:cs="Simplified Arabic"/>
          <w:sz w:val="28"/>
          <w:szCs w:val="28"/>
          <w:rtl/>
        </w:rPr>
        <w:t xml:space="preserve">، واعتقاد هذا الظاهر كفر بالله تعالى وصفاته القديمة الأزلية الكاملة، ومن هذه الآيات، قوله تعالى: {أَمْ حَسِبْتُمْ أَن تَدْخُلُواْ الْجَنَّةَ وَلَمَّا يَعْلَمِ اللّهُ الَّذِينَ جَاهَدُواْ مِنكُمْ وَيَعْلَمَ الصَّابِرِينَ}، </w:t>
      </w:r>
      <w:r w:rsidR="00AE3B91" w:rsidRPr="00287AEA">
        <w:rPr>
          <w:rFonts w:ascii="Simplified Arabic" w:hAnsi="Simplified Arabic" w:cs="Simplified Arabic"/>
          <w:b/>
          <w:bCs/>
          <w:sz w:val="28"/>
          <w:szCs w:val="28"/>
          <w:rtl/>
        </w:rPr>
        <w:t>وهناك آيات ظاهرها جواز النسيان على الله تعالى</w:t>
      </w:r>
      <w:r w:rsidR="00AE3B91" w:rsidRPr="00287AEA">
        <w:rPr>
          <w:rFonts w:ascii="Simplified Arabic" w:hAnsi="Simplified Arabic" w:cs="Simplified Arabic"/>
          <w:sz w:val="28"/>
          <w:szCs w:val="28"/>
          <w:rtl/>
        </w:rPr>
        <w:t xml:space="preserve">، واعتقاد هذا الظاهر كفر بالله تعالى لأنّ الله تعالى لا يضل ولا ينسى، ومن هذه الآيات، قوله تعالى: {نَسُوا اللَّهَ فَنَسِيَهُمْ إِنَّ الْمُنَافِقِينَ هُمُ الْفَاسِقُونَ} [التوبة: 67]، </w:t>
      </w:r>
      <w:r w:rsidR="00AE3B91" w:rsidRPr="00287AEA">
        <w:rPr>
          <w:rFonts w:ascii="Simplified Arabic" w:hAnsi="Simplified Arabic" w:cs="Simplified Arabic"/>
          <w:b/>
          <w:bCs/>
          <w:sz w:val="28"/>
          <w:szCs w:val="28"/>
          <w:rtl/>
        </w:rPr>
        <w:t>وهناك آيات ظاهرها أنّ الله تعالى يشغله شيء عن شيء</w:t>
      </w:r>
      <w:r w:rsidR="00AE3B91" w:rsidRPr="00287AEA">
        <w:rPr>
          <w:rFonts w:ascii="Simplified Arabic" w:hAnsi="Simplified Arabic" w:cs="Simplified Arabic"/>
          <w:sz w:val="28"/>
          <w:szCs w:val="28"/>
          <w:rtl/>
        </w:rPr>
        <w:t xml:space="preserve">، واعتقاد هذا الظاهر كفر بالله تعالى لأنّ الله تعالى لا يشغله شيء عن شيء، ومن هذه الآيات، قوله تعالى: {سَنَفْرُغُ لَكُمْ أَيُّهَا الثَّقَلَانِ} [الرحمن: 31]، وهذا الظاهر محال على الله تعالى، </w:t>
      </w:r>
      <w:r w:rsidR="00AE3B91" w:rsidRPr="00287AEA">
        <w:rPr>
          <w:rFonts w:ascii="Simplified Arabic" w:hAnsi="Simplified Arabic" w:cs="Simplified Arabic"/>
          <w:b/>
          <w:bCs/>
          <w:sz w:val="28"/>
          <w:szCs w:val="28"/>
          <w:rtl/>
        </w:rPr>
        <w:t>وهناك آيات ظاهرها أنّ الله تعالى تتفاوت قدرته</w:t>
      </w:r>
      <w:r w:rsidR="00AE3B91" w:rsidRPr="00287AEA">
        <w:rPr>
          <w:rFonts w:ascii="Simplified Arabic" w:hAnsi="Simplified Arabic" w:cs="Simplified Arabic"/>
          <w:sz w:val="28"/>
          <w:szCs w:val="28"/>
          <w:rtl/>
        </w:rPr>
        <w:t xml:space="preserve">، وأنّ هناك شيء أهون عليه من شيء، واعتقاد هذا الظاهر كفر، لأنّ الله تعالى وسعت قدرته كل شيء لا يعجزه شيء، وليس هناك شيء أهون عليه من شيء، ولا شيء أثقل عليه من شيء، ومن هذه الآيات، قوله تعالى: {وَهُوَ الَّذِي يَبْدَأُ الْخَلْقَ ثُمَّ يُعِيدُهُ وَهُوَ أَهْوَنُ عَلَيْهِ} [الروم: 27]، </w:t>
      </w:r>
      <w:r w:rsidR="00AE3B91" w:rsidRPr="00287AEA">
        <w:rPr>
          <w:rFonts w:ascii="Simplified Arabic" w:hAnsi="Simplified Arabic" w:cs="Simplified Arabic"/>
          <w:b/>
          <w:bCs/>
          <w:sz w:val="28"/>
          <w:szCs w:val="28"/>
          <w:rtl/>
        </w:rPr>
        <w:t>وهناك آيات ظاهرها أنّ الله تعالى محيط بالعالم وأنّ احاطته بالعالم حسية</w:t>
      </w:r>
      <w:r w:rsidR="00AE3B91" w:rsidRPr="00287AEA">
        <w:rPr>
          <w:rFonts w:ascii="Simplified Arabic" w:hAnsi="Simplified Arabic" w:cs="Simplified Arabic"/>
          <w:sz w:val="28"/>
          <w:szCs w:val="28"/>
          <w:rtl/>
        </w:rPr>
        <w:t xml:space="preserve">، </w:t>
      </w:r>
      <w:r w:rsidR="00B8688D" w:rsidRPr="00287AEA">
        <w:rPr>
          <w:rFonts w:ascii="Simplified Arabic" w:hAnsi="Simplified Arabic" w:cs="Simplified Arabic" w:hint="cs"/>
          <w:sz w:val="28"/>
          <w:szCs w:val="28"/>
          <w:rtl/>
        </w:rPr>
        <w:t>و</w:t>
      </w:r>
      <w:r w:rsidR="00AE3B91" w:rsidRPr="00287AEA">
        <w:rPr>
          <w:rFonts w:ascii="Simplified Arabic" w:hAnsi="Simplified Arabic" w:cs="Simplified Arabic"/>
          <w:sz w:val="28"/>
          <w:szCs w:val="28"/>
          <w:rtl/>
        </w:rPr>
        <w:t>اعتقاد هذا الظاهر كفر، لأنّ معناه أنّ الكون بما فيه داخل الرحمن، تعالى الله عن ذلك علواً كبيرا، ومن هذه الآيات،</w:t>
      </w:r>
      <w:r w:rsidR="00AE3B91" w:rsidRPr="00287AEA">
        <w:rPr>
          <w:rFonts w:ascii="Simplified Arabic" w:hAnsi="Simplified Arabic" w:cs="Simplified Arabic"/>
          <w:sz w:val="28"/>
          <w:szCs w:val="28"/>
          <w:rtl/>
          <w:lang w:bidi="ar-KW"/>
        </w:rPr>
        <w:t xml:space="preserve"> قوله تعالى: {</w:t>
      </w:r>
      <w:r w:rsidR="00AE3B91" w:rsidRPr="00287AEA">
        <w:rPr>
          <w:rFonts w:ascii="Simplified Arabic" w:hAnsi="Simplified Arabic" w:cs="Simplified Arabic"/>
          <w:sz w:val="28"/>
          <w:szCs w:val="28"/>
          <w:rtl/>
        </w:rPr>
        <w:t xml:space="preserve">وَكَانَ اللَّهُ بِكُلِّ شَيْءٍ مُحِيطًا (126)} [النساء: 126]، وقوله تعالى: {أَلَا إِنَّهُمْ فِي مِرْيَةٍ مِنْ لِقَاءِ رَبِّهِمْ أَلَا إِنَّهُ بِكُلِّ شَيْءٍ مُحِيطٌ (54)} [فصلت: 54] </w:t>
      </w:r>
      <w:r w:rsidR="00AE3B91" w:rsidRPr="00287AEA">
        <w:rPr>
          <w:rFonts w:ascii="Simplified Arabic" w:hAnsi="Simplified Arabic" w:cs="Simplified Arabic"/>
          <w:sz w:val="28"/>
          <w:szCs w:val="28"/>
          <w:u w:val="single"/>
          <w:rtl/>
        </w:rPr>
        <w:t>وقد حمل العلماء المتخصصون في العقيدة الإحاطة على إحاطة العلم والسمع والبصر والقدرة</w:t>
      </w:r>
      <w:r w:rsidR="00AE3B91" w:rsidRPr="00287AEA">
        <w:rPr>
          <w:rFonts w:ascii="Simplified Arabic" w:hAnsi="Simplified Arabic" w:cs="Simplified Arabic"/>
          <w:sz w:val="28"/>
          <w:szCs w:val="28"/>
          <w:rtl/>
        </w:rPr>
        <w:t xml:space="preserve">، وذلك للتنزيه وابعاد شبهة الحلول والاتحاد مع المخلوقات، كما حملوا متشابه الآيات السابقة على المحكم من قوله تعالى: {وَأَنَّ اللَّهَ قَدْ أَحَاطَ بِكُلِّ شَيْءٍ عِلْمًا} [الطلاق: 12]، إذ جعلت الآية الإحاطة هي إحاطة العلم، </w:t>
      </w:r>
      <w:r w:rsidR="00AE3B91" w:rsidRPr="00287AEA">
        <w:rPr>
          <w:rFonts w:ascii="Simplified Arabic" w:hAnsi="Simplified Arabic" w:cs="Simplified Arabic"/>
          <w:b/>
          <w:bCs/>
          <w:sz w:val="28"/>
          <w:szCs w:val="28"/>
          <w:rtl/>
        </w:rPr>
        <w:t>وهناك آيات ظاهرها أنّ الله تعالى معنا بذاته</w:t>
      </w:r>
      <w:r w:rsidR="00AE3B91" w:rsidRPr="00287AEA">
        <w:rPr>
          <w:rFonts w:ascii="Simplified Arabic" w:hAnsi="Simplified Arabic" w:cs="Simplified Arabic"/>
          <w:sz w:val="28"/>
          <w:szCs w:val="28"/>
          <w:rtl/>
        </w:rPr>
        <w:t xml:space="preserve">، واعتقاد هذا الظاهر باطل، ومن هذه الآيات </w:t>
      </w:r>
      <w:r w:rsidR="00AE3B91" w:rsidRPr="00287AEA">
        <w:rPr>
          <w:rFonts w:ascii="Simplified Arabic" w:hAnsi="Simplified Arabic" w:cs="Simplified Arabic"/>
          <w:sz w:val="28"/>
          <w:szCs w:val="28"/>
          <w:rtl/>
          <w:lang w:bidi="ar-KW"/>
        </w:rPr>
        <w:t>قوله تعالى: {</w:t>
      </w:r>
      <w:r w:rsidR="00AE3B91" w:rsidRPr="00287AEA">
        <w:rPr>
          <w:rFonts w:ascii="Simplified Arabic" w:hAnsi="Simplified Arabic" w:cs="Simplified Arabic"/>
          <w:sz w:val="28"/>
          <w:szCs w:val="28"/>
          <w:rtl/>
        </w:rPr>
        <w:t xml:space="preserve">وَإِذَا سَأَلَكَ عِبَادِي عَنِّي فَإِنِّي قَرِيبٌ أُجِيبُ دَعْوَةَ الدَّاعِ إِذَا دَعَانِ} [البقرة:]، وقوله تعالى: {وَلَقَدْ خَلَقْنَا الْإِنْسَانَ وَنَعْلَمُ مَا تُوَسْوِسُ بِهِ نَفْسُهُ وَنَحْنُ أَقْرَبُ إِلَيْهِ مِنْ حَبْلِ الْوَرِيدِ} [ق: 16]، وقوله تعالى: {وَنَحْنُ أَقْرَبُ إِلَيْهِ مِنْكُمْ وَلَكِنْ لَا تُبْصِرُونَ} [الواقعة: 85]، وظاهر هذه الادلة يدل على قرب الله تعالى بذاته من عباده، وهذا الظاهر محال على الله تعالى، إذ هو قرب منزه عن الاتحاد والحلول والاتصال والانفصال مع خلقه ليس كمثله شيء، وقد حمل العلماء المتخصصون في العقيدة القرب على قرب العلم والسمع والبصر </w:t>
      </w:r>
      <w:r w:rsidR="00AE3B91" w:rsidRPr="00287AEA">
        <w:rPr>
          <w:rFonts w:ascii="Simplified Arabic" w:hAnsi="Simplified Arabic" w:cs="Simplified Arabic"/>
          <w:sz w:val="28"/>
          <w:szCs w:val="28"/>
          <w:rtl/>
        </w:rPr>
        <w:lastRenderedPageBreak/>
        <w:t>والقدرة، وقرب الملائكة، وذلك للتنزيه وابعاد شبهة الحلول والاتحاد مع المخلوقات</w:t>
      </w:r>
      <w:r w:rsidR="00AE3B91" w:rsidRPr="00287AEA">
        <w:rPr>
          <w:rFonts w:ascii="Simplified Arabic" w:hAnsi="Simplified Arabic" w:cs="Simplified Arabic"/>
          <w:b/>
          <w:bCs/>
          <w:sz w:val="28"/>
          <w:szCs w:val="28"/>
          <w:rtl/>
        </w:rPr>
        <w:t>، وهناك آيات ظاهرها - لمن جهل قواعد التقديس - أنّ الله تعالى يجلس على عرشه بذاته ويستقر عليه بذاته</w:t>
      </w:r>
      <w:r w:rsidR="00AE3B91" w:rsidRPr="00287AEA">
        <w:rPr>
          <w:rFonts w:ascii="Simplified Arabic" w:hAnsi="Simplified Arabic" w:cs="Simplified Arabic"/>
          <w:sz w:val="28"/>
          <w:szCs w:val="28"/>
          <w:rtl/>
        </w:rPr>
        <w:t xml:space="preserve">، وأنّ العرش مكان الرحمن، واعتقاد هذا الظاهر جهل وضلال وحشو وتجسيم، لأنّ العرش خلق من خلق الله، ولا يجوز في حق الله تعالى المماسة والاتصال مع شيء من خلقه، كما لا يجوز في حق الله تعالى الحيز والحد والمقدار، وقد ورد الاستواء في سبعة مواضع من القرآن الكريم كلها تدل لمن تدبرها </w:t>
      </w:r>
      <w:proofErr w:type="spellStart"/>
      <w:r w:rsidR="00AE3B91" w:rsidRPr="00287AEA">
        <w:rPr>
          <w:rFonts w:ascii="Simplified Arabic" w:hAnsi="Simplified Arabic" w:cs="Simplified Arabic"/>
          <w:sz w:val="28"/>
          <w:szCs w:val="28"/>
          <w:rtl/>
        </w:rPr>
        <w:t>بقرآئنها</w:t>
      </w:r>
      <w:proofErr w:type="spellEnd"/>
      <w:r w:rsidR="00AE3B91" w:rsidRPr="00287AEA">
        <w:rPr>
          <w:rFonts w:ascii="Simplified Arabic" w:hAnsi="Simplified Arabic" w:cs="Simplified Arabic"/>
          <w:sz w:val="28"/>
          <w:szCs w:val="28"/>
          <w:rtl/>
        </w:rPr>
        <w:t xml:space="preserve"> بأن الاستواء المقصود هو استواء 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 بل هو تكييف وتجسيم وحشو وضلالة، وآيات الكتاب الكريم جاءت لبيان كمال عظمة الخالق وجليل قدرته، والتمدح لا يكون بالكون في المكان ولا بالاستقرار ولكن ببيان صفات القدرة والعظمة وهذا هو مقصود آيات القرآن، </w:t>
      </w:r>
      <w:r w:rsidR="00AE3B91" w:rsidRPr="00287AEA">
        <w:rPr>
          <w:rFonts w:ascii="Simplified Arabic" w:hAnsi="Simplified Arabic" w:cs="Simplified Arabic"/>
          <w:b/>
          <w:bCs/>
          <w:sz w:val="28"/>
          <w:szCs w:val="28"/>
          <w:rtl/>
        </w:rPr>
        <w:t xml:space="preserve">وهناك آيات ظاهرها - لمن جهل قواعد التقديس - يوحي </w:t>
      </w:r>
      <w:r w:rsidR="00AE3B91" w:rsidRPr="00287AEA">
        <w:rPr>
          <w:rFonts w:ascii="Simplified Arabic" w:hAnsi="Simplified Arabic" w:cs="Simplified Arabic"/>
          <w:b/>
          <w:bCs/>
          <w:sz w:val="28"/>
          <w:szCs w:val="28"/>
          <w:rtl/>
          <w:lang w:bidi="ar-KW"/>
        </w:rPr>
        <w:t>نسبتها إلى الله تعالى بالجوارح والأعضاء،</w:t>
      </w:r>
      <w:r w:rsidR="00AE3B91" w:rsidRPr="00287AEA">
        <w:rPr>
          <w:rFonts w:ascii="Simplified Arabic" w:hAnsi="Simplified Arabic" w:cs="Simplified Arabic"/>
          <w:sz w:val="28"/>
          <w:szCs w:val="28"/>
          <w:rtl/>
          <w:lang w:bidi="ar-KW"/>
        </w:rPr>
        <w:t xml:space="preserve"> كالوجه واليد والعين، وهي في اللغة أجزاء من ذوات، فالوجه جزء من ذات وكذا اليد والعين، والله تعالى أحد له الأحدية المطلقة التي تمنع من قبول جناب الذات </w:t>
      </w:r>
      <w:r w:rsidR="00C346DB" w:rsidRPr="00287AEA">
        <w:rPr>
          <w:rFonts w:ascii="Simplified Arabic" w:hAnsi="Simplified Arabic" w:cs="Simplified Arabic" w:hint="cs"/>
          <w:sz w:val="28"/>
          <w:szCs w:val="28"/>
          <w:rtl/>
          <w:lang w:bidi="ar-KW"/>
        </w:rPr>
        <w:t>للأجزاء</w:t>
      </w:r>
      <w:r w:rsidR="00AE3B91" w:rsidRPr="00287AEA">
        <w:rPr>
          <w:rFonts w:ascii="Simplified Arabic" w:hAnsi="Simplified Arabic" w:cs="Simplified Arabic"/>
          <w:sz w:val="28"/>
          <w:szCs w:val="28"/>
          <w:rtl/>
          <w:lang w:bidi="ar-KW"/>
        </w:rPr>
        <w:t xml:space="preserve"> والابعاض، ولذا فلابد رد تلك المتشابهات إلى </w:t>
      </w:r>
      <w:proofErr w:type="spellStart"/>
      <w:r w:rsidR="00AE3B91" w:rsidRPr="00287AEA">
        <w:rPr>
          <w:rFonts w:ascii="Simplified Arabic" w:hAnsi="Simplified Arabic" w:cs="Simplified Arabic"/>
          <w:sz w:val="28"/>
          <w:szCs w:val="28"/>
          <w:rtl/>
          <w:lang w:bidi="ar-KW"/>
        </w:rPr>
        <w:t>محكماتها</w:t>
      </w:r>
      <w:proofErr w:type="spellEnd"/>
      <w:r w:rsidR="00AE3B91" w:rsidRPr="00287AEA">
        <w:rPr>
          <w:rFonts w:ascii="Simplified Arabic" w:hAnsi="Simplified Arabic" w:cs="Simplified Arabic"/>
          <w:sz w:val="28"/>
          <w:szCs w:val="28"/>
          <w:rtl/>
          <w:lang w:bidi="ar-KW"/>
        </w:rPr>
        <w:t xml:space="preserve">، </w:t>
      </w:r>
      <w:r w:rsidR="00AE3B91" w:rsidRPr="00287AEA">
        <w:rPr>
          <w:rFonts w:ascii="Simplified Arabic" w:hAnsi="Simplified Arabic" w:cs="Simplified Arabic"/>
          <w:sz w:val="28"/>
          <w:szCs w:val="28"/>
          <w:rtl/>
        </w:rPr>
        <w:t xml:space="preserve">ومثال ذلك (الوجه) فإنه إثبات لصفة خبرية (جاء بها الخبر) ولكن اثباتها على ظاهرها اللغوي قد يوحي بالجارحة والجزء من الله، وهذا محال لأنّ الله تعالى أحد لا جزء له، غني لا جارحة له، قهار لا حد له، متعال على النهاية فلا نهاية له، </w:t>
      </w:r>
      <w:r w:rsidR="00AE3B91" w:rsidRPr="00287AEA">
        <w:rPr>
          <w:rFonts w:ascii="Simplified Arabic" w:hAnsi="Simplified Arabic" w:cs="Simplified Arabic"/>
          <w:b/>
          <w:bCs/>
          <w:sz w:val="28"/>
          <w:szCs w:val="28"/>
          <w:rtl/>
        </w:rPr>
        <w:t>فينبغي أنّ نسلك في ذلك طرق الراسخين في العلم الذين علموا أنّ ظواهر تلك الآيات من الجارحة والجزء غير مرادة</w:t>
      </w:r>
      <w:r w:rsidR="00AE3B91" w:rsidRPr="00287AEA">
        <w:rPr>
          <w:rFonts w:ascii="Simplified Arabic" w:hAnsi="Simplified Arabic" w:cs="Simplified Arabic"/>
          <w:sz w:val="28"/>
          <w:szCs w:val="28"/>
          <w:rtl/>
        </w:rPr>
        <w:t xml:space="preserve">، ثم احترزوا من ظاهرها فسموها صفات أو حملوا الآيات على المعنى الذي سيقت الآيات من أجله، </w:t>
      </w:r>
      <w:r w:rsidR="00AE3B91" w:rsidRPr="00287AEA">
        <w:rPr>
          <w:rFonts w:ascii="Simplified Arabic" w:hAnsi="Simplified Arabic" w:cs="Simplified Arabic"/>
          <w:b/>
          <w:bCs/>
          <w:sz w:val="28"/>
          <w:szCs w:val="28"/>
          <w:rtl/>
        </w:rPr>
        <w:t>إنّ التمسك بجميع ظواهر النصوص متعذر</w:t>
      </w:r>
      <w:r w:rsidR="00AE3B91" w:rsidRPr="00287AEA">
        <w:rPr>
          <w:rFonts w:ascii="Simplified Arabic" w:hAnsi="Simplified Arabic" w:cs="Simplified Arabic"/>
          <w:sz w:val="28"/>
          <w:szCs w:val="28"/>
          <w:rtl/>
          <w:lang w:bidi="ar-KW"/>
        </w:rPr>
        <w:t xml:space="preserve">: </w:t>
      </w:r>
      <w:r w:rsidR="00AE3B91" w:rsidRPr="00287AEA">
        <w:rPr>
          <w:rFonts w:ascii="Simplified Arabic" w:hAnsi="Simplified Arabic" w:cs="Simplified Arabic"/>
          <w:sz w:val="28"/>
          <w:szCs w:val="28"/>
          <w:u w:val="single"/>
          <w:rtl/>
          <w:lang w:bidi="ar-KW"/>
        </w:rPr>
        <w:t xml:space="preserve">ولذلك يضطر </w:t>
      </w:r>
      <w:proofErr w:type="spellStart"/>
      <w:r w:rsidR="00AE3B91" w:rsidRPr="00287AEA">
        <w:rPr>
          <w:rFonts w:ascii="Simplified Arabic" w:hAnsi="Simplified Arabic" w:cs="Simplified Arabic"/>
          <w:sz w:val="28"/>
          <w:szCs w:val="28"/>
          <w:u w:val="single"/>
          <w:rtl/>
          <w:lang w:bidi="ar-KW"/>
        </w:rPr>
        <w:t>منكروا</w:t>
      </w:r>
      <w:proofErr w:type="spellEnd"/>
      <w:r w:rsidR="00AE3B91" w:rsidRPr="00287AEA">
        <w:rPr>
          <w:rFonts w:ascii="Simplified Arabic" w:hAnsi="Simplified Arabic" w:cs="Simplified Arabic"/>
          <w:sz w:val="28"/>
          <w:szCs w:val="28"/>
          <w:u w:val="single"/>
          <w:rtl/>
          <w:lang w:bidi="ar-KW"/>
        </w:rPr>
        <w:t xml:space="preserve"> التأويل أنفسهم إلى التأويل، يؤولون عند التعارض، </w:t>
      </w:r>
      <w:r w:rsidR="00AE3B91" w:rsidRPr="00287AEA">
        <w:rPr>
          <w:rFonts w:ascii="Simplified Arabic" w:hAnsi="Simplified Arabic" w:cs="Simplified Arabic"/>
          <w:sz w:val="28"/>
          <w:szCs w:val="28"/>
          <w:u w:val="single"/>
          <w:bdr w:val="none" w:sz="0" w:space="0" w:color="auto" w:frame="1"/>
          <w:rtl/>
        </w:rPr>
        <w:t>ولكن لا يسمونه تأويلا بل يسمونه تفسيرا، مع ذمهم للتأويل في كل حال لفظا، وهذا تلاعب لأن الحاصل هو التأويل،</w:t>
      </w:r>
      <w:r w:rsidR="00AE3B91" w:rsidRPr="00287AEA">
        <w:rPr>
          <w:rFonts w:ascii="Simplified Arabic" w:hAnsi="Simplified Arabic" w:cs="Simplified Arabic"/>
          <w:sz w:val="28"/>
          <w:szCs w:val="28"/>
          <w:bdr w:val="none" w:sz="0" w:space="0" w:color="auto" w:frame="1"/>
          <w:rtl/>
        </w:rPr>
        <w:t xml:space="preserve"> </w:t>
      </w:r>
      <w:r w:rsidR="00AE3B91" w:rsidRPr="00287AEA">
        <w:rPr>
          <w:rFonts w:ascii="Simplified Arabic" w:hAnsi="Simplified Arabic" w:cs="Simplified Arabic"/>
          <w:b/>
          <w:bCs/>
          <w:sz w:val="28"/>
          <w:szCs w:val="28"/>
          <w:bdr w:val="none" w:sz="0" w:space="0" w:color="auto" w:frame="1"/>
          <w:rtl/>
        </w:rPr>
        <w:t>ومن ذلك اضطرار ابن تيمية لتأويل المعية في قوله تعالى: {وهو معكم أين ما كنتم} بالعلم</w:t>
      </w:r>
      <w:r w:rsidR="00AE3B91" w:rsidRPr="00287AEA">
        <w:rPr>
          <w:rFonts w:ascii="Simplified Arabic" w:hAnsi="Simplified Arabic" w:cs="Simplified Arabic"/>
          <w:sz w:val="28"/>
          <w:szCs w:val="28"/>
          <w:bdr w:val="none" w:sz="0" w:space="0" w:color="auto" w:frame="1"/>
          <w:rtl/>
        </w:rPr>
        <w:t>، بقوله: (مطلع عليكم، عالم بكم)، وقال في شرح قوله صلى الله عليه وسل</w:t>
      </w:r>
      <w:r w:rsidR="00C346DB" w:rsidRPr="00287AEA">
        <w:rPr>
          <w:rFonts w:ascii="Simplified Arabic" w:hAnsi="Simplified Arabic" w:cs="Simplified Arabic" w:hint="cs"/>
          <w:sz w:val="28"/>
          <w:szCs w:val="28"/>
          <w:bdr w:val="none" w:sz="0" w:space="0" w:color="auto" w:frame="1"/>
          <w:rtl/>
        </w:rPr>
        <w:t xml:space="preserve">م </w:t>
      </w:r>
      <w:r w:rsidR="00AE3B91" w:rsidRPr="00287AEA">
        <w:rPr>
          <w:rFonts w:ascii="Simplified Arabic" w:hAnsi="Simplified Arabic" w:cs="Simplified Arabic"/>
          <w:sz w:val="28"/>
          <w:szCs w:val="28"/>
          <w:bdr w:val="none" w:sz="0" w:space="0" w:color="auto" w:frame="1"/>
          <w:rtl/>
        </w:rPr>
        <w:t xml:space="preserve">لصاحبه في الغار (لا تحزن إن الله معنا) فقد </w:t>
      </w:r>
      <w:r w:rsidR="00C346DB" w:rsidRPr="00287AEA">
        <w:rPr>
          <w:rFonts w:ascii="Simplified Arabic" w:hAnsi="Simplified Arabic" w:cs="Simplified Arabic" w:hint="cs"/>
          <w:sz w:val="28"/>
          <w:szCs w:val="28"/>
          <w:bdr w:val="none" w:sz="0" w:space="0" w:color="auto" w:frame="1"/>
          <w:rtl/>
        </w:rPr>
        <w:t>تأوله</w:t>
      </w:r>
      <w:r w:rsidR="00AE3B91" w:rsidRPr="00287AEA">
        <w:rPr>
          <w:rFonts w:ascii="Simplified Arabic" w:hAnsi="Simplified Arabic" w:cs="Simplified Arabic"/>
          <w:sz w:val="28"/>
          <w:szCs w:val="28"/>
          <w:bdr w:val="none" w:sz="0" w:space="0" w:color="auto" w:frame="1"/>
          <w:rtl/>
        </w:rPr>
        <w:t xml:space="preserve"> بالنصر والتأييد، </w:t>
      </w:r>
      <w:r w:rsidR="00AE3B91" w:rsidRPr="00287AEA">
        <w:rPr>
          <w:rFonts w:ascii="Simplified Arabic" w:hAnsi="Simplified Arabic" w:cs="Simplified Arabic"/>
          <w:sz w:val="28"/>
          <w:szCs w:val="28"/>
          <w:rtl/>
        </w:rPr>
        <w:t xml:space="preserve">زاعما أن هذا هو التفسير، والنتيجة واحدة وهي التأويل، </w:t>
      </w:r>
      <w:r w:rsidR="00AE3B91" w:rsidRPr="00287AEA">
        <w:rPr>
          <w:rFonts w:ascii="Simplified Arabic" w:hAnsi="Simplified Arabic" w:cs="Simplified Arabic"/>
          <w:sz w:val="28"/>
          <w:szCs w:val="28"/>
          <w:bdr w:val="none" w:sz="0" w:space="0" w:color="auto" w:frame="1"/>
          <w:rtl/>
        </w:rPr>
        <w:t xml:space="preserve">(تأويل المعية)، فيكون ابن تيمية هنا قد اختار في الحقيقة مسلك التأويل، ومن الأمثلة على تأويل ابن تيمية قوله في الآية الكريمة: {ونحن أقرب إليه من حبل الوريد}، قال: (هو قرب ذوات </w:t>
      </w:r>
      <w:r w:rsidR="00AE3B91" w:rsidRPr="00287AEA">
        <w:rPr>
          <w:rFonts w:ascii="Simplified Arabic" w:hAnsi="Simplified Arabic" w:cs="Simplified Arabic"/>
          <w:sz w:val="28"/>
          <w:szCs w:val="28"/>
          <w:bdr w:val="none" w:sz="0" w:space="0" w:color="auto" w:frame="1"/>
          <w:rtl/>
        </w:rPr>
        <w:lastRenderedPageBreak/>
        <w:t xml:space="preserve">الملائكة وقرب علم الله) انتهى.، وهذا تأويل لأن ظاهر اللفظ يدل على إسناد القرب إلى الله عز وجل وتفسيره بقرب الملائكة صرف للفظ عن ظاهره، فلماذا يمنعون أهل السنة مما يقومون هم به؟ ولم لا يقال في هذا الصرف إنه تعطيل لم وصف الله تعالى به نفسه كما يتهمون أهل السنة إن أولوا نصا مشابها؟ وما الفرق بين هذا وبين تأويل أهل السنة لقوله تعالى: {جاء ربك} أي جاء أمره؟، ومن تأويل ابن تيمية أيضا ما ذكره عند قول الله تعالى: {وقالت اليهود يد الله مغلولة غلت أيديهم ولعنوا بما قالوا بل يداه مبسوطتان ينفق كيف يشاء}، قال: واليهود أرادوا بقولهم يد الله مغلولة أنه بخيل! فكذبهم الله في ذلك وبين أنه جواد لا يبخل وأخبر أن يديه مبسوطتان، </w:t>
      </w:r>
      <w:r w:rsidR="00AE3B91" w:rsidRPr="00287AEA">
        <w:rPr>
          <w:rFonts w:ascii="Simplified Arabic" w:hAnsi="Simplified Arabic" w:cs="Simplified Arabic"/>
          <w:b/>
          <w:bCs/>
          <w:u w:val="single"/>
          <w:bdr w:val="none" w:sz="0" w:space="0" w:color="auto" w:frame="1"/>
          <w:rtl/>
        </w:rPr>
        <w:t xml:space="preserve">و </w:t>
      </w:r>
      <w:r w:rsidR="00AE3B91" w:rsidRPr="00287AEA">
        <w:rPr>
          <w:rFonts w:ascii="Simplified Arabic" w:hAnsi="Simplified Arabic" w:cs="Simplified Arabic"/>
          <w:b/>
          <w:bCs/>
          <w:sz w:val="36"/>
          <w:szCs w:val="36"/>
          <w:highlight w:val="yellow"/>
          <w:u w:val="single"/>
          <w:rtl/>
          <w:lang w:bidi="ar-KW"/>
        </w:rPr>
        <w:t>[الدليل الرابع]:</w:t>
      </w:r>
      <w:r w:rsidR="00AE3B91" w:rsidRPr="00287AEA">
        <w:rPr>
          <w:rFonts w:ascii="Simplified Arabic" w:hAnsi="Simplified Arabic" w:cs="Simplified Arabic"/>
          <w:sz w:val="28"/>
          <w:szCs w:val="28"/>
          <w:rtl/>
          <w:lang w:bidi="ar-KW"/>
        </w:rPr>
        <w:t xml:space="preserve"> يلجأ علماء الأصول إلى التأويل: لضرورة الرد على أهل البدع من المجسمة والمشبهة </w:t>
      </w:r>
      <w:proofErr w:type="spellStart"/>
      <w:r w:rsidR="00AE3B91" w:rsidRPr="00287AEA">
        <w:rPr>
          <w:rFonts w:ascii="Simplified Arabic" w:hAnsi="Simplified Arabic" w:cs="Simplified Arabic"/>
          <w:sz w:val="28"/>
          <w:szCs w:val="28"/>
          <w:rtl/>
          <w:lang w:bidi="ar-KW"/>
        </w:rPr>
        <w:t>والحشوية</w:t>
      </w:r>
      <w:proofErr w:type="spellEnd"/>
      <w:r w:rsidR="00AE3B91" w:rsidRPr="00287AEA">
        <w:rPr>
          <w:rFonts w:ascii="Simplified Arabic" w:hAnsi="Simplified Arabic" w:cs="Simplified Arabic"/>
          <w:sz w:val="28"/>
          <w:szCs w:val="28"/>
          <w:rtl/>
          <w:lang w:bidi="ar-KW"/>
        </w:rPr>
        <w:t xml:space="preserve"> الجاهلين بقواعد التقديس، أو عند انتشار التشبيه والتمثيل بين العامة الذين لا يفهمون البلاغة والمجاز في القرآن والسنّة، بل يحملون الألفاظ على معانيها الظاهرة، فآنذاك يكون التأويل مطلوباً لقطع دابر البدع والمحدثات، </w:t>
      </w:r>
      <w:r w:rsidR="00AE3B91" w:rsidRPr="00287AEA">
        <w:rPr>
          <w:rFonts w:ascii="Simplified Arabic" w:hAnsi="Simplified Arabic" w:cs="Simplified Arabic"/>
          <w:b/>
          <w:bCs/>
          <w:u w:val="single"/>
          <w:rtl/>
          <w:lang w:bidi="ar-KW"/>
        </w:rPr>
        <w:t xml:space="preserve">و </w:t>
      </w:r>
      <w:r w:rsidR="00AE3B91" w:rsidRPr="00287AEA">
        <w:rPr>
          <w:rFonts w:ascii="Simplified Arabic" w:hAnsi="Simplified Arabic" w:cs="Simplified Arabic"/>
          <w:b/>
          <w:bCs/>
          <w:sz w:val="36"/>
          <w:szCs w:val="36"/>
          <w:highlight w:val="yellow"/>
          <w:u w:val="single"/>
          <w:rtl/>
          <w:lang w:bidi="ar-KW"/>
        </w:rPr>
        <w:t>[الدليل الخامس]:</w:t>
      </w:r>
      <w:r w:rsidR="00AE3B91" w:rsidRPr="00287AEA">
        <w:rPr>
          <w:rFonts w:ascii="Simplified Arabic" w:hAnsi="Simplified Arabic" w:cs="Simplified Arabic"/>
          <w:sz w:val="28"/>
          <w:szCs w:val="28"/>
          <w:rtl/>
          <w:lang w:bidi="ar-KW"/>
        </w:rPr>
        <w:t xml:space="preserve"> </w:t>
      </w:r>
      <w:r w:rsidR="00AE3B91" w:rsidRPr="00287AEA">
        <w:rPr>
          <w:rFonts w:ascii="Simplified Arabic" w:hAnsi="Simplified Arabic" w:cs="Simplified Arabic"/>
          <w:b/>
          <w:bCs/>
          <w:sz w:val="28"/>
          <w:szCs w:val="28"/>
          <w:rtl/>
          <w:lang w:bidi="ar-KW"/>
        </w:rPr>
        <w:t xml:space="preserve">التأويل المقبول الذي أجازه الأشاعرة </w:t>
      </w:r>
      <w:proofErr w:type="spellStart"/>
      <w:r w:rsidR="00AE3B91" w:rsidRPr="00287AEA">
        <w:rPr>
          <w:rFonts w:ascii="Simplified Arabic" w:hAnsi="Simplified Arabic" w:cs="Simplified Arabic"/>
          <w:b/>
          <w:bCs/>
          <w:sz w:val="28"/>
          <w:szCs w:val="28"/>
          <w:rtl/>
          <w:lang w:bidi="ar-KW"/>
        </w:rPr>
        <w:t>والماتريدية</w:t>
      </w:r>
      <w:proofErr w:type="spellEnd"/>
      <w:r w:rsidR="00AE3B91" w:rsidRPr="00287AEA">
        <w:rPr>
          <w:rFonts w:ascii="Simplified Arabic" w:hAnsi="Simplified Arabic" w:cs="Simplified Arabic"/>
          <w:b/>
          <w:bCs/>
          <w:sz w:val="28"/>
          <w:szCs w:val="28"/>
          <w:rtl/>
          <w:lang w:bidi="ar-KW"/>
        </w:rPr>
        <w:t>: ليس تأويل بالهوى، بل هو تأويل له ضوابط دقيقة تضبطه</w:t>
      </w:r>
      <w:r w:rsidR="00AE3B91" w:rsidRPr="00287AEA">
        <w:rPr>
          <w:rFonts w:ascii="Simplified Arabic" w:hAnsi="Simplified Arabic" w:cs="Simplified Arabic"/>
          <w:sz w:val="28"/>
          <w:szCs w:val="28"/>
          <w:rtl/>
          <w:lang w:bidi="ar-KW"/>
        </w:rPr>
        <w:t xml:space="preserve">، </w:t>
      </w:r>
      <w:r w:rsidR="00AE3B91" w:rsidRPr="00287AEA">
        <w:rPr>
          <w:rFonts w:ascii="Simplified Arabic" w:hAnsi="Simplified Arabic" w:cs="Simplified Arabic"/>
          <w:sz w:val="28"/>
          <w:szCs w:val="28"/>
          <w:rtl/>
        </w:rPr>
        <w:t xml:space="preserve">وشروط التأويل الصحيح التي يجب مراعاتها حتى يصح عندهم تتمثل في: </w:t>
      </w:r>
      <w:r w:rsidR="00AE3B91" w:rsidRPr="00287AEA">
        <w:rPr>
          <w:rFonts w:ascii="Simplified Arabic" w:hAnsi="Simplified Arabic" w:cs="Simplified Arabic"/>
          <w:sz w:val="28"/>
          <w:szCs w:val="28"/>
          <w:u w:val="single"/>
          <w:rtl/>
        </w:rPr>
        <w:t>(أ)</w:t>
      </w:r>
      <w:r w:rsidR="00AE3B91" w:rsidRPr="00287AEA">
        <w:rPr>
          <w:rFonts w:ascii="Simplified Arabic" w:hAnsi="Simplified Arabic" w:cs="Simplified Arabic"/>
          <w:sz w:val="28"/>
          <w:szCs w:val="28"/>
          <w:rtl/>
        </w:rPr>
        <w:t xml:space="preserve"> أن يكون التأويل موافقاً لوضع اللغة العربية، </w:t>
      </w:r>
      <w:r w:rsidR="00AE3B91" w:rsidRPr="00287AEA">
        <w:rPr>
          <w:rFonts w:ascii="Simplified Arabic" w:hAnsi="Simplified Arabic" w:cs="Simplified Arabic"/>
          <w:sz w:val="28"/>
          <w:szCs w:val="28"/>
          <w:u w:val="single"/>
          <w:rtl/>
        </w:rPr>
        <w:t>(ب)</w:t>
      </w:r>
      <w:r w:rsidR="00AE3B91" w:rsidRPr="00287AEA">
        <w:rPr>
          <w:rFonts w:ascii="Simplified Arabic" w:hAnsi="Simplified Arabic" w:cs="Simplified Arabic"/>
          <w:sz w:val="28"/>
          <w:szCs w:val="28"/>
          <w:rtl/>
        </w:rPr>
        <w:t xml:space="preserve"> وأن يستند التأويل إلى دليل صحيح يصرف اللفظ عن معناه الظاهر إلى غيره، مثال ذلك الأحدية في مقابل ذكر الوجه واليد والعين، </w:t>
      </w:r>
      <w:r w:rsidR="00AE3B91" w:rsidRPr="00287AEA">
        <w:rPr>
          <w:rFonts w:ascii="Simplified Arabic" w:hAnsi="Simplified Arabic" w:cs="Simplified Arabic"/>
          <w:b/>
          <w:bCs/>
          <w:sz w:val="28"/>
          <w:szCs w:val="28"/>
          <w:u w:val="single"/>
          <w:rtl/>
        </w:rPr>
        <w:t>(ت)</w:t>
      </w:r>
      <w:r w:rsidR="00AE3B91" w:rsidRPr="00287AEA">
        <w:rPr>
          <w:rFonts w:ascii="Simplified Arabic" w:hAnsi="Simplified Arabic" w:cs="Simplified Arabic"/>
          <w:sz w:val="28"/>
          <w:szCs w:val="28"/>
          <w:rtl/>
        </w:rPr>
        <w:t xml:space="preserve"> و</w:t>
      </w:r>
      <w:r w:rsidR="00AE3B91" w:rsidRPr="00287AEA">
        <w:rPr>
          <w:rFonts w:ascii="Simplified Arabic" w:hAnsi="Simplified Arabic" w:cs="Simplified Arabic"/>
          <w:sz w:val="28"/>
          <w:szCs w:val="28"/>
          <w:rtl/>
          <w:lang w:bidi="ar-DZ"/>
        </w:rPr>
        <w:t>أن يكون اللفظ المراد تأويله قابلاً للتأويل وأن يحتمل اللفظ المعنى الذي أول إليه وإلاَّ كان التأويل فاسدًا</w:t>
      </w:r>
      <w:r w:rsidR="00AE3B91" w:rsidRPr="00287AEA">
        <w:rPr>
          <w:rFonts w:ascii="Simplified Arabic" w:hAnsi="Simplified Arabic" w:cs="Simplified Arabic"/>
          <w:sz w:val="28"/>
          <w:szCs w:val="28"/>
          <w:rtl/>
        </w:rPr>
        <w:t xml:space="preserve">، </w:t>
      </w:r>
      <w:r w:rsidR="00AE3B91" w:rsidRPr="00287AEA">
        <w:rPr>
          <w:rFonts w:ascii="Simplified Arabic" w:hAnsi="Simplified Arabic" w:cs="Simplified Arabic"/>
          <w:b/>
          <w:bCs/>
          <w:sz w:val="28"/>
          <w:szCs w:val="28"/>
          <w:u w:val="single"/>
          <w:rtl/>
        </w:rPr>
        <w:t>(ث)</w:t>
      </w:r>
      <w:r w:rsidR="00AE3B91" w:rsidRPr="00287AEA">
        <w:rPr>
          <w:rFonts w:ascii="Simplified Arabic" w:hAnsi="Simplified Arabic" w:cs="Simplified Arabic"/>
          <w:sz w:val="28"/>
          <w:szCs w:val="28"/>
          <w:rtl/>
        </w:rPr>
        <w:t xml:space="preserve"> وأن يكون هذا الدليل أقوى من الظاهر، وإلا فإن الأصل الأخذ بالظاهر، (ج) أن يستحيل حمل اللفظ على ظاهره، وإلا أدى إلى وقوع الخلل والخطأ، </w:t>
      </w:r>
      <w:r w:rsidR="00AE3B91" w:rsidRPr="00287AEA">
        <w:rPr>
          <w:rFonts w:ascii="Simplified Arabic" w:hAnsi="Simplified Arabic" w:cs="Simplified Arabic"/>
          <w:b/>
          <w:bCs/>
          <w:sz w:val="28"/>
          <w:szCs w:val="28"/>
          <w:u w:val="single"/>
          <w:rtl/>
        </w:rPr>
        <w:t>(ح)</w:t>
      </w:r>
      <w:r w:rsidR="00AE3B91" w:rsidRPr="00287AEA">
        <w:rPr>
          <w:rFonts w:ascii="Simplified Arabic" w:hAnsi="Simplified Arabic" w:cs="Simplified Arabic"/>
          <w:sz w:val="28"/>
          <w:szCs w:val="28"/>
          <w:rtl/>
        </w:rPr>
        <w:t xml:space="preserve"> أهلية الناظر للتأويل، وذلك بأن يكون متخصصاً صاحب دراية بالأصول والقواعد الأصولية والفقهية، وله ملكة فقهية تؤهله للنظر، و إلاَّ كان قائلاً على الله تعالى بلا علم، و الله عز و جل يقول: {ولا تقف ما ليس لك به علم} [الإسراء: 36]، </w:t>
      </w:r>
      <w:r w:rsidR="00AE3B91" w:rsidRPr="00287AEA">
        <w:rPr>
          <w:rFonts w:ascii="Simplified Arabic" w:hAnsi="Simplified Arabic" w:cs="Simplified Arabic"/>
          <w:sz w:val="28"/>
          <w:szCs w:val="28"/>
          <w:u w:val="single"/>
          <w:rtl/>
        </w:rPr>
        <w:t>فتلك ضوابط التأويل عندهم، فأين هذا التأويل من تأويل أهل البدع الذين تجري الأهواء في نفوسهم ك</w:t>
      </w:r>
      <w:r w:rsidR="00AE3B91" w:rsidRPr="00287AEA">
        <w:rPr>
          <w:rFonts w:ascii="Simplified Arabic" w:hAnsi="Simplified Arabic" w:cs="Simplified Arabic"/>
          <w:sz w:val="28"/>
          <w:szCs w:val="28"/>
          <w:u w:val="single"/>
          <w:rtl/>
          <w:lang w:bidi="ar-DZ"/>
        </w:rPr>
        <w:t>مجرى الدم في العروق</w:t>
      </w:r>
      <w:r w:rsidR="00AE3B91" w:rsidRPr="00287AEA">
        <w:rPr>
          <w:rFonts w:ascii="Simplified Arabic" w:hAnsi="Simplified Arabic" w:cs="Simplified Arabic"/>
          <w:sz w:val="28"/>
          <w:szCs w:val="28"/>
          <w:rtl/>
          <w:lang w:bidi="ar-DZ"/>
        </w:rPr>
        <w:t xml:space="preserve">، </w:t>
      </w:r>
      <w:r w:rsidR="00AE3B91" w:rsidRPr="00287AEA">
        <w:rPr>
          <w:rFonts w:ascii="Simplified Arabic" w:hAnsi="Simplified Arabic" w:cs="Simplified Arabic"/>
          <w:b/>
          <w:bCs/>
          <w:sz w:val="28"/>
          <w:szCs w:val="28"/>
          <w:rtl/>
        </w:rPr>
        <w:t xml:space="preserve">لقد أراد ابن تيمية أن ينصر مذهب </w:t>
      </w:r>
      <w:r w:rsidR="00AE3B91" w:rsidRPr="00287AEA">
        <w:rPr>
          <w:rFonts w:ascii="Simplified Arabic" w:hAnsi="Simplified Arabic" w:cs="Simplified Arabic"/>
          <w:b/>
          <w:bCs/>
          <w:sz w:val="28"/>
          <w:szCs w:val="28"/>
          <w:u w:val="single"/>
          <w:rtl/>
        </w:rPr>
        <w:t>السلف</w:t>
      </w:r>
      <w:r w:rsidR="00AE3B91" w:rsidRPr="00287AEA">
        <w:rPr>
          <w:rFonts w:ascii="Simplified Arabic" w:hAnsi="Simplified Arabic" w:cs="Simplified Arabic"/>
          <w:sz w:val="28"/>
          <w:szCs w:val="28"/>
          <w:u w:val="single"/>
          <w:rtl/>
        </w:rPr>
        <w:t xml:space="preserve"> ولكنه لم يدرس الإلهيات على متخصص، ووثق بنفسه، وهجم على هذا العلم بغير مدرس فآل به الحال إلى اعتناق مذاهب </w:t>
      </w:r>
      <w:proofErr w:type="spellStart"/>
      <w:r w:rsidR="00AE3B91" w:rsidRPr="00287AEA">
        <w:rPr>
          <w:rFonts w:ascii="Simplified Arabic" w:hAnsi="Simplified Arabic" w:cs="Simplified Arabic"/>
          <w:sz w:val="28"/>
          <w:szCs w:val="28"/>
          <w:u w:val="single"/>
          <w:rtl/>
        </w:rPr>
        <w:t>الحشوية</w:t>
      </w:r>
      <w:proofErr w:type="spellEnd"/>
      <w:r w:rsidR="00AE3B91" w:rsidRPr="00287AEA">
        <w:rPr>
          <w:rFonts w:ascii="Simplified Arabic" w:hAnsi="Simplified Arabic" w:cs="Simplified Arabic"/>
          <w:sz w:val="28"/>
          <w:szCs w:val="28"/>
          <w:u w:val="single"/>
          <w:rtl/>
        </w:rPr>
        <w:t>،</w:t>
      </w:r>
      <w:r w:rsidR="00AE3B91" w:rsidRPr="00287AEA">
        <w:rPr>
          <w:rFonts w:ascii="Simplified Arabic" w:hAnsi="Simplified Arabic" w:cs="Simplified Arabic"/>
          <w:sz w:val="28"/>
          <w:szCs w:val="28"/>
          <w:rtl/>
        </w:rPr>
        <w:t xml:space="preserve"> وهؤلاء (</w:t>
      </w:r>
      <w:proofErr w:type="spellStart"/>
      <w:r w:rsidR="00AE3B91" w:rsidRPr="00287AEA">
        <w:rPr>
          <w:rFonts w:ascii="Simplified Arabic" w:hAnsi="Simplified Arabic" w:cs="Simplified Arabic"/>
          <w:sz w:val="28"/>
          <w:szCs w:val="28"/>
          <w:rtl/>
        </w:rPr>
        <w:t>الحشوية</w:t>
      </w:r>
      <w:proofErr w:type="spellEnd"/>
      <w:r w:rsidR="00AE3B91" w:rsidRPr="00287AEA">
        <w:rPr>
          <w:rFonts w:ascii="Simplified Arabic" w:hAnsi="Simplified Arabic" w:cs="Simplified Arabic"/>
          <w:sz w:val="28"/>
          <w:szCs w:val="28"/>
          <w:rtl/>
        </w:rPr>
        <w:t xml:space="preserve">) أهل جهل مركب في باب العقيدة ينسبون إلى الله تعالى الحد والمكان والصور والاشكال والتغير والحدوث، ومذهب هؤلاء </w:t>
      </w:r>
      <w:proofErr w:type="spellStart"/>
      <w:r w:rsidR="00AE3B91" w:rsidRPr="00287AEA">
        <w:rPr>
          <w:rFonts w:ascii="Simplified Arabic" w:hAnsi="Simplified Arabic" w:cs="Simplified Arabic"/>
          <w:sz w:val="28"/>
          <w:szCs w:val="28"/>
          <w:rtl/>
        </w:rPr>
        <w:t>الحشوية</w:t>
      </w:r>
      <w:proofErr w:type="spellEnd"/>
      <w:r w:rsidR="00AE3B91" w:rsidRPr="00287AEA">
        <w:rPr>
          <w:rFonts w:ascii="Simplified Arabic" w:hAnsi="Simplified Arabic" w:cs="Simplified Arabic"/>
          <w:sz w:val="28"/>
          <w:szCs w:val="28"/>
          <w:rtl/>
        </w:rPr>
        <w:t xml:space="preserve"> المبتدعة: تحديد الوجود الإلهي المطلق وتكييفه، مع انهم يقولون بلا كيف، ولكنهم يكيفون الوجود، ويحدونه بجهة واحدة من جهات الكون المخلوق، </w:t>
      </w:r>
      <w:r w:rsidR="00AE3B91" w:rsidRPr="00287AEA">
        <w:rPr>
          <w:rFonts w:ascii="Simplified Arabic" w:hAnsi="Simplified Arabic" w:cs="Simplified Arabic"/>
          <w:sz w:val="28"/>
          <w:szCs w:val="28"/>
          <w:rtl/>
        </w:rPr>
        <w:lastRenderedPageBreak/>
        <w:t xml:space="preserve">وقالوا بسبب هذا التكييف الذي وقر في قلوبهم: أنّ الله تعالى موجود (بذاته) على عرشه، فكيفوا جناب الذات وحدوه بالمكان وحدوه بالعرش المحدود، وهؤلاء يعتقدون أنه تعالى متناه لاسيما من جهة التحت، حيث يقابل العرش بظنهم، وأشنع بدعهم قولهم بان جناب الذات الإلهي يقبل الحوادث، وذهلوا عن دليل الخليل إبراهيم عليه السلام {لا أحب الآفلين}، أي ان علة عدم الصلاحية للإلهية هي التغير وقبول الحوادث، وديدنهم الحديث حول </w:t>
      </w:r>
      <w:r w:rsidR="002A1255" w:rsidRPr="00287AEA">
        <w:rPr>
          <w:rFonts w:ascii="Simplified Arabic" w:hAnsi="Simplified Arabic" w:cs="Simplified Arabic" w:hint="cs"/>
          <w:sz w:val="28"/>
          <w:szCs w:val="28"/>
          <w:rtl/>
        </w:rPr>
        <w:t xml:space="preserve">ما يتوهمون انه شكل للرحمن، تعالى الله عن ذلك علوا كبيرا، يكثرون الحديث عن </w:t>
      </w:r>
      <w:r w:rsidR="00AE3B91" w:rsidRPr="00287AEA">
        <w:rPr>
          <w:rFonts w:ascii="Simplified Arabic" w:hAnsi="Simplified Arabic" w:cs="Simplified Arabic"/>
          <w:sz w:val="28"/>
          <w:szCs w:val="28"/>
          <w:rtl/>
        </w:rPr>
        <w:t xml:space="preserve">الوجه واليدين والعينين والقدم والساق بما يُخيل أنّها أجزاء من الذات، وليست صفات منزهة عن الجارحة والجسمية، ولا يبقى لنا بعد تلك العقائد الزائغة شيء من التقديس الذي حبى الله تعالى به أمة التسبيح والتنزيه والتقديس، </w:t>
      </w:r>
      <w:r w:rsidR="00AE3B91" w:rsidRPr="00287AEA">
        <w:rPr>
          <w:rFonts w:ascii="Simplified Arabic" w:hAnsi="Simplified Arabic" w:cs="Simplified Arabic"/>
          <w:b/>
          <w:bCs/>
          <w:sz w:val="28"/>
          <w:szCs w:val="28"/>
          <w:u w:val="single"/>
          <w:rtl/>
        </w:rPr>
        <w:t>و (المصيبة)</w:t>
      </w:r>
      <w:r w:rsidR="00AE3B91" w:rsidRPr="00287AEA">
        <w:rPr>
          <w:rFonts w:ascii="Simplified Arabic" w:hAnsi="Simplified Arabic" w:cs="Simplified Arabic"/>
          <w:sz w:val="28"/>
          <w:szCs w:val="28"/>
          <w:rtl/>
        </w:rPr>
        <w:t xml:space="preserve"> أنهم يتدثرون بلباس أهل السنة وهم منها عراء، وينتسبون إلى السلف والسلف الكرام منهم براء، يرفعون راية التمسك بالكتاب والسنّة، ويصولون بها على أهل العلم والفقه المتخصصين في علوم الدين، </w:t>
      </w:r>
      <w:r w:rsidR="009C7E40" w:rsidRPr="00287AEA">
        <w:rPr>
          <w:rFonts w:ascii="Simplified Arabic" w:hAnsi="Simplified Arabic" w:cs="Simplified Arabic" w:hint="cs"/>
          <w:sz w:val="28"/>
          <w:szCs w:val="28"/>
          <w:rtl/>
        </w:rPr>
        <w:t xml:space="preserve">وهم -للأسف- </w:t>
      </w:r>
      <w:r w:rsidR="00AE3B91" w:rsidRPr="00287AEA">
        <w:rPr>
          <w:rFonts w:ascii="Simplified Arabic" w:hAnsi="Simplified Arabic" w:cs="Simplified Arabic"/>
          <w:sz w:val="28"/>
          <w:szCs w:val="28"/>
          <w:rtl/>
        </w:rPr>
        <w:t>قطاع طرق على الكتاب والسنة وعلى علوم الدين في صورة المدافعين عن الدين، يرومون هدم صروح التخصص العلمي الإسلامي القائمة على علوم الدين، يعتقدون التجسيم ويحاربون علم التقديس، ويتصدرون للحديث عن جناب الذات الإلهي تعالى وتقدس، ويتمسكون بما يوحي بشكل الذات، ولذلك يلوكون ألسنتهم دائما بذكر الوجه والعين واليد والأصابع والانامل لأنها في الحقيقة أجزاء من ذات وليست صفات، فلو كان له الوجه</w:t>
      </w:r>
      <w:r w:rsidR="002A1255" w:rsidRPr="00287AEA">
        <w:rPr>
          <w:rFonts w:ascii="Simplified Arabic" w:hAnsi="Simplified Arabic" w:cs="Simplified Arabic" w:hint="cs"/>
          <w:sz w:val="28"/>
          <w:szCs w:val="28"/>
          <w:rtl/>
        </w:rPr>
        <w:t xml:space="preserve"> على الحقيقة </w:t>
      </w:r>
      <w:r w:rsidR="00AE3B91" w:rsidRPr="00287AEA">
        <w:rPr>
          <w:rFonts w:ascii="Simplified Arabic" w:hAnsi="Simplified Arabic" w:cs="Simplified Arabic"/>
          <w:sz w:val="28"/>
          <w:szCs w:val="28"/>
          <w:rtl/>
        </w:rPr>
        <w:t xml:space="preserve">لكان جزءا من جناب ذاته وليس من صفاته لان العرب تستعمل الوجه للجارحة ولا تستعمله كصفة إلا مجازا، وتستعمل اليد كجزء من ذات وتستعمل القدرة كصفة للذات، فإن كان له يد على الحقيقة المستعملة من لغة العرب كان جزءا من ذات، والله له الأحدية المطلقة التي تمنع من قبول الانقسام والأجزاء والابعاض، فهذا هو الفرق بين العلم والسمع والبصر وبين الوجه والعين واليد، </w:t>
      </w:r>
      <w:r w:rsidR="00AE3B91" w:rsidRPr="00287AEA">
        <w:rPr>
          <w:rFonts w:ascii="Simplified Arabic" w:hAnsi="Simplified Arabic" w:cs="Simplified Arabic"/>
          <w:b/>
          <w:bCs/>
          <w:sz w:val="28"/>
          <w:szCs w:val="28"/>
          <w:rtl/>
        </w:rPr>
        <w:t>وهم أهل زيغ يرومون تكييف الذات بتتبع المتشابهات</w:t>
      </w:r>
      <w:r w:rsidR="00AE3B91" w:rsidRPr="00287AEA">
        <w:rPr>
          <w:rFonts w:ascii="Simplified Arabic" w:hAnsi="Simplified Arabic" w:cs="Simplified Arabic"/>
          <w:sz w:val="28"/>
          <w:szCs w:val="28"/>
          <w:rtl/>
        </w:rPr>
        <w:t xml:space="preserve">، قال تعالى: {فَأَمَّا الَّذِينَ فِي قُلُوبِهِمْ زَيْغٌ فَيَتَّبِعُونَ مَا تَشَابَهَ مِنْهُ ابْتِغَاءَ الْفِتْنَةِ}، والدليل على ذلك ان كل مؤلفاتهم </w:t>
      </w:r>
      <w:r w:rsidR="00EA1DB3" w:rsidRPr="00287AEA">
        <w:rPr>
          <w:rFonts w:ascii="Simplified Arabic" w:hAnsi="Simplified Arabic" w:cs="Simplified Arabic" w:hint="cs"/>
          <w:sz w:val="28"/>
          <w:szCs w:val="28"/>
          <w:rtl/>
        </w:rPr>
        <w:t>ت</w:t>
      </w:r>
      <w:r w:rsidR="00AE3B91" w:rsidRPr="00287AEA">
        <w:rPr>
          <w:rFonts w:ascii="Simplified Arabic" w:hAnsi="Simplified Arabic" w:cs="Simplified Arabic"/>
          <w:sz w:val="28"/>
          <w:szCs w:val="28"/>
          <w:rtl/>
        </w:rPr>
        <w:t xml:space="preserve">تتبع لهذه للمتشابهات: </w:t>
      </w:r>
      <w:r w:rsidR="00EA1DB3" w:rsidRPr="00287AEA">
        <w:rPr>
          <w:rFonts w:ascii="Simplified Arabic" w:hAnsi="Simplified Arabic" w:cs="Simplified Arabic" w:hint="cs"/>
          <w:sz w:val="28"/>
          <w:szCs w:val="28"/>
          <w:rtl/>
        </w:rPr>
        <w:t xml:space="preserve">باب الصورة </w:t>
      </w:r>
      <w:r w:rsidR="00AE3B91" w:rsidRPr="00287AEA">
        <w:rPr>
          <w:rFonts w:ascii="Simplified Arabic" w:hAnsi="Simplified Arabic" w:cs="Simplified Arabic"/>
          <w:sz w:val="28"/>
          <w:szCs w:val="28"/>
          <w:rtl/>
        </w:rPr>
        <w:t xml:space="preserve">باب الوجه باب اليد </w:t>
      </w:r>
      <w:r w:rsidR="00EA1DB3" w:rsidRPr="00287AEA">
        <w:rPr>
          <w:rFonts w:ascii="Simplified Arabic" w:hAnsi="Simplified Arabic" w:cs="Simplified Arabic" w:hint="cs"/>
          <w:sz w:val="28"/>
          <w:szCs w:val="28"/>
          <w:rtl/>
        </w:rPr>
        <w:t>باب اليمين باب الأصابع</w:t>
      </w:r>
      <w:r w:rsidR="00581A6D" w:rsidRPr="00287AEA">
        <w:rPr>
          <w:rFonts w:ascii="Simplified Arabic" w:hAnsi="Simplified Arabic" w:cs="Simplified Arabic" w:hint="cs"/>
          <w:sz w:val="28"/>
          <w:szCs w:val="28"/>
          <w:rtl/>
        </w:rPr>
        <w:t xml:space="preserve">، باب الأنامل، </w:t>
      </w:r>
      <w:r w:rsidR="00AE3B91" w:rsidRPr="00287AEA">
        <w:rPr>
          <w:rFonts w:ascii="Simplified Arabic" w:hAnsi="Simplified Arabic" w:cs="Simplified Arabic"/>
          <w:sz w:val="28"/>
          <w:szCs w:val="28"/>
          <w:rtl/>
        </w:rPr>
        <w:t>باب العين</w:t>
      </w:r>
      <w:r w:rsidR="00581A6D" w:rsidRPr="00287AEA">
        <w:rPr>
          <w:rFonts w:ascii="Simplified Arabic" w:hAnsi="Simplified Arabic" w:cs="Simplified Arabic" w:hint="cs"/>
          <w:sz w:val="28"/>
          <w:szCs w:val="28"/>
          <w:rtl/>
        </w:rPr>
        <w:t>،</w:t>
      </w:r>
      <w:r w:rsidR="00AE3B91" w:rsidRPr="00287AEA">
        <w:rPr>
          <w:rFonts w:ascii="Simplified Arabic" w:hAnsi="Simplified Arabic" w:cs="Simplified Arabic"/>
          <w:sz w:val="28"/>
          <w:szCs w:val="28"/>
          <w:rtl/>
        </w:rPr>
        <w:t xml:space="preserve"> باب الساق</w:t>
      </w:r>
      <w:r w:rsidR="00581A6D" w:rsidRPr="00287AEA">
        <w:rPr>
          <w:rFonts w:ascii="Simplified Arabic" w:hAnsi="Simplified Arabic" w:cs="Simplified Arabic" w:hint="cs"/>
          <w:sz w:val="28"/>
          <w:szCs w:val="28"/>
          <w:rtl/>
        </w:rPr>
        <w:t xml:space="preserve">، باب الضروس واللهوات، </w:t>
      </w:r>
      <w:r w:rsidR="00AE3B91" w:rsidRPr="00287AEA">
        <w:rPr>
          <w:rFonts w:ascii="Simplified Arabic" w:hAnsi="Simplified Arabic" w:cs="Simplified Arabic"/>
          <w:sz w:val="28"/>
          <w:szCs w:val="28"/>
          <w:rtl/>
        </w:rPr>
        <w:t xml:space="preserve">باب الاستواء باب النزول باب المجيء، كلها تتعلق بتكييف الذات وليس الصفات، بل نقول لهم جناب الذات ليس كمثله شيء، قال العلماء: قوله تعالى {لَيْسَ كَمِثْلِهِ شَيْءٌ} يفهَمُ منها التنْـزيه الكليّ وتفسيرُها أنَّ جناب الذات لا يُشْبههُ شيء بأيِّ وجهٍ منَ الوجوهِ، هذه الآية تدل على التّنزيه الكُلّي لأنَّ الله تباركَ وتعالى ذَكَرَ فيها لفظَ {شيء} في سياق النفي، والنكرة إذا أُورِدَت في سياق النفي فهي </w:t>
      </w:r>
      <w:r w:rsidR="00AE3B91" w:rsidRPr="00287AEA">
        <w:rPr>
          <w:rFonts w:ascii="Simplified Arabic" w:hAnsi="Simplified Arabic" w:cs="Simplified Arabic"/>
          <w:sz w:val="28"/>
          <w:szCs w:val="28"/>
          <w:rtl/>
        </w:rPr>
        <w:lastRenderedPageBreak/>
        <w:t xml:space="preserve">للشمولِ، فالله تباركَ وتعالى نفى بهذِه الجملةِ عن نفسِهِ مشابهة جميع خلقه، فيما يتعلق بجناب ذاته فلا يشبه شيء ولا يشبهه شيء وليس كمثله شيء، </w:t>
      </w:r>
      <w:r w:rsidR="00AE3B91" w:rsidRPr="00287AEA">
        <w:rPr>
          <w:rFonts w:ascii="Simplified Arabic" w:hAnsi="Simplified Arabic" w:cs="Simplified Arabic"/>
          <w:sz w:val="28"/>
          <w:szCs w:val="28"/>
          <w:u w:val="single"/>
          <w:rtl/>
        </w:rPr>
        <w:t xml:space="preserve">لقد تسربت إلى (السلفية المعاصرة) مفردات الحشو القديمة، حتى لا تكاد ترى سلفيا معاصرا إلا وهو متأثر ببدعة الحشو والتجسيم، </w:t>
      </w:r>
      <w:r w:rsidR="00581A6D" w:rsidRPr="00287AEA">
        <w:rPr>
          <w:rFonts w:ascii="Simplified Arabic" w:hAnsi="Simplified Arabic" w:cs="Simplified Arabic" w:hint="cs"/>
          <w:sz w:val="28"/>
          <w:szCs w:val="28"/>
          <w:u w:val="single"/>
          <w:rtl/>
        </w:rPr>
        <w:t>نسأل الله السلامة</w:t>
      </w:r>
    </w:p>
    <w:p w14:paraId="53052035" w14:textId="3D373EB8" w:rsidR="00F8305F" w:rsidRPr="00287AEA" w:rsidRDefault="00F8305F" w:rsidP="009C7E40">
      <w:pPr>
        <w:jc w:val="center"/>
        <w:rPr>
          <w:rFonts w:ascii="Simplified Arabic" w:hAnsi="Simplified Arabic" w:cs="Simplified Arabic"/>
          <w:b/>
          <w:sz w:val="28"/>
          <w:szCs w:val="28"/>
          <w:rtl/>
          <w:lang w:bidi="ar-KW"/>
        </w:rPr>
      </w:pPr>
      <w:r w:rsidRPr="00287AEA">
        <w:rPr>
          <w:rFonts w:ascii="Simplified Arabic" w:hAnsi="Simplified Arabic" w:cs="Simplified Arabic"/>
          <w:sz w:val="28"/>
          <w:szCs w:val="28"/>
          <w:rtl/>
          <w:lang w:bidi="ar-KW"/>
        </w:rPr>
        <w:t>***</w:t>
      </w:r>
    </w:p>
    <w:p w14:paraId="284478B2" w14:textId="5BC35E56" w:rsidR="00023754" w:rsidRDefault="00023754" w:rsidP="007B0BA5">
      <w:pPr>
        <w:jc w:val="center"/>
        <w:rPr>
          <w:rFonts w:ascii="Simplified Arabic" w:hAnsi="Simplified Arabic" w:cs="Simplified Arabic"/>
          <w:sz w:val="28"/>
          <w:szCs w:val="28"/>
          <w:rtl/>
          <w:lang w:bidi="ar-KW"/>
        </w:rPr>
      </w:pPr>
    </w:p>
    <w:p w14:paraId="7106E314" w14:textId="30426E4D" w:rsidR="00331E72" w:rsidRDefault="00331E72" w:rsidP="007B0BA5">
      <w:pPr>
        <w:jc w:val="center"/>
        <w:rPr>
          <w:rFonts w:ascii="Simplified Arabic" w:hAnsi="Simplified Arabic" w:cs="Simplified Arabic"/>
          <w:sz w:val="28"/>
          <w:szCs w:val="28"/>
          <w:rtl/>
          <w:lang w:bidi="ar-KW"/>
        </w:rPr>
      </w:pPr>
    </w:p>
    <w:p w14:paraId="7F8E5982" w14:textId="130CD2C1" w:rsidR="00331E72" w:rsidRDefault="00331E72" w:rsidP="007B0BA5">
      <w:pPr>
        <w:jc w:val="center"/>
        <w:rPr>
          <w:rFonts w:ascii="Simplified Arabic" w:hAnsi="Simplified Arabic" w:cs="Simplified Arabic"/>
          <w:sz w:val="28"/>
          <w:szCs w:val="28"/>
          <w:rtl/>
          <w:lang w:bidi="ar-KW"/>
        </w:rPr>
      </w:pPr>
    </w:p>
    <w:p w14:paraId="6DFDF9C5" w14:textId="4363FB98" w:rsidR="00331E72" w:rsidRDefault="00331E72" w:rsidP="007B0BA5">
      <w:pPr>
        <w:jc w:val="center"/>
        <w:rPr>
          <w:rFonts w:ascii="Simplified Arabic" w:hAnsi="Simplified Arabic" w:cs="Simplified Arabic"/>
          <w:sz w:val="28"/>
          <w:szCs w:val="28"/>
          <w:rtl/>
          <w:lang w:bidi="ar-KW"/>
        </w:rPr>
      </w:pPr>
    </w:p>
    <w:p w14:paraId="6DB7C7F7" w14:textId="3E7F2F17" w:rsidR="00331E72" w:rsidRDefault="00331E72" w:rsidP="007B0BA5">
      <w:pPr>
        <w:jc w:val="center"/>
        <w:rPr>
          <w:rFonts w:ascii="Simplified Arabic" w:hAnsi="Simplified Arabic" w:cs="Simplified Arabic"/>
          <w:sz w:val="28"/>
          <w:szCs w:val="28"/>
          <w:rtl/>
          <w:lang w:bidi="ar-KW"/>
        </w:rPr>
      </w:pPr>
    </w:p>
    <w:p w14:paraId="303E4F9C" w14:textId="6180EDBC" w:rsidR="00331E72" w:rsidRDefault="00331E72" w:rsidP="007B0BA5">
      <w:pPr>
        <w:jc w:val="center"/>
        <w:rPr>
          <w:rFonts w:ascii="Simplified Arabic" w:hAnsi="Simplified Arabic" w:cs="Simplified Arabic"/>
          <w:sz w:val="28"/>
          <w:szCs w:val="28"/>
          <w:rtl/>
          <w:lang w:bidi="ar-KW"/>
        </w:rPr>
      </w:pPr>
    </w:p>
    <w:p w14:paraId="2A2D2BE0" w14:textId="21F8FD67" w:rsidR="00331E72" w:rsidRDefault="00331E72" w:rsidP="007B0BA5">
      <w:pPr>
        <w:jc w:val="center"/>
        <w:rPr>
          <w:rFonts w:ascii="Simplified Arabic" w:hAnsi="Simplified Arabic" w:cs="Simplified Arabic"/>
          <w:sz w:val="28"/>
          <w:szCs w:val="28"/>
          <w:rtl/>
          <w:lang w:bidi="ar-KW"/>
        </w:rPr>
      </w:pPr>
    </w:p>
    <w:p w14:paraId="681E27C4" w14:textId="67E871C0" w:rsidR="00331E72" w:rsidRDefault="00331E72" w:rsidP="007B0BA5">
      <w:pPr>
        <w:jc w:val="center"/>
        <w:rPr>
          <w:rFonts w:ascii="Simplified Arabic" w:hAnsi="Simplified Arabic" w:cs="Simplified Arabic"/>
          <w:sz w:val="28"/>
          <w:szCs w:val="28"/>
          <w:rtl/>
          <w:lang w:bidi="ar-KW"/>
        </w:rPr>
      </w:pPr>
    </w:p>
    <w:p w14:paraId="5B60D400" w14:textId="2CB1EA81" w:rsidR="00331E72" w:rsidRDefault="00331E72" w:rsidP="007B0BA5">
      <w:pPr>
        <w:jc w:val="center"/>
        <w:rPr>
          <w:rFonts w:ascii="Simplified Arabic" w:hAnsi="Simplified Arabic" w:cs="Simplified Arabic"/>
          <w:sz w:val="28"/>
          <w:szCs w:val="28"/>
          <w:rtl/>
          <w:lang w:bidi="ar-KW"/>
        </w:rPr>
      </w:pPr>
    </w:p>
    <w:p w14:paraId="407E1CEC" w14:textId="41285D34" w:rsidR="00331E72" w:rsidRDefault="00331E72" w:rsidP="007B0BA5">
      <w:pPr>
        <w:jc w:val="center"/>
        <w:rPr>
          <w:rFonts w:ascii="Simplified Arabic" w:hAnsi="Simplified Arabic" w:cs="Simplified Arabic"/>
          <w:sz w:val="28"/>
          <w:szCs w:val="28"/>
          <w:rtl/>
          <w:lang w:bidi="ar-KW"/>
        </w:rPr>
      </w:pPr>
    </w:p>
    <w:p w14:paraId="448C7B11" w14:textId="5C5A1996" w:rsidR="00331E72" w:rsidRDefault="00331E72" w:rsidP="007B0BA5">
      <w:pPr>
        <w:jc w:val="center"/>
        <w:rPr>
          <w:rFonts w:ascii="Simplified Arabic" w:hAnsi="Simplified Arabic" w:cs="Simplified Arabic"/>
          <w:sz w:val="28"/>
          <w:szCs w:val="28"/>
          <w:rtl/>
          <w:lang w:bidi="ar-KW"/>
        </w:rPr>
      </w:pPr>
    </w:p>
    <w:p w14:paraId="0794643D" w14:textId="62D63C58" w:rsidR="00331E72" w:rsidRDefault="00331E72" w:rsidP="007B0BA5">
      <w:pPr>
        <w:jc w:val="center"/>
        <w:rPr>
          <w:rFonts w:ascii="Simplified Arabic" w:hAnsi="Simplified Arabic" w:cs="Simplified Arabic"/>
          <w:sz w:val="28"/>
          <w:szCs w:val="28"/>
          <w:rtl/>
          <w:lang w:bidi="ar-KW"/>
        </w:rPr>
      </w:pPr>
    </w:p>
    <w:p w14:paraId="4FD5E10C" w14:textId="5B276479" w:rsidR="00331E72" w:rsidRDefault="00331E72" w:rsidP="007B0BA5">
      <w:pPr>
        <w:jc w:val="center"/>
        <w:rPr>
          <w:rFonts w:ascii="Simplified Arabic" w:hAnsi="Simplified Arabic" w:cs="Simplified Arabic"/>
          <w:sz w:val="28"/>
          <w:szCs w:val="28"/>
          <w:rtl/>
          <w:lang w:bidi="ar-KW"/>
        </w:rPr>
      </w:pPr>
    </w:p>
    <w:p w14:paraId="54E99E03" w14:textId="77777777" w:rsidR="0097007D" w:rsidRPr="00287AEA" w:rsidRDefault="0097007D" w:rsidP="007B0BA5">
      <w:pPr>
        <w:jc w:val="center"/>
        <w:rPr>
          <w:rFonts w:ascii="Simplified Arabic" w:hAnsi="Simplified Arabic" w:cs="Simplified Arabic"/>
          <w:rtl/>
          <w:lang w:bidi="ar-KW"/>
        </w:rPr>
      </w:pPr>
    </w:p>
    <w:p w14:paraId="65D70D91" w14:textId="77777777" w:rsidR="00023754" w:rsidRPr="00287AEA" w:rsidRDefault="00023754"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rtl/>
          <w:lang w:bidi="ar-KW"/>
        </w:rPr>
      </w:pPr>
    </w:p>
    <w:p w14:paraId="3051A28C" w14:textId="30117F10" w:rsidR="00462080" w:rsidRPr="00287AEA" w:rsidRDefault="00462080"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hint="cs"/>
          <w:bCs/>
          <w:sz w:val="48"/>
          <w:szCs w:val="48"/>
          <w:highlight w:val="yellow"/>
          <w:rtl/>
        </w:rPr>
        <w:lastRenderedPageBreak/>
        <w:t>[8]</w:t>
      </w:r>
    </w:p>
    <w:p w14:paraId="0A5641DF" w14:textId="4E1C5765" w:rsidR="00023754" w:rsidRPr="00287AEA" w:rsidRDefault="00023754"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bCs/>
          <w:sz w:val="48"/>
          <w:szCs w:val="48"/>
          <w:highlight w:val="yellow"/>
          <w:rtl/>
        </w:rPr>
        <w:t xml:space="preserve">مفاتيح علم التقديس </w:t>
      </w:r>
    </w:p>
    <w:p w14:paraId="3CA8D45E" w14:textId="0C7CBDEB" w:rsidR="00023754" w:rsidRPr="00287AEA" w:rsidRDefault="00CB1597"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rtl/>
        </w:rPr>
      </w:pPr>
      <w:r w:rsidRPr="00287AEA">
        <w:rPr>
          <w:rFonts w:ascii="Simplified Arabic" w:hAnsi="Simplified Arabic" w:cs="Simplified Arabic" w:hint="cs"/>
          <w:bCs/>
          <w:sz w:val="48"/>
          <w:szCs w:val="48"/>
          <w:highlight w:val="yellow"/>
          <w:rtl/>
        </w:rPr>
        <w:t xml:space="preserve">المستنبطة </w:t>
      </w:r>
      <w:r w:rsidR="00023754" w:rsidRPr="00287AEA">
        <w:rPr>
          <w:rFonts w:ascii="Simplified Arabic" w:hAnsi="Simplified Arabic" w:cs="Simplified Arabic"/>
          <w:bCs/>
          <w:sz w:val="48"/>
          <w:szCs w:val="48"/>
          <w:highlight w:val="yellow"/>
          <w:rtl/>
        </w:rPr>
        <w:t>عند دراسة بلاغة القرآن</w:t>
      </w:r>
    </w:p>
    <w:p w14:paraId="2A29CE4C" w14:textId="77777777" w:rsidR="00023754" w:rsidRPr="00287AEA" w:rsidRDefault="00023754"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rtl/>
        </w:rPr>
      </w:pPr>
    </w:p>
    <w:p w14:paraId="20DBFBA0" w14:textId="77777777" w:rsidR="00023754" w:rsidRPr="00287AEA" w:rsidRDefault="00023754" w:rsidP="00023754">
      <w:pPr>
        <w:rPr>
          <w:rFonts w:ascii="Simplified Arabic" w:hAnsi="Simplified Arabic" w:cs="Simplified Arabic"/>
          <w:b/>
          <w:bCs/>
          <w:rtl/>
        </w:rPr>
      </w:pPr>
    </w:p>
    <w:p w14:paraId="6C85BBA7" w14:textId="5B6ED28A" w:rsidR="00F8305F" w:rsidRPr="00287AEA" w:rsidRDefault="001B20D6" w:rsidP="00023754">
      <w:pPr>
        <w:ind w:left="-46"/>
        <w:rPr>
          <w:rFonts w:ascii="Simplified Arabic" w:hAnsi="Simplified Arabic" w:cs="Simplified Arabic"/>
          <w:b/>
          <w:rtl/>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00F8305F" w:rsidRPr="00287AEA">
        <w:rPr>
          <w:rFonts w:ascii="Simplified Arabic" w:eastAsia="Times New Roman" w:hAnsi="Simplified Arabic" w:cs="Simplified Arabic"/>
          <w:bCs/>
          <w:u w:val="single"/>
          <w:rtl/>
        </w:rPr>
        <w:t>القرآن</w:t>
      </w:r>
      <w:r w:rsidRPr="00287AEA">
        <w:rPr>
          <w:rFonts w:ascii="Simplified Arabic" w:eastAsia="Times New Roman" w:hAnsi="Simplified Arabic" w:cs="Simplified Arabic"/>
          <w:bCs/>
          <w:u w:val="single"/>
          <w:rtl/>
        </w:rPr>
        <w:t xml:space="preserve"> الكريم </w:t>
      </w:r>
      <w:r w:rsidR="00F8305F" w:rsidRPr="00287AEA">
        <w:rPr>
          <w:rFonts w:ascii="Simplified Arabic" w:eastAsia="Times New Roman" w:hAnsi="Simplified Arabic" w:cs="Simplified Arabic"/>
          <w:bCs/>
          <w:u w:val="single"/>
          <w:rtl/>
        </w:rPr>
        <w:t>كتاب عربي نزل بلسان عربي مبين</w:t>
      </w:r>
      <w:r w:rsidR="00F8305F" w:rsidRPr="00287AEA">
        <w:rPr>
          <w:rFonts w:ascii="Simplified Arabic" w:eastAsia="Times New Roman" w:hAnsi="Simplified Arabic" w:cs="Simplified Arabic"/>
          <w:bCs/>
          <w:rtl/>
        </w:rPr>
        <w:t xml:space="preserve">، </w:t>
      </w:r>
      <w:r w:rsidR="00F8305F" w:rsidRPr="00287AEA">
        <w:rPr>
          <w:rFonts w:ascii="Simplified Arabic" w:eastAsia="Times New Roman" w:hAnsi="Simplified Arabic" w:cs="Simplified Arabic"/>
          <w:sz w:val="28"/>
          <w:szCs w:val="28"/>
          <w:rtl/>
        </w:rPr>
        <w:t>قال تعالى: {</w:t>
      </w:r>
      <w:r w:rsidR="00F8305F" w:rsidRPr="00287AEA">
        <w:rPr>
          <w:rFonts w:ascii="Simplified Arabic" w:hAnsi="Simplified Arabic" w:cs="Simplified Arabic"/>
          <w:sz w:val="28"/>
          <w:szCs w:val="28"/>
          <w:rtl/>
        </w:rPr>
        <w:t>لِسَانُ الَّذِي يُلْحِدُونَ إِلَيْهِ أَعْجَمِيٌّ وَهَذَا لِسَانٌ عَرَبِيٌّ مُبِينٌ}</w:t>
      </w:r>
      <w:r w:rsidR="00F8305F" w:rsidRPr="00287AEA">
        <w:rPr>
          <w:rFonts w:ascii="Simplified Arabic" w:eastAsia="Times New Roman" w:hAnsi="Simplified Arabic" w:cs="Simplified Arabic"/>
          <w:sz w:val="28"/>
          <w:szCs w:val="28"/>
          <w:rtl/>
        </w:rPr>
        <w:t xml:space="preserve"> [النحل: 103]، وقال تعالى: {</w:t>
      </w:r>
      <w:r w:rsidR="00F8305F" w:rsidRPr="00287AEA">
        <w:rPr>
          <w:rFonts w:ascii="Simplified Arabic" w:hAnsi="Simplified Arabic" w:cs="Simplified Arabic"/>
          <w:sz w:val="28"/>
          <w:szCs w:val="28"/>
          <w:rtl/>
        </w:rPr>
        <w:t>وَإِنَّهُ لَتَنْزِيلُ رَبِّ الْعَالَمِينَ * نَزَلَ بِهِ الرُّوحُ الْأَمِينُ * عَلَى قَلْبِكَ لِتَكُونَ مِنَ الْمُنْذِرِينَ * بِلِسَانٍ عَرَبِيٍّ مُبِينٍ}</w:t>
      </w:r>
      <w:r w:rsidR="00F8305F" w:rsidRPr="00287AEA">
        <w:rPr>
          <w:rFonts w:ascii="Simplified Arabic" w:eastAsia="Times New Roman" w:hAnsi="Simplified Arabic" w:cs="Simplified Arabic"/>
          <w:sz w:val="28"/>
          <w:szCs w:val="28"/>
          <w:rtl/>
        </w:rPr>
        <w:t xml:space="preserve"> [الشعراء: 192 إلى 195]، وقال تعالى: {</w:t>
      </w:r>
      <w:r w:rsidR="00F8305F" w:rsidRPr="00287AEA">
        <w:rPr>
          <w:rFonts w:ascii="Simplified Arabic" w:hAnsi="Simplified Arabic" w:cs="Simplified Arabic"/>
          <w:sz w:val="28"/>
          <w:szCs w:val="28"/>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w:t>
      </w:r>
      <w:r w:rsidR="00F8305F" w:rsidRPr="00287AEA">
        <w:rPr>
          <w:rFonts w:ascii="Simplified Arabic" w:eastAsia="Times New Roman" w:hAnsi="Simplified Arabic" w:cs="Simplified Arabic"/>
          <w:sz w:val="28"/>
          <w:szCs w:val="28"/>
          <w:rtl/>
        </w:rPr>
        <w:t xml:space="preserve">فصلت: 44]، </w:t>
      </w:r>
      <w:r w:rsidRPr="00287AEA">
        <w:rPr>
          <w:rFonts w:ascii="Simplified Arabic" w:eastAsia="Times New Roman" w:hAnsi="Simplified Arabic" w:cs="Simplified Arabic"/>
          <w:b/>
          <w:bCs/>
          <w:sz w:val="28"/>
          <w:szCs w:val="28"/>
          <w:u w:val="single"/>
          <w:rtl/>
        </w:rPr>
        <w:t>ف</w:t>
      </w:r>
      <w:r w:rsidR="00F8305F" w:rsidRPr="00287AEA">
        <w:rPr>
          <w:rFonts w:ascii="Simplified Arabic" w:eastAsia="Times New Roman" w:hAnsi="Simplified Arabic" w:cs="Simplified Arabic"/>
          <w:b/>
          <w:bCs/>
          <w:sz w:val="28"/>
          <w:szCs w:val="28"/>
          <w:u w:val="single"/>
          <w:rtl/>
        </w:rPr>
        <w:t>ما كان من استعمالات العربية من أساليب البلاغة والبيان، فهو لاشك يسري على القرآن لأنه نزل بلسان عربي مبين</w:t>
      </w:r>
      <w:r w:rsidR="00F8305F" w:rsidRPr="00287AEA">
        <w:rPr>
          <w:rFonts w:ascii="Simplified Arabic" w:eastAsia="Times New Roman" w:hAnsi="Simplified Arabic" w:cs="Simplified Arabic"/>
          <w:bCs/>
          <w:sz w:val="28"/>
          <w:szCs w:val="28"/>
          <w:rtl/>
        </w:rPr>
        <w:t>،</w:t>
      </w:r>
      <w:r w:rsidR="00F8305F" w:rsidRPr="00287AEA">
        <w:rPr>
          <w:rFonts w:ascii="Simplified Arabic" w:eastAsia="Times New Roman" w:hAnsi="Simplified Arabic" w:cs="Simplified Arabic"/>
          <w:sz w:val="28"/>
          <w:szCs w:val="28"/>
          <w:rtl/>
        </w:rPr>
        <w:t xml:space="preserve"> ولما كانت البلاغة هو ذروة البيان العربي، فلا غرابة في أن يكون القرآن الكريم هو مصدر البلاغة التي تحدى الله تعالى بها بلغاء العرب وفصحائهم، ولما كان المجاز هو ذروة البلاغة والفصاحة وهو سنام اللغة والبيان بما فيه من الاستعارة والكناية والخيال، كان القرآن الكريم لا تكاد تخلو منه سورة من المجاز، </w:t>
      </w:r>
      <w:r w:rsidR="00F8305F" w:rsidRPr="00287AEA">
        <w:rPr>
          <w:rFonts w:ascii="Simplified Arabic" w:eastAsia="Times New Roman" w:hAnsi="Simplified Arabic" w:cs="Simplified Arabic"/>
          <w:b/>
          <w:bCs/>
          <w:sz w:val="28"/>
          <w:szCs w:val="28"/>
          <w:u w:val="single"/>
          <w:rtl/>
        </w:rPr>
        <w:t>وهذا ما دعا عبد القاهر</w:t>
      </w:r>
      <w:r w:rsidR="001328B2" w:rsidRPr="00287AEA">
        <w:rPr>
          <w:rFonts w:ascii="Simplified Arabic" w:eastAsia="Times New Roman" w:hAnsi="Simplified Arabic" w:cs="Simplified Arabic" w:hint="cs"/>
          <w:b/>
          <w:bCs/>
          <w:sz w:val="28"/>
          <w:szCs w:val="28"/>
          <w:u w:val="single"/>
          <w:rtl/>
        </w:rPr>
        <w:t xml:space="preserve"> </w:t>
      </w:r>
      <w:r w:rsidR="00F8305F" w:rsidRPr="00287AEA">
        <w:rPr>
          <w:rFonts w:ascii="Simplified Arabic" w:eastAsia="Times New Roman" w:hAnsi="Simplified Arabic" w:cs="Simplified Arabic"/>
          <w:sz w:val="28"/>
          <w:szCs w:val="28"/>
          <w:rtl/>
        </w:rPr>
        <w:t>أن يقول: (ومن قدح في المجاز، وهم أن يصفه بغير الصدق، فقد خبط خبطا عظيما) أهـ [أسرار البلاغة: صـ ٣٦١]، وقال الزركشي: (ولو وجب خلو القرآن من المجاز لوجب خلوه من التوكيد والحذف وتثنية القصص وغيره، ولو سقط المجاز من القرآن سقط شطر الحسن) [البرهان في علوم</w:t>
      </w:r>
      <w:r w:rsidR="00F8305F" w:rsidRPr="00287AEA">
        <w:rPr>
          <w:rFonts w:ascii="Simplified Arabic" w:hAnsi="Simplified Arabic" w:cs="Simplified Arabic"/>
          <w:sz w:val="28"/>
          <w:szCs w:val="28"/>
          <w:rtl/>
        </w:rPr>
        <w:t xml:space="preserve"> القرآن: ٢: ٢٥٥]، </w:t>
      </w:r>
      <w:r w:rsidR="00F8305F" w:rsidRPr="00287AEA">
        <w:rPr>
          <w:rFonts w:ascii="Simplified Arabic" w:hAnsi="Simplified Arabic" w:cs="Simplified Arabic"/>
          <w:bCs/>
          <w:sz w:val="28"/>
          <w:szCs w:val="28"/>
          <w:u w:val="single"/>
          <w:rtl/>
        </w:rPr>
        <w:t>وقال السيوطي</w:t>
      </w:r>
      <w:r w:rsidR="00F8305F" w:rsidRPr="00287AEA">
        <w:rPr>
          <w:rFonts w:ascii="Simplified Arabic" w:hAnsi="Simplified Arabic" w:cs="Simplified Arabic"/>
          <w:bCs/>
          <w:sz w:val="28"/>
          <w:szCs w:val="28"/>
          <w:rtl/>
        </w:rPr>
        <w:t>:</w:t>
      </w:r>
      <w:r w:rsidR="00F8305F" w:rsidRPr="00287AEA">
        <w:rPr>
          <w:rFonts w:ascii="Simplified Arabic" w:hAnsi="Simplified Arabic" w:cs="Simplified Arabic"/>
          <w:sz w:val="28"/>
          <w:szCs w:val="28"/>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 أهـ [الإتقان ج: 2 ص: 97]، </w:t>
      </w:r>
      <w:r w:rsidR="00F8305F" w:rsidRPr="00287AEA">
        <w:rPr>
          <w:rFonts w:ascii="Simplified Arabic" w:eastAsia="Times New Roman" w:hAnsi="Simplified Arabic" w:cs="Simplified Arabic"/>
          <w:bCs/>
          <w:sz w:val="28"/>
          <w:szCs w:val="28"/>
          <w:u w:val="single"/>
          <w:rtl/>
        </w:rPr>
        <w:t>وقال الشوكاني</w:t>
      </w:r>
      <w:r w:rsidR="00F8305F" w:rsidRPr="00287AEA">
        <w:rPr>
          <w:rFonts w:ascii="Simplified Arabic" w:eastAsia="Times New Roman" w:hAnsi="Simplified Arabic" w:cs="Simplified Arabic"/>
          <w:bCs/>
          <w:sz w:val="28"/>
          <w:szCs w:val="28"/>
          <w:rtl/>
        </w:rPr>
        <w:t>:</w:t>
      </w:r>
      <w:r w:rsidR="00F8305F" w:rsidRPr="00287AEA">
        <w:rPr>
          <w:rFonts w:ascii="Simplified Arabic" w:eastAsia="Times New Roman" w:hAnsi="Simplified Arabic" w:cs="Simplified Arabic"/>
          <w:sz w:val="28"/>
          <w:szCs w:val="28"/>
          <w:rtl/>
        </w:rPr>
        <w:t xml:space="preserve"> (المجاز واقع في لغة العرب عند جمهور أهل العلم</w:t>
      </w:r>
      <w:r w:rsidR="001328B2" w:rsidRPr="00287AEA">
        <w:rPr>
          <w:rFonts w:ascii="Simplified Arabic" w:eastAsia="Times New Roman" w:hAnsi="Simplified Arabic" w:cs="Simplified Arabic" w:hint="cs"/>
          <w:sz w:val="28"/>
          <w:szCs w:val="28"/>
          <w:rtl/>
        </w:rPr>
        <w:t xml:space="preserve"> </w:t>
      </w:r>
      <w:r w:rsidR="00F8305F" w:rsidRPr="00287AEA">
        <w:rPr>
          <w:rFonts w:ascii="Simplified Arabic" w:eastAsia="Times New Roman" w:hAnsi="Simplified Arabic" w:cs="Simplified Arabic"/>
          <w:sz w:val="28"/>
          <w:szCs w:val="28"/>
          <w:rtl/>
        </w:rPr>
        <w:t xml:space="preserve">.. وكما أن </w:t>
      </w:r>
      <w:r w:rsidR="00F8305F" w:rsidRPr="00287AEA">
        <w:rPr>
          <w:rFonts w:ascii="Simplified Arabic" w:eastAsia="Times New Roman" w:hAnsi="Simplified Arabic" w:cs="Simplified Arabic"/>
          <w:sz w:val="28"/>
          <w:szCs w:val="28"/>
          <w:rtl/>
        </w:rPr>
        <w:lastRenderedPageBreak/>
        <w:t xml:space="preserve">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00F8305F" w:rsidRPr="00287AEA">
        <w:rPr>
          <w:rFonts w:ascii="Simplified Arabic" w:eastAsia="Times New Roman" w:hAnsi="Simplified Arabic" w:cs="Simplified Arabic"/>
          <w:sz w:val="28"/>
          <w:szCs w:val="28"/>
          <w:rtl/>
        </w:rPr>
        <w:t>يأباه</w:t>
      </w:r>
      <w:proofErr w:type="spellEnd"/>
      <w:r w:rsidR="00F8305F" w:rsidRPr="00287AEA">
        <w:rPr>
          <w:rFonts w:ascii="Simplified Arabic" w:eastAsia="Times New Roman" w:hAnsi="Simplified Arabic" w:cs="Simplified Arabic"/>
          <w:sz w:val="28"/>
          <w:szCs w:val="28"/>
          <w:rtl/>
        </w:rPr>
        <w:t xml:space="preserve"> الإنصاف وينكره الفهم ويجحده العقل </w:t>
      </w:r>
      <w:r w:rsidR="00F8305F" w:rsidRPr="00287AEA">
        <w:rPr>
          <w:rFonts w:ascii="Simplified Arabic" w:eastAsia="Times New Roman" w:hAnsi="Simplified Arabic" w:cs="Simplified Arabic"/>
          <w:sz w:val="28"/>
          <w:szCs w:val="28"/>
          <w:u w:val="single"/>
          <w:rtl/>
        </w:rPr>
        <w:t>وأما ما استدل به لهم من أن المجاز كذب لأنه ينفي فيصدق نفيه وهو باطل لأن الصادق إنما هو نفي الحقيقة فلا ينافي صدق إثبات المجاز</w:t>
      </w:r>
      <w:r w:rsidR="00F8305F" w:rsidRPr="00287AEA">
        <w:rPr>
          <w:rFonts w:ascii="Simplified Arabic" w:eastAsia="Times New Roman" w:hAnsi="Simplified Arabic" w:cs="Simplified Arabic"/>
          <w:sz w:val="28"/>
          <w:szCs w:val="28"/>
          <w:rtl/>
        </w:rPr>
        <w:t xml:space="preserve">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 [إرشاد الفحول: 50، 51]،</w:t>
      </w:r>
      <w:r w:rsidR="00F8305F" w:rsidRPr="00287AEA">
        <w:rPr>
          <w:rFonts w:ascii="Simplified Arabic" w:hAnsi="Simplified Arabic" w:cs="Simplified Arabic"/>
          <w:sz w:val="28"/>
          <w:szCs w:val="28"/>
          <w:rtl/>
        </w:rPr>
        <w:t xml:space="preserve"> </w:t>
      </w:r>
      <w:r w:rsidR="00F8305F" w:rsidRPr="00287AEA">
        <w:rPr>
          <w:rFonts w:ascii="Simplified Arabic" w:eastAsia="Times New Roman" w:hAnsi="Simplified Arabic" w:cs="Simplified Arabic"/>
          <w:bCs/>
          <w:sz w:val="28"/>
          <w:szCs w:val="28"/>
          <w:u w:val="single"/>
          <w:rtl/>
        </w:rPr>
        <w:t>وقال الجرجاني في دلائل الاعجاز في علم المعاني</w:t>
      </w:r>
      <w:r w:rsidR="00F8305F" w:rsidRPr="00287AEA">
        <w:rPr>
          <w:rFonts w:ascii="Simplified Arabic" w:eastAsia="Times New Roman" w:hAnsi="Simplified Arabic" w:cs="Simplified Arabic"/>
          <w:bCs/>
          <w:sz w:val="28"/>
          <w:szCs w:val="28"/>
          <w:rtl/>
        </w:rPr>
        <w:t xml:space="preserve">: </w:t>
      </w:r>
      <w:r w:rsidR="00F8305F" w:rsidRPr="00287AEA">
        <w:rPr>
          <w:rFonts w:ascii="Simplified Arabic" w:eastAsia="Times New Roman" w:hAnsi="Simplified Arabic" w:cs="Simplified Arabic"/>
          <w:sz w:val="28"/>
          <w:szCs w:val="28"/>
          <w:rtl/>
        </w:rPr>
        <w:t>(</w:t>
      </w:r>
      <w:r w:rsidR="00F8305F" w:rsidRPr="00287AEA">
        <w:rPr>
          <w:rFonts w:ascii="Simplified Arabic" w:hAnsi="Simplified Arabic" w:cs="Simplified Arabic"/>
          <w:sz w:val="28"/>
          <w:szCs w:val="28"/>
          <w:rtl/>
        </w:rPr>
        <w:t>ثم إِنه اتّفاقٌ منَ العقلاء أن الوصف الذي به تَنَاهى القرآنُ إِلى حَدٍّ عَجِزَ عنه المخلوقون هو الفصاحةُ والبلاغة، .. ودَعْ هذا وهَبْ أنه لا يلزمُ شيءٌ منه، 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w:t>
      </w:r>
      <w:r w:rsidR="001328B2"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وهي التي نَوّه بذكرها البُلغاءُ ورفعَ من أقدارها العَلماءُ وصنَّفوا فيها الكتب ولم يتعاطَ أحدٌ من الناس القولَ في الإِعجاز إِلاّ ذكرَها وجعلَها العُمُدَ والأركانَ فيما يوجب الفضلَ والمزية وخصوصاً الاستعارة والإِيجاز، فإِنكَ تراهم يجعلونَهما عنوانَ ما يذكرون وأولَ ما يُوردون وتراهم يذكرونَ من الاستعارة قولَه عزَّ وجل: {واشْتَعَلَ الرأْسُ شيباً} وقولَه: {وأُشْرِبُوا فِي قُلُوبِهِم العِجْلَ} وقولَه عز و جل: {وآيةٌ لَهُمْ اللّيلُ نَسْلَخُ مِنْهُ النَّهَار} وقوله عز و جل: {فاصْدَعْ بِمَا تُؤمَرُ} وقولَه: {فلما اسْتَيأسوا منه خَلَصوا نَجيَّاً} وقولَه تعالى: {حَتَّى تَضَعَ الحَرْبُ أَوْزَارَهَا ؤ وقولَه: {فَما رَبِحَتْ تِجَارَتُهُمْ}، ومن الإيجاز قولَه تعالى: {وإِمَّا تَخَافَنَّ مِنْ قومٍ خِيانةً فانْبذْ إِليهم عَلى سَوَاءٍ} وقولَه تعالى: {ولا يُنْبِئُك مِثْلُ خَبِيرٍ} وقولَه: {فشرِّدْ بِهم مِنْ خَلْفَهُمْ}، وتراهم على لسانٍ واحدٍ في أن المجازَ والإِيجازَ من الأركانِ في أمرِ الإِعجاز) أهـ [دلائل الإعجاز: ج 1، صـ 378، 379]، </w:t>
      </w:r>
    </w:p>
    <w:p w14:paraId="7B6E86F4" w14:textId="4469679B" w:rsidR="00023754" w:rsidRPr="00287AEA" w:rsidRDefault="00E85564" w:rsidP="00E85564">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الثاني]:</w:t>
      </w:r>
      <w:r w:rsidRPr="00287AEA">
        <w:rPr>
          <w:rFonts w:ascii="Simplified Arabic" w:hAnsi="Simplified Arabic" w:cs="Simplified Arabic"/>
          <w:bCs/>
          <w:kern w:val="0"/>
          <w:rtl/>
        </w:rPr>
        <w:t xml:space="preserve"> </w:t>
      </w:r>
      <w:r w:rsidR="00F8305F" w:rsidRPr="00287AEA">
        <w:rPr>
          <w:rFonts w:ascii="Simplified Arabic" w:hAnsi="Simplified Arabic" w:cs="Simplified Arabic"/>
          <w:bCs/>
          <w:rtl/>
          <w:lang w:bidi="ar-KW"/>
        </w:rPr>
        <w:t xml:space="preserve">القرآن الكريم يمتلئ بالمجاز الذي هو ذروة اللغة وسنام بلاغتها، ومن ذلك: </w:t>
      </w:r>
      <w:r w:rsidR="00F8305F" w:rsidRPr="00287AEA">
        <w:rPr>
          <w:rFonts w:ascii="Simplified Arabic" w:hAnsi="Simplified Arabic" w:cs="Simplified Arabic"/>
          <w:bCs/>
          <w:u w:val="single"/>
          <w:rtl/>
          <w:lang w:bidi="ar-KW"/>
        </w:rPr>
        <w:t>(أ) التعبير عن الإيمان بالنور وعن الكفر بالظلمات</w:t>
      </w:r>
      <w:r w:rsidR="00F8305F" w:rsidRPr="00287AEA">
        <w:rPr>
          <w:rFonts w:ascii="Simplified Arabic" w:hAnsi="Simplified Arabic" w:cs="Simplified Arabic"/>
          <w:u w:val="single"/>
          <w:rtl/>
          <w:lang w:bidi="ar-KW"/>
        </w:rPr>
        <w:t>،</w:t>
      </w:r>
      <w:r w:rsidR="00F8305F" w:rsidRPr="00287AEA">
        <w:rPr>
          <w:rFonts w:ascii="Simplified Arabic" w:hAnsi="Simplified Arabic" w:cs="Simplified Arabic"/>
          <w:rtl/>
          <w:lang w:bidi="ar-KW"/>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[البقرة: 257]، وقوله تعالى: {الـر كِتَابٌ أَنْزَلْنَاهُ إِلَيْكَ لِتُخْرِجَ النَّاسَ مِنَ الظُّلُمَاتِ إِلَى النُّورِ بِإِذْنِ رَبِّهِمْ إِلَى صِرَاطِ الْعَزِيزِ الْحَمِيدِ} [ابراهيم: 1]، وقوله </w:t>
      </w:r>
      <w:r w:rsidR="00F8305F" w:rsidRPr="00287AEA">
        <w:rPr>
          <w:rFonts w:ascii="Simplified Arabic" w:hAnsi="Simplified Arabic" w:cs="Simplified Arabic"/>
          <w:sz w:val="28"/>
          <w:szCs w:val="28"/>
          <w:rtl/>
        </w:rPr>
        <w:lastRenderedPageBreak/>
        <w:t>تعالى: {رَسُولًا يَتْلُو عَلَيْكُمْ آيَاتِ اللَّهِ مُبَيِّنَاتٍ لِيُخْرِجَ الَّذِينَ آمَنُوا وَعَمِلُوا الصَّالِحَاتِ مِنَ الظُّلُمَاتِ إِلَى النُّورِ} [الطلاق: 11]،</w:t>
      </w:r>
      <w:r w:rsidR="00F8305F" w:rsidRPr="00287AEA">
        <w:rPr>
          <w:rFonts w:ascii="Simplified Arabic" w:hAnsi="Simplified Arabic" w:cs="Simplified Arabic"/>
          <w:rtl/>
        </w:rPr>
        <w:t xml:space="preserve"> </w:t>
      </w:r>
      <w:r w:rsidR="00F8305F" w:rsidRPr="00287AEA">
        <w:rPr>
          <w:rFonts w:ascii="Simplified Arabic" w:hAnsi="Simplified Arabic" w:cs="Simplified Arabic"/>
          <w:bCs/>
          <w:u w:val="single"/>
          <w:rtl/>
        </w:rPr>
        <w:t>(ب) التعبير عن القرآن بالحبل لأنّ فيه النجاة</w:t>
      </w:r>
      <w:r w:rsidR="00F8305F" w:rsidRPr="00287AEA">
        <w:rPr>
          <w:rFonts w:ascii="Simplified Arabic" w:hAnsi="Simplified Arabic" w:cs="Simplified Arabic"/>
          <w:bCs/>
          <w:rtl/>
        </w:rPr>
        <w:t>،</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وَاعْتَصِمُوا بِحَبْلِ اللَّهِ جَمِيعًا وَلَا تَفَرَّقُوا} [آل عمران: 103]،</w:t>
      </w:r>
      <w:r w:rsidR="00F8305F" w:rsidRPr="00287AEA">
        <w:rPr>
          <w:rFonts w:ascii="Simplified Arabic" w:hAnsi="Simplified Arabic" w:cs="Simplified Arabic"/>
          <w:rtl/>
        </w:rPr>
        <w:t xml:space="preserve"> </w:t>
      </w:r>
      <w:r w:rsidR="00F8305F" w:rsidRPr="00287AEA">
        <w:rPr>
          <w:rFonts w:ascii="Simplified Arabic" w:hAnsi="Simplified Arabic" w:cs="Simplified Arabic"/>
          <w:bCs/>
          <w:rtl/>
        </w:rPr>
        <w:t>والتعبير عنه بالنور لأنّ فيه الهداية،</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وَكَذَلِكَ أَوْحَيْنَا إِلَيْكَ رُوحًا مِنْ أَمْرِنَا مَا كُنْتَ تَدْرِي مَا الْكِتَابُ وَلَا الْإِيمَانُ وَلَكِنْ جَعَلْنَاهُ نُورًا نَهْدِي بِهِ مَنْ نَشـاءُ مِنْ عِبَادِنَا وَإِنَّكَ لَتَهْدِي إِلَى صِرَاطٍ مُسْتَقِيمٍ} [الشورى: 52]، وقوله تعالى: {يَا أَيُّهَا النَّاسُ قَدْ جَاءَكُمْ بُرْهَانٌ مِنْ رَبِّكُمْ وَأَنْزَلْنَا إِلَيْكُمْ نُورًا مُبِينًا} [النساء: 174]،</w:t>
      </w:r>
      <w:r w:rsidR="00F8305F" w:rsidRPr="00287AEA">
        <w:rPr>
          <w:rFonts w:ascii="Simplified Arabic" w:hAnsi="Simplified Arabic" w:cs="Simplified Arabic"/>
          <w:rtl/>
        </w:rPr>
        <w:t xml:space="preserve"> </w:t>
      </w:r>
      <w:r w:rsidR="00F8305F" w:rsidRPr="00287AEA">
        <w:rPr>
          <w:rFonts w:ascii="Simplified Arabic" w:hAnsi="Simplified Arabic" w:cs="Simplified Arabic"/>
          <w:bCs/>
          <w:rtl/>
        </w:rPr>
        <w:t>(</w:t>
      </w:r>
      <w:r w:rsidR="00F8305F" w:rsidRPr="00287AEA">
        <w:rPr>
          <w:rFonts w:ascii="Simplified Arabic" w:hAnsi="Simplified Arabic" w:cs="Simplified Arabic"/>
          <w:bCs/>
          <w:u w:val="single"/>
          <w:rtl/>
        </w:rPr>
        <w:t>ت) التعبير عن المؤمن بالحي الذي يسمع ويبصر فيستفيد بما يسمع ويبصر، وعن الكافر بالميت الذي لا يسمع ولا يبصر لأنّه لا يستفيد بهما</w:t>
      </w:r>
      <w:r w:rsidR="00F8305F" w:rsidRPr="00287AEA">
        <w:rPr>
          <w:rFonts w:ascii="Simplified Arabic" w:hAnsi="Simplified Arabic" w:cs="Simplified Arabic"/>
          <w:bCs/>
          <w:rtl/>
        </w:rPr>
        <w:t>،</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 xml:space="preserve">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 81]، فسياق الآية يتناول الكفار الذين لا يهتدون، وقوله تعالى: {وَمَنْ كَانَ فِي هَذِهِ أَعْمَى فَهُوَ فِي الْآخِرَةِ أَعْمَى وَأَضَلُّ سَبِيلًا} [الإسراء: 72]، ومعلوم أنّ المقصود بالعمى هو عمى القلب عن سماع الحق ورؤية الحقيقة،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 وهذا لا يقول به عاقل، فالآية عبّرت عن الكافر بالأعمى لأنّه لا يرى الهداية ولا يميزها عن الكفر والضلال، </w:t>
      </w:r>
      <w:r w:rsidR="00F8305F" w:rsidRPr="00287AEA">
        <w:rPr>
          <w:rFonts w:ascii="Simplified Arabic" w:hAnsi="Simplified Arabic" w:cs="Simplified Arabic"/>
          <w:bCs/>
          <w:u w:val="single"/>
          <w:rtl/>
        </w:rPr>
        <w:t>(ث) التعبير عن الكفر الموجب لدخول النار بشفا الحفرة،</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كما في قوله تعالى: {وَكُنْتُمْ عَلَى شَفَا حُفْرَةٍ مِنَ النَّارِ فَأَنْقَذَكُمْ مِنْهَا} [آل عمران: 103]،</w:t>
      </w:r>
      <w:r w:rsidR="00F8305F" w:rsidRPr="00287AEA">
        <w:rPr>
          <w:rFonts w:ascii="Simplified Arabic" w:hAnsi="Simplified Arabic" w:cs="Simplified Arabic"/>
          <w:rtl/>
        </w:rPr>
        <w:t xml:space="preserve"> </w:t>
      </w:r>
      <w:r w:rsidR="00F8305F" w:rsidRPr="00287AEA">
        <w:rPr>
          <w:rFonts w:ascii="Simplified Arabic" w:hAnsi="Simplified Arabic" w:cs="Simplified Arabic"/>
          <w:bCs/>
          <w:rtl/>
        </w:rPr>
        <w:t>وشفا الجرف الهار</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أَفَمَنْ أَسَّسَ بُنْيَانَهُ عَلَى تَقْوَى مِنَ اللَّهِ وَرِضْوَانٍ خَيْرٌ أَمْ مَنْ أَسَّسَ بُنْيَانَهُ عَلَى شَفَا جُرُفٍ هَارٍ فَانْهَارَ بِهِ فِي نَارِ جَهَنَّمَ وَاللَّهُ لَا يَهْدِي الْقَوْمَ الظَّالِمِينَ} [التوبة: 109]،</w:t>
      </w:r>
      <w:r w:rsidR="00F8305F" w:rsidRPr="00287AEA">
        <w:rPr>
          <w:rFonts w:ascii="Simplified Arabic" w:hAnsi="Simplified Arabic" w:cs="Simplified Arabic"/>
          <w:rtl/>
        </w:rPr>
        <w:t xml:space="preserve"> </w:t>
      </w:r>
      <w:r w:rsidR="00F8305F" w:rsidRPr="00287AEA">
        <w:rPr>
          <w:rFonts w:ascii="Simplified Arabic" w:hAnsi="Simplified Arabic" w:cs="Simplified Arabic"/>
          <w:bCs/>
          <w:u w:val="single"/>
          <w:rtl/>
        </w:rPr>
        <w:t>(ج) التعبير عن التواضع ولين الجانب بخفض الجناح</w:t>
      </w:r>
      <w:r w:rsidR="00F8305F" w:rsidRPr="00287AEA">
        <w:rPr>
          <w:rFonts w:ascii="Simplified Arabic" w:hAnsi="Simplified Arabic" w:cs="Simplified Arabic"/>
          <w:bCs/>
          <w:rtl/>
        </w:rPr>
        <w:t>،</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 xml:space="preserve">وَاخْفِضْ لَهُمَا جَنَاحَ الذُّلِّ مِنَ الرَّحْمَةِ وَقُلْ رَبِّ ارْحَمْهُمَا كَمَا رَبَّيَانِي صَغِيرًا} [الإسراء: 24]، وقوله تعالى: {وَاخْفِضْ جَنَاحَكَ لِمَنِ اتَّبَعَكَ مِنَ الْمُؤْمِنِينَ} [الشعراء: 215]، ومعلوم أنّه ليس للمؤمن جناح يخفضه عند والديه، ولا للرسول صلى الله عليه وسلم جناح يخفضه للمؤمنين، وإنما هو مجاز عن التواضع ولين الجانب، كما يعبر عن التواضع باللين، وعن القسوة بغلظة القلب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فَبِمَا رَحْمَةٍ مِنَ اللَّهِ لِنْتَ لَهُمْ وَلَوْ كُنْتَ فَظًّا غَلِيظَ الْقَلْبِ لَانْفَضُّوا مِنْ حَوْلِكَ} [آل عمران: 159]،</w:t>
      </w:r>
      <w:r w:rsidR="00F8305F" w:rsidRPr="00287AEA">
        <w:rPr>
          <w:rFonts w:ascii="Simplified Arabic" w:hAnsi="Simplified Arabic" w:cs="Simplified Arabic"/>
          <w:rtl/>
        </w:rPr>
        <w:t xml:space="preserve"> </w:t>
      </w:r>
      <w:r w:rsidR="00F8305F" w:rsidRPr="00287AEA">
        <w:rPr>
          <w:rFonts w:ascii="Simplified Arabic" w:hAnsi="Simplified Arabic" w:cs="Simplified Arabic"/>
          <w:bCs/>
          <w:rtl/>
        </w:rPr>
        <w:t>(</w:t>
      </w:r>
      <w:r w:rsidR="00F8305F" w:rsidRPr="00287AEA">
        <w:rPr>
          <w:rFonts w:ascii="Simplified Arabic" w:hAnsi="Simplified Arabic" w:cs="Simplified Arabic"/>
          <w:bCs/>
          <w:u w:val="single"/>
          <w:rtl/>
        </w:rPr>
        <w:t xml:space="preserve">ح) التعبير بالأخذ تارة عن </w:t>
      </w:r>
      <w:r w:rsidR="00F8305F" w:rsidRPr="00287AEA">
        <w:rPr>
          <w:rFonts w:ascii="Simplified Arabic" w:hAnsi="Simplified Arabic" w:cs="Simplified Arabic"/>
          <w:bCs/>
          <w:u w:val="single"/>
          <w:rtl/>
        </w:rPr>
        <w:lastRenderedPageBreak/>
        <w:t>الهلاك، وتارة عن القبول والرضا، وتارة عن الجد والاجتهاد في التمسك،</w:t>
      </w:r>
      <w:r w:rsidR="00F8305F" w:rsidRPr="00287AEA">
        <w:rPr>
          <w:rFonts w:ascii="Simplified Arabic" w:hAnsi="Simplified Arabic" w:cs="Simplified Arabic"/>
          <w:bCs/>
          <w:rtl/>
        </w:rPr>
        <w:t xml:space="preserve"> </w:t>
      </w:r>
      <w:r w:rsidR="00F8305F" w:rsidRPr="00287AEA">
        <w:rPr>
          <w:rFonts w:ascii="Simplified Arabic" w:hAnsi="Simplified Arabic" w:cs="Simplified Arabic"/>
          <w:sz w:val="28"/>
          <w:szCs w:val="28"/>
          <w:rtl/>
        </w:rPr>
        <w:t>فمن التعبير عن الأخذ بالهلاك كما في قوله تعالى: {فَعَصَوْا رَسُولَ رَبِّهِمْ فَأَخَذَهُمْ أَخْذَةً رَابِيَةً} [الحاقة: 10]، وقوله تعالى: {فَأَخَذَهُمُ اللَّهُ بِذُنُوبِهِمْ وَاللَّهُ شَدِيدُ الْعِقَابِ} [آل عمران: 11]،، وقوله تعالى: {وَهَمَّتْ كُلُّ أُمَّةٍ بِرَسُولِهِمْ لِيَأْخُذُوهُ} [غافر: 5]، ومن التعبير بالأخذ عن الجد والاجتهاد في التمسك، قوله تعالى: {يَا يَحْيَى خُذِ الْكِتَابَ بِقُوَّةٍ} [مريم: 12]، وقوله تعالى: {خُذُوا مَا آتَيْنَاكُمْ بِقُوَّةٍ وَاذْكُرُوا مَا فِيهِ لَعَلَّكُمْ تَتَّقُونَ} [البقرة: 63]، ومن التعبير بالأخذ عن القبول والرضا قوله تعالى: {أَلَمْ يَعْلَمُوا أَنَّ اللَّهَ هُوَ يَقْبَلُ التَّوْبَةَ عَنْ عِبَادِهِ وَيَأْخُذُ الصَّدَقَاتِ وَأَنَّ اللَّهَ هُوَ التَّوَّابُ الرَّحِيمُ} [التوبة: 104]، وقوله تعالى: {فَخُذْ مَا آتَيْتُكَ وَكُنْ مِنَ الشَّاكِرِينَ} [الأعراف: 144]،</w:t>
      </w:r>
      <w:r w:rsidR="00F8305F" w:rsidRPr="00287AEA">
        <w:rPr>
          <w:rFonts w:ascii="Simplified Arabic" w:hAnsi="Simplified Arabic" w:cs="Simplified Arabic"/>
          <w:rtl/>
        </w:rPr>
        <w:t xml:space="preserve"> </w:t>
      </w:r>
      <w:r w:rsidR="00F8305F" w:rsidRPr="00287AEA">
        <w:rPr>
          <w:rFonts w:ascii="Simplified Arabic" w:hAnsi="Simplified Arabic" w:cs="Simplified Arabic"/>
          <w:bCs/>
          <w:u w:val="single"/>
          <w:rtl/>
        </w:rPr>
        <w:t xml:space="preserve">(خ) </w:t>
      </w:r>
      <w:r w:rsidRPr="00287AEA">
        <w:rPr>
          <w:rFonts w:ascii="Simplified Arabic" w:hAnsi="Simplified Arabic" w:cs="Simplified Arabic"/>
          <w:bCs/>
          <w:u w:val="single"/>
          <w:rtl/>
        </w:rPr>
        <w:t>و</w:t>
      </w:r>
      <w:r w:rsidR="00F8305F" w:rsidRPr="00287AEA">
        <w:rPr>
          <w:rFonts w:ascii="Simplified Arabic" w:hAnsi="Simplified Arabic" w:cs="Simplified Arabic"/>
          <w:bCs/>
          <w:u w:val="single"/>
          <w:rtl/>
        </w:rPr>
        <w:t>التعبير بالقبض عن البخل</w:t>
      </w:r>
      <w:r w:rsidR="00F8305F" w:rsidRPr="00287AEA">
        <w:rPr>
          <w:rFonts w:ascii="Simplified Arabic" w:hAnsi="Simplified Arabic" w:cs="Simplified Arabic"/>
          <w:bCs/>
          <w:rtl/>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الْمُنَافِقُونَ وَالْمُنَافِقَاتُ بَعْضُهُمْ مِنْ بَعْضٍ يَأْمُرُونَ بِالْمُنْكَرِ وَيَنْهَوْنَ عَنِ الْمَعْرُوفِ وَيَقْبِضُونَ أَيْدِيَهُمْ نَسُوا اللَّهَ فَنَسِيَهُمْ إِنَّ الْمُنَافِقِينَ هُمُ الْفَاسِقُونَ (67} [التوبة: 67]،</w:t>
      </w:r>
      <w:r w:rsidR="00F8305F" w:rsidRPr="00287AEA">
        <w:rPr>
          <w:rFonts w:ascii="Simplified Arabic" w:hAnsi="Simplified Arabic" w:cs="Simplified Arabic"/>
          <w:rtl/>
        </w:rPr>
        <w:t xml:space="preserve"> </w:t>
      </w:r>
      <w:r w:rsidRPr="00287AEA">
        <w:rPr>
          <w:rFonts w:ascii="Simplified Arabic" w:hAnsi="Simplified Arabic" w:cs="Simplified Arabic"/>
          <w:b/>
          <w:bCs/>
          <w:u w:val="single"/>
          <w:rtl/>
        </w:rPr>
        <w:t>(د)</w:t>
      </w:r>
      <w:r w:rsidRPr="00287AEA">
        <w:rPr>
          <w:rFonts w:ascii="Simplified Arabic" w:hAnsi="Simplified Arabic" w:cs="Simplified Arabic"/>
          <w:u w:val="single"/>
          <w:rtl/>
        </w:rPr>
        <w:t xml:space="preserve"> </w:t>
      </w:r>
      <w:r w:rsidR="00F8305F" w:rsidRPr="00287AEA">
        <w:rPr>
          <w:rFonts w:ascii="Simplified Arabic" w:hAnsi="Simplified Arabic" w:cs="Simplified Arabic"/>
          <w:bCs/>
          <w:u w:val="single"/>
          <w:rtl/>
          <w:lang w:bidi="ar-KW"/>
        </w:rPr>
        <w:t>والتعبير بالبسط تارة عن العدوان</w:t>
      </w:r>
      <w:r w:rsidR="00F8305F" w:rsidRPr="00287AEA">
        <w:rPr>
          <w:rFonts w:ascii="Simplified Arabic" w:hAnsi="Simplified Arabic" w:cs="Simplified Arabic"/>
          <w:rtl/>
          <w:lang w:bidi="ar-KW"/>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 xml:space="preserve">يَا أَيُّهَا الَّذِينَ آمَنُوا اذْكُرُوا نِعْمَةَ اللَّهِ عَلَيْكُمْ إِذْ هَمَّ قَوْمٌ أَنْ يَبْسُطُوا إِلَيْكُمْ أَيْدِيَهُمْ فَكَفَّ أَيْدِيَهُمْ عَنْكُمْ} [المائدة: 11]، وتارة عن الغنى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اللَّهُ يَبْسُطُ الرِّزْقَ لِمَنْ يَشَاءُ وَيَقْدِرُ} [الرعد: 26]،</w:t>
      </w:r>
      <w:r w:rsidR="00F8305F" w:rsidRPr="00287AEA">
        <w:rPr>
          <w:rFonts w:ascii="Simplified Arabic" w:hAnsi="Simplified Arabic" w:cs="Simplified Arabic"/>
          <w:rtl/>
        </w:rPr>
        <w:t xml:space="preserve"> </w:t>
      </w:r>
      <w:r w:rsidR="005E2BF3" w:rsidRPr="00287AEA">
        <w:rPr>
          <w:rFonts w:ascii="Simplified Arabic" w:hAnsi="Simplified Arabic" w:cs="Simplified Arabic" w:hint="cs"/>
          <w:b/>
          <w:bCs/>
          <w:u w:val="single"/>
          <w:rtl/>
        </w:rPr>
        <w:t xml:space="preserve">(ذ) </w:t>
      </w:r>
      <w:r w:rsidR="00F8305F" w:rsidRPr="00287AEA">
        <w:rPr>
          <w:rFonts w:ascii="Simplified Arabic" w:hAnsi="Simplified Arabic" w:cs="Simplified Arabic"/>
          <w:b/>
          <w:bCs/>
          <w:u w:val="single"/>
          <w:rtl/>
          <w:lang w:bidi="ar-KW"/>
        </w:rPr>
        <w:t xml:space="preserve">كما يعبر </w:t>
      </w:r>
      <w:r w:rsidR="00F8305F" w:rsidRPr="00287AEA">
        <w:rPr>
          <w:rFonts w:ascii="Simplified Arabic" w:hAnsi="Simplified Arabic" w:cs="Simplified Arabic"/>
          <w:b/>
          <w:bCs/>
          <w:u w:val="single"/>
          <w:rtl/>
        </w:rPr>
        <w:t>بالقبض والبسط عن الغنى والفقر</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وَاللَّهُ يَقْبِضُ وَيَبْسُطُ وَإِلَيْهِ تُرْجَعُونَ (245} [البقرة: 245]، وقمة البلاغة والمجاز التعبير عن التوسط بالإنفاق في قوله تعالى: {وَلَا تَجْعَلْ يَدَكَ مَغْلُولَةً إِلَى عُنُقِكَ وَلَا تَبْسُطْهَا كُلَّ الْبَسْطِ فَتَقْعُدَ مَلُومًا مَحْسُورًا} [الإسراء: 29]،</w:t>
      </w:r>
      <w:r w:rsidR="00F8305F" w:rsidRPr="00287AEA">
        <w:rPr>
          <w:rFonts w:ascii="Simplified Arabic" w:hAnsi="Simplified Arabic" w:cs="Simplified Arabic"/>
          <w:rtl/>
        </w:rPr>
        <w:t xml:space="preserve"> </w:t>
      </w:r>
      <w:r w:rsidRPr="00287AEA">
        <w:rPr>
          <w:rFonts w:ascii="Simplified Arabic" w:hAnsi="Simplified Arabic" w:cs="Simplified Arabic"/>
          <w:b/>
          <w:bCs/>
          <w:u w:val="single"/>
          <w:rtl/>
        </w:rPr>
        <w:t>(</w:t>
      </w:r>
      <w:r w:rsidR="005E2BF3" w:rsidRPr="00287AEA">
        <w:rPr>
          <w:rFonts w:ascii="Simplified Arabic" w:hAnsi="Simplified Arabic" w:cs="Simplified Arabic" w:hint="cs"/>
          <w:b/>
          <w:bCs/>
          <w:u w:val="single"/>
          <w:rtl/>
        </w:rPr>
        <w:t>ر</w:t>
      </w:r>
      <w:r w:rsidRPr="00287AEA">
        <w:rPr>
          <w:rFonts w:ascii="Simplified Arabic" w:hAnsi="Simplified Arabic" w:cs="Simplified Arabic"/>
          <w:b/>
          <w:bCs/>
          <w:u w:val="single"/>
          <w:rtl/>
        </w:rPr>
        <w:t>)</w:t>
      </w:r>
      <w:r w:rsidRPr="00287AEA">
        <w:rPr>
          <w:rFonts w:ascii="Simplified Arabic" w:hAnsi="Simplified Arabic" w:cs="Simplified Arabic"/>
          <w:u w:val="single"/>
          <w:rtl/>
        </w:rPr>
        <w:t xml:space="preserve"> </w:t>
      </w:r>
      <w:r w:rsidR="00F8305F" w:rsidRPr="00287AEA">
        <w:rPr>
          <w:rFonts w:ascii="Simplified Arabic" w:hAnsi="Simplified Arabic" w:cs="Simplified Arabic"/>
          <w:b/>
          <w:bCs/>
          <w:u w:val="single"/>
          <w:rtl/>
        </w:rPr>
        <w:t>والتعبير عن غاية الكرم والسخاء ببسط اليد</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 xml:space="preserve">كما في قوله تعالى: {وَقَالَتِ الْيَهُودُ يَدُ اللَّهِ مَغْلُولَةٌ غُلَّتْ أَيْدِيهِمْ وَلُعِنُوا بِمَا قَالُوا بَلْ يَدَاهُ مَبْسُوطَتَانِ يُنْفِقُ كَيْفَ يَشَاءُ} [المائدة: 64]، فاليهود قصدوا بالغل وصف الله تعالى بالبخل {غُلَّتْ أَيْدِيهِمْ وَلُعِنُوا بِمَا قَالُوا بَلْ يَدَاهُ مَبْسُوطَتَانِ} أي غاية السخاء والكرم {يُنْفِقُ كَيْفَ يَشَاءُ}، </w:t>
      </w:r>
    </w:p>
    <w:p w14:paraId="617CEBD4" w14:textId="795ECC1A" w:rsidR="00F8305F" w:rsidRPr="00287AEA" w:rsidRDefault="00E85564" w:rsidP="00E85564">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الثالث]</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Pr="00287AEA">
        <w:rPr>
          <w:rFonts w:ascii="Simplified Arabic" w:hAnsi="Simplified Arabic" w:cs="Simplified Arabic"/>
          <w:bCs/>
          <w:rtl/>
          <w:lang w:bidi="ar-KW"/>
        </w:rPr>
        <w:t xml:space="preserve">القرآن الكريم يمتلئ بالمجاز الذي هو ذروة اللغة وسنام بلاغتها، ومن ذلك أيضا: </w:t>
      </w:r>
      <w:r w:rsidR="00F8305F" w:rsidRPr="00287AEA">
        <w:rPr>
          <w:rFonts w:ascii="Simplified Arabic" w:hAnsi="Simplified Arabic" w:cs="Simplified Arabic"/>
          <w:bCs/>
          <w:u w:val="single"/>
          <w:rtl/>
        </w:rPr>
        <w:t>التعبير عن الرعاية والحفظ والكلاءة بالعين</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 xml:space="preserve">كما في قوله تعالى: {وَاصْنَعِ الْفُلْكَ بِأَعْيُنِنَا وَوَحْيِنَا وَلَا تُخَاطِبْنِي فِي الَّذِينَ ظَلَمُوا إِنَّهُمْ مُغْرَقُونَ} [هود: 37]، وقوله تعالى: {فَأَوْحَيْنَا إِلَيْهِ أَنِ اصْنَعِ الْفُلْكَ بِأَعْيُنِنَا وَوَحْيِنَا} [المؤمنون: 27]، وقوله تعالى: {وَحَمَلْنَاهُ عَلَى ذَاتِ أَلْوَاحٍ وَدُسُرٍ * تَجْرِي بِأَعْيُنِنَا جَزَاءً لِمَنْ كَانَ كُفِرَ} [القمر: 13، 14]، والسفينة لا تجري في أعين الله، تعالى الله، وإنما </w:t>
      </w:r>
      <w:r w:rsidR="00F8305F" w:rsidRPr="00287AEA">
        <w:rPr>
          <w:rFonts w:ascii="Simplified Arabic" w:hAnsi="Simplified Arabic" w:cs="Simplified Arabic"/>
          <w:sz w:val="28"/>
          <w:szCs w:val="28"/>
          <w:rtl/>
        </w:rPr>
        <w:lastRenderedPageBreak/>
        <w:t>هو تعبير مجازي عن رعاية الله تعالى وحفظه لأهل السفينة، وقوله تعالى: {وَأَلْقَيْتُ عَلَيْكَ مَحَبَّةً مِنِّي وَلِتُصْنَعَ عَلَى عَيْنِي} [طه: 39]، وقوله تعالى: {وَاصْبِرْ لِحُكْمِ رَبِّكَ فَإِنَّكَ بِأَعْيُنِنَا وَسَبِّحْ بِحَمْدِ رَبِّكَ حِينَ تَقُومُ} [الطور: 48]، ومعلوم أنّ موسى عليه السلام لم يصنع على عين الله تعالى، {وَلِتُصْنَعَ عَلَى عَيْنِي}، ومعلوم أنّ الرسول صلى الله عليه وسلم لم يكن في عين الله، {فَإِنَّكَ بِأَعْيُنِنَا}، وإنما هو تعبير مجازي عن الرعاية والحفظ والكلاءة،</w:t>
      </w:r>
      <w:r w:rsidR="00F8305F" w:rsidRPr="00287AEA">
        <w:rPr>
          <w:rFonts w:ascii="Simplified Arabic" w:hAnsi="Simplified Arabic" w:cs="Simplified Arabic"/>
          <w:rtl/>
        </w:rPr>
        <w:t xml:space="preserve"> </w:t>
      </w:r>
      <w:r w:rsidRPr="00287AEA">
        <w:rPr>
          <w:rFonts w:ascii="Simplified Arabic" w:hAnsi="Simplified Arabic" w:cs="Simplified Arabic"/>
          <w:highlight w:val="yellow"/>
          <w:u w:val="single"/>
          <w:rtl/>
        </w:rPr>
        <w:t>و</w:t>
      </w:r>
      <w:r w:rsidR="00F8305F" w:rsidRPr="00287AEA">
        <w:rPr>
          <w:rFonts w:ascii="Simplified Arabic" w:hAnsi="Simplified Arabic" w:cs="Simplified Arabic"/>
          <w:bCs/>
          <w:highlight w:val="yellow"/>
          <w:u w:val="single"/>
          <w:rtl/>
        </w:rPr>
        <w:t>التعبير عن القهر والقدرة والغلبة والملك بلفظ اليد</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كما في قوله تعالى: {يَا أَيُّهَا النَّبِيُّ قُلْ لِمَنْ فِي أَيْدِيكُمْ مِنَ الْأَسْرَى} [الأنفال: 70]، أي في قهركم واستيلائكم، لأنّ الكفار لم يكونوا في أيديهم، وقوله تعالى: {وَالَّذِينَ هُمْ لِفُرُوجِهِمْ حَافِظُونَ * إِلَّا عَلَى أَزْوَاجِهِمْ أَوْ مَا مَلَكَتْ أَيْمَانُهُمْ فَإِنَّهُمْ غَيْرُ مَلُومِينَ} [المؤمنون: 5، 6]، ومعلوم أنّ ملكة اليمين ليس</w:t>
      </w:r>
      <w:r w:rsidR="00C1487A" w:rsidRPr="00287AEA">
        <w:rPr>
          <w:rFonts w:ascii="Simplified Arabic" w:hAnsi="Simplified Arabic" w:cs="Simplified Arabic" w:hint="cs"/>
          <w:sz w:val="28"/>
          <w:szCs w:val="28"/>
          <w:rtl/>
        </w:rPr>
        <w:t>ت</w:t>
      </w:r>
      <w:r w:rsidR="00F8305F" w:rsidRPr="00287AEA">
        <w:rPr>
          <w:rFonts w:ascii="Simplified Arabic" w:hAnsi="Simplified Arabic" w:cs="Simplified Arabic"/>
          <w:sz w:val="28"/>
          <w:szCs w:val="28"/>
          <w:rtl/>
        </w:rPr>
        <w:t xml:space="preserve"> في اليمين ولكنه تعبير مجازي عن ما يملكه الإنسان، ومنه قوله تعالى: {تَبَارَكَ الَّذِي بِيَدِهِ الْمُلْكُ وَهُوَ عَلَى كُلِّ شَيْءٍ قَدِيرٌ} [الملك: 1]، أي له القدرة التامة والقهر على عباده وخلقه</w:t>
      </w:r>
      <w:r w:rsidR="00F8305F" w:rsidRPr="00287AEA">
        <w:rPr>
          <w:rFonts w:ascii="Simplified Arabic" w:hAnsi="Simplified Arabic" w:cs="Simplified Arabic"/>
          <w:sz w:val="28"/>
          <w:szCs w:val="28"/>
          <w:highlight w:val="yellow"/>
          <w:rtl/>
        </w:rPr>
        <w:t xml:space="preserve">، </w:t>
      </w:r>
      <w:r w:rsidR="00F8305F" w:rsidRPr="00287AEA">
        <w:rPr>
          <w:rFonts w:ascii="Simplified Arabic" w:hAnsi="Simplified Arabic" w:cs="Simplified Arabic"/>
          <w:bCs/>
          <w:sz w:val="28"/>
          <w:szCs w:val="28"/>
          <w:highlight w:val="yellow"/>
          <w:rtl/>
        </w:rPr>
        <w:t>والتعبير عن الذات بالوجه</w:t>
      </w:r>
      <w:r w:rsidR="00F8305F" w:rsidRPr="00287AEA">
        <w:rPr>
          <w:rFonts w:ascii="Simplified Arabic" w:hAnsi="Simplified Arabic" w:cs="Simplified Arabic"/>
          <w:sz w:val="28"/>
          <w:szCs w:val="28"/>
          <w:rtl/>
        </w:rPr>
        <w:t>، كما في قوله تعالى: {كُلُّ شَيْءٍ هَالِكٌ إِلَّا وَجْهَهُ} [القصص: 88]، وقوله تعالى: {كُلُّ مَنْ عَلَيْهَا فَانٍ * وَيَبْقَى وَجْهُ رَبِّكَ ذُو الْجَلَالِ وَالْإِكْرَامِ} [الرحمن: 26 ‘ 27]، ولا يعقل أنّ الذات يهلك ولا يبقى إلا الوجه، سبحان الله وتعالى عما يصفون،</w:t>
      </w:r>
      <w:r w:rsidR="00F8305F" w:rsidRPr="00287AEA">
        <w:rPr>
          <w:rFonts w:ascii="Simplified Arabic" w:hAnsi="Simplified Arabic" w:cs="Simplified Arabic"/>
          <w:rtl/>
        </w:rPr>
        <w:t xml:space="preserve"> </w:t>
      </w:r>
      <w:r w:rsidRPr="00287AEA">
        <w:rPr>
          <w:rFonts w:ascii="Simplified Arabic" w:hAnsi="Simplified Arabic" w:cs="Simplified Arabic"/>
          <w:highlight w:val="yellow"/>
          <w:u w:val="single"/>
          <w:rtl/>
        </w:rPr>
        <w:t>و</w:t>
      </w:r>
      <w:r w:rsidR="00F8305F" w:rsidRPr="00287AEA">
        <w:rPr>
          <w:rFonts w:ascii="Simplified Arabic" w:hAnsi="Simplified Arabic" w:cs="Simplified Arabic"/>
          <w:bCs/>
          <w:highlight w:val="yellow"/>
          <w:u w:val="single"/>
          <w:rtl/>
        </w:rPr>
        <w:t>التعبير عن الذات باليد</w:t>
      </w:r>
      <w:r w:rsidR="00F8305F" w:rsidRPr="00287AEA">
        <w:rPr>
          <w:rFonts w:ascii="Simplified Arabic" w:hAnsi="Simplified Arabic" w:cs="Simplified Arabic"/>
          <w:bCs/>
          <w:rtl/>
        </w:rPr>
        <w:t xml:space="preserve">، </w:t>
      </w:r>
      <w:r w:rsidR="00F8305F" w:rsidRPr="00287AEA">
        <w:rPr>
          <w:rFonts w:ascii="Simplified Arabic" w:hAnsi="Simplified Arabic" w:cs="Simplified Arabic"/>
          <w:sz w:val="28"/>
          <w:szCs w:val="28"/>
          <w:rtl/>
          <w:lang w:bidi="ar-KW"/>
        </w:rPr>
        <w:t>كما في قوله تعالى: {</w:t>
      </w:r>
      <w:r w:rsidR="00F8305F" w:rsidRPr="00287AEA">
        <w:rPr>
          <w:rFonts w:ascii="Simplified Arabic" w:hAnsi="Simplified Arabic" w:cs="Simplified Arabic"/>
          <w:sz w:val="28"/>
          <w:szCs w:val="28"/>
          <w:rtl/>
        </w:rPr>
        <w:t>ظَهَرَ الْفَسَادُ فِي الْبَرِّ وَالْبَحْرِ بِمَا كَسَبَتْ أَيْدِي النَّاسِ لِيُذِيقَهُمْ بَعْضَ الَّذِي عَمِلُوا لَعَلَّهُمْ يَرْجِعُونَ} [الروم: 41]، وقوله تعالى: {وَمَا أَصَابَكُمْ مِنْ مُصِيبَةٍ فَبِمَا كَسَبَتْ أَيْدِيكُمْ وَيَعْفُو عَنْ كَثِيرٍ} [الشورى: 30]، والمقصود به مطلق ذنوب الناس لا ذنوب اليدين فقط، كما في قوله تعالى: {ذَلِكَ بِمَا قَدَّمَتْ يَدَاكَ وَأَنَّ اللَّهَ لَيْسَ بِظَلَّامٍ لِلْعَبِيدِ} [الحج: 10]،</w:t>
      </w:r>
      <w:r w:rsidR="00F8305F" w:rsidRPr="00287AEA">
        <w:rPr>
          <w:rFonts w:ascii="Simplified Arabic" w:hAnsi="Simplified Arabic" w:cs="Simplified Arabic"/>
          <w:rtl/>
        </w:rPr>
        <w:t xml:space="preserve"> </w:t>
      </w:r>
      <w:r w:rsidR="00F8305F" w:rsidRPr="00287AEA">
        <w:rPr>
          <w:rFonts w:ascii="Simplified Arabic" w:hAnsi="Simplified Arabic" w:cs="Simplified Arabic"/>
          <w:b/>
          <w:bCs/>
          <w:highlight w:val="yellow"/>
          <w:u w:val="single"/>
          <w:rtl/>
        </w:rPr>
        <w:t>والمتدبر لآيات القرآن يعلم يقينا أن اليد تستعمل فيه في مجازات متعددة لا يمكن إنكارها ولا على سبيل المكابرة ومثالها</w:t>
      </w:r>
      <w:r w:rsidR="00F8305F" w:rsidRPr="00287AEA">
        <w:rPr>
          <w:rFonts w:ascii="Simplified Arabic" w:hAnsi="Simplified Arabic" w:cs="Simplified Arabic"/>
          <w:b/>
          <w:bCs/>
          <w:rtl/>
        </w:rPr>
        <w:t>،</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كقوله تعالى: {قَالَ يَا إِبْلِيسُ مَا مَنَعَكَ أَن تَسْجُدَ لِمَا خَلَقْتُ بِيَدَيَّ أَسْتَكْبَرْتَ أَمْ كُنتَ مِنَ الْعَالِينَ * قَالَ أَنَا خَيْرٌ مِّنْهُ خَلَقْتَنِي مِن نَّارٍ وَخَلَقْتَهُ مِن طِينٍ} [ص: 75، 76]، فقوله تعالى (لما 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F65BB2"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ومعنى الآية (لما خلقت بيدي): لا يليق بالخالق أن يحتاج إلى أن يفعل بواسطة، لأن له الأحدية والغني المطلق بذاته منزه عن الأعضاء والاجزاء، فلا ينبغي أن نتشاغل بطلب تعظيم آدم مع الغفلة عما يستحقه البارئ سبحانه من التعظيم بإثبات الأحدية {قل هو الله أحد} ونفي المثلية {ليس كمثله شيء} وذلك بنفي الأجزاء و الأبعاض والجوارح، ونفي المماثلة في الأفعال </w:t>
      </w:r>
      <w:r w:rsidR="00F8305F" w:rsidRPr="00287AEA">
        <w:rPr>
          <w:rFonts w:ascii="Simplified Arabic" w:hAnsi="Simplified Arabic" w:cs="Simplified Arabic"/>
          <w:sz w:val="28"/>
          <w:szCs w:val="28"/>
          <w:rtl/>
        </w:rPr>
        <w:lastRenderedPageBreak/>
        <w:t xml:space="preserve">بمس الطين ومعالجته حتى ظن بعض الجهلاء بما يجوز وما لا يجوز في حق الله تعالى أن الله تعالى مس طينة آدم بيد هي بعض ذاته، والمس قرين الاتحاد والحلول فما يقبل المس يقبلهما، سبحانه وتعالى عن ذلك علواً كبيرا، والحاصل أنّ المتشابه كاليد والوجه والعين ونحو ذلك ظاهره المستعمل في اللغة </w:t>
      </w:r>
      <w:r w:rsidR="00E1032E"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الجارحة</w:t>
      </w:r>
      <w:r w:rsidR="00E1032E"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 xml:space="preserve"> مستحيل على الباري سبحانه ولا يعلم معناه على القطع إلا الله سبحانه وتعالى</w:t>
      </w:r>
      <w:r w:rsidR="00F65BB2" w:rsidRPr="00287AEA">
        <w:rPr>
          <w:rFonts w:ascii="Simplified Arabic" w:hAnsi="Simplified Arabic" w:cs="Simplified Arabic" w:hint="cs"/>
          <w:sz w:val="28"/>
          <w:szCs w:val="28"/>
          <w:rtl/>
        </w:rPr>
        <w:t xml:space="preserve">، </w:t>
      </w:r>
    </w:p>
    <w:p w14:paraId="10700F17" w14:textId="77777777" w:rsidR="00F8305F" w:rsidRPr="00287AEA" w:rsidRDefault="00F8305F" w:rsidP="00F8305F">
      <w:pPr>
        <w:ind w:left="-46"/>
        <w:jc w:val="center"/>
        <w:rPr>
          <w:rFonts w:ascii="Simplified Arabic" w:hAnsi="Simplified Arabic" w:cs="Simplified Arabic"/>
          <w:b/>
          <w:bCs/>
          <w:sz w:val="28"/>
          <w:szCs w:val="28"/>
          <w:rtl/>
        </w:rPr>
      </w:pPr>
      <w:r w:rsidRPr="00287AEA">
        <w:rPr>
          <w:rFonts w:ascii="Simplified Arabic" w:hAnsi="Simplified Arabic" w:cs="Simplified Arabic"/>
          <w:bCs/>
          <w:sz w:val="28"/>
          <w:szCs w:val="28"/>
          <w:rtl/>
        </w:rPr>
        <w:t xml:space="preserve">*** </w:t>
      </w:r>
    </w:p>
    <w:p w14:paraId="739746DE" w14:textId="6F3B357C" w:rsidR="00E85564" w:rsidRPr="00287AEA" w:rsidRDefault="00E85564" w:rsidP="00832239">
      <w:pPr>
        <w:jc w:val="center"/>
        <w:rPr>
          <w:rFonts w:ascii="Simplified Arabic" w:hAnsi="Simplified Arabic" w:cs="Simplified Arabic"/>
          <w:rtl/>
          <w:lang w:bidi="ar-KW"/>
        </w:rPr>
      </w:pPr>
    </w:p>
    <w:p w14:paraId="4D7FBEA5" w14:textId="50B81F0F" w:rsidR="000211AF" w:rsidRDefault="000211AF" w:rsidP="00832239">
      <w:pPr>
        <w:jc w:val="center"/>
        <w:rPr>
          <w:rFonts w:ascii="Simplified Arabic" w:hAnsi="Simplified Arabic" w:cs="Simplified Arabic"/>
          <w:rtl/>
          <w:lang w:bidi="ar-KW"/>
        </w:rPr>
      </w:pPr>
    </w:p>
    <w:p w14:paraId="428C570B" w14:textId="1CF41D9C" w:rsidR="00331E72" w:rsidRDefault="00331E72" w:rsidP="00832239">
      <w:pPr>
        <w:jc w:val="center"/>
        <w:rPr>
          <w:rFonts w:ascii="Simplified Arabic" w:hAnsi="Simplified Arabic" w:cs="Simplified Arabic"/>
          <w:rtl/>
          <w:lang w:bidi="ar-KW"/>
        </w:rPr>
      </w:pPr>
    </w:p>
    <w:p w14:paraId="5C20B0A1" w14:textId="6D24EAD9" w:rsidR="00331E72" w:rsidRDefault="00331E72" w:rsidP="00832239">
      <w:pPr>
        <w:jc w:val="center"/>
        <w:rPr>
          <w:rFonts w:ascii="Simplified Arabic" w:hAnsi="Simplified Arabic" w:cs="Simplified Arabic"/>
          <w:rtl/>
          <w:lang w:bidi="ar-KW"/>
        </w:rPr>
      </w:pPr>
    </w:p>
    <w:p w14:paraId="3C528948" w14:textId="77777777" w:rsidR="00331E72" w:rsidRPr="00287AEA" w:rsidRDefault="00331E72" w:rsidP="00832239">
      <w:pPr>
        <w:jc w:val="center"/>
        <w:rPr>
          <w:rFonts w:ascii="Simplified Arabic" w:hAnsi="Simplified Arabic" w:cs="Simplified Arabic"/>
          <w:rtl/>
          <w:lang w:bidi="ar-KW"/>
        </w:rPr>
      </w:pPr>
    </w:p>
    <w:p w14:paraId="6DE26411" w14:textId="2125C93A" w:rsidR="00F65BB2" w:rsidRPr="00287AEA" w:rsidRDefault="00F65BB2" w:rsidP="00832239">
      <w:pPr>
        <w:jc w:val="center"/>
        <w:rPr>
          <w:rFonts w:ascii="Simplified Arabic" w:hAnsi="Simplified Arabic" w:cs="Simplified Arabic"/>
          <w:rtl/>
          <w:lang w:bidi="ar-KW"/>
        </w:rPr>
      </w:pPr>
    </w:p>
    <w:p w14:paraId="41A58306" w14:textId="05A04590" w:rsidR="00F65BB2" w:rsidRPr="00287AEA" w:rsidRDefault="00F65BB2" w:rsidP="00832239">
      <w:pPr>
        <w:jc w:val="center"/>
        <w:rPr>
          <w:rFonts w:ascii="Simplified Arabic" w:hAnsi="Simplified Arabic" w:cs="Simplified Arabic"/>
          <w:rtl/>
          <w:lang w:bidi="ar-KW"/>
        </w:rPr>
      </w:pPr>
    </w:p>
    <w:p w14:paraId="0F48A542" w14:textId="45697223" w:rsidR="006947C1" w:rsidRDefault="006947C1" w:rsidP="00832239">
      <w:pPr>
        <w:jc w:val="center"/>
        <w:rPr>
          <w:rFonts w:ascii="Simplified Arabic" w:hAnsi="Simplified Arabic" w:cs="Simplified Arabic"/>
          <w:rtl/>
          <w:lang w:bidi="ar-KW"/>
        </w:rPr>
      </w:pPr>
    </w:p>
    <w:p w14:paraId="794C8087" w14:textId="77777777" w:rsidR="00331E72" w:rsidRPr="00287AEA" w:rsidRDefault="00331E72" w:rsidP="00832239">
      <w:pPr>
        <w:jc w:val="center"/>
        <w:rPr>
          <w:rFonts w:ascii="Simplified Arabic" w:hAnsi="Simplified Arabic" w:cs="Simplified Arabic"/>
          <w:lang w:bidi="ar-KW"/>
        </w:rPr>
      </w:pPr>
    </w:p>
    <w:p w14:paraId="039D2077" w14:textId="77777777" w:rsidR="00023754" w:rsidRPr="00287AEA" w:rsidRDefault="00023754"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lang w:bidi="ar-KW"/>
        </w:rPr>
      </w:pPr>
    </w:p>
    <w:p w14:paraId="1D558929" w14:textId="4CD5C550" w:rsidR="00462080" w:rsidRPr="00287AEA" w:rsidRDefault="00462080"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tl/>
        </w:rPr>
      </w:pPr>
      <w:r w:rsidRPr="00287AEA">
        <w:rPr>
          <w:rFonts w:ascii="Simplified Arabic" w:hAnsi="Simplified Arabic" w:cs="Simplified Arabic" w:hint="cs"/>
          <w:b/>
          <w:bCs/>
          <w:sz w:val="48"/>
          <w:szCs w:val="48"/>
          <w:highlight w:val="yellow"/>
          <w:rtl/>
        </w:rPr>
        <w:t>[9]</w:t>
      </w:r>
    </w:p>
    <w:p w14:paraId="3DF3315C" w14:textId="2A4467F9" w:rsidR="00023754" w:rsidRPr="00287AEA" w:rsidRDefault="00023754"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rPr>
      </w:pPr>
      <w:r w:rsidRPr="00287AEA">
        <w:rPr>
          <w:rFonts w:ascii="Simplified Arabic" w:hAnsi="Simplified Arabic" w:cs="Simplified Arabic"/>
          <w:b/>
          <w:bCs/>
          <w:sz w:val="48"/>
          <w:szCs w:val="48"/>
          <w:highlight w:val="yellow"/>
          <w:rtl/>
        </w:rPr>
        <w:t>مفاتيح علم التقديس</w:t>
      </w:r>
      <w:r w:rsidR="00832239" w:rsidRPr="00287AEA">
        <w:rPr>
          <w:rFonts w:ascii="Simplified Arabic" w:hAnsi="Simplified Arabic" w:cs="Simplified Arabic" w:hint="cs"/>
          <w:b/>
          <w:bCs/>
          <w:sz w:val="48"/>
          <w:szCs w:val="48"/>
          <w:highlight w:val="yellow"/>
          <w:rtl/>
        </w:rPr>
        <w:t xml:space="preserve"> المستنبطة</w:t>
      </w:r>
    </w:p>
    <w:p w14:paraId="35B97A7D" w14:textId="757A805F" w:rsidR="00023754" w:rsidRPr="00287AEA" w:rsidRDefault="00023754"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r w:rsidRPr="00287AEA">
        <w:rPr>
          <w:rFonts w:ascii="Simplified Arabic" w:hAnsi="Simplified Arabic" w:cs="Simplified Arabic"/>
          <w:b/>
          <w:bCs/>
          <w:sz w:val="48"/>
          <w:szCs w:val="48"/>
          <w:highlight w:val="yellow"/>
          <w:rtl/>
        </w:rPr>
        <w:lastRenderedPageBreak/>
        <w:t xml:space="preserve">عند </w:t>
      </w:r>
      <w:r w:rsidR="00E85564" w:rsidRPr="00287AEA">
        <w:rPr>
          <w:rFonts w:ascii="Simplified Arabic" w:hAnsi="Simplified Arabic" w:cs="Simplified Arabic"/>
          <w:b/>
          <w:bCs/>
          <w:sz w:val="48"/>
          <w:szCs w:val="48"/>
          <w:highlight w:val="yellow"/>
          <w:rtl/>
        </w:rPr>
        <w:t>وجود</w:t>
      </w:r>
      <w:r w:rsidRPr="00287AEA">
        <w:rPr>
          <w:rFonts w:ascii="Simplified Arabic" w:hAnsi="Simplified Arabic" w:cs="Simplified Arabic"/>
          <w:b/>
          <w:bCs/>
          <w:sz w:val="48"/>
          <w:szCs w:val="48"/>
          <w:highlight w:val="yellow"/>
          <w:rtl/>
        </w:rPr>
        <w:t xml:space="preserve"> ظواهر </w:t>
      </w:r>
      <w:r w:rsidR="00E85564" w:rsidRPr="00287AEA">
        <w:rPr>
          <w:rFonts w:ascii="Simplified Arabic" w:hAnsi="Simplified Arabic" w:cs="Simplified Arabic"/>
          <w:b/>
          <w:bCs/>
          <w:sz w:val="48"/>
          <w:szCs w:val="48"/>
          <w:highlight w:val="yellow"/>
          <w:rtl/>
        </w:rPr>
        <w:t>ل</w:t>
      </w:r>
      <w:r w:rsidRPr="00287AEA">
        <w:rPr>
          <w:rFonts w:ascii="Simplified Arabic" w:hAnsi="Simplified Arabic" w:cs="Simplified Arabic"/>
          <w:b/>
          <w:bCs/>
          <w:sz w:val="48"/>
          <w:szCs w:val="48"/>
          <w:highlight w:val="yellow"/>
          <w:rtl/>
        </w:rPr>
        <w:t xml:space="preserve">لنصوص </w:t>
      </w:r>
      <w:r w:rsidR="00E85564" w:rsidRPr="00287AEA">
        <w:rPr>
          <w:rFonts w:ascii="Simplified Arabic" w:hAnsi="Simplified Arabic" w:cs="Simplified Arabic"/>
          <w:b/>
          <w:bCs/>
          <w:sz w:val="48"/>
          <w:szCs w:val="48"/>
          <w:highlight w:val="yellow"/>
          <w:rtl/>
        </w:rPr>
        <w:t>مخالفة لقواعد علم التقديس</w:t>
      </w:r>
    </w:p>
    <w:p w14:paraId="279CEA53" w14:textId="77777777" w:rsidR="00023754" w:rsidRPr="00287AEA" w:rsidRDefault="00023754"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rtl/>
        </w:rPr>
      </w:pPr>
    </w:p>
    <w:p w14:paraId="49D62E9F" w14:textId="77777777" w:rsidR="00023754" w:rsidRPr="00287AEA" w:rsidRDefault="00023754" w:rsidP="00023754">
      <w:pPr>
        <w:rPr>
          <w:rFonts w:ascii="Simplified Arabic" w:hAnsi="Simplified Arabic" w:cs="Simplified Arabic"/>
          <w:b/>
          <w:bCs/>
          <w:rtl/>
        </w:rPr>
      </w:pPr>
    </w:p>
    <w:p w14:paraId="6C43A8A7" w14:textId="22A6F32B" w:rsidR="00F8305F" w:rsidRPr="00287AEA" w:rsidRDefault="00F8305F" w:rsidP="00832239">
      <w:pPr>
        <w:spacing w:before="240" w:after="240"/>
        <w:ind w:left="-46"/>
        <w:rPr>
          <w:rFonts w:ascii="Simplified Arabic" w:hAnsi="Simplified Arabic" w:cs="Simplified Arabic"/>
          <w:sz w:val="28"/>
          <w:szCs w:val="28"/>
          <w:rtl/>
        </w:rPr>
      </w:pPr>
      <w:r w:rsidRPr="00287AEA">
        <w:rPr>
          <w:rFonts w:ascii="Simplified Arabic" w:hAnsi="Simplified Arabic" w:cs="Simplified Arabic"/>
          <w:bCs/>
          <w:sz w:val="40"/>
          <w:szCs w:val="40"/>
          <w:highlight w:val="yellow"/>
          <w:u w:val="single"/>
          <w:rtl/>
        </w:rPr>
        <w:t>[</w:t>
      </w:r>
      <w:r w:rsidR="00023754" w:rsidRPr="00287AEA">
        <w:rPr>
          <w:rFonts w:ascii="Simplified Arabic" w:hAnsi="Simplified Arabic" w:cs="Simplified Arabic"/>
          <w:bCs/>
          <w:sz w:val="40"/>
          <w:szCs w:val="40"/>
          <w:highlight w:val="yellow"/>
          <w:u w:val="single"/>
          <w:rtl/>
        </w:rPr>
        <w:t>تنبيه</w:t>
      </w:r>
      <w:r w:rsidRPr="00287AEA">
        <w:rPr>
          <w:rFonts w:ascii="Simplified Arabic" w:hAnsi="Simplified Arabic" w:cs="Simplified Arabic"/>
          <w:bCs/>
          <w:sz w:val="40"/>
          <w:szCs w:val="40"/>
          <w:highlight w:val="yellow"/>
          <w:u w:val="single"/>
          <w:rtl/>
        </w:rPr>
        <w:t>]</w:t>
      </w:r>
      <w:r w:rsidR="00E85564" w:rsidRPr="00287AEA">
        <w:rPr>
          <w:rFonts w:ascii="Simplified Arabic" w:hAnsi="Simplified Arabic" w:cs="Simplified Arabic"/>
          <w:bCs/>
          <w:sz w:val="40"/>
          <w:szCs w:val="40"/>
          <w:highlight w:val="yellow"/>
          <w:rtl/>
        </w:rPr>
        <w:t>:</w:t>
      </w:r>
      <w:r w:rsidR="00E85564" w:rsidRPr="00287AEA">
        <w:rPr>
          <w:rFonts w:ascii="Simplified Arabic" w:hAnsi="Simplified Arabic" w:cs="Simplified Arabic"/>
          <w:bCs/>
          <w:rtl/>
        </w:rPr>
        <w:t xml:space="preserve"> </w:t>
      </w:r>
      <w:r w:rsidRPr="00287AEA">
        <w:rPr>
          <w:rFonts w:ascii="Simplified Arabic" w:hAnsi="Simplified Arabic" w:cs="Simplified Arabic"/>
          <w:bCs/>
          <w:rtl/>
        </w:rPr>
        <w:t>قال القرطبي رحمه الله - في درة من كلامه -:</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 اعتقاد ظواهر المتشابه كما فعلته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المجسمة</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الذين جمعوا ما في الكتاب والسنة مما ظاهره الجسمية حتى اعتقدوا أن البارئ تعالى جسم مجسم وصورة مصورة ذات وجه وعين ويد وجنب ورجل وأصبع تعالى الله عن ذلك " أهـ [تفسير القرطبي ج:4 ص:14]، </w:t>
      </w:r>
    </w:p>
    <w:p w14:paraId="7AAA05F3" w14:textId="7FBCE182" w:rsidR="00F8305F" w:rsidRPr="00287AEA" w:rsidRDefault="00023754" w:rsidP="00F8305F">
      <w:pPr>
        <w:spacing w:after="240"/>
        <w:ind w:left="-46"/>
        <w:rPr>
          <w:rFonts w:ascii="Simplified Arabic" w:hAnsi="Simplified Arabic" w:cs="Simplified Arabic"/>
          <w:b/>
          <w:sz w:val="28"/>
          <w:szCs w:val="28"/>
          <w:rtl/>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Cs/>
          <w:rtl/>
        </w:rPr>
        <w:t xml:space="preserve"> </w:t>
      </w:r>
      <w:r w:rsidR="00F8305F" w:rsidRPr="00287AEA">
        <w:rPr>
          <w:rFonts w:ascii="Simplified Arabic" w:hAnsi="Simplified Arabic" w:cs="Simplified Arabic"/>
          <w:bCs/>
          <w:u w:val="single"/>
          <w:rtl/>
        </w:rPr>
        <w:t>هناك آيات ظاهرها يدل على حدوث علم الله، واعتقاد هذا الظاهر كفر بالله تعالى وصفاته القديمة الكاملة</w:t>
      </w:r>
      <w:r w:rsidR="00F8305F" w:rsidRPr="00287AEA">
        <w:rPr>
          <w:rFonts w:ascii="Simplified Arabic" w:hAnsi="Simplified Arabic" w:cs="Simplified Arabic"/>
          <w:sz w:val="28"/>
          <w:szCs w:val="28"/>
          <w:rtl/>
        </w:rPr>
        <w:t>، لأنّ علم الله تعالى قديم، يعلم ما كان وما يكون وما سيكون، لا يعزب عن علمه شيء في الماضي أو الحاضر أو المستقبل، وهذه عقيده المسلمين جميعا من خالفها كفر والعياذ بالله، ومن هذه الآيات</w:t>
      </w:r>
      <w:r w:rsidR="00F65BB2" w:rsidRPr="00287AEA">
        <w:rPr>
          <w:rFonts w:ascii="Simplified Arabic" w:hAnsi="Simplified Arabic" w:cs="Simplified Arabic" w:hint="cs"/>
          <w:sz w:val="28"/>
          <w:szCs w:val="28"/>
          <w:rtl/>
        </w:rPr>
        <w:t xml:space="preserve"> المتشابهات</w:t>
      </w:r>
      <w:r w:rsidR="00F8305F" w:rsidRPr="00287AEA">
        <w:rPr>
          <w:rFonts w:ascii="Simplified Arabic" w:hAnsi="Simplified Arabic" w:cs="Simplified Arabic"/>
          <w:sz w:val="28"/>
          <w:szCs w:val="28"/>
          <w:rtl/>
        </w:rPr>
        <w:t>، قوله تعالى: {أَمْ حَسِبْتُمْ</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أَن تَدْخُلُواْ الْجَنَّةَ وَلَمَّا يَعْلَمِ اللّهُ الَّذِينَ جَاهَدُواْ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مِنكُمْ وَيَعْلَمَ الصَّابِرِينَ}، وقوله تعالى: {وَمَا أَصَابَكُمْ يَوْمَ الْتَقَى الْجَمْعَانِ فَبِإِذْنِ اللّهِ وَلِيَعْلَمَ الْمُؤْمِنِينَ * وَلْيَعْلَمَ الَّذِينَ نَافَقُواْ}، وقوله تعالى: {الآنَ خَفَّفَ اللّهُ عَنكُمْ وَعَلِمَ</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أَنَّ فِيكُمْ ضَعْفًا فَإِن يَكُن مِّنكُم مِّئَةٌ صَابِرَةٌ يَغْلِبُواْ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مِئَتَيْنِ وَإِن يَكُن مِّنكُمْ أَلْفٌ يَغْلِبُواْ أَلْفَيْنِ بِإِذْنِ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اللّهِ وَاللّهُ مَعَ الصَّابِرِينَ}، وقوله تعالى: {‏يَا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أَيُّهَا النَّبِيُّ قُل لِّمَن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فِي أَيْدِيكُم مِّنَ الأَسْرَى إِن يَعْلَمِ اللّهُ فِي قُلُوبِكُمْ خَيْرًا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يُؤْتِكُمْ خَيْرًا مِّمَّا أُخِذَ مِنكُمْ وَيَغْفِرْ لَكُمْ وَاللّهُ غَفُورٌ</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رَّحِيمٌ}، </w:t>
      </w:r>
      <w:r w:rsidR="00F8305F" w:rsidRPr="00287AEA">
        <w:rPr>
          <w:rFonts w:ascii="Simplified Arabic" w:hAnsi="Simplified Arabic" w:cs="Simplified Arabic"/>
          <w:b/>
          <w:bCs/>
          <w:sz w:val="28"/>
          <w:szCs w:val="28"/>
          <w:rtl/>
        </w:rPr>
        <w:t>وهذا الظاهر محال على الله تعالى</w:t>
      </w:r>
      <w:r w:rsidR="00F8305F" w:rsidRPr="00287AEA">
        <w:rPr>
          <w:rFonts w:ascii="Simplified Arabic" w:hAnsi="Simplified Arabic" w:cs="Simplified Arabic"/>
          <w:sz w:val="28"/>
          <w:szCs w:val="28"/>
          <w:rtl/>
        </w:rPr>
        <w:t xml:space="preserve">، قال الطبري في تفسير قوله تعالى: {إلا لنعلم من يتبع الرسول} " معنى: يعلم أوليائي وحزبي " أهـ، وقال البيضاوي: [ج: 1 ص: 418] " ليعلم رسوله والمؤمنون لكنه أسنده إلى نفسه لأنهم خواصه " أهـ، وقال القرطبي: [ج: 2 ص: 156] " المعنى إلا لتعلموا أننا نعلم فإن المنافقين كانوا في شك من علم الله تعالى بالأشياء قبل كونها .. وقيل المعنى إلا ليعلم النبي وأتباعه وأخبر تعالى بذلك عن نفسه كما يقال فعل الأمير كذا وإنما فعله أتباعه " أهـ، وقال ابن كثير في تفسير قوله تعالى: {ليعلم أن قد أبلغوا رسالات ربهم} " ليعلم </w:t>
      </w:r>
      <w:r w:rsidR="00F8305F" w:rsidRPr="00287AEA">
        <w:rPr>
          <w:rFonts w:ascii="Simplified Arabic" w:hAnsi="Simplified Arabic" w:cs="Simplified Arabic"/>
          <w:sz w:val="28"/>
          <w:szCs w:val="28"/>
          <w:rtl/>
        </w:rPr>
        <w:lastRenderedPageBreak/>
        <w:t xml:space="preserve">أن قد أبلغوا رسالات ربهم ويكون ذلك كقوله تعالى: {وما جعلنا القبلة التي كنت عليها إلا لنعلم من يتبع الرسول ممن ينقلب على عقبيه}، وكقوله تعالى: {وليعلمن الله الذين آمنوا وليعلمن المنافقين}، إلى أمثال ذلك من العلم بأنه تعالى يعلم الأشياء قبل كونها قطعا لامحالة ولهذا قال بعد هذا، {وأحاط بما لديهم وأحصى كل شيء عددا} " أهـ [تفسير ابن كثير ج: 4 ص: 434] </w:t>
      </w:r>
    </w:p>
    <w:p w14:paraId="67B34212" w14:textId="174C350C" w:rsidR="00F8305F" w:rsidRPr="00287AEA" w:rsidRDefault="00023754" w:rsidP="00F8305F">
      <w:pPr>
        <w:spacing w:after="240"/>
        <w:ind w:left="-46"/>
        <w:rPr>
          <w:rFonts w:ascii="Simplified Arabic" w:hAnsi="Simplified Arabic" w:cs="Simplified Arabic"/>
          <w:rtl/>
        </w:rPr>
      </w:pPr>
      <w:r w:rsidRPr="00287AEA">
        <w:rPr>
          <w:rFonts w:ascii="Simplified Arabic" w:hAnsi="Simplified Arabic" w:cs="Simplified Arabic"/>
          <w:b/>
          <w:bCs/>
          <w:kern w:val="0"/>
          <w:sz w:val="40"/>
          <w:szCs w:val="40"/>
          <w:highlight w:val="yellow"/>
          <w:u w:val="single"/>
          <w:rtl/>
          <w:lang w:bidi="ar-KW"/>
        </w:rPr>
        <w:t xml:space="preserve">[المفتاح </w:t>
      </w:r>
      <w:r w:rsidR="00E85564" w:rsidRPr="00287AEA">
        <w:rPr>
          <w:rFonts w:ascii="Simplified Arabic" w:hAnsi="Simplified Arabic" w:cs="Simplified Arabic"/>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Cs/>
          <w:rtl/>
        </w:rPr>
        <w:t xml:space="preserve"> </w:t>
      </w:r>
      <w:r w:rsidR="00F8305F" w:rsidRPr="00287AEA">
        <w:rPr>
          <w:rFonts w:ascii="Simplified Arabic" w:hAnsi="Simplified Arabic" w:cs="Simplified Arabic"/>
          <w:bCs/>
          <w:u w:val="single"/>
          <w:rtl/>
        </w:rPr>
        <w:t>وهناك آيات ظاهرها جواز النسيان على الله تعالى، واعتقاد هذا الظاهر كفر بالله تعالى</w:t>
      </w:r>
      <w:r w:rsidR="00F8305F" w:rsidRPr="00287AEA">
        <w:rPr>
          <w:rFonts w:ascii="Simplified Arabic" w:hAnsi="Simplified Arabic" w:cs="Simplified Arabic"/>
          <w:sz w:val="28"/>
          <w:szCs w:val="28"/>
          <w:rtl/>
        </w:rPr>
        <w:t xml:space="preserve"> لأنّ الله تعالى لا يضل ولا ينسى، وهذه عقيده المسلمين جميعا من خالفها كفر والعياذ بالله، ومن هذه الآيات، قوله تعالى: {الْمُنَافِقُونَ وَالْمُنَافِقَاتُ بَعْضُهُمْ مِنْ بَعْضٍ يَأْمُرُونَ بِالْمُنْكَرِ وَيَنْهَوْنَ عَنِ الْمَعْرُوفِ وَيَقْبِضُونَ أَيْدِيَهُمْ نَسُوا اللَّهَ فَنَسِيَهُمْ إِنَّ الْمُنَافِقِينَ هُمُ الْفَاسِقُونَ} [التوبة: 67]، وقوله تعالى: {فَذُوقُوا بِمَا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نَسِيتُمْ لِقَاء يَوْمِكُمْ هَذَا إِنَّا نَسِينَاكُمْ وَذُوقُوا عَذَابَ الْخُلْدِ</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بِمَا كُنتُمْ تَعْمَلُونَ} [السجدة: 14]، </w:t>
      </w:r>
      <w:r w:rsidR="00F8305F" w:rsidRPr="00287AEA">
        <w:rPr>
          <w:rFonts w:ascii="Simplified Arabic" w:hAnsi="Simplified Arabic" w:cs="Simplified Arabic"/>
          <w:sz w:val="28"/>
          <w:szCs w:val="28"/>
          <w:u w:val="single"/>
          <w:rtl/>
        </w:rPr>
        <w:t>وهذا الظاهر محال على الله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
          <w:bCs/>
          <w:sz w:val="28"/>
          <w:szCs w:val="28"/>
          <w:u w:val="single"/>
          <w:rtl/>
        </w:rPr>
        <w:t>قال القرطبي</w:t>
      </w:r>
      <w:r w:rsidR="00F8305F" w:rsidRPr="00287AEA">
        <w:rPr>
          <w:rFonts w:ascii="Simplified Arabic" w:hAnsi="Simplified Arabic" w:cs="Simplified Arabic"/>
          <w:sz w:val="28"/>
          <w:szCs w:val="28"/>
          <w:rtl/>
        </w:rPr>
        <w:t xml:space="preserve">: </w:t>
      </w:r>
      <w:r w:rsidR="006A3A43"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نسوا الله فنسيهم أي تركوا عبادته فتركهم في العذاب</w:t>
      </w:r>
      <w:r w:rsidR="006A3A43"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 أهـ [تفسير القرطبي ج: 2 ص: 68]، </w:t>
      </w:r>
      <w:r w:rsidR="00F8305F" w:rsidRPr="00287AEA">
        <w:rPr>
          <w:rFonts w:ascii="Simplified Arabic" w:hAnsi="Simplified Arabic" w:cs="Simplified Arabic"/>
          <w:b/>
          <w:bCs/>
          <w:sz w:val="28"/>
          <w:szCs w:val="28"/>
          <w:u w:val="single"/>
          <w:rtl/>
        </w:rPr>
        <w:t>وقال البيضاوي</w:t>
      </w:r>
      <w:r w:rsidR="00F8305F" w:rsidRPr="00287AEA">
        <w:rPr>
          <w:rFonts w:ascii="Simplified Arabic" w:hAnsi="Simplified Arabic" w:cs="Simplified Arabic"/>
          <w:sz w:val="28"/>
          <w:szCs w:val="28"/>
          <w:rtl/>
        </w:rPr>
        <w:t xml:space="preserve">: </w:t>
      </w:r>
      <w:r w:rsidR="006A3A43"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نسوا الله غفلوا عن ذكر الله وتركوا طاعته فنسيهم فتركهم من لطفه وفضله</w:t>
      </w:r>
      <w:r w:rsidR="006A3A43"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 أهـ [تفسير البيضاوي ج: 3 ص: 156]، </w:t>
      </w:r>
      <w:r w:rsidR="00F8305F" w:rsidRPr="00287AEA">
        <w:rPr>
          <w:rFonts w:ascii="Simplified Arabic" w:hAnsi="Simplified Arabic" w:cs="Simplified Arabic"/>
          <w:b/>
          <w:bCs/>
          <w:sz w:val="28"/>
          <w:szCs w:val="28"/>
          <w:u w:val="single"/>
          <w:rtl/>
        </w:rPr>
        <w:t>وقال البغوي</w:t>
      </w:r>
      <w:r w:rsidR="00F8305F" w:rsidRPr="00287AEA">
        <w:rPr>
          <w:rFonts w:ascii="Simplified Arabic" w:hAnsi="Simplified Arabic" w:cs="Simplified Arabic"/>
          <w:sz w:val="28"/>
          <w:szCs w:val="28"/>
          <w:rtl/>
        </w:rPr>
        <w:t xml:space="preserve">: </w:t>
      </w:r>
      <w:r w:rsidR="006A3A43"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نسوا الله فنسيهم تركوا طاعة الله فتركهم من توفيقه وهدايته في الدنيا ومن رحمته في الآخرة وتركهم في عذابه</w:t>
      </w:r>
      <w:r w:rsidR="006A3A43"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أهـ [تفسير البغوي ج: 2 ص: 309]، </w:t>
      </w:r>
      <w:r w:rsidR="00F8305F" w:rsidRPr="00287AEA">
        <w:rPr>
          <w:rFonts w:ascii="Simplified Arabic" w:hAnsi="Simplified Arabic" w:cs="Simplified Arabic"/>
          <w:bCs/>
          <w:sz w:val="28"/>
          <w:szCs w:val="28"/>
          <w:u w:val="single"/>
          <w:rtl/>
        </w:rPr>
        <w:t>وقال السيوطي</w:t>
      </w:r>
      <w:r w:rsidR="006A3A43" w:rsidRPr="00287AEA">
        <w:rPr>
          <w:rFonts w:ascii="Simplified Arabic" w:hAnsi="Simplified Arabic" w:cs="Simplified Arabic" w:hint="cs"/>
          <w:sz w:val="28"/>
          <w:szCs w:val="28"/>
          <w:rtl/>
        </w:rPr>
        <w:t>: (</w:t>
      </w:r>
      <w:r w:rsidR="00F8305F" w:rsidRPr="00287AEA">
        <w:rPr>
          <w:rFonts w:ascii="Simplified Arabic" w:hAnsi="Simplified Arabic" w:cs="Simplified Arabic"/>
          <w:sz w:val="28"/>
          <w:szCs w:val="28"/>
          <w:rtl/>
        </w:rPr>
        <w:t>فنسيهم: تركهم من ثوابه وكرامته</w:t>
      </w:r>
      <w:r w:rsidR="006A3A43" w:rsidRPr="00287AEA">
        <w:rPr>
          <w:rFonts w:ascii="Simplified Arabic" w:hAnsi="Simplified Arabic" w:cs="Simplified Arabic" w:hint="cs"/>
          <w:sz w:val="28"/>
          <w:szCs w:val="28"/>
          <w:rtl/>
        </w:rPr>
        <w:t>)</w:t>
      </w:r>
      <w:r w:rsidR="001F0780"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[الإتقان ج: 1 ص: 343]،</w:t>
      </w:r>
      <w:r w:rsidR="00F8305F" w:rsidRPr="00287AEA">
        <w:rPr>
          <w:rFonts w:ascii="Simplified Arabic" w:hAnsi="Simplified Arabic" w:cs="Simplified Arabic"/>
          <w:rtl/>
        </w:rPr>
        <w:t xml:space="preserve"> </w:t>
      </w:r>
    </w:p>
    <w:p w14:paraId="62FAA40C" w14:textId="7F6CF8DD" w:rsidR="00F8305F" w:rsidRPr="00287AEA" w:rsidRDefault="00023754" w:rsidP="00F8305F">
      <w:pPr>
        <w:spacing w:after="240"/>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w:t>
      </w:r>
      <w:r w:rsidR="00E85564" w:rsidRPr="00287AEA">
        <w:rPr>
          <w:rFonts w:ascii="Simplified Arabic" w:hAnsi="Simplified Arabic" w:cs="Simplified Arabic"/>
          <w:b/>
          <w:bCs/>
          <w:kern w:val="0"/>
          <w:sz w:val="40"/>
          <w:szCs w:val="40"/>
          <w:highlight w:val="yellow"/>
          <w:u w:val="single"/>
          <w:rtl/>
          <w:lang w:bidi="ar-KW"/>
        </w:rPr>
        <w:t>لثالث</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rtl/>
        </w:rPr>
        <w:t xml:space="preserve"> </w:t>
      </w:r>
      <w:r w:rsidR="00F8305F" w:rsidRPr="00287AEA">
        <w:rPr>
          <w:rFonts w:ascii="Simplified Arabic" w:hAnsi="Simplified Arabic" w:cs="Simplified Arabic"/>
          <w:bCs/>
          <w:u w:val="single"/>
          <w:rtl/>
        </w:rPr>
        <w:t>وهناك آيات ظاهرها أنّ الله تعالى يشغله شيء عن شيء، واعتقاد هذا الظاهر كفر بالله تعالى</w:t>
      </w:r>
      <w:r w:rsidR="00F8305F" w:rsidRPr="00287AEA">
        <w:rPr>
          <w:rFonts w:ascii="Simplified Arabic" w:hAnsi="Simplified Arabic" w:cs="Simplified Arabic"/>
          <w:sz w:val="28"/>
          <w:szCs w:val="28"/>
          <w:rtl/>
        </w:rPr>
        <w:t xml:space="preserve"> لأنّ الله تعالى لا يشغله شيء عن شيء، وسع علمه كل شيء ووسعت قدرته كل شيء، ومن هذه الآيات، قوله تعالى: {سَنَفْرُغُ لَكُمْ أَيُّهَا الثَّقَلَانِ} [الرحمن: 31]، </w:t>
      </w:r>
      <w:r w:rsidR="00F8305F" w:rsidRPr="00287AEA">
        <w:rPr>
          <w:rFonts w:ascii="Simplified Arabic" w:hAnsi="Simplified Arabic" w:cs="Simplified Arabic"/>
          <w:sz w:val="28"/>
          <w:szCs w:val="28"/>
          <w:u w:val="single"/>
          <w:rtl/>
        </w:rPr>
        <w:t>وهذا الظاهر محال على الله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
          <w:bCs/>
          <w:sz w:val="28"/>
          <w:szCs w:val="28"/>
          <w:u w:val="single"/>
          <w:rtl/>
        </w:rPr>
        <w:t>قال الطبري في تفسيره</w:t>
      </w:r>
      <w:r w:rsidR="00F8305F" w:rsidRPr="00287AEA">
        <w:rPr>
          <w:rFonts w:ascii="Simplified Arabic" w:hAnsi="Simplified Arabic" w:cs="Simplified Arabic"/>
          <w:sz w:val="28"/>
          <w:szCs w:val="28"/>
          <w:rtl/>
        </w:rPr>
        <w:t xml:space="preserve">: </w:t>
      </w:r>
      <w:r w:rsidR="006A3A43"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وأما تأويله فإنه وعيد من الله لعباده وتهدد كقول القائل الذي يتهدد غيره ويتوعده ولا شغل له يشغله عن عقابه </w:t>
      </w:r>
      <w:proofErr w:type="spellStart"/>
      <w:r w:rsidR="00F8305F" w:rsidRPr="00287AEA">
        <w:rPr>
          <w:rFonts w:ascii="Simplified Arabic" w:hAnsi="Simplified Arabic" w:cs="Simplified Arabic"/>
          <w:sz w:val="28"/>
          <w:szCs w:val="28"/>
          <w:rtl/>
        </w:rPr>
        <w:t>لأتفرغن</w:t>
      </w:r>
      <w:proofErr w:type="spellEnd"/>
      <w:r w:rsidR="00F8305F" w:rsidRPr="00287AEA">
        <w:rPr>
          <w:rFonts w:ascii="Simplified Arabic" w:hAnsi="Simplified Arabic" w:cs="Simplified Arabic"/>
          <w:sz w:val="28"/>
          <w:szCs w:val="28"/>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F332BE"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 أهـ [تفسير الطبري ج: 27 ص: 136]، </w:t>
      </w:r>
      <w:r w:rsidR="00F8305F" w:rsidRPr="00287AEA">
        <w:rPr>
          <w:rFonts w:ascii="Simplified Arabic" w:hAnsi="Simplified Arabic" w:cs="Simplified Arabic"/>
          <w:b/>
          <w:bCs/>
          <w:sz w:val="28"/>
          <w:szCs w:val="28"/>
          <w:u w:val="single"/>
          <w:rtl/>
        </w:rPr>
        <w:t>وقال القرطبي</w:t>
      </w:r>
      <w:r w:rsidR="00F8305F" w:rsidRPr="00287AEA">
        <w:rPr>
          <w:rFonts w:ascii="Simplified Arabic" w:hAnsi="Simplified Arabic" w:cs="Simplified Arabic"/>
          <w:sz w:val="28"/>
          <w:szCs w:val="28"/>
          <w:rtl/>
        </w:rPr>
        <w:t xml:space="preserve">: </w:t>
      </w:r>
      <w:r w:rsidR="00F332BE"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قوله تعالى: {سنفرغ لكم </w:t>
      </w:r>
      <w:r w:rsidR="00F8305F" w:rsidRPr="00287AEA">
        <w:rPr>
          <w:rFonts w:ascii="Simplified Arabic" w:hAnsi="Simplified Arabic" w:cs="Simplified Arabic"/>
          <w:sz w:val="28"/>
          <w:szCs w:val="28"/>
          <w:rtl/>
        </w:rPr>
        <w:lastRenderedPageBreak/>
        <w:t xml:space="preserve">أيها الثقلان}، يقال فرغت من الشغل أفرغ فروغا وفراغا وتفرغت لكذا واستفرغت مجهودي في كذا أي بذلته، </w:t>
      </w:r>
      <w:r w:rsidR="00F8305F" w:rsidRPr="00287AEA">
        <w:rPr>
          <w:rFonts w:ascii="Simplified Arabic" w:hAnsi="Simplified Arabic" w:cs="Simplified Arabic"/>
          <w:b/>
          <w:bCs/>
          <w:sz w:val="28"/>
          <w:szCs w:val="28"/>
          <w:rtl/>
        </w:rPr>
        <w:t>والله تعالى ليس له شغل يفرغ منه وإنما المعنى سنقصد لمجازاتكم أو محاسبتكم</w:t>
      </w:r>
      <w:r w:rsidR="00F8305F" w:rsidRPr="00287AEA">
        <w:rPr>
          <w:rFonts w:ascii="Simplified Arabic" w:hAnsi="Simplified Arabic" w:cs="Simplified Arabic"/>
          <w:sz w:val="28"/>
          <w:szCs w:val="28"/>
          <w:rtl/>
        </w:rPr>
        <w:t xml:space="preserve"> وهذا وعيد وتهديد لهم كما يقول القائل لمن يريد تهديده إذا أتفرغ لك أي أقصدك وفرغ بمعنى قصد</w:t>
      </w:r>
      <w:r w:rsidR="00F332BE" w:rsidRPr="00287AEA">
        <w:rPr>
          <w:rFonts w:ascii="Simplified Arabic" w:hAnsi="Simplified Arabic" w:cs="Simplified Arabic" w:hint="cs"/>
          <w:sz w:val="28"/>
          <w:szCs w:val="28"/>
          <w:rtl/>
        </w:rPr>
        <w:t>) أهـ</w:t>
      </w:r>
      <w:r w:rsidR="00F8305F" w:rsidRPr="00287AEA">
        <w:rPr>
          <w:rFonts w:ascii="Simplified Arabic" w:hAnsi="Simplified Arabic" w:cs="Simplified Arabic"/>
          <w:sz w:val="28"/>
          <w:szCs w:val="28"/>
          <w:rtl/>
        </w:rPr>
        <w:t xml:space="preserve"> [تفسير القرطبي ج: 17 ص: 168]، </w:t>
      </w:r>
      <w:r w:rsidR="00F8305F" w:rsidRPr="00287AEA">
        <w:rPr>
          <w:rFonts w:ascii="Simplified Arabic" w:hAnsi="Simplified Arabic" w:cs="Simplified Arabic"/>
          <w:b/>
          <w:bCs/>
          <w:sz w:val="28"/>
          <w:szCs w:val="28"/>
          <w:u w:val="single"/>
          <w:rtl/>
        </w:rPr>
        <w:t>وجاء في البرهان في علوم القرآن</w:t>
      </w:r>
      <w:r w:rsidR="00F8305F" w:rsidRPr="00287AEA">
        <w:rPr>
          <w:rFonts w:ascii="Simplified Arabic" w:hAnsi="Simplified Arabic" w:cs="Simplified Arabic"/>
          <w:sz w:val="28"/>
          <w:szCs w:val="28"/>
          <w:rtl/>
        </w:rPr>
        <w:t xml:space="preserve">: </w:t>
      </w:r>
      <w:r w:rsidR="00F332BE"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قوله تعالى: {سنفرغ لكم أيها الثقلان} فرغ يأتي بمعنى قطع شغلا أتفرغ لك أي أقصد قصدك والآية منه أي سنقصد لعقوبتكم ونحكم جزاءكم</w:t>
      </w:r>
      <w:r w:rsidR="00F332BE"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 أهـ [البرهان في علوم القرآن ج: 2 ص: 84]، </w:t>
      </w:r>
    </w:p>
    <w:p w14:paraId="447455B2" w14:textId="6A99ACCC" w:rsidR="00F8305F" w:rsidRPr="00287AEA" w:rsidRDefault="00023754" w:rsidP="00F8305F">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E85564" w:rsidRPr="00287AEA">
        <w:rPr>
          <w:rFonts w:ascii="Simplified Arabic" w:hAnsi="Simplified Arabic" w:cs="Simplified Arabic"/>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rtl/>
        </w:rPr>
        <w:t xml:space="preserve"> </w:t>
      </w:r>
      <w:r w:rsidR="00F8305F" w:rsidRPr="00287AEA">
        <w:rPr>
          <w:rFonts w:ascii="Simplified Arabic" w:hAnsi="Simplified Arabic" w:cs="Simplified Arabic"/>
          <w:bCs/>
          <w:u w:val="single"/>
          <w:rtl/>
        </w:rPr>
        <w:t>وهناك آيات ظاهرها أنّ الله تعالى تتفاوت قدرته، وأنّ هناك شيء أهون عليه من شيء، واعتقاد هذا الظاهر كفر</w:t>
      </w:r>
      <w:r w:rsidR="00F8305F" w:rsidRPr="00287AEA">
        <w:rPr>
          <w:rFonts w:ascii="Simplified Arabic" w:hAnsi="Simplified Arabic" w:cs="Simplified Arabic"/>
          <w:sz w:val="28"/>
          <w:szCs w:val="28"/>
          <w:rtl/>
        </w:rPr>
        <w:t xml:space="preserve">، لأنّ الله تعالى وسعت قدرته كل شيء لا يعجزه شيء، وليس هناك شيء أهون عليه من شيء، ولا شيء أثقل عليه من شيء، </w:t>
      </w:r>
      <w:r w:rsidR="00F8305F" w:rsidRPr="00287AEA">
        <w:rPr>
          <w:rFonts w:ascii="Simplified Arabic" w:hAnsi="Simplified Arabic" w:cs="Simplified Arabic"/>
          <w:b/>
          <w:bCs/>
          <w:sz w:val="28"/>
          <w:szCs w:val="28"/>
          <w:u w:val="single"/>
          <w:rtl/>
        </w:rPr>
        <w:t>ومن هذه الآيات، قوله تعالى</w:t>
      </w:r>
      <w:r w:rsidR="00F8305F" w:rsidRPr="00287AEA">
        <w:rPr>
          <w:rFonts w:ascii="Simplified Arabic" w:hAnsi="Simplified Arabic" w:cs="Simplified Arabic"/>
          <w:sz w:val="28"/>
          <w:szCs w:val="28"/>
          <w:rtl/>
        </w:rPr>
        <w:t xml:space="preserve">: {وَهُوَ الَّذِي يَبْدَأُ الْخَلْقَ ثُمَّ يُعِيدُهُ وَهُوَ أَهْوَنُ عَلَيْهِ} [الروم: 27]، </w:t>
      </w:r>
      <w:r w:rsidR="00F8305F" w:rsidRPr="00287AEA">
        <w:rPr>
          <w:rFonts w:ascii="Simplified Arabic" w:hAnsi="Simplified Arabic" w:cs="Simplified Arabic"/>
          <w:b/>
          <w:bCs/>
          <w:sz w:val="28"/>
          <w:szCs w:val="28"/>
          <w:u w:val="single"/>
          <w:rtl/>
        </w:rPr>
        <w:t>وقوله تعالى:</w:t>
      </w:r>
      <w:r w:rsidR="00F8305F" w:rsidRPr="00287AEA">
        <w:rPr>
          <w:rFonts w:ascii="Simplified Arabic" w:hAnsi="Simplified Arabic" w:cs="Simplified Arabic"/>
          <w:sz w:val="28"/>
          <w:szCs w:val="28"/>
          <w:rtl/>
        </w:rPr>
        <w:t xml:space="preserve"> {قَالَ كَذَلِكَ قَالَ رَبُّكَ هُوَ عَلَيَّ هَيِّنٌ وَقَدْ خَلَقْتُكَ مِنْ قَبْلُ وَلَمْ تَكُ شَيْئًا} [مريم: 9]، وهذا الظاهر محال على الله تعالى،</w:t>
      </w:r>
      <w:r w:rsidR="00F8305F" w:rsidRPr="00287AEA">
        <w:rPr>
          <w:rFonts w:ascii="Simplified Arabic" w:hAnsi="Simplified Arabic" w:cs="Simplified Arabic"/>
          <w:rtl/>
        </w:rPr>
        <w:t xml:space="preserve"> </w:t>
      </w:r>
      <w:r w:rsidR="00F8305F" w:rsidRPr="00287AEA">
        <w:rPr>
          <w:rFonts w:ascii="Simplified Arabic" w:hAnsi="Simplified Arabic" w:cs="Simplified Arabic"/>
          <w:b/>
          <w:bCs/>
          <w:u w:val="single"/>
          <w:rtl/>
        </w:rPr>
        <w:t>قال القرطبي</w:t>
      </w:r>
      <w:r w:rsidR="00F8305F" w:rsidRPr="00287AEA">
        <w:rPr>
          <w:rFonts w:ascii="Simplified Arabic" w:hAnsi="Simplified Arabic" w:cs="Simplified Arabic"/>
          <w:rtl/>
        </w:rPr>
        <w:t xml:space="preserve">: </w:t>
      </w:r>
      <w:r w:rsidR="0025133D" w:rsidRPr="00287AEA">
        <w:rPr>
          <w:rFonts w:ascii="Simplified Arabic" w:hAnsi="Simplified Arabic" w:cs="Simplified Arabic" w:hint="cs"/>
          <w:rtl/>
        </w:rPr>
        <w:t>(</w:t>
      </w:r>
      <w:r w:rsidR="00F8305F" w:rsidRPr="00287AEA">
        <w:rPr>
          <w:rFonts w:ascii="Simplified Arabic" w:hAnsi="Simplified Arabic" w:cs="Simplified Arabic"/>
          <w:sz w:val="28"/>
          <w:szCs w:val="28"/>
          <w:rtl/>
        </w:rPr>
        <w:t>المعنى أن الإعادة أهون عليه أي على الله من البداية أي أيسر وإن كان جميعه على الله تعالى هينا وقاله ابن عباس ووجهه أن هذا مثل ضربه الله تعالى لعباده يقول إعادة الشيء على الخلائق أهون من ابتدائه فينبغي أن يكون البعث لمن قدر على البداية عندكم وفيما بينكم أهون عليه من الإنشاء</w:t>
      </w:r>
      <w:r w:rsidR="0025133D" w:rsidRPr="00287AEA">
        <w:rPr>
          <w:rFonts w:ascii="Simplified Arabic" w:hAnsi="Simplified Arabic" w:cs="Simplified Arabic" w:hint="cs"/>
          <w:sz w:val="28"/>
          <w:szCs w:val="28"/>
          <w:rtl/>
        </w:rPr>
        <w:t>) أ</w:t>
      </w:r>
      <w:r w:rsidR="00F8305F" w:rsidRPr="00287AEA">
        <w:rPr>
          <w:rFonts w:ascii="Simplified Arabic" w:hAnsi="Simplified Arabic" w:cs="Simplified Arabic"/>
          <w:sz w:val="28"/>
          <w:szCs w:val="28"/>
          <w:rtl/>
        </w:rPr>
        <w:t>هـ [تفسير القرطبي ج: 14 ص: 21]،</w:t>
      </w:r>
      <w:r w:rsidR="00F8305F" w:rsidRPr="00287AEA">
        <w:rPr>
          <w:rFonts w:ascii="Simplified Arabic" w:hAnsi="Simplified Arabic" w:cs="Simplified Arabic"/>
          <w:rtl/>
        </w:rPr>
        <w:t xml:space="preserve"> </w:t>
      </w:r>
      <w:r w:rsidR="00F8305F" w:rsidRPr="00287AEA">
        <w:rPr>
          <w:rFonts w:ascii="Simplified Arabic" w:hAnsi="Simplified Arabic" w:cs="Simplified Arabic"/>
          <w:b/>
          <w:bCs/>
          <w:u w:val="single"/>
          <w:rtl/>
        </w:rPr>
        <w:t>وقال الواحدي</w:t>
      </w:r>
      <w:r w:rsidR="00F8305F" w:rsidRPr="00287AEA">
        <w:rPr>
          <w:rFonts w:ascii="Simplified Arabic" w:hAnsi="Simplified Arabic" w:cs="Simplified Arabic"/>
          <w:rtl/>
        </w:rPr>
        <w:t xml:space="preserve">: </w:t>
      </w:r>
      <w:r w:rsidR="0025133D" w:rsidRPr="00287AEA">
        <w:rPr>
          <w:rFonts w:ascii="Simplified Arabic" w:hAnsi="Simplified Arabic" w:cs="Simplified Arabic" w:hint="cs"/>
          <w:rtl/>
        </w:rPr>
        <w:t>(</w:t>
      </w:r>
      <w:r w:rsidR="00F8305F" w:rsidRPr="00287AEA">
        <w:rPr>
          <w:rFonts w:ascii="Simplified Arabic" w:hAnsi="Simplified Arabic" w:cs="Simplified Arabic"/>
          <w:sz w:val="28"/>
          <w:szCs w:val="28"/>
          <w:rtl/>
        </w:rPr>
        <w:t>وهو أهون عليه أي هين عليه وقيل هو أهون عليه عندكم وفيما بينكم لأن الإعادة عندنا أيسر من الابتداء</w:t>
      </w:r>
      <w:r w:rsidR="0025133D"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 أهـ [تفسير الواحدي ج: 2 ص: 841]،</w:t>
      </w:r>
      <w:r w:rsidR="00F8305F" w:rsidRPr="00287AEA">
        <w:rPr>
          <w:rFonts w:ascii="Simplified Arabic" w:hAnsi="Simplified Arabic" w:cs="Simplified Arabic"/>
          <w:rtl/>
        </w:rPr>
        <w:t xml:space="preserve"> </w:t>
      </w:r>
      <w:r w:rsidR="00F8305F" w:rsidRPr="00287AEA">
        <w:rPr>
          <w:rFonts w:ascii="Simplified Arabic" w:hAnsi="Simplified Arabic" w:cs="Simplified Arabic"/>
          <w:b/>
          <w:bCs/>
          <w:u w:val="single"/>
          <w:rtl/>
        </w:rPr>
        <w:t>وجاء في تفسير الجلالين</w:t>
      </w:r>
      <w:r w:rsidR="00F8305F" w:rsidRPr="00287AEA">
        <w:rPr>
          <w:rFonts w:ascii="Simplified Arabic" w:hAnsi="Simplified Arabic" w:cs="Simplified Arabic"/>
          <w:rtl/>
        </w:rPr>
        <w:t xml:space="preserve">: </w:t>
      </w:r>
      <w:r w:rsidR="0025133D" w:rsidRPr="00287AEA">
        <w:rPr>
          <w:rFonts w:ascii="Simplified Arabic" w:hAnsi="Simplified Arabic" w:cs="Simplified Arabic" w:hint="cs"/>
          <w:rtl/>
        </w:rPr>
        <w:t>(و</w:t>
      </w:r>
      <w:r w:rsidR="00F8305F" w:rsidRPr="00287AEA">
        <w:rPr>
          <w:rFonts w:ascii="Simplified Arabic" w:hAnsi="Simplified Arabic" w:cs="Simplified Arabic"/>
          <w:sz w:val="28"/>
          <w:szCs w:val="28"/>
          <w:rtl/>
        </w:rPr>
        <w:t>هو أهون عليه من البدء بالنظر إلى ما عند المخاطبين من أن إعادة الشيء أسهل من ابتدائه وإلا فهما عند الله تعالى سواء في السهولة</w:t>
      </w:r>
      <w:r w:rsidR="0025133D"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 أهـ [تفسير الجلالين ج: 1 ص: 534]،</w:t>
      </w:r>
      <w:r w:rsidR="00F8305F" w:rsidRPr="00287AEA">
        <w:rPr>
          <w:rFonts w:ascii="Simplified Arabic" w:hAnsi="Simplified Arabic" w:cs="Simplified Arabic"/>
          <w:rtl/>
        </w:rPr>
        <w:t xml:space="preserve"> </w:t>
      </w:r>
      <w:r w:rsidR="00F8305F" w:rsidRPr="00287AEA">
        <w:rPr>
          <w:rFonts w:ascii="Simplified Arabic" w:hAnsi="Simplified Arabic" w:cs="Simplified Arabic"/>
          <w:b/>
          <w:bCs/>
          <w:u w:val="single"/>
          <w:rtl/>
        </w:rPr>
        <w:t>وقال الألوسي</w:t>
      </w:r>
      <w:r w:rsidR="00F8305F" w:rsidRPr="00287AEA">
        <w:rPr>
          <w:rFonts w:ascii="Simplified Arabic" w:hAnsi="Simplified Arabic" w:cs="Simplified Arabic"/>
          <w:rtl/>
        </w:rPr>
        <w:t xml:space="preserve">: </w:t>
      </w:r>
      <w:r w:rsidR="0025133D" w:rsidRPr="00287AEA">
        <w:rPr>
          <w:rFonts w:ascii="Simplified Arabic" w:hAnsi="Simplified Arabic" w:cs="Simplified Arabic" w:hint="cs"/>
          <w:rtl/>
        </w:rPr>
        <w:t>(</w:t>
      </w:r>
      <w:r w:rsidR="00F8305F" w:rsidRPr="00287AEA">
        <w:rPr>
          <w:rFonts w:ascii="Simplified Arabic" w:hAnsi="Simplified Arabic" w:cs="Simplified Arabic"/>
          <w:sz w:val="28"/>
          <w:szCs w:val="28"/>
          <w:rtl/>
        </w:rPr>
        <w:t xml:space="preserve">وأهون للتفضيل أي والإعادة أسهل على الله تعالى من المبدأ </w:t>
      </w:r>
      <w:proofErr w:type="spellStart"/>
      <w:r w:rsidR="00F8305F" w:rsidRPr="00287AEA">
        <w:rPr>
          <w:rFonts w:ascii="Simplified Arabic" w:hAnsi="Simplified Arabic" w:cs="Simplified Arabic"/>
          <w:sz w:val="28"/>
          <w:szCs w:val="28"/>
          <w:rtl/>
        </w:rPr>
        <w:t>والأسهلية</w:t>
      </w:r>
      <w:proofErr w:type="spellEnd"/>
      <w:r w:rsidR="00F8305F" w:rsidRPr="00287AEA">
        <w:rPr>
          <w:rFonts w:ascii="Simplified Arabic" w:hAnsi="Simplified Arabic" w:cs="Simplified Arabic"/>
          <w:sz w:val="28"/>
          <w:szCs w:val="28"/>
          <w:rtl/>
        </w:rPr>
        <w:t xml:space="preserve"> على طريقة التمثيل بالنسبة لما يفعله البشر مما يقدرون عليه فإن إعادة شيء من مادته الأولى أهون عليهم من إيجاده ابتداء والمراد التقريب لعقول الجهلة المنكرين للبعث وإلا </w:t>
      </w:r>
      <w:r w:rsidR="00F8305F" w:rsidRPr="00287AEA">
        <w:rPr>
          <w:rFonts w:ascii="Simplified Arabic" w:hAnsi="Simplified Arabic" w:cs="Simplified Arabic"/>
          <w:sz w:val="28"/>
          <w:szCs w:val="28"/>
          <w:u w:val="single"/>
          <w:rtl/>
        </w:rPr>
        <w:t>فكل الممكنات بالنسبة إلى قدرته تعالى</w:t>
      </w:r>
      <w:r w:rsidR="0012263D" w:rsidRPr="00287AEA">
        <w:rPr>
          <w:rFonts w:ascii="Simplified Arabic" w:hAnsi="Simplified Arabic" w:cs="Simplified Arabic" w:hint="cs"/>
          <w:sz w:val="28"/>
          <w:szCs w:val="28"/>
          <w:u w:val="single"/>
          <w:rtl/>
        </w:rPr>
        <w:t xml:space="preserve"> </w:t>
      </w:r>
      <w:r w:rsidR="00F8305F" w:rsidRPr="00287AEA">
        <w:rPr>
          <w:rFonts w:ascii="Simplified Arabic" w:hAnsi="Simplified Arabic" w:cs="Simplified Arabic"/>
          <w:sz w:val="28"/>
          <w:szCs w:val="28"/>
          <w:u w:val="single"/>
          <w:rtl/>
        </w:rPr>
        <w:t>عز وجل سواء</w:t>
      </w:r>
      <w:r w:rsidR="00F8305F" w:rsidRPr="00287AEA">
        <w:rPr>
          <w:rFonts w:ascii="Simplified Arabic" w:hAnsi="Simplified Arabic" w:cs="Simplified Arabic"/>
          <w:sz w:val="28"/>
          <w:szCs w:val="28"/>
          <w:rtl/>
        </w:rPr>
        <w:t xml:space="preserve"> فكأنه قيل وهو أهون عليه بالإضافة إلى قدركم والقياس على أصولكم</w:t>
      </w:r>
      <w:r w:rsidR="0025133D"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أهـ [روح المعاني ج: 21 ص: 36]، فلا يظن مسلم أن الأمر بالنسبة لله تعالى فيه شيء هَيِّن وشيء أَهْوَن، وشيء شاقّ، فالمراد بهذه الألفاظ تقريب المعنى إلى أذهاننا، والله تعالى </w:t>
      </w:r>
      <w:r w:rsidR="00F8305F" w:rsidRPr="00287AEA">
        <w:rPr>
          <w:rFonts w:ascii="Simplified Arabic" w:hAnsi="Simplified Arabic" w:cs="Simplified Arabic"/>
          <w:sz w:val="28"/>
          <w:szCs w:val="28"/>
          <w:rtl/>
        </w:rPr>
        <w:lastRenderedPageBreak/>
        <w:t>لا يعجزه شيء ولا يعييه خلق، بل يقول للشيء كُنْ فيكون: {</w:t>
      </w:r>
      <w:proofErr w:type="spellStart"/>
      <w:r w:rsidR="00F8305F" w:rsidRPr="00287AEA">
        <w:rPr>
          <w:rFonts w:ascii="Simplified Arabic" w:hAnsi="Simplified Arabic" w:cs="Simplified Arabic"/>
          <w:sz w:val="28"/>
          <w:szCs w:val="28"/>
          <w:rtl/>
        </w:rPr>
        <w:t>إِنَّمَآ</w:t>
      </w:r>
      <w:proofErr w:type="spellEnd"/>
      <w:r w:rsidR="00F8305F" w:rsidRPr="00287AEA">
        <w:rPr>
          <w:rFonts w:ascii="Simplified Arabic" w:hAnsi="Simplified Arabic" w:cs="Simplified Arabic"/>
          <w:sz w:val="28"/>
          <w:szCs w:val="28"/>
          <w:rtl/>
        </w:rPr>
        <w:t xml:space="preserve"> أَمْرُهُ إِذَآ أَرَادَ شَيْئاً أَن يَقُولَ لَهُ كُن فَيَكُونُ} [يس: 82]، وظاهر الآيات محال على الله تعالى، </w:t>
      </w:r>
    </w:p>
    <w:p w14:paraId="3E0878BD" w14:textId="3AB72D15" w:rsidR="00F8305F" w:rsidRPr="00287AEA" w:rsidRDefault="00023754" w:rsidP="00F8305F">
      <w:pPr>
        <w:ind w:left="-46"/>
        <w:rPr>
          <w:rFonts w:ascii="Simplified Arabic" w:hAnsi="Simplified Arabic" w:cs="Simplified Arabic"/>
          <w:b/>
          <w:rtl/>
        </w:rPr>
      </w:pPr>
      <w:r w:rsidRPr="00287AEA">
        <w:rPr>
          <w:rFonts w:ascii="Simplified Arabic" w:hAnsi="Simplified Arabic" w:cs="Simplified Arabic"/>
          <w:b/>
          <w:bCs/>
          <w:kern w:val="0"/>
          <w:sz w:val="40"/>
          <w:szCs w:val="40"/>
          <w:highlight w:val="yellow"/>
          <w:u w:val="single"/>
          <w:rtl/>
          <w:lang w:bidi="ar-KW"/>
        </w:rPr>
        <w:t xml:space="preserve">[المفتاح </w:t>
      </w:r>
      <w:r w:rsidR="00E85564" w:rsidRPr="00287AEA">
        <w:rPr>
          <w:rFonts w:ascii="Simplified Arabic" w:hAnsi="Simplified Arabic" w:cs="Simplified Arabic"/>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rtl/>
        </w:rPr>
        <w:t xml:space="preserve"> </w:t>
      </w:r>
      <w:r w:rsidR="00F8305F" w:rsidRPr="00287AEA">
        <w:rPr>
          <w:rFonts w:ascii="Simplified Arabic" w:hAnsi="Simplified Arabic" w:cs="Simplified Arabic"/>
          <w:bCs/>
          <w:u w:val="single"/>
          <w:rtl/>
        </w:rPr>
        <w:t>وهناك آيات ظاهرها أنّ الله تعالى محيط بالعالم وأنّ احاطته بالعالم حسية، واعتقاد هذا الظاهر كفر</w:t>
      </w:r>
      <w:r w:rsidR="00F8305F" w:rsidRPr="00287AEA">
        <w:rPr>
          <w:rFonts w:ascii="Simplified Arabic" w:hAnsi="Simplified Arabic" w:cs="Simplified Arabic"/>
          <w:sz w:val="28"/>
          <w:szCs w:val="28"/>
          <w:rtl/>
        </w:rPr>
        <w:t>، لأنّ معناه أنّ العالم كله محاط بالرحمن وأنّ الكون بما فيه داخل الرحمن، تعالى الله عن ذلك علواً كبيرا، ومن هذه الآيات،</w:t>
      </w:r>
      <w:r w:rsidR="00F8305F" w:rsidRPr="00287AEA">
        <w:rPr>
          <w:rFonts w:ascii="Simplified Arabic" w:hAnsi="Simplified Arabic" w:cs="Simplified Arabic"/>
          <w:sz w:val="28"/>
          <w:szCs w:val="28"/>
          <w:rtl/>
          <w:lang w:bidi="ar-KW"/>
        </w:rPr>
        <w:t xml:space="preserve"> قوله تعالى: {</w:t>
      </w:r>
      <w:r w:rsidR="00F8305F" w:rsidRPr="00287AEA">
        <w:rPr>
          <w:rFonts w:ascii="Simplified Arabic" w:hAnsi="Simplified Arabic" w:cs="Simplified Arabic"/>
          <w:sz w:val="28"/>
          <w:szCs w:val="28"/>
          <w:rtl/>
        </w:rPr>
        <w:t>وَلِلَّهِ مَا فِي السَّمَوَاتِ وَمَا فِي الْأَرْضِ وَكَانَ اللَّهُ بِكُلِّ شَيْءٍ مُحِيطًا (126)} [النساء: 126]، وقوله تعالى: {أَلَا إِنَّهُمْ فِي مِرْيَةٍ مِنْ لِقَاءِ رَبِّهِمْ أَلَا إِنَّهُ بِكُلِّ شَيْءٍ مُحِيطٌ (54)} [فصلت: 54]، وهذه الادلة ظاهرها يفيد إحاطة الله تعالى الذاتية بكل شيء، وهذا الظاهر محال على الله تعالى، واعتقاد هذا الظاهر كفر، لأنّ الله تعالى تقدس وتنزه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وقد حمل العلماء المتخصصون في العقيدة الإحاطة على إحاطة العلم والسمع والبصر والقدرة، وذلك للتنزيه وابعاد شبهة الحلول والاتحاد مع المخلوقات، كما حملوا متشابه الآيات السابقة على المحكم من قوله تعالى: {وَأَنَّ اللَّهَ قَدْ أَحَاطَ بِكُلِّ شَيْءٍ عِلْمًا} [الطلاق: 12]، إذ جعلت الآية الإحاطة هي إحاطة العلم، وسع ربي كل شيء علما،</w:t>
      </w:r>
      <w:r w:rsidR="00F8305F" w:rsidRPr="00287AEA">
        <w:rPr>
          <w:rFonts w:ascii="Simplified Arabic" w:hAnsi="Simplified Arabic" w:cs="Simplified Arabic"/>
          <w:rtl/>
        </w:rPr>
        <w:t xml:space="preserve"> </w:t>
      </w:r>
    </w:p>
    <w:p w14:paraId="660CB3CA" w14:textId="53E91148" w:rsidR="00F8305F" w:rsidRPr="00287AEA" w:rsidRDefault="00023754" w:rsidP="00F8305F">
      <w:pPr>
        <w:ind w:left="-46"/>
        <w:rPr>
          <w:rFonts w:ascii="Simplified Arabic" w:hAnsi="Simplified Arabic" w:cs="Simplified Arabic"/>
          <w:b/>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E85564" w:rsidRPr="00287AEA">
        <w:rPr>
          <w:rFonts w:ascii="Simplified Arabic" w:hAnsi="Simplified Arabic" w:cs="Simplified Arabic"/>
          <w:b/>
          <w:bCs/>
          <w:kern w:val="0"/>
          <w:sz w:val="40"/>
          <w:szCs w:val="40"/>
          <w:highlight w:val="yellow"/>
          <w:u w:val="single"/>
          <w:rtl/>
          <w:lang w:bidi="ar-KW"/>
        </w:rPr>
        <w:t>السادس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sz w:val="40"/>
          <w:szCs w:val="40"/>
          <w:rtl/>
        </w:rPr>
        <w:t xml:space="preserve"> </w:t>
      </w:r>
      <w:r w:rsidR="00F8305F" w:rsidRPr="00287AEA">
        <w:rPr>
          <w:rFonts w:ascii="Simplified Arabic" w:hAnsi="Simplified Arabic" w:cs="Simplified Arabic"/>
          <w:bCs/>
          <w:u w:val="single"/>
          <w:rtl/>
        </w:rPr>
        <w:t>وهناك آيات ظاهرها أنّ الله تعالى معنا بذاته، واعتقاد هذا الظاهر كفر، لأنّ الله تعالى منزه عن الاتحاد أو الحلول بخلقه، ومنزه عن القرب الحسي بالذات،</w:t>
      </w:r>
      <w:r w:rsidR="00F8305F" w:rsidRPr="00287AEA">
        <w:rPr>
          <w:rFonts w:ascii="Simplified Arabic" w:hAnsi="Simplified Arabic" w:cs="Simplified Arabic"/>
          <w:sz w:val="28"/>
          <w:szCs w:val="28"/>
          <w:rtl/>
        </w:rPr>
        <w:t xml:space="preserve"> ومن هذه الآيات </w:t>
      </w:r>
      <w:r w:rsidR="00F8305F" w:rsidRPr="00287AEA">
        <w:rPr>
          <w:rFonts w:ascii="Simplified Arabic" w:hAnsi="Simplified Arabic" w:cs="Simplified Arabic"/>
          <w:b/>
          <w:bCs/>
          <w:sz w:val="28"/>
          <w:szCs w:val="28"/>
          <w:u w:val="single"/>
          <w:rtl/>
          <w:lang w:bidi="ar-KW"/>
        </w:rPr>
        <w:t>قوله تعالى</w:t>
      </w:r>
      <w:r w:rsidR="00F8305F" w:rsidRPr="00287AEA">
        <w:rPr>
          <w:rFonts w:ascii="Simplified Arabic" w:hAnsi="Simplified Arabic" w:cs="Simplified Arabic"/>
          <w:sz w:val="28"/>
          <w:szCs w:val="28"/>
          <w:rtl/>
          <w:lang w:bidi="ar-KW"/>
        </w:rPr>
        <w:t>: {</w:t>
      </w:r>
      <w:r w:rsidR="00F8305F" w:rsidRPr="00287AEA">
        <w:rPr>
          <w:rFonts w:ascii="Simplified Arabic" w:hAnsi="Simplified Arabic" w:cs="Simplified Arabic"/>
          <w:sz w:val="28"/>
          <w:szCs w:val="28"/>
          <w:rtl/>
        </w:rPr>
        <w:t xml:space="preserve">وَإِذَا سَأَلَكَ عِبَادِي عَنِّي </w:t>
      </w:r>
      <w:r w:rsidR="00F8305F" w:rsidRPr="00287AEA">
        <w:rPr>
          <w:rFonts w:ascii="Simplified Arabic" w:hAnsi="Simplified Arabic" w:cs="Simplified Arabic"/>
          <w:sz w:val="28"/>
          <w:szCs w:val="28"/>
          <w:u w:val="single"/>
          <w:rtl/>
        </w:rPr>
        <w:t>فَإِنِّي قَرِيبٌ</w:t>
      </w:r>
      <w:r w:rsidR="00F8305F" w:rsidRPr="00287AEA">
        <w:rPr>
          <w:rFonts w:ascii="Simplified Arabic" w:hAnsi="Simplified Arabic" w:cs="Simplified Arabic"/>
          <w:sz w:val="28"/>
          <w:szCs w:val="28"/>
          <w:rtl/>
        </w:rPr>
        <w:t xml:space="preserve"> أُجِيبُ دَعْوَةَ الدَّاعِ إِذَا دَعَانِ} [البقرة:]، </w:t>
      </w:r>
      <w:r w:rsidR="00F8305F" w:rsidRPr="00287AEA">
        <w:rPr>
          <w:rFonts w:ascii="Simplified Arabic" w:hAnsi="Simplified Arabic" w:cs="Simplified Arabic"/>
          <w:b/>
          <w:bCs/>
          <w:sz w:val="28"/>
          <w:szCs w:val="28"/>
          <w:u w:val="single"/>
          <w:rtl/>
        </w:rPr>
        <w:t>وقوله تعالى</w:t>
      </w:r>
      <w:r w:rsidR="00F8305F" w:rsidRPr="00287AEA">
        <w:rPr>
          <w:rFonts w:ascii="Simplified Arabic" w:hAnsi="Simplified Arabic" w:cs="Simplified Arabic"/>
          <w:sz w:val="28"/>
          <w:szCs w:val="28"/>
          <w:rtl/>
        </w:rPr>
        <w:t xml:space="preserve">: {وَلَقَدْ خَلَقْنَا الْإِنْسَانَ وَنَعْلَمُ مَا تُوَسْوِسُ بِهِ نَفْسُهُ وَنَحْنُ أَقْرَبُ إِلَيْهِ مِنْ حَبْلِ الْوَرِيدِ} [ق: 16]، وقوله تعالى: {وَنَحْنُ أَقْرَبُ إِلَيْهِ مِنْكُمْ وَلَكِنْ لَا تُبْصِرُونَ} [الواقعة: 85]، وظاهر هذه الادلة يدل على قرب الله تعالى بذاته من عباده، وهذا الظاهر محال على الله تعالى، إذ هو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 </w:t>
      </w:r>
    </w:p>
    <w:p w14:paraId="105A3104" w14:textId="2B394E93" w:rsidR="00F8305F" w:rsidRPr="00287AEA" w:rsidRDefault="00023754" w:rsidP="00F8305F">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w:t>
      </w:r>
      <w:r w:rsidR="00035B25" w:rsidRPr="00287AEA">
        <w:rPr>
          <w:rFonts w:ascii="Simplified Arabic" w:hAnsi="Simplified Arabic" w:cs="Simplified Arabic"/>
          <w:b/>
          <w:bCs/>
          <w:kern w:val="0"/>
          <w:sz w:val="40"/>
          <w:szCs w:val="40"/>
          <w:highlight w:val="yellow"/>
          <w:u w:val="single"/>
          <w:rtl/>
          <w:lang w:bidi="ar-KW"/>
        </w:rPr>
        <w:t>السابع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rtl/>
        </w:rPr>
        <w:t xml:space="preserve"> </w:t>
      </w:r>
      <w:r w:rsidR="00F8305F" w:rsidRPr="00287AEA">
        <w:rPr>
          <w:rFonts w:ascii="Simplified Arabic" w:hAnsi="Simplified Arabic" w:cs="Simplified Arabic"/>
          <w:bCs/>
          <w:u w:val="single"/>
          <w:rtl/>
        </w:rPr>
        <w:t xml:space="preserve">وهناك آيات ظاهرها - لمن جهل قواعد التقديس - أنّ الله تعالى </w:t>
      </w:r>
      <w:r w:rsidR="006F7C23" w:rsidRPr="00287AEA">
        <w:rPr>
          <w:rFonts w:ascii="Simplified Arabic" w:hAnsi="Simplified Arabic" w:cs="Simplified Arabic" w:hint="cs"/>
          <w:bCs/>
          <w:u w:val="single"/>
          <w:rtl/>
        </w:rPr>
        <w:t xml:space="preserve">استوى </w:t>
      </w:r>
      <w:r w:rsidR="00F8305F" w:rsidRPr="00287AEA">
        <w:rPr>
          <w:rFonts w:ascii="Simplified Arabic" w:hAnsi="Simplified Arabic" w:cs="Simplified Arabic"/>
          <w:bCs/>
          <w:u w:val="single"/>
          <w:rtl/>
        </w:rPr>
        <w:t>على عرشه بذاته، يجلس على عرشه بذاته ويستقر عليه بذاته، وأنّ العرش مكان الرحمن واعتقاد هذا الظاهر جهل وضلال</w:t>
      </w:r>
      <w:r w:rsidR="00F8305F" w:rsidRPr="00287AEA">
        <w:rPr>
          <w:rFonts w:ascii="Simplified Arabic" w:hAnsi="Simplified Arabic" w:cs="Simplified Arabic"/>
          <w:bCs/>
          <w:rtl/>
        </w:rPr>
        <w:t>،</w:t>
      </w:r>
      <w:r w:rsidR="00F8305F" w:rsidRPr="00287AEA">
        <w:rPr>
          <w:rFonts w:ascii="Simplified Arabic" w:hAnsi="Simplified Arabic" w:cs="Simplified Arabic"/>
          <w:sz w:val="28"/>
          <w:szCs w:val="28"/>
          <w:rtl/>
        </w:rPr>
        <w:t xml:space="preserve"> لأنّ العرش خلق من خلق الله، ولا يجوز في حق الله تعالى المماسة والاتصال مع شيء من خلقه، كما لا يجوز في حق الله تعالى الحيز والحد والمقدار، كما أنّ من لوازم هذا كون العرش أكبر من ذات الرحمن، وعقيدة كل المسلمين عدا المجسمة أنّ الله تعالى أكبر من كل شيء، وأنه الواحد القهار، وأنّه الكبير المتعال، وأنّه مستغن عن خلقه بما فيهم عرشه وغيره، وهو رب العالمين وهو رب العرش وغيره من خلق الله، </w:t>
      </w:r>
      <w:r w:rsidR="00F8305F" w:rsidRPr="00287AEA">
        <w:rPr>
          <w:rFonts w:ascii="Simplified Arabic" w:hAnsi="Simplified Arabic" w:cs="Simplified Arabic"/>
          <w:b/>
          <w:bCs/>
          <w:sz w:val="28"/>
          <w:szCs w:val="28"/>
          <w:u w:val="single"/>
          <w:rtl/>
        </w:rPr>
        <w:t xml:space="preserve">وقد ورد الاستواء في سبعة مواضع من القرآن الكريم كلها تدل لمن تدبرها </w:t>
      </w:r>
      <w:r w:rsidR="006F7C23" w:rsidRPr="00287AEA">
        <w:rPr>
          <w:rFonts w:ascii="Simplified Arabic" w:hAnsi="Simplified Arabic" w:cs="Simplified Arabic" w:hint="cs"/>
          <w:b/>
          <w:bCs/>
          <w:sz w:val="28"/>
          <w:szCs w:val="28"/>
          <w:u w:val="single"/>
          <w:rtl/>
        </w:rPr>
        <w:t>بقرائنها</w:t>
      </w:r>
      <w:r w:rsidR="00F8305F" w:rsidRPr="00287AEA">
        <w:rPr>
          <w:rFonts w:ascii="Simplified Arabic" w:hAnsi="Simplified Arabic" w:cs="Simplified Arabic"/>
          <w:b/>
          <w:bCs/>
          <w:sz w:val="28"/>
          <w:szCs w:val="28"/>
          <w:u w:val="single"/>
          <w:rtl/>
        </w:rPr>
        <w:t xml:space="preserve"> كما ذكرتها في </w:t>
      </w:r>
      <w:proofErr w:type="spellStart"/>
      <w:r w:rsidR="00F8305F" w:rsidRPr="00287AEA">
        <w:rPr>
          <w:rFonts w:ascii="Simplified Arabic" w:hAnsi="Simplified Arabic" w:cs="Simplified Arabic"/>
          <w:b/>
          <w:bCs/>
          <w:sz w:val="28"/>
          <w:szCs w:val="28"/>
          <w:u w:val="single"/>
          <w:rtl/>
        </w:rPr>
        <w:t>ا</w:t>
      </w:r>
      <w:r w:rsidR="006F7C23" w:rsidRPr="00287AEA">
        <w:rPr>
          <w:rFonts w:ascii="Simplified Arabic" w:hAnsi="Simplified Arabic" w:cs="Simplified Arabic" w:hint="cs"/>
          <w:b/>
          <w:bCs/>
          <w:sz w:val="28"/>
          <w:szCs w:val="28"/>
          <w:u w:val="single"/>
          <w:rtl/>
        </w:rPr>
        <w:t>المبحث</w:t>
      </w:r>
      <w:proofErr w:type="spellEnd"/>
      <w:r w:rsidR="006F7C23" w:rsidRPr="00287AEA">
        <w:rPr>
          <w:rFonts w:ascii="Simplified Arabic" w:hAnsi="Simplified Arabic" w:cs="Simplified Arabic" w:hint="cs"/>
          <w:b/>
          <w:bCs/>
          <w:sz w:val="28"/>
          <w:szCs w:val="28"/>
          <w:u w:val="single"/>
          <w:rtl/>
        </w:rPr>
        <w:t xml:space="preserve"> السادس</w:t>
      </w:r>
      <w:r w:rsidR="00F8305F" w:rsidRPr="00287AEA">
        <w:rPr>
          <w:rFonts w:ascii="Simplified Arabic" w:hAnsi="Simplified Arabic" w:cs="Simplified Arabic"/>
          <w:b/>
          <w:bCs/>
          <w:sz w:val="28"/>
          <w:szCs w:val="28"/>
          <w:u w:val="single"/>
          <w:rtl/>
        </w:rPr>
        <w:t xml:space="preserve"> </w:t>
      </w:r>
      <w:r w:rsidR="00832239" w:rsidRPr="00287AEA">
        <w:rPr>
          <w:rFonts w:ascii="Simplified Arabic" w:hAnsi="Simplified Arabic" w:cs="Simplified Arabic" w:hint="cs"/>
          <w:b/>
          <w:bCs/>
          <w:sz w:val="28"/>
          <w:szCs w:val="28"/>
          <w:u w:val="single"/>
          <w:rtl/>
        </w:rPr>
        <w:t>(</w:t>
      </w:r>
      <w:r w:rsidR="00F8305F" w:rsidRPr="00287AEA">
        <w:rPr>
          <w:rFonts w:ascii="Simplified Arabic" w:hAnsi="Simplified Arabic" w:cs="Simplified Arabic"/>
          <w:b/>
          <w:bCs/>
          <w:sz w:val="28"/>
          <w:szCs w:val="28"/>
          <w:u w:val="single"/>
          <w:rtl/>
        </w:rPr>
        <w:t>فقه العلم بالقرب مع الاستواء مع الإحاطة في حق ذات الله تعالى</w:t>
      </w:r>
      <w:r w:rsidR="00832239" w:rsidRPr="00287AEA">
        <w:rPr>
          <w:rFonts w:ascii="Simplified Arabic" w:hAnsi="Simplified Arabic" w:cs="Simplified Arabic" w:hint="cs"/>
          <w:b/>
          <w:bCs/>
          <w:sz w:val="28"/>
          <w:szCs w:val="28"/>
          <w:u w:val="single"/>
          <w:rtl/>
        </w:rPr>
        <w:t>)</w:t>
      </w:r>
      <w:r w:rsidR="00F8305F" w:rsidRPr="00287AEA">
        <w:rPr>
          <w:rFonts w:ascii="Simplified Arabic" w:hAnsi="Simplified Arabic" w:cs="Simplified Arabic"/>
          <w:b/>
          <w:bCs/>
          <w:sz w:val="28"/>
          <w:szCs w:val="28"/>
          <w:u w:val="single"/>
          <w:rtl/>
        </w:rPr>
        <w:t>، بأن الاستواء المقصود هو استواء ملك وقهر وتسخير وهيمنة وربوبية للعالم،</w:t>
      </w:r>
      <w:r w:rsidR="00832239" w:rsidRPr="00287AEA">
        <w:rPr>
          <w:rFonts w:ascii="Simplified Arabic" w:hAnsi="Simplified Arabic" w:cs="Simplified Arabic" w:hint="cs"/>
          <w:b/>
          <w:bCs/>
          <w:sz w:val="28"/>
          <w:szCs w:val="28"/>
          <w:u w:val="single"/>
          <w:rtl/>
        </w:rPr>
        <w:t xml:space="preserve"> </w:t>
      </w:r>
      <w:r w:rsidR="00F8305F" w:rsidRPr="00287AEA">
        <w:rPr>
          <w:rFonts w:ascii="Simplified Arabic" w:hAnsi="Simplified Arabic" w:cs="Simplified Arabic"/>
          <w:b/>
          <w:bCs/>
          <w:sz w:val="28"/>
          <w:szCs w:val="28"/>
          <w:u w:val="single"/>
          <w:rtl/>
        </w:rPr>
        <w:t>وبيان كمال قدرته التامة سبحانه في تدابير الملك والملكوت،</w:t>
      </w:r>
      <w:r w:rsidR="00F8305F" w:rsidRPr="00287AEA">
        <w:rPr>
          <w:rFonts w:ascii="Simplified Arabic" w:hAnsi="Simplified Arabic" w:cs="Simplified Arabic"/>
          <w:sz w:val="28"/>
          <w:szCs w:val="28"/>
          <w:rtl/>
        </w:rPr>
        <w:t xml:space="preserve"> فهذا هو التمدح المقصود بالاستواء، أما تفسير الاستواء بالجلوس والاستقرار فهذا ليس فيه من المدح شيء وليس فيه من الكمال شيء</w:t>
      </w:r>
      <w:r w:rsidR="008B552D"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 xml:space="preserve"> وآيات الكتاب الكريم جاءت لبيان كمال عظمة الخالق وجليل قدرته،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وأما ما يزعمون من أنه استواء استقرار فهو باطل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w:t>
      </w:r>
    </w:p>
    <w:p w14:paraId="6F1717C1" w14:textId="616387DB" w:rsidR="00F8305F" w:rsidRPr="00287AEA" w:rsidRDefault="00023754" w:rsidP="002C24C2">
      <w:pPr>
        <w:ind w:left="-46"/>
        <w:rPr>
          <w:rFonts w:ascii="Simplified Arabic" w:hAnsi="Simplified Arabic" w:cs="Simplified Arabic"/>
          <w:b/>
          <w:sz w:val="28"/>
          <w:szCs w:val="28"/>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00035B25" w:rsidRPr="00287AEA">
        <w:rPr>
          <w:rFonts w:ascii="Simplified Arabic" w:hAnsi="Simplified Arabic" w:cs="Simplified Arabic"/>
          <w:b/>
          <w:bCs/>
          <w:kern w:val="0"/>
          <w:sz w:val="40"/>
          <w:szCs w:val="40"/>
          <w:highlight w:val="yellow"/>
          <w:u w:val="single"/>
          <w:rtl/>
          <w:lang w:bidi="ar-KW"/>
        </w:rPr>
        <w:t>الثامن</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rtl/>
        </w:rPr>
        <w:t xml:space="preserve"> </w:t>
      </w:r>
      <w:r w:rsidR="00F8305F" w:rsidRPr="00287AEA">
        <w:rPr>
          <w:rFonts w:ascii="Simplified Arabic" w:hAnsi="Simplified Arabic" w:cs="Simplified Arabic"/>
          <w:bCs/>
          <w:u w:val="single"/>
          <w:rtl/>
        </w:rPr>
        <w:t xml:space="preserve">وهناك آيات ظاهرها - لمن جهل قواعد التقديس - يوحي </w:t>
      </w:r>
      <w:r w:rsidR="00F8305F" w:rsidRPr="00287AEA">
        <w:rPr>
          <w:rFonts w:ascii="Simplified Arabic" w:hAnsi="Simplified Arabic" w:cs="Simplified Arabic"/>
          <w:bCs/>
          <w:u w:val="single"/>
          <w:rtl/>
          <w:lang w:bidi="ar-KW"/>
        </w:rPr>
        <w:t xml:space="preserve">نسبتها إلى الله تعالى بالجوارح والأعضاء، كالوجه واليد والعين، </w:t>
      </w:r>
      <w:r w:rsidR="00F8305F" w:rsidRPr="00287AEA">
        <w:rPr>
          <w:rFonts w:ascii="Simplified Arabic" w:hAnsi="Simplified Arabic" w:cs="Simplified Arabic"/>
          <w:bCs/>
          <w:u w:val="single"/>
          <w:rtl/>
        </w:rPr>
        <w:t>وهذه نثبتها على الوجه الذي يحمل المتشابه على المحكم،</w:t>
      </w:r>
      <w:r w:rsidR="001F0780" w:rsidRPr="00287AEA">
        <w:rPr>
          <w:rFonts w:ascii="Simplified Arabic" w:hAnsi="Simplified Arabic" w:cs="Simplified Arabic"/>
          <w:sz w:val="28"/>
          <w:szCs w:val="28"/>
          <w:rtl/>
        </w:rPr>
        <w:t xml:space="preserve"> </w:t>
      </w:r>
      <w:r w:rsidR="00DC69F2" w:rsidRPr="00287AEA">
        <w:rPr>
          <w:rFonts w:ascii="Simplified Arabic" w:hAnsi="Simplified Arabic" w:cs="Simplified Arabic" w:hint="cs"/>
          <w:sz w:val="28"/>
          <w:szCs w:val="28"/>
          <w:rtl/>
        </w:rPr>
        <w:t xml:space="preserve">والمحكم هو اسم الله الأحد واسم الله الصمد وقد تقدم أخص معاني الاسمين في الفصل الأول وخلاصة الأمر أنّ الله مقدس عن الأجزاء والابعاض والجوارح وإذا كانت اليد والوجه والعين في اللغة استعملت على انها أجزاء وأبعاض وجوارح من الذات، فإنها إذا تعلقت بالأحد الصمد، فإنها ليست أبعاض ولا أجزاء ولا جوارح، وإنما نثبتها صفات </w:t>
      </w:r>
      <w:r w:rsidR="00F8305F" w:rsidRPr="00287AEA">
        <w:rPr>
          <w:rFonts w:ascii="Simplified Arabic" w:hAnsi="Simplified Arabic" w:cs="Simplified Arabic"/>
          <w:sz w:val="28"/>
          <w:szCs w:val="28"/>
          <w:rtl/>
        </w:rPr>
        <w:t xml:space="preserve">على الوجه الذي يدل على </w:t>
      </w:r>
      <w:r w:rsidR="00F8305F" w:rsidRPr="00287AEA">
        <w:rPr>
          <w:rFonts w:ascii="Simplified Arabic" w:hAnsi="Simplified Arabic" w:cs="Simplified Arabic"/>
          <w:sz w:val="28"/>
          <w:szCs w:val="28"/>
          <w:rtl/>
        </w:rPr>
        <w:lastRenderedPageBreak/>
        <w:t xml:space="preserve">الكمال، مع تنزيه الله تعالى عن </w:t>
      </w:r>
      <w:r w:rsidR="00326E5D" w:rsidRPr="00287AEA">
        <w:rPr>
          <w:rFonts w:ascii="Simplified Arabic" w:hAnsi="Simplified Arabic" w:cs="Simplified Arabic" w:hint="cs"/>
          <w:sz w:val="28"/>
          <w:szCs w:val="28"/>
          <w:rtl/>
        </w:rPr>
        <w:t xml:space="preserve">معناها الحقيقي الذي </w:t>
      </w:r>
      <w:r w:rsidR="006F7C23" w:rsidRPr="00287AEA">
        <w:rPr>
          <w:rFonts w:ascii="Simplified Arabic" w:hAnsi="Simplified Arabic" w:cs="Simplified Arabic" w:hint="cs"/>
          <w:sz w:val="28"/>
          <w:szCs w:val="28"/>
          <w:rtl/>
        </w:rPr>
        <w:t xml:space="preserve">جاء </w:t>
      </w:r>
      <w:r w:rsidR="00326E5D" w:rsidRPr="00287AEA">
        <w:rPr>
          <w:rFonts w:ascii="Simplified Arabic" w:hAnsi="Simplified Arabic" w:cs="Simplified Arabic" w:hint="cs"/>
          <w:sz w:val="28"/>
          <w:szCs w:val="28"/>
          <w:rtl/>
        </w:rPr>
        <w:t xml:space="preserve">في اللغة وهو الجزء والبعض والجارحة، </w:t>
      </w:r>
      <w:r w:rsidR="00F8305F" w:rsidRPr="00287AEA">
        <w:rPr>
          <w:rFonts w:ascii="Simplified Arabic" w:hAnsi="Simplified Arabic" w:cs="Simplified Arabic"/>
          <w:sz w:val="28"/>
          <w:szCs w:val="28"/>
          <w:rtl/>
        </w:rPr>
        <w:t>مع الاحتراس عن نفي ما أثبته الله تعالى</w:t>
      </w:r>
      <w:r w:rsidR="00F8305F" w:rsidRPr="00287AEA">
        <w:rPr>
          <w:rFonts w:ascii="Simplified Arabic" w:hAnsi="Simplified Arabic" w:cs="Simplified Arabic"/>
          <w:bCs/>
          <w:u w:val="single"/>
          <w:rtl/>
        </w:rPr>
        <w:t>، ومثال ذلك (الوجه)</w:t>
      </w:r>
      <w:r w:rsidR="00326E5D" w:rsidRPr="00287AEA">
        <w:rPr>
          <w:rFonts w:ascii="Simplified Arabic" w:hAnsi="Simplified Arabic" w:cs="Simplified Arabic" w:hint="cs"/>
          <w:b/>
          <w:bCs/>
          <w:sz w:val="28"/>
          <w:szCs w:val="28"/>
          <w:rtl/>
        </w:rPr>
        <w:t xml:space="preserve">: </w:t>
      </w:r>
      <w:r w:rsidR="00F8305F" w:rsidRPr="00287AEA">
        <w:rPr>
          <w:rFonts w:ascii="Simplified Arabic" w:hAnsi="Simplified Arabic" w:cs="Simplified Arabic"/>
          <w:b/>
          <w:bCs/>
          <w:sz w:val="28"/>
          <w:szCs w:val="28"/>
          <w:rtl/>
        </w:rPr>
        <w:t>فإنه إثبات لصفة خبرية (جاء بها الخبر) ولكن اثباتها على ظاهرها اللغوي قد يوحي بالجارحة والجزء من الله،</w:t>
      </w:r>
      <w:r w:rsidR="00F8305F" w:rsidRPr="00287AEA">
        <w:rPr>
          <w:rFonts w:ascii="Simplified Arabic" w:hAnsi="Simplified Arabic" w:cs="Simplified Arabic"/>
          <w:sz w:val="28"/>
          <w:szCs w:val="28"/>
          <w:rtl/>
        </w:rPr>
        <w:t xml:space="preserve"> وهذا محال لأنّ الله تعالى أحد لا جزء له، غني لا جارحة له، قهار لا حد له، متعال على النهاية فلا نهاية له، فينبغي أنّ نسلك في ذلك طرق الراسخين في العلم الذين علموا أنّ ظواهر تلك الآيات من </w:t>
      </w:r>
      <w:r w:rsidR="006F7C23" w:rsidRPr="00287AEA">
        <w:rPr>
          <w:rFonts w:ascii="Simplified Arabic" w:hAnsi="Simplified Arabic" w:cs="Simplified Arabic" w:hint="cs"/>
          <w:sz w:val="28"/>
          <w:szCs w:val="28"/>
          <w:rtl/>
        </w:rPr>
        <w:t>الجوارح والاجزاء</w:t>
      </w:r>
      <w:r w:rsidR="00F8305F" w:rsidRPr="00287AEA">
        <w:rPr>
          <w:rFonts w:ascii="Simplified Arabic" w:hAnsi="Simplified Arabic" w:cs="Simplified Arabic"/>
          <w:sz w:val="28"/>
          <w:szCs w:val="28"/>
          <w:rtl/>
        </w:rPr>
        <w:t xml:space="preserve"> غير مرادة، ثم احترزوا من ظاهرها فسموها صفات أو حملوا الآيات على المعنى الذي سيقت الآيات من أجله، ومثال ذلك حمل الوجه على الذات في قوله تعالى: {كل شيء هالك إلا وجهه} وقوله تعالى {ويبقى وجه ربك ذي الجلال والإكرام} على الذات أو ما قصد به ذات الله تعالى من العمل الصالح، إذ لا يعقل لذي لُب أن الهلاك سيلحق بالذات ولا يبقى إلا الوجه سبحانك هذا كفر عظيم، </w:t>
      </w:r>
      <w:r w:rsidR="00F8305F" w:rsidRPr="00287AEA">
        <w:rPr>
          <w:rFonts w:ascii="Simplified Arabic" w:hAnsi="Simplified Arabic" w:cs="Simplified Arabic"/>
          <w:bCs/>
          <w:u w:val="single"/>
          <w:rtl/>
        </w:rPr>
        <w:t>وكذلك جاءت الآيات في العين مضافاً إلى الله تعالى</w:t>
      </w:r>
      <w:r w:rsidR="00F8305F" w:rsidRPr="00287AEA">
        <w:rPr>
          <w:rFonts w:ascii="Simplified Arabic" w:hAnsi="Simplified Arabic" w:cs="Simplified Arabic"/>
          <w:bCs/>
          <w:sz w:val="28"/>
          <w:szCs w:val="28"/>
          <w:rtl/>
        </w:rPr>
        <w:t xml:space="preserve">: </w:t>
      </w:r>
      <w:r w:rsidR="00F8305F" w:rsidRPr="00287AEA">
        <w:rPr>
          <w:rFonts w:ascii="Simplified Arabic" w:hAnsi="Simplified Arabic" w:cs="Simplified Arabic"/>
          <w:sz w:val="28"/>
          <w:szCs w:val="28"/>
          <w:rtl/>
        </w:rPr>
        <w:t>والمتدبر لآيات</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القرآن يعلم يقينا أن العين يستعمل في مجازات متعددة، فالعين تأتي حقيقة</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w:t>
      </w:r>
      <w:r w:rsidR="006F7C23"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والرؤية هي التي تكون بها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الحراسة والحفظ</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في الغالب، فتأتي كناية على شدة العناية والحراسة، فإذا جمعت العين دلت على كمال الحفظ والمبالغة فيه، وقد تواترت أقوال العلماء من أصوليين وفقهاء ومحدثين ومفسرين على حمل الآيات المتعلقة بالعين على البصر والإدراك أو على الرعاية والحفظ أو على شدة</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العناية والحراسة، وأول من نقل عنه ذلك حبر الأمة وترجمان القرآن عبد الله ابن عباس الذي دعا له الرسول صلى الله عليه وسلم بالفقه في الدين وبعلم التأويل، ثم تواترت أقوال الأئمة المقتدى بهم في الدين على ذلك، </w:t>
      </w:r>
      <w:r w:rsidR="00F8305F" w:rsidRPr="00287AEA">
        <w:rPr>
          <w:rFonts w:ascii="Simplified Arabic" w:hAnsi="Simplified Arabic" w:cs="Simplified Arabic"/>
          <w:bCs/>
          <w:u w:val="single"/>
          <w:rtl/>
        </w:rPr>
        <w:t>وكذلك جاءت الآيات في اليد مضافاً إلى الله تعالى</w:t>
      </w:r>
      <w:r w:rsidR="00F8305F" w:rsidRPr="00287AEA">
        <w:rPr>
          <w:rFonts w:ascii="Simplified Arabic" w:hAnsi="Simplified Arabic" w:cs="Simplified Arabic"/>
          <w:bCs/>
          <w:sz w:val="28"/>
          <w:szCs w:val="28"/>
          <w:rtl/>
        </w:rPr>
        <w:t>،</w:t>
      </w:r>
      <w:r w:rsidR="00F8305F" w:rsidRPr="00287AEA">
        <w:rPr>
          <w:rFonts w:ascii="Simplified Arabic" w:hAnsi="Simplified Arabic" w:cs="Simplified Arabic"/>
          <w:sz w:val="28"/>
          <w:szCs w:val="28"/>
          <w:rtl/>
        </w:rPr>
        <w:t xml:space="preserve"> والمتدبر لآيات القرآن يعلم يقينا أن اليد تستعمل فيه في مجازات متعددة لا يمكن إنكارها ولا على سبيل المكابرة ومثالها، </w:t>
      </w:r>
      <w:r w:rsidR="00F8305F" w:rsidRPr="00287AEA">
        <w:rPr>
          <w:rFonts w:ascii="Simplified Arabic" w:hAnsi="Simplified Arabic" w:cs="Simplified Arabic"/>
          <w:bCs/>
          <w:sz w:val="28"/>
          <w:szCs w:val="28"/>
          <w:rtl/>
        </w:rPr>
        <w:t>قوله تعالى</w:t>
      </w:r>
      <w:r w:rsidR="00F8305F" w:rsidRPr="00287AEA">
        <w:rPr>
          <w:rFonts w:ascii="Simplified Arabic" w:hAnsi="Simplified Arabic" w:cs="Simplified Arabic"/>
          <w:sz w:val="28"/>
          <w:szCs w:val="28"/>
          <w:rtl/>
        </w:rPr>
        <w:t>: {بَلْ يَدَاهُ مَبْسُوطَتَانِ يُنفِقُ كَيْفَ يَشَاء}، فإن بلغاء العرب يعلمون أن الوصف بغل</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اليد وبسطها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مجاز</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عن البخل والجود</w:t>
      </w:r>
      <w:r w:rsidR="006F7C23"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ومنه </w:t>
      </w:r>
      <w:r w:rsidR="00F8305F" w:rsidRPr="00287AEA">
        <w:rPr>
          <w:rFonts w:ascii="Simplified Arabic" w:hAnsi="Simplified Arabic" w:cs="Simplified Arabic"/>
          <w:bCs/>
          <w:sz w:val="28"/>
          <w:szCs w:val="28"/>
          <w:rtl/>
        </w:rPr>
        <w:t>قوله تعالى</w:t>
      </w:r>
      <w:r w:rsidR="00F8305F" w:rsidRPr="00287AEA">
        <w:rPr>
          <w:rFonts w:ascii="Simplified Arabic" w:hAnsi="Simplified Arabic" w:cs="Simplified Arabic"/>
          <w:sz w:val="28"/>
          <w:szCs w:val="28"/>
          <w:rtl/>
        </w:rPr>
        <w:t>: {إِنَّ الَّذِينَ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يُبَايِعُونَكَ إِنَّمَا يُبَايِعُونَ اللَّهَ يَدُ اللَّهِ فَوْقَ أَيْدِيهِمْ</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فَمَن نَّكَثَ فَإِنَّمَا يَنكُثُ عَلَى نَفْسِهِ وَمَنْ أَوْفَى بِمَا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عَاهَدَ عَلَيْهُ اللَّهَ فَسَيُؤْتِيهِ أَجْرًا عَظِيمًا} [الفتح: 10]، فإن سياق الآية يدل على الرضا ببيعتهم،</w:t>
      </w:r>
      <w:r w:rsidR="00F8305F" w:rsidRPr="00287AEA">
        <w:rPr>
          <w:rFonts w:ascii="Simplified Arabic" w:hAnsi="Simplified Arabic" w:cs="Simplified Arabic"/>
          <w:bCs/>
          <w:sz w:val="28"/>
          <w:szCs w:val="28"/>
          <w:rtl/>
        </w:rPr>
        <w:t xml:space="preserve"> و</w:t>
      </w:r>
      <w:r w:rsidR="00F8305F" w:rsidRPr="00287AEA">
        <w:rPr>
          <w:rFonts w:ascii="Simplified Arabic" w:hAnsi="Simplified Arabic" w:cs="Simplified Arabic"/>
          <w:sz w:val="28"/>
          <w:szCs w:val="28"/>
          <w:rtl/>
        </w:rPr>
        <w:t xml:space="preserve">الآية لم ترد للإخبار عن الله بأن له يداً، وأن يده هذه فوق الصحابة المبايعين، وإنما وردت لبيان قضية أكبر من ذلك والإخبار عن مسألة أعظم، ألا وهي تأكيد هذه البيعة وتعظيم أمرها والإخبار عن شرفها وعلو مقامها، وربطها بالله سبحانه وتعالى مباشرة </w:t>
      </w:r>
      <w:r w:rsidR="00F8305F" w:rsidRPr="00287AEA">
        <w:rPr>
          <w:rFonts w:ascii="Simplified Arabic" w:hAnsi="Simplified Arabic" w:cs="Simplified Arabic"/>
          <w:sz w:val="28"/>
          <w:szCs w:val="28"/>
          <w:rtl/>
        </w:rPr>
        <w:lastRenderedPageBreak/>
        <w:t xml:space="preserve">لتقوية روابطها وتوثيق عراها، </w:t>
      </w:r>
      <w:r w:rsidR="00F8305F" w:rsidRPr="00287AEA">
        <w:rPr>
          <w:rFonts w:ascii="Simplified Arabic" w:hAnsi="Simplified Arabic" w:cs="Simplified Arabic"/>
          <w:b/>
          <w:sz w:val="28"/>
          <w:szCs w:val="28"/>
          <w:rtl/>
        </w:rPr>
        <w:t>و</w:t>
      </w:r>
      <w:r w:rsidR="006F7C23" w:rsidRPr="00287AEA">
        <w:rPr>
          <w:rFonts w:ascii="Simplified Arabic" w:hAnsi="Simplified Arabic" w:cs="Simplified Arabic" w:hint="cs"/>
          <w:b/>
          <w:sz w:val="28"/>
          <w:szCs w:val="28"/>
          <w:rtl/>
        </w:rPr>
        <w:t>منه</w:t>
      </w:r>
      <w:r w:rsidR="006F7C23" w:rsidRPr="00287AEA">
        <w:rPr>
          <w:rFonts w:ascii="Simplified Arabic" w:hAnsi="Simplified Arabic" w:cs="Simplified Arabic" w:hint="cs"/>
          <w:bCs/>
          <w:sz w:val="28"/>
          <w:szCs w:val="28"/>
          <w:rtl/>
        </w:rPr>
        <w:t xml:space="preserve"> </w:t>
      </w:r>
      <w:r w:rsidR="00F8305F" w:rsidRPr="00287AEA">
        <w:rPr>
          <w:rFonts w:ascii="Simplified Arabic" w:hAnsi="Simplified Arabic" w:cs="Simplified Arabic"/>
          <w:bCs/>
          <w:sz w:val="28"/>
          <w:szCs w:val="28"/>
          <w:rtl/>
        </w:rPr>
        <w:t>قوله تعالى:</w:t>
      </w:r>
      <w:r w:rsidR="00F8305F" w:rsidRPr="00287AEA">
        <w:rPr>
          <w:rFonts w:ascii="Simplified Arabic" w:hAnsi="Simplified Arabic" w:cs="Simplified Arabic"/>
          <w:sz w:val="28"/>
          <w:szCs w:val="28"/>
          <w:rtl/>
        </w:rPr>
        <w:t xml:space="preserve"> {تَبَارَكَ الَّذِي</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بِيَدِهِ الْمُلْكُ وَهُوَ عَلَى كُلِّ شَيْءٍ قَدِيرٌ} [سورة الملك: 1] وهاهنا التعبير القرآني (بِيَدِهِ الْمُلْكُ) كناية عن القدرة بقرينة ختم الآية بقوله تعالى {وَهُوَ عَلَى كُلِّ شَيْءٍ قَدِيرٌ} ولا يقصد بهذا الأسلوب العربي البليغ إثبات جارحة اليد وهذا لا يفهمه إلا شخص بعيد عن جمال اللغة وبديعها</w:t>
      </w:r>
      <w:r w:rsidR="00F8305F" w:rsidRPr="00287AEA">
        <w:rPr>
          <w:rFonts w:ascii="Simplified Arabic" w:hAnsi="Simplified Arabic" w:cs="Simplified Arabic"/>
          <w:bCs/>
          <w:sz w:val="28"/>
          <w:szCs w:val="28"/>
          <w:rtl/>
        </w:rPr>
        <w:t xml:space="preserve">، </w:t>
      </w:r>
      <w:r w:rsidR="00F8305F" w:rsidRPr="00287AEA">
        <w:rPr>
          <w:rFonts w:ascii="Simplified Arabic" w:hAnsi="Simplified Arabic" w:cs="Simplified Arabic"/>
          <w:sz w:val="28"/>
          <w:szCs w:val="28"/>
          <w:rtl/>
        </w:rPr>
        <w:t>ولو كان المراد إثبات اليد على حقيقتها المعروفة لنا كجارحة لجاء التعبير المحكم بقوله اعلموا أن لله يد، أو آمنوا بأن لله يد وهكذا كما جاءت الآيات المحكمات تترا بمثل قوله تعالى (فَاعْلَمُواْ أَنَّ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اللّهَ عَزِيزٌ حَكِيمٌ) و (وَاعْلَمُواْ أَنَّ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اللّهَ بِكُلِّ شَيْءٍ عَلِيمٌ)و (وَاعْلَمُواْ أَنَّ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اللّهَ سَمِيعٌ عَلِيمٌ)و (وَاعْلَمُواْ أَنَّ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اللّهَ غَنِيٌّ حَمِيد ٌ)، </w:t>
      </w:r>
      <w:r w:rsidR="00F8305F" w:rsidRPr="00287AEA">
        <w:rPr>
          <w:rFonts w:ascii="Simplified Arabic" w:hAnsi="Simplified Arabic" w:cs="Simplified Arabic"/>
          <w:bCs/>
          <w:sz w:val="28"/>
          <w:szCs w:val="28"/>
          <w:rtl/>
        </w:rPr>
        <w:t>وقوله تعالى {أَوَلَمْ يَرَوْا أَنَّا خَلَقْنَا لَهُمْ مِمَّا عَمِلَتْ أَيْدِينَا أَنْعَامًا فَهُمْ لَهَا مَالِكُونَ}،</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Cs/>
          <w:sz w:val="28"/>
          <w:szCs w:val="28"/>
          <w:rtl/>
        </w:rPr>
        <w:t>وقوله تعالى</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
          <w:bCs/>
          <w:sz w:val="28"/>
          <w:szCs w:val="28"/>
          <w:rtl/>
        </w:rPr>
        <w:t>{وَالسَّمَاء بَنَيْنَاهَا بِأَيْدٍ وَإِنَّا لَمُوسِعُونَ}،</w:t>
      </w:r>
      <w:r w:rsidR="00F8305F" w:rsidRPr="00287AEA">
        <w:rPr>
          <w:rFonts w:ascii="Simplified Arabic" w:hAnsi="Simplified Arabic" w:cs="Simplified Arabic"/>
          <w:sz w:val="28"/>
          <w:szCs w:val="28"/>
          <w:rtl/>
        </w:rPr>
        <w:t xml:space="preserve"> واليد تجمع على أيد قال تعالى {ألهم أيد يبطشون بها} وقال تعالى {والسماء بنيناها بأيد} وعلى أيدي قال تعالى {مما عملت أيدينا}، فلا التفات إلى من زعم أن اليد لا تجمع على أيد لأن ذلك مما جاء في القرآن والقرآن نزل بلسان عربي مبين، والمراد بالآية هاهنا إثبات القوة والقدرة، مثالها في ذلك تماما قوله تعالى {وَاذْكُرْ عَبْدَنَا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دَاوُودَ ذَا الْأَيْدِ إِنَّهُ أَوَّابٌ} وقوله تعالى {وَاذْكُرْ عِبَادَنَا إبْرَاهِيمَ وَإِسْحَقَ وَيَعْقُوبَ أُوْلِي</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الْأَيْدِي</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وَالْأَبْصَارِ}، فهل المراد من الآيات مدح الأنبياء بوجود الأيد التي هي الجوارح مع أن جميع البشر بما فيهم الكفار والفجار لهم أيدي وأبصار، أم أن المقصود بالأيدي في الآيات هو قوتهم في الطاعة وجدهم وتشميرهم للعبادة، واستعير لذلك بلفظ الأيدي لأنها عادة موضع القوة والجد والعمل</w:t>
      </w:r>
      <w:r w:rsidR="006F7C23"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 فلا شك أن المعنى المقصود هو الثاني، وهاهنا في الآية {وَالسَّمَاء بَنَيْنَاهَا بِأَيْدٍ وَإِنَّا لَمُوسِعُونَ} نفس المقصود إذ لم تسق الآية لإثبات جارحة لله تعالى عن ذلك لأنه نقص يتنزه الأحد الصمد عنه، </w:t>
      </w:r>
      <w:r w:rsidR="00F8305F" w:rsidRPr="00287AEA">
        <w:rPr>
          <w:rFonts w:ascii="Simplified Arabic" w:hAnsi="Simplified Arabic" w:cs="Simplified Arabic"/>
          <w:bCs/>
          <w:sz w:val="28"/>
          <w:szCs w:val="28"/>
          <w:rtl/>
        </w:rPr>
        <w:t>وقوله تعالى {قَالَ يَا إِبْلِيسُ مَا مَنَعَكَ أَن تَسْجُدَ لِمَا خَلَقْتُ بِيَدَيَّ أَسْتَكْبَرْتَ أَمْ كُنتَ مِنَ الْعَالِينَ</w:t>
      </w:r>
      <w:r w:rsidR="00F8305F" w:rsidRPr="00287AEA">
        <w:rPr>
          <w:rFonts w:ascii="Simplified Arabic" w:hAnsi="Simplified Arabic" w:cs="Simplified Arabic"/>
          <w:sz w:val="28"/>
          <w:szCs w:val="28"/>
          <w:rtl/>
        </w:rPr>
        <w:t>}، قوله تعالى (لما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خلقت بيدي)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 </w:t>
      </w:r>
      <w:r w:rsidR="00035B25" w:rsidRPr="00287AEA">
        <w:rPr>
          <w:rFonts w:ascii="Simplified Arabic" w:hAnsi="Simplified Arabic" w:cs="Simplified Arabic"/>
          <w:sz w:val="28"/>
          <w:szCs w:val="28"/>
          <w:rtl/>
        </w:rPr>
        <w:t xml:space="preserve">وهكذا يكون العلم الراسخ بالله وتقديسه في جناب ذاته، وكل ما جاء في الكتاب والسنة من إضافة الوجه أو العين او اليد </w:t>
      </w:r>
      <w:r w:rsidR="00035B25" w:rsidRPr="00287AEA">
        <w:rPr>
          <w:rFonts w:ascii="Simplified Arabic" w:hAnsi="Simplified Arabic" w:cs="Simplified Arabic"/>
          <w:sz w:val="28"/>
          <w:szCs w:val="28"/>
          <w:rtl/>
          <w:lang w:bidi="ar-KW"/>
        </w:rPr>
        <w:t xml:space="preserve">إلى جناب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الجارحة </w:t>
      </w:r>
      <w:proofErr w:type="spellStart"/>
      <w:r w:rsidR="00035B25" w:rsidRPr="00287AEA">
        <w:rPr>
          <w:rFonts w:ascii="Simplified Arabic" w:hAnsi="Simplified Arabic" w:cs="Simplified Arabic"/>
          <w:sz w:val="28"/>
          <w:szCs w:val="28"/>
          <w:rtl/>
          <w:lang w:bidi="ar-KW"/>
        </w:rPr>
        <w:t>والبعضية</w:t>
      </w:r>
      <w:proofErr w:type="spellEnd"/>
      <w:r w:rsidR="00035B25" w:rsidRPr="00287AEA">
        <w:rPr>
          <w:rFonts w:ascii="Simplified Arabic" w:hAnsi="Simplified Arabic" w:cs="Simplified Arabic"/>
          <w:sz w:val="28"/>
          <w:szCs w:val="28"/>
          <w:rtl/>
          <w:lang w:bidi="ar-KW"/>
        </w:rPr>
        <w:t xml:space="preserve"> والجزئية، أحد صمد لم يلد ولم يولد ولم يكن له كفوا أحد</w:t>
      </w:r>
      <w:r w:rsidR="00035B25" w:rsidRPr="00287AEA">
        <w:rPr>
          <w:rFonts w:ascii="Simplified Arabic" w:hAnsi="Simplified Arabic" w:cs="Simplified Arabic"/>
          <w:b/>
          <w:bCs/>
          <w:sz w:val="28"/>
          <w:szCs w:val="28"/>
          <w:rtl/>
          <w:lang w:bidi="ar-KW"/>
        </w:rPr>
        <w:t>،</w:t>
      </w:r>
      <w:r w:rsidR="001F0780" w:rsidRPr="00287AEA">
        <w:rPr>
          <w:rFonts w:ascii="Simplified Arabic" w:hAnsi="Simplified Arabic" w:cs="Simplified Arabic"/>
          <w:b/>
          <w:bCs/>
          <w:sz w:val="28"/>
          <w:szCs w:val="28"/>
          <w:rtl/>
          <w:lang w:bidi="ar-KW"/>
        </w:rPr>
        <w:t xml:space="preserve"> </w:t>
      </w:r>
    </w:p>
    <w:p w14:paraId="63F734E2" w14:textId="77777777" w:rsidR="00F8305F" w:rsidRPr="00287AEA" w:rsidRDefault="00F8305F" w:rsidP="00F8305F">
      <w:pPr>
        <w:spacing w:before="240" w:after="240"/>
        <w:ind w:left="-46"/>
        <w:jc w:val="center"/>
        <w:rPr>
          <w:rFonts w:ascii="Simplified Arabic" w:hAnsi="Simplified Arabic" w:cs="Simplified Arabic"/>
          <w:sz w:val="28"/>
          <w:szCs w:val="28"/>
          <w:rtl/>
        </w:rPr>
      </w:pPr>
      <w:r w:rsidRPr="00287AEA">
        <w:rPr>
          <w:rFonts w:ascii="Simplified Arabic" w:hAnsi="Simplified Arabic" w:cs="Simplified Arabic"/>
          <w:sz w:val="28"/>
          <w:szCs w:val="28"/>
          <w:rtl/>
          <w:lang w:bidi="ar-KW"/>
        </w:rPr>
        <w:lastRenderedPageBreak/>
        <w:t xml:space="preserve">*** </w:t>
      </w:r>
    </w:p>
    <w:p w14:paraId="12BA59EB" w14:textId="06EBB6C1" w:rsidR="006A3A43" w:rsidRDefault="006A3A43" w:rsidP="00315BC8">
      <w:pPr>
        <w:jc w:val="center"/>
        <w:rPr>
          <w:rFonts w:ascii="Simplified Arabic" w:hAnsi="Simplified Arabic" w:cs="Simplified Arabic"/>
          <w:rtl/>
          <w:lang w:bidi="ar-KW"/>
        </w:rPr>
      </w:pPr>
    </w:p>
    <w:p w14:paraId="1BCEB965" w14:textId="64AB22C5" w:rsidR="00331E72" w:rsidRDefault="00331E72" w:rsidP="00315BC8">
      <w:pPr>
        <w:jc w:val="center"/>
        <w:rPr>
          <w:rFonts w:ascii="Simplified Arabic" w:hAnsi="Simplified Arabic" w:cs="Simplified Arabic"/>
          <w:rtl/>
          <w:lang w:bidi="ar-KW"/>
        </w:rPr>
      </w:pPr>
    </w:p>
    <w:p w14:paraId="1461B98F" w14:textId="04185C33" w:rsidR="00331E72" w:rsidRDefault="00331E72" w:rsidP="00315BC8">
      <w:pPr>
        <w:jc w:val="center"/>
        <w:rPr>
          <w:rFonts w:ascii="Simplified Arabic" w:hAnsi="Simplified Arabic" w:cs="Simplified Arabic"/>
          <w:rtl/>
          <w:lang w:bidi="ar-KW"/>
        </w:rPr>
      </w:pPr>
    </w:p>
    <w:p w14:paraId="3595BB50" w14:textId="4C3FBB09" w:rsidR="00331E72" w:rsidRDefault="00331E72" w:rsidP="00315BC8">
      <w:pPr>
        <w:jc w:val="center"/>
        <w:rPr>
          <w:rFonts w:ascii="Simplified Arabic" w:hAnsi="Simplified Arabic" w:cs="Simplified Arabic"/>
          <w:rtl/>
          <w:lang w:bidi="ar-KW"/>
        </w:rPr>
      </w:pPr>
    </w:p>
    <w:p w14:paraId="43F73358" w14:textId="7D798018" w:rsidR="00331E72" w:rsidRDefault="00331E72" w:rsidP="00315BC8">
      <w:pPr>
        <w:jc w:val="center"/>
        <w:rPr>
          <w:rFonts w:ascii="Simplified Arabic" w:hAnsi="Simplified Arabic" w:cs="Simplified Arabic"/>
          <w:rtl/>
          <w:lang w:bidi="ar-KW"/>
        </w:rPr>
      </w:pPr>
    </w:p>
    <w:p w14:paraId="393423B6" w14:textId="204AD4DC" w:rsidR="00331E72" w:rsidRDefault="00331E72" w:rsidP="00315BC8">
      <w:pPr>
        <w:jc w:val="center"/>
        <w:rPr>
          <w:rFonts w:ascii="Simplified Arabic" w:hAnsi="Simplified Arabic" w:cs="Simplified Arabic"/>
          <w:rtl/>
          <w:lang w:bidi="ar-KW"/>
        </w:rPr>
      </w:pPr>
    </w:p>
    <w:p w14:paraId="71D4CA4B" w14:textId="0B619F4D" w:rsidR="00331E72" w:rsidRDefault="00331E72" w:rsidP="00315BC8">
      <w:pPr>
        <w:jc w:val="center"/>
        <w:rPr>
          <w:rFonts w:ascii="Simplified Arabic" w:hAnsi="Simplified Arabic" w:cs="Simplified Arabic"/>
          <w:rtl/>
          <w:lang w:bidi="ar-KW"/>
        </w:rPr>
      </w:pPr>
    </w:p>
    <w:p w14:paraId="3B2910C9" w14:textId="3175B142" w:rsidR="00331E72" w:rsidRDefault="00331E72" w:rsidP="00315BC8">
      <w:pPr>
        <w:jc w:val="center"/>
        <w:rPr>
          <w:rFonts w:ascii="Simplified Arabic" w:hAnsi="Simplified Arabic" w:cs="Simplified Arabic"/>
          <w:rtl/>
          <w:lang w:bidi="ar-KW"/>
        </w:rPr>
      </w:pPr>
    </w:p>
    <w:p w14:paraId="0B1DFA56" w14:textId="1819620D" w:rsidR="00331E72" w:rsidRDefault="00331E72" w:rsidP="00315BC8">
      <w:pPr>
        <w:jc w:val="center"/>
        <w:rPr>
          <w:rFonts w:ascii="Simplified Arabic" w:hAnsi="Simplified Arabic" w:cs="Simplified Arabic"/>
          <w:rtl/>
          <w:lang w:bidi="ar-KW"/>
        </w:rPr>
      </w:pPr>
    </w:p>
    <w:p w14:paraId="729C2525" w14:textId="77777777" w:rsidR="00331E72" w:rsidRPr="00287AEA" w:rsidRDefault="00331E72" w:rsidP="00315BC8">
      <w:pPr>
        <w:jc w:val="center"/>
        <w:rPr>
          <w:rFonts w:ascii="Simplified Arabic" w:hAnsi="Simplified Arabic" w:cs="Simplified Arabic"/>
          <w:rtl/>
          <w:lang w:bidi="ar-KW"/>
        </w:rPr>
      </w:pPr>
    </w:p>
    <w:p w14:paraId="13CDF03B" w14:textId="77777777" w:rsidR="00D17237" w:rsidRPr="00287AEA" w:rsidRDefault="00D17237" w:rsidP="00D1723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lang w:bidi="ar-KW"/>
        </w:rPr>
      </w:pPr>
    </w:p>
    <w:p w14:paraId="4BCC4F5B" w14:textId="6F4B15F7" w:rsidR="00462080" w:rsidRPr="00287AEA" w:rsidRDefault="00462080" w:rsidP="00D1723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hint="cs"/>
          <w:bCs/>
          <w:sz w:val="48"/>
          <w:szCs w:val="48"/>
          <w:rtl/>
        </w:rPr>
        <w:t>[</w:t>
      </w:r>
      <w:r w:rsidRPr="00287AEA">
        <w:rPr>
          <w:rFonts w:ascii="Simplified Arabic" w:hAnsi="Simplified Arabic" w:cs="Simplified Arabic" w:hint="cs"/>
          <w:bCs/>
          <w:sz w:val="48"/>
          <w:szCs w:val="48"/>
          <w:highlight w:val="yellow"/>
          <w:rtl/>
        </w:rPr>
        <w:t>10]</w:t>
      </w:r>
    </w:p>
    <w:p w14:paraId="5E85B1C4" w14:textId="5AB47EC8" w:rsidR="00D17237" w:rsidRPr="00287AEA" w:rsidRDefault="00007F57" w:rsidP="00D1723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Pr>
      </w:pPr>
      <w:r w:rsidRPr="00287AEA">
        <w:rPr>
          <w:rFonts w:ascii="Simplified Arabic" w:hAnsi="Simplified Arabic" w:cs="Simplified Arabic" w:hint="cs"/>
          <w:bCs/>
          <w:sz w:val="48"/>
          <w:szCs w:val="48"/>
          <w:highlight w:val="yellow"/>
          <w:rtl/>
        </w:rPr>
        <w:t xml:space="preserve">مفاتيح معرفة </w:t>
      </w:r>
      <w:r w:rsidR="00D17237" w:rsidRPr="00287AEA">
        <w:rPr>
          <w:rFonts w:ascii="Simplified Arabic" w:hAnsi="Simplified Arabic" w:cs="Simplified Arabic"/>
          <w:bCs/>
          <w:sz w:val="48"/>
          <w:szCs w:val="48"/>
          <w:highlight w:val="yellow"/>
          <w:rtl/>
        </w:rPr>
        <w:t>مناهج السلف الكرام</w:t>
      </w:r>
      <w:r w:rsidR="001F0780" w:rsidRPr="00287AEA">
        <w:rPr>
          <w:rFonts w:ascii="Simplified Arabic" w:hAnsi="Simplified Arabic" w:cs="Simplified Arabic"/>
          <w:bCs/>
          <w:sz w:val="48"/>
          <w:szCs w:val="48"/>
          <w:highlight w:val="yellow"/>
          <w:rtl/>
        </w:rPr>
        <w:t xml:space="preserve"> </w:t>
      </w:r>
    </w:p>
    <w:p w14:paraId="3B1ADC28" w14:textId="5D9257F5" w:rsidR="00D17237" w:rsidRPr="00287AEA" w:rsidRDefault="00D17237" w:rsidP="00D1723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rtl/>
        </w:rPr>
      </w:pPr>
      <w:r w:rsidRPr="00287AEA">
        <w:rPr>
          <w:rFonts w:ascii="Simplified Arabic" w:hAnsi="Simplified Arabic" w:cs="Simplified Arabic"/>
          <w:bCs/>
          <w:sz w:val="48"/>
          <w:szCs w:val="48"/>
          <w:highlight w:val="yellow"/>
          <w:rtl/>
        </w:rPr>
        <w:t>عند رد متشابهات القرآن إلى محكمات</w:t>
      </w:r>
      <w:r w:rsidR="00315BC8" w:rsidRPr="00287AEA">
        <w:rPr>
          <w:rFonts w:ascii="Simplified Arabic" w:hAnsi="Simplified Arabic" w:cs="Simplified Arabic" w:hint="cs"/>
          <w:bCs/>
          <w:sz w:val="48"/>
          <w:szCs w:val="48"/>
          <w:highlight w:val="yellow"/>
          <w:rtl/>
        </w:rPr>
        <w:t xml:space="preserve"> القرآن</w:t>
      </w:r>
    </w:p>
    <w:p w14:paraId="107CB16B" w14:textId="77777777" w:rsidR="00D17237" w:rsidRPr="00287AEA" w:rsidRDefault="00D17237" w:rsidP="00D17237">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rtl/>
        </w:rPr>
      </w:pPr>
    </w:p>
    <w:p w14:paraId="1AAF02E8" w14:textId="77777777" w:rsidR="00D17237" w:rsidRPr="00287AEA" w:rsidRDefault="00D17237" w:rsidP="00D17237">
      <w:pPr>
        <w:rPr>
          <w:rFonts w:ascii="Simplified Arabic" w:hAnsi="Simplified Arabic" w:cs="Simplified Arabic"/>
          <w:b/>
          <w:bCs/>
          <w:rtl/>
        </w:rPr>
      </w:pPr>
    </w:p>
    <w:p w14:paraId="7260D915" w14:textId="7E9DC3FC" w:rsidR="000A2B7B" w:rsidRPr="00287AEA" w:rsidRDefault="000A2B7B" w:rsidP="000A2B7B">
      <w:pPr>
        <w:rPr>
          <w:rFonts w:ascii="Simplified Arabic" w:hAnsi="Simplified Arabic" w:cs="Simplified Arabic"/>
        </w:rPr>
      </w:pPr>
      <w:r w:rsidRPr="00287AEA">
        <w:rPr>
          <w:rFonts w:ascii="Simplified Arabic" w:hAnsi="Simplified Arabic" w:cs="Simplified Arabic"/>
          <w:b/>
          <w:bCs/>
          <w:sz w:val="40"/>
          <w:szCs w:val="40"/>
          <w:highlight w:val="yellow"/>
          <w:u w:val="single"/>
          <w:rtl/>
          <w:lang w:bidi="ar-KW"/>
        </w:rPr>
        <w:t>[المفتاح الاول]</w:t>
      </w:r>
      <w:r w:rsidRPr="00287AEA">
        <w:rPr>
          <w:rFonts w:ascii="Simplified Arabic" w:hAnsi="Simplified Arabic" w:cs="Simplified Arabic"/>
          <w:b/>
          <w:bCs/>
          <w:sz w:val="40"/>
          <w:szCs w:val="40"/>
          <w:highlight w:val="yellow"/>
          <w:rtl/>
          <w:lang w:bidi="ar-KW"/>
        </w:rPr>
        <w:t>:</w:t>
      </w:r>
      <w:r w:rsidRPr="00287AEA">
        <w:rPr>
          <w:rFonts w:ascii="Simplified Arabic" w:hAnsi="Simplified Arabic" w:cs="Simplified Arabic"/>
          <w:bCs/>
          <w:rtl/>
          <w:lang w:bidi="ar-KW"/>
        </w:rPr>
        <w:t xml:space="preserve"> </w:t>
      </w:r>
      <w:r w:rsidRPr="00287AEA">
        <w:rPr>
          <w:rFonts w:ascii="Simplified Arabic" w:hAnsi="Simplified Arabic" w:cs="Simplified Arabic"/>
          <w:b/>
          <w:bCs/>
          <w:sz w:val="36"/>
          <w:szCs w:val="36"/>
          <w:u w:val="single"/>
          <w:rtl/>
        </w:rPr>
        <w:t>عصور السلف هي عصور القدوة المثلى لأهل الحق في باب العقيدة</w:t>
      </w:r>
      <w:r w:rsidRPr="00287AEA">
        <w:rPr>
          <w:rFonts w:ascii="Simplified Arabic" w:hAnsi="Simplified Arabic" w:cs="Simplified Arabic"/>
          <w:sz w:val="28"/>
          <w:szCs w:val="28"/>
          <w:rtl/>
        </w:rPr>
        <w:t xml:space="preserve">، فقد ثبت الحديث عن النبي صلى الله عليه وسلم أن الفرقة الناجية من أمة الإسلام هي تلك التي تتمثل بما كان عليه النبي صلى الله عليه وسلم وصحابته الكرام رضي الله عنهم وأرضاهم، فقد أخرج الترمذي وحسنه عن النبي صلى الله عليه وسلم قوله: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وتفترق أمتي على ثلاث وسبعين ملة كلهم في النار إلا واحدة، قالوا: ومن هي يا رسول الله، قال: ما أنا عليه وأصحابي</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[أخرجه الترمذي، وحسنه الألباني في صحيح الترمذي ج2 ص 334، ح (2129)]، وأهل السنة والجماعة يعتبرون عصر النبي صلى الله عليه وسلم وصحابته الكرام رضي الله عنهم هو العصر الأمثل الذي </w:t>
      </w:r>
      <w:r w:rsidR="00474336" w:rsidRPr="00287AEA">
        <w:rPr>
          <w:rFonts w:ascii="Simplified Arabic" w:hAnsi="Simplified Arabic" w:cs="Simplified Arabic" w:hint="cs"/>
          <w:sz w:val="28"/>
          <w:szCs w:val="28"/>
          <w:rtl/>
        </w:rPr>
        <w:t xml:space="preserve">ينبغي أن يقتدوا به </w:t>
      </w:r>
      <w:r w:rsidRPr="00287AEA">
        <w:rPr>
          <w:rFonts w:ascii="Simplified Arabic" w:hAnsi="Simplified Arabic" w:cs="Simplified Arabic"/>
          <w:sz w:val="28"/>
          <w:szCs w:val="28"/>
          <w:rtl/>
        </w:rPr>
        <w:t>ويتأسون بهديه</w:t>
      </w:r>
      <w:r w:rsidR="00474336" w:rsidRPr="00287A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ويسيرون على ما كان عليه النبي صلى الله عليه وسلم وصحابته الكرام رضي الله عنهم في كافة عرى الدين وجوانبه، وخير من سار على هدى النبي صلى الله عليه وسلم وصحابته الكرام رضي الله عنهم هم التابعون وتابعوا التابعون رحمهم الله تعالى، ولذلك وقد جاءت أحاديث النبي صلى الله عليه وسلم </w:t>
      </w:r>
      <w:r w:rsidR="00474336" w:rsidRPr="00287AEA">
        <w:rPr>
          <w:rFonts w:ascii="Simplified Arabic" w:hAnsi="Simplified Arabic" w:cs="Simplified Arabic" w:hint="cs"/>
          <w:sz w:val="28"/>
          <w:szCs w:val="28"/>
          <w:rtl/>
        </w:rPr>
        <w:t xml:space="preserve">تصف </w:t>
      </w:r>
      <w:r w:rsidRPr="00287AEA">
        <w:rPr>
          <w:rFonts w:ascii="Simplified Arabic" w:hAnsi="Simplified Arabic" w:cs="Simplified Arabic"/>
          <w:sz w:val="28"/>
          <w:szCs w:val="28"/>
          <w:rtl/>
        </w:rPr>
        <w:t xml:space="preserve">هذه القرون الثلاثة بالخيرية العامة منها قوله صلى الله عليه وسلم: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خير أمتي قومي، ثم الذين يلونهم، ثم الذين يلونهم</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[أخرجه البخاري ح (3651)]، وقوله صلى الله عليه وسلم وقد سئل أي الناس خير ؟ فقال صلى الله عليه وسلم: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القرن الذي بعثت فيه ثم الثاني ثم الثالث</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[أخرجه مسلم]، فهذه الأحاديث الكريمة تبين المدى الزمني والعمق المنهجي الذي ينبغي أن يتأسى به أهل السنة والجماعة في كافة جوانب دينهم، وإن من خيرية عصور السلف الصالح أنّها وضعت الأسس والأصول واللبنات الأولى للتخصص الإسلامي في كل فن من فنون العلم، ثم تركت المجال للعلماء ليظهروا ابداعهم العلمي، فظهرت مدارس التخصص العلمي في شتى مجالات العلم ببركة اتباع أئمة السلف الكرام من الصحابة وتابعيهم وتابعي تابعيهم، </w:t>
      </w:r>
      <w:r w:rsidR="001F359F" w:rsidRPr="00287AEA">
        <w:rPr>
          <w:rFonts w:ascii="Simplified Arabic" w:hAnsi="Simplified Arabic" w:cs="Simplified Arabic" w:hint="cs"/>
          <w:sz w:val="28"/>
          <w:szCs w:val="28"/>
          <w:rtl/>
        </w:rPr>
        <w:t xml:space="preserve">ففي </w:t>
      </w:r>
      <w:r w:rsidRPr="00287AEA">
        <w:rPr>
          <w:rFonts w:ascii="Simplified Arabic" w:hAnsi="Simplified Arabic" w:cs="Simplified Arabic"/>
          <w:sz w:val="28"/>
          <w:szCs w:val="28"/>
          <w:rtl/>
        </w:rPr>
        <w:t xml:space="preserve">القرون التالية لعصور السلف </w:t>
      </w:r>
      <w:r w:rsidRPr="00287AEA">
        <w:rPr>
          <w:rFonts w:ascii="Simplified Arabic" w:hAnsi="Simplified Arabic" w:cs="Simplified Arabic"/>
          <w:sz w:val="28"/>
          <w:szCs w:val="28"/>
          <w:u w:val="single"/>
          <w:rtl/>
        </w:rPr>
        <w:t>ظهر التخصص في الحديث</w:t>
      </w:r>
      <w:r w:rsidRPr="00287AEA">
        <w:rPr>
          <w:rFonts w:ascii="Simplified Arabic" w:hAnsi="Simplified Arabic" w:cs="Simplified Arabic"/>
          <w:sz w:val="28"/>
          <w:szCs w:val="28"/>
          <w:rtl/>
        </w:rPr>
        <w:t xml:space="preserve"> وكان من ثمرته أن ح</w:t>
      </w:r>
      <w:r w:rsidR="001F359F" w:rsidRPr="00287AEA">
        <w:rPr>
          <w:rFonts w:ascii="Simplified Arabic" w:hAnsi="Simplified Arabic" w:cs="Simplified Arabic" w:hint="cs"/>
          <w:sz w:val="28"/>
          <w:szCs w:val="28"/>
          <w:rtl/>
        </w:rPr>
        <w:t>ُ</w:t>
      </w:r>
      <w:r w:rsidRPr="00287AEA">
        <w:rPr>
          <w:rFonts w:ascii="Simplified Arabic" w:hAnsi="Simplified Arabic" w:cs="Simplified Arabic"/>
          <w:sz w:val="28"/>
          <w:szCs w:val="28"/>
          <w:rtl/>
        </w:rPr>
        <w:t xml:space="preserve">فظت السنّة متمثلة في صحيح البخاري وصحيح مسلم وسنن أبي داود وسنن الترمذي وسنن النسائي وسنن ابن ماجة وعير ذلك من كتب السنن والمسانيد، </w:t>
      </w:r>
      <w:r w:rsidRPr="00287AEA">
        <w:rPr>
          <w:rFonts w:ascii="Simplified Arabic" w:hAnsi="Simplified Arabic" w:cs="Simplified Arabic"/>
          <w:sz w:val="28"/>
          <w:szCs w:val="28"/>
          <w:u w:val="single"/>
          <w:rtl/>
        </w:rPr>
        <w:t>وظهر التخصص في الفقه</w:t>
      </w:r>
      <w:r w:rsidRPr="00287AEA">
        <w:rPr>
          <w:rFonts w:ascii="Simplified Arabic" w:hAnsi="Simplified Arabic" w:cs="Simplified Arabic"/>
          <w:sz w:val="28"/>
          <w:szCs w:val="28"/>
          <w:rtl/>
        </w:rPr>
        <w:t xml:space="preserve"> وكان من ثمرته أن دون الفقه وظهرت المذاهب الفقهية الأربعة وغيرها مما يعد مفخرة أهل السنّة والجماعة في حفظ الشريعة، وانتشرت البدع واحتاج الناس إلى انتصاب العلماء للرد عليها، </w:t>
      </w:r>
      <w:r w:rsidRPr="00287AEA">
        <w:rPr>
          <w:rFonts w:ascii="Simplified Arabic" w:hAnsi="Simplified Arabic" w:cs="Simplified Arabic"/>
          <w:b/>
          <w:bCs/>
          <w:sz w:val="28"/>
          <w:szCs w:val="28"/>
          <w:rtl/>
        </w:rPr>
        <w:t xml:space="preserve">وأكرم الله تعالى الأمة بثلاثة من علماء المسلمين الأكابر، حملوا </w:t>
      </w:r>
      <w:r w:rsidRPr="00287AEA">
        <w:rPr>
          <w:rFonts w:ascii="Simplified Arabic" w:hAnsi="Simplified Arabic" w:cs="Simplified Arabic"/>
          <w:b/>
          <w:bCs/>
          <w:sz w:val="28"/>
          <w:szCs w:val="28"/>
          <w:rtl/>
        </w:rPr>
        <w:lastRenderedPageBreak/>
        <w:t>لواء الدفاع عن عقيدة المسلمين وبيان عقيدة أهل السنّة والجماعة</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u w:val="single"/>
          <w:rtl/>
        </w:rPr>
        <w:t>وهم الإمام أحمد ابن حنبل والإمام أبو الحسن الأشعري والإمام أبو منصور الماتريدي</w:t>
      </w:r>
      <w:r w:rsidRPr="00287AEA">
        <w:rPr>
          <w:rFonts w:ascii="Simplified Arabic" w:hAnsi="Simplified Arabic" w:cs="Simplified Arabic"/>
          <w:sz w:val="28"/>
          <w:szCs w:val="28"/>
          <w:rtl/>
        </w:rPr>
        <w:t xml:space="preserve">،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وتفنيد أخطائهم، وتطهير عقائد المسلمين من بدع الخوارج والشيعة والمعتزلة والمشبهة والمجسمة وغيرهم، </w:t>
      </w:r>
      <w:r w:rsidRPr="00287AEA">
        <w:rPr>
          <w:rFonts w:ascii="Simplified Arabic" w:hAnsi="Simplified Arabic" w:cs="Simplified Arabic"/>
          <w:sz w:val="28"/>
          <w:szCs w:val="28"/>
          <w:u w:val="single"/>
          <w:rtl/>
        </w:rPr>
        <w:t>وأكرم الله تعالى الأمة بهم وبتلامذتهم،</w:t>
      </w:r>
      <w:r w:rsidRPr="00287AEA">
        <w:rPr>
          <w:rFonts w:ascii="Simplified Arabic" w:hAnsi="Simplified Arabic" w:cs="Simplified Arabic"/>
          <w:sz w:val="28"/>
          <w:szCs w:val="28"/>
          <w:rtl/>
        </w:rPr>
        <w:t xml:space="preserve">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w:t>
      </w:r>
      <w:r w:rsidRPr="00287AEA">
        <w:rPr>
          <w:rFonts w:ascii="Simplified Arabic" w:hAnsi="Simplified Arabic" w:cs="Simplified Arabic"/>
          <w:sz w:val="28"/>
          <w:szCs w:val="28"/>
          <w:u w:val="single"/>
          <w:rtl/>
        </w:rPr>
        <w:t>وضبطوا سائر أبواب العقيدة على مذاهب الكتاب والسنة والصحابة وآل البيت،</w:t>
      </w:r>
      <w:r w:rsidRPr="00287AEA">
        <w:rPr>
          <w:rFonts w:ascii="Simplified Arabic" w:hAnsi="Simplified Arabic" w:cs="Simplified Arabic"/>
          <w:sz w:val="28"/>
          <w:szCs w:val="28"/>
          <w:rtl/>
        </w:rPr>
        <w:t xml:space="preserve"> وصاروا هم أئمة الدين المقتدى بهم في الأصول وتلقت الأمة علومهم بالقبول، وصار للمسلمين ثلاث مدارس في الأصول تمثل أهل السنّة والجماعة في باب العقيدة، </w:t>
      </w:r>
      <w:r w:rsidRPr="00287AEA">
        <w:rPr>
          <w:rFonts w:ascii="Simplified Arabic" w:hAnsi="Simplified Arabic" w:cs="Simplified Arabic"/>
          <w:b/>
          <w:bCs/>
          <w:sz w:val="28"/>
          <w:szCs w:val="28"/>
          <w:rtl/>
        </w:rPr>
        <w:t>وهي المدرسة الأثرية وعليها غالب الحنابلة</w:t>
      </w:r>
      <w:r w:rsidRPr="00287AEA">
        <w:rPr>
          <w:rFonts w:ascii="Simplified Arabic" w:hAnsi="Simplified Arabic" w:cs="Simplified Arabic"/>
          <w:sz w:val="28"/>
          <w:szCs w:val="28"/>
          <w:rtl/>
        </w:rPr>
        <w:t xml:space="preserve"> إلا من مال إلى الحشو والتجسيم وسوء الادب مع الله تعالى بسبب عدم العلم بقواعد التقديس، </w:t>
      </w:r>
      <w:r w:rsidRPr="00287AEA">
        <w:rPr>
          <w:rFonts w:ascii="Simplified Arabic" w:hAnsi="Simplified Arabic" w:cs="Simplified Arabic"/>
          <w:b/>
          <w:bCs/>
          <w:sz w:val="28"/>
          <w:szCs w:val="28"/>
          <w:rtl/>
        </w:rPr>
        <w:t>والمدرسة الأشعرية وعليها غالب المالكية والشافعية</w:t>
      </w:r>
      <w:r w:rsidRPr="00287AEA">
        <w:rPr>
          <w:rFonts w:ascii="Simplified Arabic" w:hAnsi="Simplified Arabic" w:cs="Simplified Arabic"/>
          <w:sz w:val="28"/>
          <w:szCs w:val="28"/>
          <w:rtl/>
        </w:rPr>
        <w:t xml:space="preserve"> وهم سواد العلماء المتخصصين في العقيدة على مذهب أهل السنة والجماعة - إلا من مال إلى الحشو أو الاعتزال -، </w:t>
      </w:r>
      <w:r w:rsidRPr="00287AEA">
        <w:rPr>
          <w:rFonts w:ascii="Simplified Arabic" w:hAnsi="Simplified Arabic" w:cs="Simplified Arabic"/>
          <w:b/>
          <w:bCs/>
          <w:sz w:val="28"/>
          <w:szCs w:val="28"/>
          <w:rtl/>
        </w:rPr>
        <w:t xml:space="preserve">والمدرسة </w:t>
      </w:r>
      <w:proofErr w:type="spellStart"/>
      <w:r w:rsidRPr="00287AEA">
        <w:rPr>
          <w:rFonts w:ascii="Simplified Arabic" w:hAnsi="Simplified Arabic" w:cs="Simplified Arabic"/>
          <w:b/>
          <w:bCs/>
          <w:sz w:val="28"/>
          <w:szCs w:val="28"/>
          <w:rtl/>
        </w:rPr>
        <w:t>الماتريدية</w:t>
      </w:r>
      <w:proofErr w:type="spellEnd"/>
      <w:r w:rsidRPr="00287AEA">
        <w:rPr>
          <w:rFonts w:ascii="Simplified Arabic" w:hAnsi="Simplified Arabic" w:cs="Simplified Arabic"/>
          <w:b/>
          <w:bCs/>
          <w:sz w:val="28"/>
          <w:szCs w:val="28"/>
          <w:rtl/>
        </w:rPr>
        <w:t xml:space="preserve"> وعليها غالب الأحناف</w:t>
      </w:r>
      <w:r w:rsidRPr="00287AEA">
        <w:rPr>
          <w:rFonts w:ascii="Simplified Arabic" w:hAnsi="Simplified Arabic" w:cs="Simplified Arabic"/>
          <w:sz w:val="28"/>
          <w:szCs w:val="28"/>
          <w:rtl/>
        </w:rPr>
        <w:t xml:space="preserve">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w:t>
      </w:r>
    </w:p>
    <w:p w14:paraId="42F576AF" w14:textId="1336106C" w:rsidR="007B48DA" w:rsidRPr="00287AEA" w:rsidRDefault="000A2B7B" w:rsidP="001F359F">
      <w:pPr>
        <w:rPr>
          <w:rFonts w:ascii="Simplified Arabic" w:hAnsi="Simplified Arabic" w:cs="Simplified Arabic"/>
          <w:sz w:val="28"/>
          <w:szCs w:val="28"/>
          <w:rtl/>
          <w:lang w:bidi="ar-KW"/>
        </w:rPr>
      </w:pPr>
      <w:r w:rsidRPr="00287AEA">
        <w:rPr>
          <w:rFonts w:ascii="Simplified Arabic" w:hAnsi="Simplified Arabic" w:cs="Simplified Arabic"/>
          <w:b/>
          <w:bCs/>
          <w:sz w:val="40"/>
          <w:szCs w:val="40"/>
          <w:highlight w:val="yellow"/>
          <w:u w:val="single"/>
          <w:rtl/>
          <w:lang w:bidi="ar-KW"/>
        </w:rPr>
        <w:t xml:space="preserve">[المفتاح </w:t>
      </w:r>
      <w:r w:rsidR="00315BC8" w:rsidRPr="00287AEA">
        <w:rPr>
          <w:rFonts w:ascii="Simplified Arabic" w:hAnsi="Simplified Arabic" w:cs="Simplified Arabic" w:hint="cs"/>
          <w:b/>
          <w:bCs/>
          <w:sz w:val="40"/>
          <w:szCs w:val="40"/>
          <w:highlight w:val="yellow"/>
          <w:u w:val="single"/>
          <w:rtl/>
          <w:lang w:bidi="ar-KW"/>
        </w:rPr>
        <w:t>الثاني</w:t>
      </w:r>
      <w:r w:rsidRPr="00287AEA">
        <w:rPr>
          <w:rFonts w:ascii="Simplified Arabic" w:hAnsi="Simplified Arabic" w:cs="Simplified Arabic"/>
          <w:b/>
          <w:bCs/>
          <w:sz w:val="40"/>
          <w:szCs w:val="40"/>
          <w:highlight w:val="yellow"/>
          <w:u w:val="single"/>
          <w:rtl/>
          <w:lang w:bidi="ar-KW"/>
        </w:rPr>
        <w:t>]</w:t>
      </w:r>
      <w:r w:rsidRPr="00287AEA">
        <w:rPr>
          <w:rFonts w:ascii="Simplified Arabic" w:hAnsi="Simplified Arabic" w:cs="Simplified Arabic"/>
          <w:b/>
          <w:bCs/>
          <w:sz w:val="40"/>
          <w:szCs w:val="40"/>
          <w:highlight w:val="yellow"/>
          <w:rtl/>
          <w:lang w:bidi="ar-KW"/>
        </w:rPr>
        <w:t>:</w:t>
      </w:r>
      <w:r w:rsidRPr="00287AEA">
        <w:rPr>
          <w:rFonts w:ascii="Simplified Arabic" w:hAnsi="Simplified Arabic" w:cs="Simplified Arabic"/>
          <w:bCs/>
          <w:rtl/>
          <w:lang w:bidi="ar-KW"/>
        </w:rPr>
        <w:t xml:space="preserve"> </w:t>
      </w:r>
      <w:r w:rsidRPr="00287AEA">
        <w:rPr>
          <w:rFonts w:ascii="Simplified Arabic" w:hAnsi="Simplified Arabic" w:cs="Simplified Arabic"/>
          <w:b/>
          <w:bCs/>
          <w:sz w:val="36"/>
          <w:szCs w:val="36"/>
          <w:u w:val="single"/>
          <w:rtl/>
        </w:rPr>
        <w:t>المتشابهات</w:t>
      </w:r>
      <w:r w:rsidR="007B48DA" w:rsidRPr="00287AEA">
        <w:rPr>
          <w:rFonts w:ascii="Simplified Arabic" w:hAnsi="Simplified Arabic" w:cs="Simplified Arabic" w:hint="cs"/>
          <w:b/>
          <w:bCs/>
          <w:sz w:val="36"/>
          <w:szCs w:val="36"/>
          <w:u w:val="single"/>
          <w:rtl/>
        </w:rPr>
        <w:t xml:space="preserve"> التي حذر القرآن الكريم من تتبعها وجمعها واتباعها:</w:t>
      </w:r>
      <w:r w:rsidRPr="00287AEA">
        <w:rPr>
          <w:rFonts w:ascii="Simplified Arabic" w:hAnsi="Simplified Arabic" w:cs="Simplified Arabic"/>
          <w:b/>
          <w:bCs/>
          <w:sz w:val="36"/>
          <w:szCs w:val="36"/>
          <w:u w:val="single"/>
          <w:rtl/>
        </w:rPr>
        <w:t xml:space="preserve"> </w:t>
      </w:r>
      <w:r w:rsidRPr="00287AEA">
        <w:rPr>
          <w:rFonts w:ascii="Simplified Arabic" w:hAnsi="Simplified Arabic" w:cs="Simplified Arabic"/>
          <w:u w:val="single"/>
          <w:rtl/>
        </w:rPr>
        <w:t xml:space="preserve">(أ) </w:t>
      </w:r>
      <w:r w:rsidRPr="00287AEA">
        <w:rPr>
          <w:rFonts w:ascii="Simplified Arabic" w:hAnsi="Simplified Arabic" w:cs="Simplified Arabic"/>
          <w:bCs/>
          <w:u w:val="single"/>
          <w:rtl/>
          <w:lang w:bidi="ar-KW"/>
        </w:rPr>
        <w:t>الدليل على وجود المحكم والمتشابه</w:t>
      </w:r>
      <w:r w:rsidRPr="00287AEA">
        <w:rPr>
          <w:rFonts w:ascii="Simplified Arabic" w:hAnsi="Simplified Arabic" w:cs="Simplified Arabic"/>
          <w:bCs/>
          <w:rtl/>
          <w:lang w:bidi="ar-KW"/>
        </w:rPr>
        <w:t xml:space="preserve">: </w:t>
      </w:r>
      <w:r w:rsidRPr="00287AEA">
        <w:rPr>
          <w:rFonts w:ascii="Simplified Arabic" w:hAnsi="Simplified Arabic" w:cs="Simplified Arabic"/>
          <w:sz w:val="28"/>
          <w:szCs w:val="28"/>
          <w:rtl/>
          <w:lang w:bidi="ar-KW"/>
        </w:rPr>
        <w:t>قوله تعالى: {</w:t>
      </w:r>
      <w:r w:rsidRPr="00287AEA">
        <w:rPr>
          <w:rFonts w:ascii="Simplified Arabic" w:hAnsi="Simplified Arabic" w:cs="Simplified Arabic"/>
          <w:sz w:val="28"/>
          <w:szCs w:val="28"/>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w:t>
      </w:r>
      <w:r w:rsidRPr="00287AEA">
        <w:rPr>
          <w:rFonts w:ascii="Simplified Arabic" w:hAnsi="Simplified Arabic" w:cs="Simplified Arabic"/>
          <w:rtl/>
        </w:rPr>
        <w:t xml:space="preserve"> </w:t>
      </w:r>
      <w:r w:rsidRPr="00287AEA">
        <w:rPr>
          <w:rFonts w:ascii="Simplified Arabic" w:hAnsi="Simplified Arabic" w:cs="Simplified Arabic"/>
          <w:u w:val="single"/>
          <w:rtl/>
        </w:rPr>
        <w:t xml:space="preserve">(ب) </w:t>
      </w:r>
      <w:r w:rsidRPr="00287AEA">
        <w:rPr>
          <w:rFonts w:ascii="Simplified Arabic" w:hAnsi="Simplified Arabic" w:cs="Simplified Arabic"/>
          <w:bCs/>
          <w:u w:val="single"/>
          <w:rtl/>
        </w:rPr>
        <w:t>خطورة ترك المحكم والاشتغال بالمتشابه</w:t>
      </w:r>
      <w:r w:rsidRPr="00287AEA">
        <w:rPr>
          <w:rFonts w:ascii="Simplified Arabic" w:hAnsi="Simplified Arabic" w:cs="Simplified Arabic"/>
          <w:bCs/>
          <w:rtl/>
        </w:rPr>
        <w:t xml:space="preserve">: </w:t>
      </w:r>
      <w:r w:rsidRPr="00287AEA">
        <w:rPr>
          <w:rFonts w:ascii="Simplified Arabic" w:hAnsi="Simplified Arabic" w:cs="Simplified Arabic"/>
          <w:sz w:val="28"/>
          <w:szCs w:val="28"/>
          <w:rtl/>
        </w:rPr>
        <w:t>قال تعالى: {فَأَمَّا الَّذِينَ فِي قُلُوبِهِمْ زَيْغٌ فَيَتَّبِعُونَ مَا تَشَابَهَ مِنْهُ ابْتِغَاءَ الْفِتْنَةِ وَابْتِغَاءَ تَأَوِيلِهِ}، و</w:t>
      </w:r>
      <w:r w:rsidRPr="00287AEA">
        <w:rPr>
          <w:rFonts w:ascii="Simplified Arabic" w:eastAsia="Times New Roman" w:hAnsi="Simplified Arabic" w:cs="Simplified Arabic"/>
          <w:sz w:val="28"/>
          <w:szCs w:val="28"/>
          <w:rtl/>
        </w:rPr>
        <w:t xml:space="preserve">أخرج البخاري ومسلم وأبو داود </w:t>
      </w:r>
      <w:r w:rsidRPr="00287AEA">
        <w:rPr>
          <w:rFonts w:ascii="Simplified Arabic" w:eastAsia="Times New Roman" w:hAnsi="Simplified Arabic" w:cs="Simplified Arabic"/>
          <w:sz w:val="28"/>
          <w:szCs w:val="28"/>
          <w:rtl/>
        </w:rPr>
        <w:lastRenderedPageBreak/>
        <w:t xml:space="preserve">والترمذي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w:t>
      </w:r>
      <w:r w:rsidR="00E1032E" w:rsidRPr="00287AEA">
        <w:rPr>
          <w:rFonts w:ascii="Simplified Arabic" w:eastAsia="Times New Roman" w:hAnsi="Simplified Arabic" w:cs="Simplified Arabic"/>
          <w:b/>
          <w:bCs/>
          <w:sz w:val="28"/>
          <w:szCs w:val="28"/>
          <w:rtl/>
        </w:rPr>
        <w:t>(</w:t>
      </w:r>
      <w:r w:rsidRPr="00287AEA">
        <w:rPr>
          <w:rFonts w:ascii="Simplified Arabic" w:eastAsia="Times New Roman" w:hAnsi="Simplified Arabic" w:cs="Simplified Arabic"/>
          <w:b/>
          <w:bCs/>
          <w:sz w:val="28"/>
          <w:szCs w:val="28"/>
          <w:rtl/>
        </w:rPr>
        <w:t>فإذا رأيتَ الذين يتَّبِعون ما تَشابَه منه، فأولئك الذين سَمَّى اللهُ، فاحذَروهم</w:t>
      </w:r>
      <w:r w:rsidR="00E1032E" w:rsidRPr="00287AEA">
        <w:rPr>
          <w:rFonts w:ascii="Simplified Arabic" w:eastAsia="Times New Roman" w:hAnsi="Simplified Arabic" w:cs="Simplified Arabic"/>
          <w:b/>
          <w:bCs/>
          <w:sz w:val="28"/>
          <w:szCs w:val="28"/>
          <w:rtl/>
        </w:rPr>
        <w:t>)</w:t>
      </w:r>
      <w:r w:rsidRPr="00287AEA">
        <w:rPr>
          <w:rFonts w:ascii="Simplified Arabic" w:eastAsia="Times New Roman" w:hAnsi="Simplified Arabic" w:cs="Simplified Arabic"/>
          <w:sz w:val="28"/>
          <w:szCs w:val="28"/>
          <w:rtl/>
        </w:rPr>
        <w:t xml:space="preserve"> [البخاري:</w:t>
      </w:r>
      <w:r w:rsidR="00634E23" w:rsidRPr="00287AEA">
        <w:rPr>
          <w:rFonts w:ascii="Simplified Arabic" w:eastAsia="Times New Roman" w:hAnsi="Simplified Arabic" w:cs="Simplified Arabic" w:hint="cs"/>
          <w:sz w:val="28"/>
          <w:szCs w:val="28"/>
          <w:rtl/>
        </w:rPr>
        <w:t xml:space="preserve"> </w:t>
      </w:r>
      <w:r w:rsidRPr="00287AEA">
        <w:rPr>
          <w:rFonts w:ascii="Simplified Arabic" w:eastAsia="Times New Roman" w:hAnsi="Simplified Arabic" w:cs="Simplified Arabic"/>
          <w:sz w:val="28"/>
          <w:szCs w:val="28"/>
          <w:rtl/>
        </w:rPr>
        <w:t>ح (4547)، مسلم:</w:t>
      </w:r>
      <w:r w:rsidR="00634E23" w:rsidRPr="00287AEA">
        <w:rPr>
          <w:rFonts w:ascii="Simplified Arabic" w:eastAsia="Times New Roman" w:hAnsi="Simplified Arabic" w:cs="Simplified Arabic" w:hint="cs"/>
          <w:sz w:val="28"/>
          <w:szCs w:val="28"/>
          <w:rtl/>
        </w:rPr>
        <w:t xml:space="preserve"> </w:t>
      </w:r>
      <w:r w:rsidRPr="00287AEA">
        <w:rPr>
          <w:rFonts w:ascii="Simplified Arabic" w:eastAsia="Times New Roman" w:hAnsi="Simplified Arabic" w:cs="Simplified Arabic"/>
          <w:sz w:val="28"/>
          <w:szCs w:val="28"/>
          <w:rtl/>
        </w:rPr>
        <w:t>ح (2665)]،</w:t>
      </w:r>
      <w:r w:rsidRPr="00287AEA">
        <w:rPr>
          <w:rFonts w:ascii="Simplified Arabic" w:eastAsia="Times New Roman" w:hAnsi="Simplified Arabic" w:cs="Simplified Arabic"/>
          <w:rtl/>
        </w:rPr>
        <w:t xml:space="preserve"> </w:t>
      </w:r>
      <w:r w:rsidRPr="00287AEA">
        <w:rPr>
          <w:rFonts w:ascii="Simplified Arabic" w:eastAsia="Times New Roman" w:hAnsi="Simplified Arabic" w:cs="Simplified Arabic"/>
          <w:b/>
          <w:bCs/>
          <w:u w:val="single"/>
          <w:rtl/>
        </w:rPr>
        <w:t xml:space="preserve">(ت) </w:t>
      </w:r>
      <w:r w:rsidRPr="00287AEA">
        <w:rPr>
          <w:rFonts w:ascii="Simplified Arabic" w:hAnsi="Simplified Arabic" w:cs="Simplified Arabic"/>
          <w:b/>
          <w:bCs/>
          <w:u w:val="single"/>
          <w:rtl/>
        </w:rPr>
        <w:t>ماهي دائرة المتشابه</w:t>
      </w:r>
      <w:r w:rsidRPr="00287AEA">
        <w:rPr>
          <w:rFonts w:ascii="Simplified Arabic" w:hAnsi="Simplified Arabic" w:cs="Simplified Arabic"/>
          <w:rtl/>
        </w:rPr>
        <w:t xml:space="preserve">: </w:t>
      </w:r>
      <w:r w:rsidRPr="00287AEA">
        <w:rPr>
          <w:rFonts w:ascii="Simplified Arabic" w:hAnsi="Simplified Arabic" w:cs="Simplified Arabic"/>
          <w:sz w:val="28"/>
          <w:szCs w:val="28"/>
          <w:rtl/>
        </w:rPr>
        <w:t xml:space="preserve">في آية آل عمران السابقة وصف الله تعالى متتبعي المتشابه بأن في قلوبهم زيغ يتتبعون المتشابه ابتغاء الفتنة وهي الخلاف والفرقة بين المسلمين، وفي الحديث السابق والمتفق علي صحته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w:t>
      </w:r>
      <w:r w:rsidRPr="00287AEA">
        <w:rPr>
          <w:rFonts w:ascii="Simplified Arabic" w:hAnsi="Simplified Arabic" w:cs="Simplified Arabic"/>
          <w:b/>
          <w:bCs/>
          <w:sz w:val="28"/>
          <w:szCs w:val="28"/>
          <w:u w:val="single"/>
          <w:rtl/>
        </w:rPr>
        <w:t>والأمثلة الصحيحة الواقعية للمتشابه</w:t>
      </w:r>
      <w:r w:rsidRPr="00287AEA">
        <w:rPr>
          <w:rFonts w:ascii="Simplified Arabic" w:hAnsi="Simplified Arabic" w:cs="Simplified Arabic"/>
          <w:sz w:val="28"/>
          <w:szCs w:val="28"/>
          <w:rtl/>
        </w:rPr>
        <w:t>: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 xml:space="preserve">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w:t>
      </w:r>
      <w:proofErr w:type="spellStart"/>
      <w:r w:rsidRPr="00287AEA">
        <w:rPr>
          <w:rFonts w:ascii="Simplified Arabic" w:hAnsi="Simplified Arabic" w:cs="Simplified Arabic"/>
          <w:sz w:val="28"/>
          <w:szCs w:val="28"/>
          <w:rtl/>
        </w:rPr>
        <w:t>والحشوية</w:t>
      </w:r>
      <w:proofErr w:type="spellEnd"/>
      <w:r w:rsidRPr="00287AEA">
        <w:rPr>
          <w:rFonts w:ascii="Simplified Arabic" w:hAnsi="Simplified Arabic" w:cs="Simplified Arabic"/>
          <w:sz w:val="28"/>
          <w:szCs w:val="28"/>
          <w:rtl/>
        </w:rPr>
        <w:t xml:space="preserve"> في جهة أخرى، وهكذا فإنّ تتبع المتشابهات يؤدي إلى الزيغ والخلاف الفرقة والفتنة والضلال، </w:t>
      </w:r>
      <w:r w:rsidRPr="00287AEA">
        <w:rPr>
          <w:rFonts w:ascii="Simplified Arabic" w:hAnsi="Simplified Arabic" w:cs="Simplified Arabic"/>
          <w:b/>
          <w:bCs/>
          <w:u w:val="single"/>
          <w:rtl/>
        </w:rPr>
        <w:t>(</w:t>
      </w:r>
      <w:r w:rsidR="00241A48" w:rsidRPr="00287AEA">
        <w:rPr>
          <w:rFonts w:ascii="Simplified Arabic" w:hAnsi="Simplified Arabic" w:cs="Simplified Arabic" w:hint="cs"/>
          <w:b/>
          <w:bCs/>
          <w:u w:val="single"/>
          <w:rtl/>
        </w:rPr>
        <w:t>ث</w:t>
      </w:r>
      <w:r w:rsidRPr="00287AEA">
        <w:rPr>
          <w:rFonts w:ascii="Simplified Arabic" w:hAnsi="Simplified Arabic" w:cs="Simplified Arabic"/>
          <w:b/>
          <w:bCs/>
          <w:u w:val="single"/>
          <w:rtl/>
        </w:rPr>
        <w:t xml:space="preserve">) </w:t>
      </w:r>
      <w:r w:rsidRPr="00287AEA">
        <w:rPr>
          <w:rFonts w:ascii="Simplified Arabic" w:eastAsia="Times New Roman" w:hAnsi="Simplified Arabic" w:cs="Simplified Arabic"/>
          <w:b/>
          <w:bCs/>
          <w:u w:val="single"/>
          <w:rtl/>
        </w:rPr>
        <w:t>من الذي يعلم المتشابه</w:t>
      </w:r>
      <w:r w:rsidRPr="00287AEA">
        <w:rPr>
          <w:rFonts w:ascii="Simplified Arabic" w:eastAsia="Times New Roman" w:hAnsi="Simplified Arabic" w:cs="Simplified Arabic"/>
          <w:b/>
          <w:bCs/>
          <w:rtl/>
        </w:rPr>
        <w:t>:</w:t>
      </w:r>
      <w:r w:rsidRPr="00287AEA">
        <w:rPr>
          <w:rFonts w:ascii="Simplified Arabic" w:eastAsia="Times New Roman" w:hAnsi="Simplified Arabic" w:cs="Simplified Arabic"/>
          <w:bCs/>
          <w:sz w:val="28"/>
          <w:szCs w:val="28"/>
          <w:rtl/>
        </w:rPr>
        <w:t xml:space="preserve"> </w:t>
      </w:r>
      <w:r w:rsidRPr="00287AEA">
        <w:rPr>
          <w:rFonts w:ascii="Simplified Arabic" w:eastAsia="Times New Roman" w:hAnsi="Simplified Arabic" w:cs="Simplified Arabic"/>
          <w:sz w:val="28"/>
          <w:szCs w:val="28"/>
          <w:rtl/>
        </w:rPr>
        <w:t>قال تعالى: {</w:t>
      </w:r>
      <w:r w:rsidRPr="00287AEA">
        <w:rPr>
          <w:rFonts w:ascii="Simplified Arabic" w:hAnsi="Simplified Arabic" w:cs="Simplified Arabic"/>
          <w:sz w:val="28"/>
          <w:szCs w:val="28"/>
          <w:rtl/>
        </w:rPr>
        <w:t>وَمَا يَعْلَمُ تَأْوِيلَهُ إِلَّا اللَّهُ وَالرَّاسِخُونَ فِي الْعِلْمِ يَقُولُونَ آمَنَّا بِهِ كُلٌّ مِنْ عِنْدِ رَبِّنَا وَمَا يَذَّكَّرُ إِلَّا أُولُو الْأَلْبَابِ</w:t>
      </w:r>
      <w:r w:rsidRPr="00287AEA">
        <w:rPr>
          <w:rFonts w:ascii="Simplified Arabic" w:eastAsia="Times New Roman" w:hAnsi="Simplified Arabic" w:cs="Simplified Arabic"/>
          <w:sz w:val="28"/>
          <w:szCs w:val="28"/>
          <w:rtl/>
        </w:rPr>
        <w:t xml:space="preserve">} [آل عمران: 7]، </w:t>
      </w:r>
      <w:r w:rsidRPr="00287AEA">
        <w:rPr>
          <w:rFonts w:ascii="Simplified Arabic" w:eastAsia="Times New Roman" w:hAnsi="Simplified Arabic" w:cs="Simplified Arabic"/>
          <w:b/>
          <w:bCs/>
          <w:sz w:val="28"/>
          <w:szCs w:val="28"/>
          <w:rtl/>
        </w:rPr>
        <w:t>جميع من تكلم في تفسير القرآن نقل اختلاف العلماء في تحديد من الذي يعلم المتشابه،</w:t>
      </w:r>
      <w:r w:rsidRPr="00287AEA">
        <w:rPr>
          <w:rFonts w:ascii="Simplified Arabic" w:eastAsia="Times New Roman" w:hAnsi="Simplified Arabic" w:cs="Simplified Arabic"/>
          <w:sz w:val="28"/>
          <w:szCs w:val="28"/>
          <w:rtl/>
        </w:rPr>
        <w:t xml:space="preserve"> فمن قال أن الوقف لازم عند لفظ الجلالة {الله} من قوله تعالى: {</w:t>
      </w:r>
      <w:r w:rsidRPr="00287AEA">
        <w:rPr>
          <w:rFonts w:ascii="Simplified Arabic" w:hAnsi="Simplified Arabic" w:cs="Simplified Arabic"/>
          <w:sz w:val="28"/>
          <w:szCs w:val="28"/>
          <w:rtl/>
        </w:rPr>
        <w:t>وَمَا يَعْلَمُ تَأْوِيلَهُ إِلَّا اللَّهُ</w:t>
      </w:r>
      <w:r w:rsidRPr="00287AEA">
        <w:rPr>
          <w:rFonts w:ascii="Simplified Arabic" w:eastAsia="Times New Roman" w:hAnsi="Simplified Arabic" w:cs="Simplified Arabic"/>
          <w:sz w:val="28"/>
          <w:szCs w:val="28"/>
          <w:rtl/>
        </w:rPr>
        <w:t xml:space="preserve">}، قال: لا يعلم المتشابه إلا الله وحده، </w:t>
      </w:r>
      <w:r w:rsidRPr="00287AEA">
        <w:rPr>
          <w:rFonts w:ascii="Simplified Arabic" w:hAnsi="Simplified Arabic" w:cs="Simplified Arabic"/>
          <w:sz w:val="28"/>
          <w:szCs w:val="28"/>
          <w:rtl/>
        </w:rPr>
        <w:t>وَالرَّاسِخُونَ فِي الْعِلْمِ يَقُولُونَ آمَنَّا بِهِ (أي المتشابه) كُلٌّ مِنْ عِنْدِ رَبِّنَا</w:t>
      </w:r>
      <w:r w:rsidRPr="00287AEA">
        <w:rPr>
          <w:rFonts w:ascii="Simplified Arabic" w:eastAsia="Times New Roman" w:hAnsi="Simplified Arabic" w:cs="Simplified Arabic"/>
          <w:sz w:val="28"/>
          <w:szCs w:val="28"/>
          <w:rtl/>
        </w:rPr>
        <w:t xml:space="preserve"> (أي المحكم والمتشابه) فنعمل بالمحكم ونفوض علم المتشابه إلى الله، </w:t>
      </w:r>
      <w:r w:rsidRPr="00287AEA">
        <w:rPr>
          <w:rFonts w:ascii="Simplified Arabic" w:hAnsi="Simplified Arabic" w:cs="Simplified Arabic"/>
          <w:sz w:val="28"/>
          <w:szCs w:val="28"/>
          <w:rtl/>
        </w:rPr>
        <w:t xml:space="preserve">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 </w:t>
      </w:r>
      <w:r w:rsidRPr="00287AEA">
        <w:rPr>
          <w:rFonts w:ascii="Simplified Arabic" w:eastAsia="Times New Roman" w:hAnsi="Simplified Arabic" w:cs="Simplified Arabic"/>
          <w:b/>
          <w:bCs/>
          <w:sz w:val="28"/>
          <w:szCs w:val="28"/>
          <w:rtl/>
        </w:rPr>
        <w:t>ومن قال أنّ الوقف عند لفظ الراسخون في العلم</w:t>
      </w:r>
      <w:r w:rsidRPr="00287AEA">
        <w:rPr>
          <w:rFonts w:ascii="Simplified Arabic" w:eastAsia="Times New Roman" w:hAnsi="Simplified Arabic" w:cs="Simplified Arabic"/>
          <w:sz w:val="28"/>
          <w:szCs w:val="28"/>
          <w:rtl/>
        </w:rPr>
        <w:t xml:space="preserve"> من قوله تعالى: {</w:t>
      </w:r>
      <w:r w:rsidRPr="00287AEA">
        <w:rPr>
          <w:rFonts w:ascii="Simplified Arabic" w:hAnsi="Simplified Arabic" w:cs="Simplified Arabic"/>
          <w:sz w:val="28"/>
          <w:szCs w:val="28"/>
          <w:rtl/>
        </w:rPr>
        <w:t>وَمَا يَعْلَمُ تَأْوِيلَهُ إِلَّا اللَّهُ وَالرَّاسِخُونَ فِي الْعِلْمِ</w:t>
      </w:r>
      <w:r w:rsidRPr="00287AEA">
        <w:rPr>
          <w:rFonts w:ascii="Simplified Arabic" w:eastAsia="Times New Roman" w:hAnsi="Simplified Arabic" w:cs="Simplified Arabic"/>
          <w:sz w:val="28"/>
          <w:szCs w:val="28"/>
          <w:rtl/>
        </w:rPr>
        <w:t xml:space="preserve">} قال: إنّ الله تعالى رزق الراسخين في العلم علم المتشابه، </w:t>
      </w:r>
      <w:r w:rsidRPr="00287AEA">
        <w:rPr>
          <w:rFonts w:ascii="Simplified Arabic" w:hAnsi="Simplified Arabic" w:cs="Simplified Arabic"/>
          <w:sz w:val="28"/>
          <w:szCs w:val="28"/>
          <w:rtl/>
        </w:rPr>
        <w:lastRenderedPageBreak/>
        <w:t>وهو قول ابن مسعود وأبي بن كعب وابن عباس وعائشة من الصحابة رضي الله عنهم، وهو قول مجاهد والربيع ومحمد بن جعفر بن الزبير والقاسم بن محمد وغيرهم من التابعين، [أنظر تفسير القرطبي والطبري وابن كثير وعيرهم من المفسرين عند تفسير الآية]،</w:t>
      </w:r>
      <w:r w:rsidRPr="00287AEA">
        <w:rPr>
          <w:rFonts w:ascii="Simplified Arabic" w:hAnsi="Simplified Arabic" w:cs="Simplified Arabic"/>
          <w:rtl/>
        </w:rPr>
        <w:t xml:space="preserve"> </w:t>
      </w:r>
      <w:r w:rsidRPr="00287AEA">
        <w:rPr>
          <w:rFonts w:ascii="Simplified Arabic" w:eastAsia="Times New Roman" w:hAnsi="Simplified Arabic" w:cs="Simplified Arabic"/>
          <w:b/>
          <w:bCs/>
          <w:u w:val="single"/>
          <w:rtl/>
        </w:rPr>
        <w:t>(</w:t>
      </w:r>
      <w:r w:rsidR="001F359F" w:rsidRPr="00287AEA">
        <w:rPr>
          <w:rFonts w:ascii="Simplified Arabic" w:eastAsia="Times New Roman" w:hAnsi="Simplified Arabic" w:cs="Simplified Arabic" w:hint="cs"/>
          <w:b/>
          <w:bCs/>
          <w:u w:val="single"/>
          <w:rtl/>
        </w:rPr>
        <w:t>ج</w:t>
      </w:r>
      <w:r w:rsidRPr="00287AEA">
        <w:rPr>
          <w:rFonts w:ascii="Simplified Arabic" w:eastAsia="Times New Roman" w:hAnsi="Simplified Arabic" w:cs="Simplified Arabic"/>
          <w:b/>
          <w:bCs/>
          <w:u w:val="single"/>
          <w:rtl/>
        </w:rPr>
        <w:t>) خلاصة القول في المتشابه</w:t>
      </w:r>
      <w:r w:rsidR="00315BC8" w:rsidRPr="00287AEA">
        <w:rPr>
          <w:rFonts w:ascii="Simplified Arabic" w:eastAsia="Times New Roman" w:hAnsi="Simplified Arabic" w:cs="Simplified Arabic" w:hint="cs"/>
          <w:bCs/>
          <w:rtl/>
        </w:rPr>
        <w:t>:</w:t>
      </w:r>
      <w:r w:rsidRPr="00287AEA">
        <w:rPr>
          <w:rFonts w:ascii="Simplified Arabic" w:eastAsia="Times New Roman" w:hAnsi="Simplified Arabic" w:cs="Simplified Arabic"/>
          <w:bCs/>
          <w:rtl/>
        </w:rPr>
        <w:t xml:space="preserve"> </w:t>
      </w:r>
      <w:r w:rsidRPr="00287AEA">
        <w:rPr>
          <w:rFonts w:ascii="Simplified Arabic" w:eastAsia="Times New Roman" w:hAnsi="Simplified Arabic" w:cs="Simplified Arabic"/>
          <w:b/>
          <w:bCs/>
          <w:sz w:val="28"/>
          <w:szCs w:val="28"/>
          <w:rtl/>
        </w:rPr>
        <w:t>من المتشابه ما لا يعلمه إلا الله تعالى</w:t>
      </w:r>
      <w:r w:rsidRPr="00287AEA">
        <w:rPr>
          <w:rFonts w:ascii="Simplified Arabic" w:eastAsia="Times New Roman" w:hAnsi="Simplified Arabic" w:cs="Simplified Arabic"/>
          <w:sz w:val="28"/>
          <w:szCs w:val="28"/>
          <w:rtl/>
        </w:rPr>
        <w:t xml:space="preserve"> وهو كل ما يتعلق بحقيقة ذات الله تعالى وحقيقة صفاته وحقيقة أفعاله ومنها سر القضاء والقدر الذي لا يعلم حقيقته إلا الله، وذلك لأنّ الله تعالى ليس كمثله شيء، وليس له مثال يُقاس عليه، وكل ما يحكم البشر والخلق من قوانين ونواميس فهي من خلق الله تعالى ووضعه، ومحال أن تسري هذه النواميس والقوانين على الله تعالى خالقها وخالق كل شيء، ومهمة العلماء تجاه هذا المتشابه هو الإيمان وتفويض العلم الحقيقي فيه إلى الله وحده، لأنّه لا قبل لمخلوق في إدراك ذات الخالق وحقائق صفات الخالق، </w:t>
      </w:r>
      <w:r w:rsidRPr="00287AEA">
        <w:rPr>
          <w:rFonts w:ascii="Simplified Arabic" w:eastAsia="Times New Roman" w:hAnsi="Simplified Arabic" w:cs="Simplified Arabic"/>
          <w:sz w:val="28"/>
          <w:szCs w:val="28"/>
          <w:u w:val="single"/>
          <w:rtl/>
        </w:rPr>
        <w:t>وللعلماء دور آخر مهم وهو تقليل أثر المتشابه وذلك بعدم تتبعه، وحمله ما أمكن على محكمه، وتفويض حقائق علمه إلى الله وحده</w:t>
      </w:r>
      <w:r w:rsidRPr="00287AEA">
        <w:rPr>
          <w:rFonts w:ascii="Simplified Arabic" w:eastAsia="Times New Roman" w:hAnsi="Simplified Arabic" w:cs="Simplified Arabic"/>
          <w:sz w:val="28"/>
          <w:szCs w:val="28"/>
          <w:rtl/>
        </w:rPr>
        <w:t xml:space="preserve">، </w:t>
      </w:r>
      <w:r w:rsidRPr="00287AEA">
        <w:rPr>
          <w:rFonts w:ascii="Simplified Arabic" w:eastAsia="Times New Roman" w:hAnsi="Simplified Arabic" w:cs="Simplified Arabic"/>
          <w:b/>
          <w:bCs/>
          <w:sz w:val="28"/>
          <w:szCs w:val="28"/>
          <w:rtl/>
        </w:rPr>
        <w:t>ومن المتشابه ما يمكن أن يعلمه العلماء مع الاجتهاد والاستنباط وإعمال الجهد في فهم النصوص</w:t>
      </w:r>
      <w:r w:rsidRPr="00287AEA">
        <w:rPr>
          <w:rFonts w:ascii="Simplified Arabic" w:eastAsia="Times New Roman" w:hAnsi="Simplified Arabic" w:cs="Simplified Arabic"/>
          <w:sz w:val="28"/>
          <w:szCs w:val="28"/>
          <w:rtl/>
        </w:rPr>
        <w:t xml:space="preserve">، وحمل المتشابه على المحكم، 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ومن هذا التفصيل نعلم أن كلا القولين صحيح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والاستنباط، </w:t>
      </w:r>
      <w:r w:rsidRPr="00287AEA">
        <w:rPr>
          <w:rFonts w:ascii="Simplified Arabic" w:eastAsia="Times New Roman" w:hAnsi="Simplified Arabic" w:cs="Simplified Arabic"/>
          <w:b/>
          <w:bCs/>
          <w:u w:val="single"/>
          <w:rtl/>
        </w:rPr>
        <w:t>(</w:t>
      </w:r>
      <w:r w:rsidR="00B96009" w:rsidRPr="00287AEA">
        <w:rPr>
          <w:rFonts w:ascii="Simplified Arabic" w:eastAsia="Times New Roman" w:hAnsi="Simplified Arabic" w:cs="Simplified Arabic" w:hint="cs"/>
          <w:b/>
          <w:bCs/>
          <w:u w:val="single"/>
          <w:rtl/>
        </w:rPr>
        <w:t>ح</w:t>
      </w:r>
      <w:r w:rsidRPr="00287AEA">
        <w:rPr>
          <w:rFonts w:ascii="Simplified Arabic" w:eastAsia="Times New Roman" w:hAnsi="Simplified Arabic" w:cs="Simplified Arabic"/>
          <w:b/>
          <w:bCs/>
          <w:u w:val="single"/>
          <w:rtl/>
        </w:rPr>
        <w:t xml:space="preserve">) </w:t>
      </w:r>
      <w:r w:rsidRPr="00287AEA">
        <w:rPr>
          <w:rFonts w:ascii="Simplified Arabic" w:hAnsi="Simplified Arabic" w:cs="Simplified Arabic"/>
          <w:b/>
          <w:bCs/>
          <w:u w:val="single"/>
          <w:rtl/>
        </w:rPr>
        <w:t>آيات الصفات</w:t>
      </w:r>
      <w:r w:rsidR="00315BC8" w:rsidRPr="00287AEA">
        <w:rPr>
          <w:rFonts w:ascii="Simplified Arabic" w:hAnsi="Simplified Arabic" w:cs="Simplified Arabic" w:hint="cs"/>
          <w:b/>
          <w:bCs/>
          <w:u w:val="single"/>
          <w:rtl/>
        </w:rPr>
        <w:t xml:space="preserve"> الخبرية</w:t>
      </w:r>
      <w:r w:rsidRPr="00287AEA">
        <w:rPr>
          <w:rFonts w:ascii="Simplified Arabic" w:hAnsi="Simplified Arabic" w:cs="Simplified Arabic"/>
          <w:b/>
          <w:bCs/>
          <w:u w:val="single"/>
          <w:rtl/>
        </w:rPr>
        <w:t xml:space="preserve"> التي توهم النقص من المتشابه وليست من المحكم</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 xml:space="preserve">آيات الصفات </w:t>
      </w:r>
      <w:r w:rsidR="00315BC8" w:rsidRPr="00287AEA">
        <w:rPr>
          <w:rFonts w:ascii="Simplified Arabic" w:hAnsi="Simplified Arabic" w:cs="Simplified Arabic" w:hint="cs"/>
          <w:sz w:val="28"/>
          <w:szCs w:val="28"/>
          <w:rtl/>
          <w:lang w:bidi="ar-KW"/>
        </w:rPr>
        <w:t xml:space="preserve">عموما </w:t>
      </w:r>
      <w:r w:rsidRPr="00287AEA">
        <w:rPr>
          <w:rFonts w:ascii="Simplified Arabic" w:hAnsi="Simplified Arabic" w:cs="Simplified Arabic"/>
          <w:sz w:val="28"/>
          <w:szCs w:val="28"/>
          <w:rtl/>
          <w:lang w:bidi="ar-KW"/>
        </w:rPr>
        <w:t>منها آيات محكمات تدل على الكمال من كل وجه، وهناك آيات متشابهات يؤدي إثبات ظواهرها إلى نسبة النقص أو العجز أو الحدوث إلى ذات الله تعالى وصفاته: فمن المحكم - على سبيل المثال - (صفة العلم) وهي صفة كمال من كل وجه، وضدها الجهل وهو مستحيل على جناب الله تعالى، و (صفة القدرة) وهي صفة كمال من كل وجه وضدها (العجز)، وهو مستحيل على جناب الله تعالى، وما أكثر الصفات المحكمة التي تدل على وجوه الكمال والجلال والإكرام لله تعالى</w:t>
      </w:r>
      <w:r w:rsidR="00B96009" w:rsidRPr="00287AEA">
        <w:rPr>
          <w:rFonts w:ascii="Simplified Arabic" w:hAnsi="Simplified Arabic" w:cs="Simplified Arabic" w:hint="cs"/>
          <w:sz w:val="28"/>
          <w:szCs w:val="28"/>
          <w:rtl/>
          <w:lang w:bidi="ar-KW"/>
        </w:rPr>
        <w:t>،</w:t>
      </w:r>
      <w:r w:rsidRPr="00287AEA">
        <w:rPr>
          <w:rFonts w:ascii="Simplified Arabic" w:hAnsi="Simplified Arabic" w:cs="Simplified Arabic"/>
          <w:sz w:val="28"/>
          <w:szCs w:val="28"/>
          <w:rtl/>
          <w:lang w:bidi="ar-KW"/>
        </w:rPr>
        <w:t xml:space="preserve"> كما أنّ جميع الأسماء الحسنى الثابتة في حق الله تعالى فهي تدل على صفات محكمة لله تعالى، </w:t>
      </w:r>
      <w:r w:rsidRPr="00287AEA">
        <w:rPr>
          <w:rFonts w:ascii="Simplified Arabic" w:hAnsi="Simplified Arabic" w:cs="Simplified Arabic"/>
          <w:b/>
          <w:bCs/>
          <w:sz w:val="28"/>
          <w:szCs w:val="28"/>
          <w:u w:val="single"/>
          <w:rtl/>
          <w:lang w:bidi="ar-KW"/>
        </w:rPr>
        <w:t>أما المتشابهات</w:t>
      </w:r>
      <w:r w:rsidRPr="00287AEA">
        <w:rPr>
          <w:rFonts w:ascii="Simplified Arabic" w:hAnsi="Simplified Arabic" w:cs="Simplified Arabic"/>
          <w:sz w:val="28"/>
          <w:szCs w:val="28"/>
          <w:rtl/>
          <w:lang w:bidi="ar-KW"/>
        </w:rPr>
        <w:t xml:space="preserve"> فهي (الأخبار) التي توهم النقص أو العجز أو العيب في حق الله تعالى ولا يوحي إثباتها بإثبات الكمال من كل الوجوه، وتلك المتشابهات أقسام: فمنها نصوص توهم الجارحة </w:t>
      </w:r>
      <w:proofErr w:type="spellStart"/>
      <w:r w:rsidRPr="00287AEA">
        <w:rPr>
          <w:rFonts w:ascii="Simplified Arabic" w:hAnsi="Simplified Arabic" w:cs="Simplified Arabic"/>
          <w:sz w:val="28"/>
          <w:szCs w:val="28"/>
          <w:rtl/>
          <w:lang w:bidi="ar-KW"/>
        </w:rPr>
        <w:t>والتبعض</w:t>
      </w:r>
      <w:proofErr w:type="spellEnd"/>
      <w:r w:rsidRPr="00287AEA">
        <w:rPr>
          <w:rFonts w:ascii="Simplified Arabic" w:hAnsi="Simplified Arabic" w:cs="Simplified Arabic"/>
          <w:sz w:val="28"/>
          <w:szCs w:val="28"/>
          <w:rtl/>
          <w:lang w:bidi="ar-KW"/>
        </w:rPr>
        <w:t xml:space="preserve"> </w:t>
      </w:r>
      <w:proofErr w:type="spellStart"/>
      <w:r w:rsidRPr="00287AEA">
        <w:rPr>
          <w:rFonts w:ascii="Simplified Arabic" w:hAnsi="Simplified Arabic" w:cs="Simplified Arabic"/>
          <w:sz w:val="28"/>
          <w:szCs w:val="28"/>
          <w:rtl/>
          <w:lang w:bidi="ar-KW"/>
        </w:rPr>
        <w:t>والتجزئ</w:t>
      </w:r>
      <w:proofErr w:type="spellEnd"/>
      <w:r w:rsidRPr="00287AEA">
        <w:rPr>
          <w:rFonts w:ascii="Simplified Arabic" w:hAnsi="Simplified Arabic" w:cs="Simplified Arabic"/>
          <w:sz w:val="28"/>
          <w:szCs w:val="28"/>
          <w:rtl/>
          <w:lang w:bidi="ar-KW"/>
        </w:rPr>
        <w:t xml:space="preserve"> إلى ذات الله تعالى كالوجه والعين واليد، والله أحد له الأحدية </w:t>
      </w:r>
      <w:r w:rsidRPr="00287AEA">
        <w:rPr>
          <w:rFonts w:ascii="Simplified Arabic" w:hAnsi="Simplified Arabic" w:cs="Simplified Arabic"/>
          <w:sz w:val="28"/>
          <w:szCs w:val="28"/>
          <w:rtl/>
          <w:lang w:bidi="ar-KW"/>
        </w:rPr>
        <w:lastRenderedPageBreak/>
        <w:t xml:space="preserve">المطلقة فيستحيل عليه قبول الأجزاء، فلابد من ردها إلى محكمها حتى لا تزيغ العقيدة، وهناك آيات توهم التغير والحدوث كالمجيء والإتيان والنزول والاستواء، والله تعالى قديم منزه عن الحدوث فيستحيل عليه قبول الحوادث والتغير من حال إلى حال، فهذه من المتشابه </w:t>
      </w:r>
    </w:p>
    <w:p w14:paraId="0874F3F1" w14:textId="0D381C33" w:rsidR="000A2B7B" w:rsidRPr="00287AEA" w:rsidRDefault="007B48DA" w:rsidP="000A2B7B">
      <w:pPr>
        <w:rPr>
          <w:rFonts w:ascii="Simplified Arabic" w:hAnsi="Simplified Arabic" w:cs="Simplified Arabic"/>
          <w:sz w:val="28"/>
          <w:szCs w:val="28"/>
          <w:lang w:bidi="ar-KW"/>
        </w:rPr>
      </w:pPr>
      <w:r w:rsidRPr="00287AEA">
        <w:rPr>
          <w:rFonts w:ascii="Simplified Arabic" w:hAnsi="Simplified Arabic" w:cs="Simplified Arabic"/>
          <w:b/>
          <w:bCs/>
          <w:kern w:val="0"/>
          <w:sz w:val="40"/>
          <w:szCs w:val="40"/>
          <w:highlight w:val="yellow"/>
          <w:u w:val="single"/>
          <w:rtl/>
          <w:lang w:bidi="ar-KW"/>
        </w:rPr>
        <w:t>[المفتاح الثالث]</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lang w:bidi="ar-KW"/>
        </w:rPr>
        <w:t xml:space="preserve"> </w:t>
      </w:r>
      <w:r w:rsidRPr="00287AEA">
        <w:rPr>
          <w:rFonts w:ascii="Simplified Arabic" w:hAnsi="Simplified Arabic" w:cs="Simplified Arabic" w:hint="cs"/>
          <w:b/>
          <w:bCs/>
          <w:kern w:val="0"/>
          <w:sz w:val="36"/>
          <w:szCs w:val="36"/>
          <w:u w:val="single"/>
          <w:rtl/>
        </w:rPr>
        <w:t>مناهج</w:t>
      </w:r>
      <w:r w:rsidRPr="00287AEA">
        <w:rPr>
          <w:rFonts w:ascii="Simplified Arabic" w:hAnsi="Simplified Arabic" w:cs="Simplified Arabic"/>
          <w:b/>
          <w:bCs/>
          <w:kern w:val="0"/>
          <w:sz w:val="36"/>
          <w:szCs w:val="36"/>
          <w:u w:val="single"/>
          <w:rtl/>
        </w:rPr>
        <w:t xml:space="preserve"> السلف الصالح في المتشابهات</w:t>
      </w:r>
      <w:r w:rsidRPr="00287AEA">
        <w:rPr>
          <w:rFonts w:ascii="Simplified Arabic" w:hAnsi="Simplified Arabic" w:cs="Simplified Arabic" w:hint="cs"/>
          <w:b/>
          <w:bCs/>
          <w:kern w:val="0"/>
          <w:sz w:val="36"/>
          <w:szCs w:val="36"/>
          <w:u w:val="single"/>
          <w:rtl/>
        </w:rPr>
        <w:t xml:space="preserve"> منهجان </w:t>
      </w:r>
      <w:r w:rsidR="00F705BD" w:rsidRPr="00287AEA">
        <w:rPr>
          <w:rFonts w:ascii="Simplified Arabic" w:hAnsi="Simplified Arabic" w:cs="Simplified Arabic" w:hint="cs"/>
          <w:b/>
          <w:bCs/>
          <w:kern w:val="0"/>
          <w:sz w:val="36"/>
          <w:szCs w:val="36"/>
          <w:u w:val="single"/>
          <w:rtl/>
        </w:rPr>
        <w:t>صحيحان</w:t>
      </w:r>
      <w:r w:rsidRPr="00287AEA">
        <w:rPr>
          <w:rFonts w:ascii="Simplified Arabic" w:hAnsi="Simplified Arabic" w:cs="Simplified Arabic"/>
          <w:b/>
          <w:bCs/>
          <w:kern w:val="0"/>
          <w:sz w:val="28"/>
          <w:szCs w:val="28"/>
          <w:rtl/>
        </w:rPr>
        <w:t xml:space="preserve">: للسلف الصالح في معاملة المتشابهات </w:t>
      </w:r>
      <w:r w:rsidRPr="00287AEA">
        <w:rPr>
          <w:rFonts w:ascii="Simplified Arabic" w:hAnsi="Simplified Arabic" w:cs="Simplified Arabic" w:hint="cs"/>
          <w:b/>
          <w:bCs/>
          <w:kern w:val="0"/>
          <w:sz w:val="28"/>
          <w:szCs w:val="28"/>
          <w:rtl/>
        </w:rPr>
        <w:t xml:space="preserve">منهجان </w:t>
      </w:r>
      <w:r w:rsidR="000A2B7B" w:rsidRPr="00287AEA">
        <w:rPr>
          <w:rFonts w:ascii="Simplified Arabic" w:hAnsi="Simplified Arabic" w:cs="Simplified Arabic"/>
          <w:b/>
          <w:bCs/>
          <w:sz w:val="28"/>
          <w:szCs w:val="28"/>
          <w:rtl/>
          <w:lang w:bidi="ar-KW"/>
        </w:rPr>
        <w:t>صحيحان</w:t>
      </w:r>
      <w:r w:rsidRPr="00287AEA">
        <w:rPr>
          <w:rFonts w:ascii="Simplified Arabic" w:hAnsi="Simplified Arabic" w:cs="Simplified Arabic" w:hint="cs"/>
          <w:b/>
          <w:bCs/>
          <w:sz w:val="28"/>
          <w:szCs w:val="28"/>
          <w:rtl/>
          <w:lang w:bidi="ar-KW"/>
        </w:rPr>
        <w:t xml:space="preserve"> واضحان: </w:t>
      </w:r>
      <w:r w:rsidR="000A2B7B" w:rsidRPr="00287AEA">
        <w:rPr>
          <w:rFonts w:ascii="Simplified Arabic" w:hAnsi="Simplified Arabic" w:cs="Simplified Arabic"/>
          <w:b/>
          <w:bCs/>
          <w:sz w:val="28"/>
          <w:szCs w:val="28"/>
          <w:rtl/>
          <w:lang w:bidi="ar-KW"/>
        </w:rPr>
        <w:t>(المنهج الأول): هو تفويض المعنى المُراد من المتشابهات</w:t>
      </w:r>
      <w:r w:rsidRPr="00287AEA">
        <w:rPr>
          <w:rFonts w:ascii="Simplified Arabic" w:hAnsi="Simplified Arabic" w:cs="Simplified Arabic"/>
          <w:b/>
          <w:bCs/>
          <w:sz w:val="28"/>
          <w:szCs w:val="28"/>
          <w:rtl/>
          <w:lang w:bidi="ar-KW"/>
        </w:rPr>
        <w:t xml:space="preserve"> إلى علم الله</w:t>
      </w:r>
      <w:r w:rsidR="000A2B7B" w:rsidRPr="00287AEA">
        <w:rPr>
          <w:rFonts w:ascii="Simplified Arabic" w:hAnsi="Simplified Arabic" w:cs="Simplified Arabic"/>
          <w:b/>
          <w:bCs/>
          <w:sz w:val="28"/>
          <w:szCs w:val="28"/>
          <w:rtl/>
          <w:lang w:bidi="ar-KW"/>
        </w:rPr>
        <w:t>، و (المنهج الثاني) حمل المتشابهات على أمهاتها من المحكمات وبالتالي تزول الفتنة ويُقضى على الزيغ،</w:t>
      </w:r>
      <w:r w:rsidRPr="00287AEA">
        <w:rPr>
          <w:rFonts w:ascii="Simplified Arabic" w:hAnsi="Simplified Arabic" w:cs="Simplified Arabic"/>
          <w:b/>
          <w:bCs/>
          <w:sz w:val="28"/>
          <w:szCs w:val="28"/>
          <w:rtl/>
          <w:lang w:bidi="ar-KW"/>
        </w:rPr>
        <w:t xml:space="preserve"> </w:t>
      </w:r>
      <w:r w:rsidR="002D0427" w:rsidRPr="00287AEA">
        <w:rPr>
          <w:rFonts w:ascii="Simplified Arabic" w:hAnsi="Simplified Arabic" w:cs="Simplified Arabic"/>
          <w:b/>
          <w:bCs/>
          <w:sz w:val="28"/>
          <w:szCs w:val="28"/>
          <w:rtl/>
          <w:lang w:bidi="ar-KW"/>
        </w:rPr>
        <w:t xml:space="preserve">ولأهمية المنهجين أفرد لكل واحد منهما مفتاح يشمل أدلته من أقوال السلف الصالح، </w:t>
      </w:r>
      <w:r w:rsidR="00514D8F" w:rsidRPr="00287AEA">
        <w:rPr>
          <w:rFonts w:ascii="Simplified Arabic" w:hAnsi="Simplified Arabic" w:cs="Simplified Arabic"/>
          <w:b/>
          <w:bCs/>
          <w:kern w:val="0"/>
          <w:rtl/>
          <w:lang w:bidi="ar-KW"/>
        </w:rPr>
        <w:t>منهج السلف الصالح في المتشابهات</w:t>
      </w:r>
      <w:r w:rsidR="00514D8F" w:rsidRPr="00287AEA">
        <w:rPr>
          <w:rFonts w:ascii="Simplified Arabic" w:hAnsi="Simplified Arabic" w:cs="Simplified Arabic"/>
          <w:b/>
          <w:bCs/>
          <w:kern w:val="0"/>
          <w:sz w:val="28"/>
          <w:szCs w:val="28"/>
          <w:rtl/>
          <w:lang w:bidi="ar-KW"/>
        </w:rPr>
        <w:t xml:space="preserve">: </w:t>
      </w:r>
      <w:r w:rsidR="00514D8F" w:rsidRPr="00287AEA">
        <w:rPr>
          <w:rFonts w:ascii="Simplified Arabic" w:hAnsi="Simplified Arabic" w:cs="Simplified Arabic"/>
          <w:b/>
          <w:kern w:val="0"/>
          <w:sz w:val="28"/>
          <w:szCs w:val="28"/>
          <w:u w:val="single"/>
          <w:rtl/>
          <w:lang w:bidi="ar-KW"/>
        </w:rPr>
        <w:t xml:space="preserve">للسلف الصالح في فهم النصوص المتشابهة التي توهم التشبيه أو التجسيم أو الحدوث، </w:t>
      </w:r>
      <w:r w:rsidR="00514D8F" w:rsidRPr="00287AEA">
        <w:rPr>
          <w:rFonts w:ascii="Simplified Arabic" w:hAnsi="Simplified Arabic" w:cs="Simplified Arabic"/>
          <w:b/>
          <w:kern w:val="0"/>
          <w:sz w:val="28"/>
          <w:szCs w:val="28"/>
          <w:u w:val="single"/>
          <w:rtl/>
        </w:rPr>
        <w:t>منهجان صحيحان</w:t>
      </w:r>
      <w:r w:rsidR="00514D8F" w:rsidRPr="00287AEA">
        <w:rPr>
          <w:rFonts w:ascii="Simplified Arabic" w:hAnsi="Simplified Arabic" w:cs="Simplified Arabic"/>
          <w:b/>
          <w:kern w:val="0"/>
          <w:sz w:val="28"/>
          <w:szCs w:val="28"/>
          <w:rtl/>
        </w:rPr>
        <w:t xml:space="preserve">: </w:t>
      </w:r>
      <w:r w:rsidR="00514D8F" w:rsidRPr="00287AEA">
        <w:rPr>
          <w:rFonts w:ascii="Simplified Arabic" w:hAnsi="Simplified Arabic" w:cs="Simplified Arabic"/>
          <w:bCs/>
          <w:kern w:val="0"/>
          <w:sz w:val="28"/>
          <w:szCs w:val="28"/>
          <w:u w:val="single"/>
          <w:rtl/>
        </w:rPr>
        <w:t>المنهج الأول</w:t>
      </w:r>
      <w:r w:rsidR="00514D8F" w:rsidRPr="00287AEA">
        <w:rPr>
          <w:rFonts w:ascii="Simplified Arabic" w:hAnsi="Simplified Arabic" w:cs="Simplified Arabic"/>
          <w:b/>
          <w:kern w:val="0"/>
          <w:sz w:val="28"/>
          <w:szCs w:val="28"/>
          <w:rtl/>
        </w:rPr>
        <w:t xml:space="preserve">: هو تفويض المعنى المُراد من المتشابهات، لأنه لا يعلم حقائقها على وجه اليقين إلا الله، </w:t>
      </w:r>
      <w:r w:rsidR="00514D8F" w:rsidRPr="00287AEA">
        <w:rPr>
          <w:rFonts w:ascii="Simplified Arabic" w:hAnsi="Simplified Arabic" w:cs="Simplified Arabic"/>
          <w:bCs/>
          <w:kern w:val="0"/>
          <w:sz w:val="28"/>
          <w:szCs w:val="28"/>
          <w:u w:val="single"/>
          <w:rtl/>
        </w:rPr>
        <w:t>والمنهج الثاني</w:t>
      </w:r>
      <w:r w:rsidR="00514D8F" w:rsidRPr="00287AEA">
        <w:rPr>
          <w:rFonts w:ascii="Simplified Arabic" w:hAnsi="Simplified Arabic" w:cs="Simplified Arabic"/>
          <w:b/>
          <w:kern w:val="0"/>
          <w:sz w:val="28"/>
          <w:szCs w:val="28"/>
          <w:rtl/>
        </w:rPr>
        <w:t xml:space="preserve"> حمل المتشابهات على أمهاتها من المحكمات وبالتالي تزول الفتنة ويُقضى على الزيغ، والآية الكريمة في سورة آل عمران، </w:t>
      </w:r>
      <w:r w:rsidR="002E4378" w:rsidRPr="00287AEA">
        <w:rPr>
          <w:rFonts w:ascii="Simplified Arabic" w:eastAsia="Times New Roman" w:hAnsi="Simplified Arabic" w:cs="Simplified Arabic"/>
          <w:b/>
          <w:kern w:val="0"/>
          <w:sz w:val="28"/>
          <w:szCs w:val="28"/>
          <w:rtl/>
        </w:rPr>
        <w:t>{</w:t>
      </w:r>
      <w:r w:rsidR="00514D8F" w:rsidRPr="00287AEA">
        <w:rPr>
          <w:rFonts w:ascii="Simplified Arabic" w:hAnsi="Simplified Arabic" w:cs="Simplified Arabic"/>
          <w:b/>
          <w:kern w:val="0"/>
          <w:sz w:val="28"/>
          <w:szCs w:val="28"/>
          <w:rtl/>
        </w:rPr>
        <w:t>وَمَا يَعْلَمُ تَأْوِيلَهُ إِلَّا اللَّهُ وَالرَّاسِخُونَ فِي الْعِلْمِ يَقُولُونَ آمَنَّا بِهِ كُلٌّ مِنْ عِنْدِ رَبِّنَا وَمَا يَذَّكَّرُ إِلَّا أُولُو الْأَلْبَابِ</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آل عمران</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7</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eastAsia="Times New Roman" w:hAnsi="Simplified Arabic" w:cs="Simplified Arabic"/>
          <w:bCs/>
          <w:kern w:val="0"/>
          <w:sz w:val="28"/>
          <w:szCs w:val="28"/>
          <w:rtl/>
        </w:rPr>
        <w:t>الوقف محتمل</w:t>
      </w:r>
      <w:r w:rsidR="00514D8F" w:rsidRPr="00287AEA">
        <w:rPr>
          <w:rFonts w:ascii="Simplified Arabic" w:eastAsia="Times New Roman" w:hAnsi="Simplified Arabic" w:cs="Simplified Arabic"/>
          <w:b/>
          <w:kern w:val="0"/>
          <w:sz w:val="28"/>
          <w:szCs w:val="28"/>
          <w:rtl/>
        </w:rPr>
        <w:t xml:space="preserve"> عند قوله تعالى: </w:t>
      </w:r>
      <w:r w:rsidR="002E4378" w:rsidRPr="00287AEA">
        <w:rPr>
          <w:rFonts w:ascii="Simplified Arabic" w:eastAsia="Times New Roman" w:hAnsi="Simplified Arabic" w:cs="Simplified Arabic"/>
          <w:b/>
          <w:kern w:val="0"/>
          <w:sz w:val="28"/>
          <w:szCs w:val="28"/>
          <w:rtl/>
        </w:rPr>
        <w:t>{</w:t>
      </w:r>
      <w:r w:rsidR="00514D8F" w:rsidRPr="00287AEA">
        <w:rPr>
          <w:rFonts w:ascii="Simplified Arabic" w:hAnsi="Simplified Arabic" w:cs="Simplified Arabic"/>
          <w:b/>
          <w:kern w:val="0"/>
          <w:sz w:val="28"/>
          <w:szCs w:val="28"/>
          <w:rtl/>
        </w:rPr>
        <w:t xml:space="preserve">وَمَا يَعْلَمُ تَأْوِيلَهُ إِلَّا اللَّهُ}، والواو من قوله تعالى {والراسخون}، واو الابتداء، </w:t>
      </w:r>
      <w:r w:rsidR="00514D8F" w:rsidRPr="00287AEA">
        <w:rPr>
          <w:rFonts w:ascii="Simplified Arabic" w:hAnsi="Simplified Arabic" w:cs="Simplified Arabic"/>
          <w:bCs/>
          <w:kern w:val="0"/>
          <w:sz w:val="28"/>
          <w:szCs w:val="28"/>
          <w:rtl/>
        </w:rPr>
        <w:t>وهذا يمثل المنهج الأول للسلف</w:t>
      </w:r>
      <w:r w:rsidR="00514D8F"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514D8F" w:rsidRPr="00287AEA">
        <w:rPr>
          <w:rFonts w:ascii="Simplified Arabic" w:hAnsi="Simplified Arabic" w:cs="Simplified Arabic"/>
          <w:b/>
          <w:kern w:val="0"/>
          <w:sz w:val="28"/>
          <w:szCs w:val="28"/>
          <w:rtl/>
        </w:rPr>
        <w:t>و</w:t>
      </w:r>
      <w:r w:rsidR="00514D8F" w:rsidRPr="00287AEA">
        <w:rPr>
          <w:rFonts w:ascii="Simplified Arabic" w:eastAsia="Times New Roman" w:hAnsi="Simplified Arabic" w:cs="Simplified Arabic"/>
          <w:b/>
          <w:kern w:val="0"/>
          <w:sz w:val="28"/>
          <w:szCs w:val="28"/>
          <w:rtl/>
        </w:rPr>
        <w:t xml:space="preserve"> الوقف محتمل أيضا عند قوله تعالى: </w:t>
      </w:r>
      <w:r w:rsidR="002E4378" w:rsidRPr="00287AEA">
        <w:rPr>
          <w:rFonts w:ascii="Simplified Arabic" w:eastAsia="Times New Roman" w:hAnsi="Simplified Arabic" w:cs="Simplified Arabic"/>
          <w:b/>
          <w:kern w:val="0"/>
          <w:sz w:val="28"/>
          <w:szCs w:val="28"/>
          <w:rtl/>
        </w:rPr>
        <w:t>{</w:t>
      </w:r>
      <w:r w:rsidR="00514D8F" w:rsidRPr="00287AEA">
        <w:rPr>
          <w:rFonts w:ascii="Simplified Arabic" w:hAnsi="Simplified Arabic" w:cs="Simplified Arabic"/>
          <w:b/>
          <w:kern w:val="0"/>
          <w:sz w:val="28"/>
          <w:szCs w:val="28"/>
          <w:rtl/>
        </w:rPr>
        <w:t>وَمَا يَعْلَمُ تَأْوِيلَهُ إِلَّا اللَّهُ وَالرَّاسِخُونَ فِي الْعِلْمِ}، فحرف الواو في قوله تعالى: {وَالرَّاسِخُونَ}</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 xml:space="preserve"> واو العطف، وقوله تعالى: </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يَقُولُونَ آمَنَّا بِهِ كُلٌّ مِنْ عِنْدِ رَبِّنَا}، على الابتداء بعد الوقف أي انهم يعلمون التأويل ويفوضون حقائق التأويل إلى علم الله وانه كله -المحكم والمتشابه- من عند الله،</w:t>
      </w:r>
      <w:r w:rsidR="002A6AD8" w:rsidRPr="00287AEA">
        <w:rPr>
          <w:rFonts w:ascii="Simplified Arabic" w:hAnsi="Simplified Arabic" w:cs="Simplified Arabic" w:hint="cs"/>
          <w:b/>
          <w:kern w:val="0"/>
          <w:sz w:val="28"/>
          <w:szCs w:val="28"/>
          <w:rtl/>
        </w:rPr>
        <w:t>،</w:t>
      </w:r>
      <w:r w:rsidR="00514D8F" w:rsidRPr="00287AEA">
        <w:rPr>
          <w:rFonts w:ascii="Simplified Arabic" w:hAnsi="Simplified Arabic" w:cs="Simplified Arabic"/>
          <w:b/>
          <w:kern w:val="0"/>
          <w:sz w:val="28"/>
          <w:szCs w:val="28"/>
          <w:rtl/>
        </w:rPr>
        <w:t xml:space="preserve"> المحكم لنعمل به والمتشابه اختبار من الله للمؤمنين، فالصادقين في الإيمان يفوضون علمه إلى الله والذين في قلوبهم زيغ ومرض وشك </w:t>
      </w:r>
      <w:proofErr w:type="spellStart"/>
      <w:r w:rsidR="00514D8F" w:rsidRPr="00287AEA">
        <w:rPr>
          <w:rFonts w:ascii="Simplified Arabic" w:hAnsi="Simplified Arabic" w:cs="Simplified Arabic"/>
          <w:b/>
          <w:kern w:val="0"/>
          <w:sz w:val="28"/>
          <w:szCs w:val="28"/>
          <w:rtl/>
        </w:rPr>
        <w:t>ييتبعون</w:t>
      </w:r>
      <w:proofErr w:type="spellEnd"/>
      <w:r w:rsidR="00514D8F" w:rsidRPr="00287AEA">
        <w:rPr>
          <w:rFonts w:ascii="Simplified Arabic" w:hAnsi="Simplified Arabic" w:cs="Simplified Arabic"/>
          <w:b/>
          <w:kern w:val="0"/>
          <w:sz w:val="28"/>
          <w:szCs w:val="28"/>
          <w:rtl/>
        </w:rPr>
        <w:t xml:space="preserve"> المتشابه فيهلكون، </w:t>
      </w:r>
      <w:r w:rsidR="00514D8F" w:rsidRPr="00287AEA">
        <w:rPr>
          <w:rFonts w:ascii="Simplified Arabic" w:hAnsi="Simplified Arabic" w:cs="Simplified Arabic"/>
          <w:b/>
          <w:kern w:val="0"/>
          <w:sz w:val="28"/>
          <w:szCs w:val="28"/>
          <w:u w:val="single"/>
          <w:rtl/>
        </w:rPr>
        <w:t>وهنا تظهر قيمة العلم والعلماء فيردون المتشابه إلى امه من المحكم فيظهر المعنى المراد</w:t>
      </w:r>
      <w:r w:rsidR="00514D8F" w:rsidRPr="00287AEA">
        <w:rPr>
          <w:rFonts w:ascii="Simplified Arabic" w:hAnsi="Simplified Arabic" w:cs="Simplified Arabic"/>
          <w:b/>
          <w:kern w:val="0"/>
          <w:sz w:val="28"/>
          <w:szCs w:val="28"/>
          <w:rtl/>
        </w:rPr>
        <w:t xml:space="preserve">، وتزول الفتنة وينعدم الزيغ، </w:t>
      </w:r>
      <w:r w:rsidR="00514D8F" w:rsidRPr="00287AEA">
        <w:rPr>
          <w:rFonts w:ascii="Simplified Arabic" w:hAnsi="Simplified Arabic" w:cs="Simplified Arabic"/>
          <w:bCs/>
          <w:kern w:val="0"/>
          <w:sz w:val="28"/>
          <w:szCs w:val="28"/>
          <w:rtl/>
        </w:rPr>
        <w:t>وهذا يمثل المنهج الثاني للسلف وهو مذهب حبر الامة عبد الله بن عباس رضي الله عنهما</w:t>
      </w:r>
      <w:r w:rsidR="00514D8F"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00514D8F" w:rsidRPr="00287AEA">
        <w:rPr>
          <w:rFonts w:ascii="Simplified Arabic" w:hAnsi="Simplified Arabic" w:cs="Simplified Arabic"/>
          <w:b/>
          <w:kern w:val="0"/>
          <w:sz w:val="28"/>
          <w:szCs w:val="28"/>
          <w:rtl/>
        </w:rPr>
        <w:t xml:space="preserve">وغالب </w:t>
      </w:r>
      <w:r w:rsidR="00514D8F" w:rsidRPr="00287AEA">
        <w:rPr>
          <w:rFonts w:ascii="Simplified Arabic" w:eastAsia="Times New Roman" w:hAnsi="Simplified Arabic" w:cs="Simplified Arabic"/>
          <w:b/>
          <w:kern w:val="0"/>
          <w:sz w:val="28"/>
          <w:szCs w:val="28"/>
          <w:rtl/>
        </w:rPr>
        <w:t>من تكلم في تفسير القرآن نقل اختلاف العلماء في تحديد من الذي يعلم المتشابه</w:t>
      </w:r>
      <w:r w:rsidR="002E4378" w:rsidRPr="00287AEA">
        <w:rPr>
          <w:rFonts w:ascii="Simplified Arabic" w:eastAsia="Times New Roman" w:hAnsi="Simplified Arabic" w:cs="Simplified Arabic"/>
          <w:b/>
          <w:kern w:val="0"/>
          <w:sz w:val="36"/>
          <w:szCs w:val="36"/>
          <w:rtl/>
        </w:rPr>
        <w:t>،</w:t>
      </w:r>
      <w:r w:rsidR="00514D8F" w:rsidRPr="00287AEA">
        <w:rPr>
          <w:rFonts w:ascii="Simplified Arabic" w:eastAsia="Times New Roman" w:hAnsi="Simplified Arabic" w:cs="Simplified Arabic"/>
          <w:b/>
          <w:kern w:val="0"/>
          <w:sz w:val="36"/>
          <w:szCs w:val="36"/>
          <w:rtl/>
        </w:rPr>
        <w:t xml:space="preserve"> </w:t>
      </w:r>
      <w:r w:rsidR="00514D8F" w:rsidRPr="00287AEA">
        <w:rPr>
          <w:rFonts w:ascii="Simplified Arabic" w:eastAsia="Times New Roman" w:hAnsi="Simplified Arabic" w:cs="Simplified Arabic"/>
          <w:bCs/>
          <w:kern w:val="0"/>
          <w:sz w:val="36"/>
          <w:szCs w:val="36"/>
          <w:u w:val="single"/>
          <w:rtl/>
        </w:rPr>
        <w:t>فمن قال</w:t>
      </w:r>
      <w:r w:rsidR="00514D8F" w:rsidRPr="00287AEA">
        <w:rPr>
          <w:rFonts w:ascii="Simplified Arabic" w:eastAsia="Times New Roman" w:hAnsi="Simplified Arabic" w:cs="Simplified Arabic"/>
          <w:b/>
          <w:kern w:val="0"/>
          <w:sz w:val="28"/>
          <w:szCs w:val="28"/>
          <w:rtl/>
        </w:rPr>
        <w:t xml:space="preserve"> أن الوقف لازم عند لفظ الجلالة </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الله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من قوله تعالى</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2E4378" w:rsidRPr="00287AEA">
        <w:rPr>
          <w:rFonts w:ascii="Simplified Arabic" w:eastAsia="Times New Roman" w:hAnsi="Simplified Arabic" w:cs="Simplified Arabic"/>
          <w:b/>
          <w:kern w:val="0"/>
          <w:sz w:val="28"/>
          <w:szCs w:val="28"/>
          <w:rtl/>
        </w:rPr>
        <w:t>{</w:t>
      </w:r>
      <w:r w:rsidR="00514D8F" w:rsidRPr="00287AEA">
        <w:rPr>
          <w:rFonts w:ascii="Simplified Arabic" w:hAnsi="Simplified Arabic" w:cs="Simplified Arabic"/>
          <w:b/>
          <w:kern w:val="0"/>
          <w:sz w:val="28"/>
          <w:szCs w:val="28"/>
          <w:rtl/>
        </w:rPr>
        <w:t>وَمَا يَعْلَمُ تَأْوِيلَهُ إِلَّا اللَّهُ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قال</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لا يعلم المتشابه إلا الله وحده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hAnsi="Simplified Arabic" w:cs="Simplified Arabic"/>
          <w:b/>
          <w:kern w:val="0"/>
          <w:sz w:val="28"/>
          <w:szCs w:val="28"/>
          <w:rtl/>
        </w:rPr>
        <w:t xml:space="preserve">وَالرَّاسِخُونَ فِي الْعِلْمِ يَقُولُونَ آمَنَّا بِهِ </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أي المتشابه</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 xml:space="preserve"> كُلٌّ مِنْ عِنْدِ رَبِّنَا</w:t>
      </w:r>
      <w:r w:rsidR="00514D8F" w:rsidRPr="00287AEA">
        <w:rPr>
          <w:rFonts w:ascii="Simplified Arabic" w:eastAsia="Times New Roman" w:hAnsi="Simplified Arabic" w:cs="Simplified Arabic"/>
          <w:b/>
          <w:kern w:val="0"/>
          <w:sz w:val="28"/>
          <w:szCs w:val="28"/>
          <w:rtl/>
        </w:rPr>
        <w:t xml:space="preserve"> </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أي المحكم والمتشابه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فنعمل </w:t>
      </w:r>
      <w:r w:rsidR="00514D8F" w:rsidRPr="00287AEA">
        <w:rPr>
          <w:rFonts w:ascii="Simplified Arabic" w:eastAsia="Times New Roman" w:hAnsi="Simplified Arabic" w:cs="Simplified Arabic"/>
          <w:b/>
          <w:kern w:val="0"/>
          <w:sz w:val="28"/>
          <w:szCs w:val="28"/>
          <w:rtl/>
        </w:rPr>
        <w:lastRenderedPageBreak/>
        <w:t>بالمحكم ونفوض علم المتشابه إلى الله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hAnsi="Simplified Arabic" w:cs="Simplified Arabic"/>
          <w:b/>
          <w:kern w:val="0"/>
          <w:sz w:val="28"/>
          <w:szCs w:val="28"/>
          <w:u w:val="single"/>
          <w:rtl/>
        </w:rPr>
        <w:t>وهو قول ابن عمر من الصحابة رضي الله عنهم</w:t>
      </w:r>
      <w:r w:rsidR="002E4378" w:rsidRPr="00287AEA">
        <w:rPr>
          <w:rFonts w:ascii="Simplified Arabic" w:hAnsi="Simplified Arabic" w:cs="Simplified Arabic"/>
          <w:b/>
          <w:kern w:val="0"/>
          <w:sz w:val="28"/>
          <w:szCs w:val="28"/>
          <w:u w:val="single"/>
          <w:rtl/>
        </w:rPr>
        <w:t>،</w:t>
      </w:r>
      <w:r w:rsidR="00514D8F" w:rsidRPr="00287AEA">
        <w:rPr>
          <w:rFonts w:ascii="Simplified Arabic" w:hAnsi="Simplified Arabic" w:cs="Simplified Arabic"/>
          <w:b/>
          <w:kern w:val="0"/>
          <w:sz w:val="28"/>
          <w:szCs w:val="28"/>
          <w:u w:val="single"/>
          <w:rtl/>
        </w:rPr>
        <w:t xml:space="preserve"> وهو قول</w:t>
      </w:r>
      <w:r w:rsidR="002E4378" w:rsidRPr="00287AEA">
        <w:rPr>
          <w:rFonts w:ascii="Simplified Arabic" w:hAnsi="Simplified Arabic" w:cs="Simplified Arabic"/>
          <w:b/>
          <w:kern w:val="0"/>
          <w:sz w:val="28"/>
          <w:szCs w:val="28"/>
          <w:u w:val="single"/>
          <w:rtl/>
        </w:rPr>
        <w:t>:</w:t>
      </w:r>
      <w:r w:rsidR="00514D8F" w:rsidRPr="00287AEA">
        <w:rPr>
          <w:rFonts w:ascii="Simplified Arabic" w:hAnsi="Simplified Arabic" w:cs="Simplified Arabic"/>
          <w:b/>
          <w:kern w:val="0"/>
          <w:sz w:val="28"/>
          <w:szCs w:val="28"/>
          <w:u w:val="single"/>
          <w:rtl/>
        </w:rPr>
        <w:t xml:space="preserve"> عروة بن الزبير وعمر بن عبدالعزيز وغيرهم من التابعين</w:t>
      </w:r>
      <w:r w:rsidR="002E4378" w:rsidRPr="00287AEA">
        <w:rPr>
          <w:rFonts w:ascii="Simplified Arabic" w:hAnsi="Simplified Arabic" w:cs="Simplified Arabic"/>
          <w:b/>
          <w:kern w:val="0"/>
          <w:sz w:val="28"/>
          <w:szCs w:val="28"/>
          <w:u w:val="single"/>
          <w:rtl/>
        </w:rPr>
        <w:t>،</w:t>
      </w:r>
      <w:r w:rsidR="00514D8F" w:rsidRPr="00287AEA">
        <w:rPr>
          <w:rFonts w:ascii="Simplified Arabic" w:hAnsi="Simplified Arabic" w:cs="Simplified Arabic"/>
          <w:b/>
          <w:kern w:val="0"/>
          <w:sz w:val="28"/>
          <w:szCs w:val="28"/>
          <w:u w:val="single"/>
          <w:rtl/>
        </w:rPr>
        <w:t xml:space="preserve"> وهو مذهب الكسائي والأخفش والفراء وأبي عبيد وغيرهم من أهل اللغة</w:t>
      </w:r>
      <w:r w:rsidR="002E4378" w:rsidRPr="00287AEA">
        <w:rPr>
          <w:rFonts w:ascii="Simplified Arabic" w:hAnsi="Simplified Arabic" w:cs="Simplified Arabic"/>
          <w:b/>
          <w:kern w:val="0"/>
          <w:sz w:val="28"/>
          <w:szCs w:val="28"/>
          <w:u w:val="single"/>
          <w:rtl/>
        </w:rPr>
        <w:t>،</w:t>
      </w:r>
      <w:r w:rsidR="00514D8F" w:rsidRPr="00287AEA">
        <w:rPr>
          <w:rFonts w:ascii="Simplified Arabic" w:hAnsi="Simplified Arabic" w:cs="Simplified Arabic"/>
          <w:b/>
          <w:kern w:val="0"/>
          <w:sz w:val="28"/>
          <w:szCs w:val="28"/>
          <w:u w:val="single"/>
          <w:rtl/>
        </w:rPr>
        <w:t xml:space="preserve"> وحكى الطبري نحوه عن يونس عن أشهب عن مالك بن أنس رحمه الله</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 xml:space="preserve"> </w:t>
      </w:r>
      <w:r w:rsidR="00514D8F" w:rsidRPr="00287AEA">
        <w:rPr>
          <w:rFonts w:ascii="Simplified Arabic" w:eastAsia="Times New Roman" w:hAnsi="Simplified Arabic" w:cs="Simplified Arabic"/>
          <w:bCs/>
          <w:kern w:val="0"/>
          <w:sz w:val="36"/>
          <w:szCs w:val="36"/>
          <w:u w:val="single"/>
          <w:rtl/>
        </w:rPr>
        <w:t>ومن قال</w:t>
      </w:r>
      <w:r w:rsidR="00514D8F" w:rsidRPr="00287AEA">
        <w:rPr>
          <w:rFonts w:ascii="Simplified Arabic" w:eastAsia="Times New Roman" w:hAnsi="Simplified Arabic" w:cs="Simplified Arabic"/>
          <w:b/>
          <w:kern w:val="0"/>
          <w:sz w:val="28"/>
          <w:szCs w:val="28"/>
          <w:rtl/>
        </w:rPr>
        <w:t xml:space="preserve"> أنّ الوقف عند لفظ الراسخون في العلم من قوله تعالى</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2E4378" w:rsidRPr="00287AEA">
        <w:rPr>
          <w:rFonts w:ascii="Simplified Arabic" w:eastAsia="Times New Roman" w:hAnsi="Simplified Arabic" w:cs="Simplified Arabic"/>
          <w:b/>
          <w:kern w:val="0"/>
          <w:sz w:val="28"/>
          <w:szCs w:val="28"/>
          <w:rtl/>
        </w:rPr>
        <w:t>{</w:t>
      </w:r>
      <w:r w:rsidR="00514D8F" w:rsidRPr="00287AEA">
        <w:rPr>
          <w:rFonts w:ascii="Simplified Arabic" w:hAnsi="Simplified Arabic" w:cs="Simplified Arabic"/>
          <w:b/>
          <w:kern w:val="0"/>
          <w:sz w:val="28"/>
          <w:szCs w:val="28"/>
          <w:rtl/>
        </w:rPr>
        <w:t>وَمَا يَعْلَمُ تَأْوِيلَهُ إِلَّا اللَّهُ وَالرَّاسِخُونَ فِي الْعِلْمِ</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قال</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إنّ الله تعالى رزق الراسخين في العلم علم المتشابه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hAnsi="Simplified Arabic" w:cs="Simplified Arabic"/>
          <w:b/>
          <w:kern w:val="0"/>
          <w:sz w:val="28"/>
          <w:szCs w:val="28"/>
          <w:u w:val="single"/>
          <w:rtl/>
        </w:rPr>
        <w:t>وهو قول ابن مسعود وأبي بن كعب وابن عباس وعائشة من الصحابة رضي الله عنهم</w:t>
      </w:r>
      <w:r w:rsidR="002E4378" w:rsidRPr="00287AEA">
        <w:rPr>
          <w:rFonts w:ascii="Simplified Arabic" w:hAnsi="Simplified Arabic" w:cs="Simplified Arabic"/>
          <w:b/>
          <w:kern w:val="0"/>
          <w:sz w:val="28"/>
          <w:szCs w:val="28"/>
          <w:u w:val="single"/>
          <w:rtl/>
        </w:rPr>
        <w:t>،</w:t>
      </w:r>
      <w:r w:rsidR="00514D8F" w:rsidRPr="00287AEA">
        <w:rPr>
          <w:rFonts w:ascii="Simplified Arabic" w:hAnsi="Simplified Arabic" w:cs="Simplified Arabic"/>
          <w:b/>
          <w:kern w:val="0"/>
          <w:sz w:val="28"/>
          <w:szCs w:val="28"/>
          <w:u w:val="single"/>
          <w:rtl/>
        </w:rPr>
        <w:t xml:space="preserve"> وهو قول مجاهد والربيع ومحمد بن جعفر بن الزبير والقاسم بن محمد وغيرهم من التابعين</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 xml:space="preserve"> </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أنظر تفسير القرطبي والطبري وابن كثير في تفسير الآية</w:t>
      </w:r>
      <w:r w:rsidR="002E4378" w:rsidRPr="00287AEA">
        <w:rPr>
          <w:rFonts w:ascii="Simplified Arabic" w:hAnsi="Simplified Arabic" w:cs="Simplified Arabic"/>
          <w:b/>
          <w:kern w:val="0"/>
          <w:sz w:val="28"/>
          <w:szCs w:val="28"/>
          <w:rtl/>
        </w:rPr>
        <w:t>]</w:t>
      </w:r>
      <w:r w:rsidR="00514D8F" w:rsidRPr="00287AEA">
        <w:rPr>
          <w:rFonts w:ascii="Simplified Arabic" w:hAnsi="Simplified Arabic" w:cs="Simplified Arabic"/>
          <w:b/>
          <w:kern w:val="0"/>
          <w:sz w:val="28"/>
          <w:szCs w:val="28"/>
          <w:rtl/>
        </w:rPr>
        <w:t xml:space="preserve">، والامر قريب جدا، </w:t>
      </w:r>
      <w:r w:rsidR="00514D8F" w:rsidRPr="00287AEA">
        <w:rPr>
          <w:rFonts w:ascii="Simplified Arabic" w:hAnsi="Simplified Arabic" w:cs="Simplified Arabic"/>
          <w:b/>
          <w:kern w:val="0"/>
          <w:sz w:val="28"/>
          <w:szCs w:val="28"/>
          <w:u w:val="single"/>
          <w:rtl/>
        </w:rPr>
        <w:t>ف</w:t>
      </w:r>
      <w:r w:rsidR="00514D8F" w:rsidRPr="00287AEA">
        <w:rPr>
          <w:rFonts w:ascii="Simplified Arabic" w:eastAsia="Times New Roman" w:hAnsi="Simplified Arabic" w:cs="Simplified Arabic"/>
          <w:b/>
          <w:kern w:val="0"/>
          <w:sz w:val="28"/>
          <w:szCs w:val="28"/>
          <w:u w:val="single"/>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وذلك لأنّ الله تعالى ليس كمثله شيء</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وليس له مثال يُقاس عليه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وكل ما يحكم البشر والخلق من قوانين ونواميس فهي من خلق الله تعالى ووضعه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ومحال أن تسري هذه النواميس والقوانين على الله تعالى خالقها وخالق كل شيء</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فلا يكون في مكان</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ولا يحيط به مكان ولا يسري عليه زمان</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ولا ينتقل من مكان إلى آخر</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لأنه محال أن يحل في شيء من مخلوقاته ومن مخلوقاته الزمان والمكان والحركة والسكون</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وهو بكل شيء محيط وهو من كل شيء قريب وهو على كل شيء قدير</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ليس كمثله شيء</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ومهمة العلماء تجاه هذا المتشابه هو الإيمان وتفويض العلم الحقيقي فيه إلى الله وحده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لأنّه لا قبل لمخلوق في إدراك ذات الخالق وحقائق صفات الخالق</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وللعلماء دور آخر مهم وهو تقليل أثر المتشابه وذلك بعدم تتبعه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وحمله ما أمكن على محكمه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وتفويض حقائق علمه إلى الله وحده</w:t>
      </w:r>
      <w:r w:rsidR="00F705BD" w:rsidRPr="00287AEA">
        <w:rPr>
          <w:rFonts w:ascii="Simplified Arabic" w:eastAsia="Times New Roman" w:hAnsi="Simplified Arabic" w:cs="Simplified Arabic" w:hint="cs"/>
          <w:b/>
          <w:kern w:val="0"/>
          <w:sz w:val="28"/>
          <w:szCs w:val="28"/>
          <w:rtl/>
        </w:rPr>
        <w:t xml:space="preserve">. </w:t>
      </w:r>
      <w:r w:rsidR="00514D8F" w:rsidRPr="00287AEA">
        <w:rPr>
          <w:rFonts w:ascii="Simplified Arabic" w:eastAsia="Times New Roman" w:hAnsi="Simplified Arabic" w:cs="Simplified Arabic"/>
          <w:b/>
          <w:kern w:val="0"/>
          <w:sz w:val="28"/>
          <w:szCs w:val="28"/>
          <w:u w:val="single"/>
          <w:rtl/>
        </w:rPr>
        <w:t>ومن المتشابه ما يمكن أن يعلمه العلماء مع الاجتهاد والاستنباط وإعمال الجهد في فهم النصوص</w:t>
      </w:r>
      <w:r w:rsidR="002E4378" w:rsidRPr="00287AEA">
        <w:rPr>
          <w:rFonts w:ascii="Simplified Arabic" w:eastAsia="Times New Roman" w:hAnsi="Simplified Arabic" w:cs="Simplified Arabic"/>
          <w:b/>
          <w:kern w:val="0"/>
          <w:sz w:val="28"/>
          <w:szCs w:val="28"/>
          <w:u w:val="single"/>
          <w:rtl/>
        </w:rPr>
        <w:t>،</w:t>
      </w:r>
      <w:r w:rsidR="00514D8F" w:rsidRPr="00287AEA">
        <w:rPr>
          <w:rFonts w:ascii="Simplified Arabic" w:eastAsia="Times New Roman" w:hAnsi="Simplified Arabic" w:cs="Simplified Arabic"/>
          <w:b/>
          <w:kern w:val="0"/>
          <w:sz w:val="28"/>
          <w:szCs w:val="28"/>
          <w:u w:val="single"/>
          <w:rtl/>
        </w:rPr>
        <w:t xml:space="preserve"> وحمل المتشابه على المحكم</w:t>
      </w:r>
      <w:r w:rsidR="002E4378" w:rsidRPr="00287AEA">
        <w:rPr>
          <w:rFonts w:ascii="Simplified Arabic" w:eastAsia="Times New Roman" w:hAnsi="Simplified Arabic" w:cs="Simplified Arabic"/>
          <w:b/>
          <w:kern w:val="0"/>
          <w:sz w:val="28"/>
          <w:szCs w:val="28"/>
          <w:rtl/>
        </w:rPr>
        <w:t>،</w:t>
      </w:r>
      <w:r w:rsidR="001F0780" w:rsidRPr="00287AEA">
        <w:rPr>
          <w:rFonts w:ascii="Simplified Arabic" w:eastAsia="Times New Roman" w:hAnsi="Simplified Arabic" w:cs="Simplified Arabic"/>
          <w:b/>
          <w:kern w:val="0"/>
          <w:sz w:val="28"/>
          <w:szCs w:val="28"/>
          <w:rtl/>
        </w:rPr>
        <w:t xml:space="preserve"> </w:t>
      </w:r>
      <w:r w:rsidR="00514D8F" w:rsidRPr="00287AEA">
        <w:rPr>
          <w:rFonts w:ascii="Simplified Arabic" w:eastAsia="Times New Roman" w:hAnsi="Simplified Arabic" w:cs="Simplified Arabic"/>
          <w:b/>
          <w:kern w:val="0"/>
          <w:sz w:val="28"/>
          <w:szCs w:val="28"/>
          <w:rtl/>
        </w:rPr>
        <w:t>ومثال ذلك كل ما يتعلق بالدين نفسه في مسائل الإيمان والكفر والتوحيد والشرك والسنّة والبدعة</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وعموم مسائل الأسماء والأحكام مما لا يتعلق بحقائق ذات الله تعالى وصفاته وأفعاله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eastAsia="Times New Roman" w:hAnsi="Simplified Arabic" w:cs="Simplified Arabic"/>
          <w:bCs/>
          <w:kern w:val="0"/>
          <w:sz w:val="28"/>
          <w:szCs w:val="28"/>
          <w:u w:val="single"/>
          <w:rtl/>
        </w:rPr>
        <w:t>ومن هذا التفصيل نعلم أن كلا القولين صحيح</w:t>
      </w:r>
      <w:r w:rsidR="00514D8F" w:rsidRPr="00287AEA">
        <w:rPr>
          <w:rFonts w:ascii="Simplified Arabic" w:eastAsia="Times New Roman" w:hAnsi="Simplified Arabic" w:cs="Simplified Arabic"/>
          <w:b/>
          <w:kern w:val="0"/>
          <w:sz w:val="28"/>
          <w:szCs w:val="28"/>
          <w:rtl/>
        </w:rPr>
        <w:t xml:space="preserve"> بالوقف على</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لفظ الجلالة </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الله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أو بالوقف على</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الراسخون في العلم</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ولكن وفق طبيعة المتشابه ونوعيه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إذ منه ما لا يعلمه سوى الله وحده</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ومنه ما يعلمه الراسخون في العلم مع الاجتهاد والاستنباط</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eastAsia="Times New Roman" w:hAnsi="Simplified Arabic" w:cs="Simplified Arabic"/>
          <w:b/>
          <w:kern w:val="0"/>
          <w:sz w:val="28"/>
          <w:szCs w:val="28"/>
          <w:u w:val="single"/>
          <w:rtl/>
        </w:rPr>
        <w:t>ومنه نعلم أيضا جمال التشريع واعجاز القرآن في تعدد المذاهب الصحيحة وفق معايير الوقف والوصل في القرآن الكريم</w:t>
      </w:r>
      <w:r w:rsidR="00514D8F" w:rsidRPr="00287AEA">
        <w:rPr>
          <w:rFonts w:ascii="Simplified Arabic" w:eastAsia="Times New Roman" w:hAnsi="Simplified Arabic" w:cs="Simplified Arabic"/>
          <w:b/>
          <w:kern w:val="0"/>
          <w:sz w:val="28"/>
          <w:szCs w:val="28"/>
          <w:rtl/>
        </w:rPr>
        <w:t>، ولا يقول قائل بأن القول الأول هو الصحيح او القول الثاني هو الصحيح، لأن الوقف محتمل أراد الله في كتابه ان يكون محتملا</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ولأنّه </w:t>
      </w:r>
      <w:r w:rsidR="00514D8F" w:rsidRPr="00287AEA">
        <w:rPr>
          <w:rFonts w:ascii="Simplified Arabic" w:eastAsia="Times New Roman" w:hAnsi="Simplified Arabic" w:cs="Simplified Arabic"/>
          <w:b/>
          <w:kern w:val="0"/>
          <w:sz w:val="28"/>
          <w:szCs w:val="28"/>
          <w:rtl/>
        </w:rPr>
        <w:lastRenderedPageBreak/>
        <w:t>قال بالقول الأول: وهو قول ابن عمر من الصحابة رضي الله عنهم</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وهو قول</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عروة بن الزبير وعمر بن عبدالعزيز وغيرهم كثير من التابعين</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وهو مذهب الكسائي والأخفش والفراء وأبي عبيد وغيرهم من أهل اللغة</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وحكى الطبري نحوه عن يونس عن أشهب عن مالك بن أنس رحمه الله، وقال بالقول الثاني: عمالقة الفهم في القرآن </w:t>
      </w:r>
      <w:r w:rsidR="00F705BD" w:rsidRPr="00287AEA">
        <w:rPr>
          <w:rFonts w:ascii="Simplified Arabic" w:eastAsia="Times New Roman" w:hAnsi="Simplified Arabic" w:cs="Simplified Arabic" w:hint="cs"/>
          <w:b/>
          <w:kern w:val="0"/>
          <w:sz w:val="28"/>
          <w:szCs w:val="28"/>
          <w:rtl/>
        </w:rPr>
        <w:t xml:space="preserve">منهم </w:t>
      </w:r>
      <w:r w:rsidR="00514D8F" w:rsidRPr="00287AEA">
        <w:rPr>
          <w:rFonts w:ascii="Simplified Arabic" w:eastAsia="Times New Roman" w:hAnsi="Simplified Arabic" w:cs="Simplified Arabic"/>
          <w:b/>
          <w:kern w:val="0"/>
          <w:sz w:val="28"/>
          <w:szCs w:val="28"/>
          <w:rtl/>
        </w:rPr>
        <w:t>ترجمان القرآن عبد الله ابن مسعود واعلم الناس بالقرآن أبي بن كعب وحبر القرآن عبد الله ابن عباس وأم المؤمنين عائشة رضي الله عنها وكفى بها من أعلم الناس بالقرآن، وهو أيضا قول مجاهد والربيع ومحمد بن جعفر بن الزبير والقاسم بن محمد وغيرهم كثير من التابعين</w:t>
      </w:r>
      <w:r w:rsidR="002E4378" w:rsidRPr="00287AEA">
        <w:rPr>
          <w:rFonts w:ascii="Simplified Arabic" w:eastAsia="Times New Roman" w:hAnsi="Simplified Arabic" w:cs="Simplified Arabic"/>
          <w:b/>
          <w:kern w:val="0"/>
          <w:sz w:val="28"/>
          <w:szCs w:val="28"/>
          <w:rtl/>
        </w:rPr>
        <w:t>،</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eastAsia="Times New Roman" w:hAnsi="Simplified Arabic" w:cs="Simplified Arabic"/>
          <w:bCs/>
          <w:kern w:val="0"/>
          <w:sz w:val="28"/>
          <w:szCs w:val="28"/>
          <w:u w:val="single"/>
          <w:rtl/>
        </w:rPr>
        <w:t>والحاصل: هو صحة المذهبين عن السلف</w:t>
      </w:r>
      <w:r w:rsidR="00514D8F" w:rsidRPr="00287AEA">
        <w:rPr>
          <w:rFonts w:ascii="Simplified Arabic" w:eastAsia="Times New Roman" w:hAnsi="Simplified Arabic" w:cs="Simplified Arabic"/>
          <w:b/>
          <w:kern w:val="0"/>
          <w:sz w:val="28"/>
          <w:szCs w:val="28"/>
          <w:rtl/>
        </w:rPr>
        <w:t xml:space="preserve">، </w:t>
      </w:r>
      <w:r w:rsidR="00514D8F" w:rsidRPr="00287AEA">
        <w:rPr>
          <w:rFonts w:ascii="Simplified Arabic" w:eastAsia="Times New Roman" w:hAnsi="Simplified Arabic" w:cs="Simplified Arabic"/>
          <w:bCs/>
          <w:kern w:val="0"/>
          <w:sz w:val="28"/>
          <w:szCs w:val="28"/>
          <w:rtl/>
        </w:rPr>
        <w:t>المذهب الأول</w:t>
      </w:r>
      <w:r w:rsidR="00514D8F" w:rsidRPr="00287AEA">
        <w:rPr>
          <w:rFonts w:ascii="Simplified Arabic" w:eastAsia="Times New Roman" w:hAnsi="Simplified Arabic" w:cs="Simplified Arabic"/>
          <w:b/>
          <w:kern w:val="0"/>
          <w:sz w:val="28"/>
          <w:szCs w:val="28"/>
          <w:rtl/>
        </w:rPr>
        <w:t xml:space="preserve">: هو تفويض المعنى المُراد من المتشابهات، لأنه لا يعلم حقائقها على وجه اليقين إلا الله، </w:t>
      </w:r>
      <w:r w:rsidR="00514D8F" w:rsidRPr="00287AEA">
        <w:rPr>
          <w:rFonts w:ascii="Simplified Arabic" w:eastAsia="Times New Roman" w:hAnsi="Simplified Arabic" w:cs="Simplified Arabic"/>
          <w:bCs/>
          <w:kern w:val="0"/>
          <w:sz w:val="28"/>
          <w:szCs w:val="28"/>
          <w:rtl/>
        </w:rPr>
        <w:t>والمذهب الثاني</w:t>
      </w:r>
      <w:r w:rsidR="00514D8F" w:rsidRPr="00287AEA">
        <w:rPr>
          <w:rFonts w:ascii="Simplified Arabic" w:eastAsia="Times New Roman" w:hAnsi="Simplified Arabic" w:cs="Simplified Arabic"/>
          <w:b/>
          <w:kern w:val="0"/>
          <w:sz w:val="28"/>
          <w:szCs w:val="28"/>
          <w:rtl/>
        </w:rPr>
        <w:t>: حمل المتشابهات على أمهاتها من المحكمات وبالتالي تزول الفتنة ويُقضى على الزيغ،</w:t>
      </w:r>
    </w:p>
    <w:p w14:paraId="3FC0A0DC" w14:textId="2B93857F" w:rsidR="00626F35" w:rsidRPr="00287AEA" w:rsidRDefault="007B48DA" w:rsidP="000A2B7B">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lang w:bidi="ar-KW"/>
        </w:rPr>
        <w:t xml:space="preserve"> </w:t>
      </w:r>
      <w:r w:rsidR="000A2B7B" w:rsidRPr="00287AEA">
        <w:rPr>
          <w:rFonts w:ascii="Simplified Arabic" w:hAnsi="Simplified Arabic" w:cs="Simplified Arabic"/>
          <w:bCs/>
          <w:sz w:val="36"/>
          <w:szCs w:val="36"/>
          <w:u w:val="single"/>
          <w:rtl/>
        </w:rPr>
        <w:t>المنهج الأول هو تفويض المعنى المُراد من المتشابهات:</w:t>
      </w:r>
      <w:r w:rsidR="000A2B7B" w:rsidRPr="00287AEA">
        <w:rPr>
          <w:rFonts w:ascii="Simplified Arabic" w:hAnsi="Simplified Arabic" w:cs="Simplified Arabic"/>
          <w:u w:val="single"/>
          <w:rtl/>
        </w:rPr>
        <w:t xml:space="preserve"> </w:t>
      </w:r>
      <w:r w:rsidR="000A2B7B" w:rsidRPr="00287AEA">
        <w:rPr>
          <w:rFonts w:ascii="Simplified Arabic" w:hAnsi="Simplified Arabic" w:cs="Simplified Arabic"/>
          <w:sz w:val="28"/>
          <w:szCs w:val="28"/>
          <w:rtl/>
          <w:lang w:bidi="ar-KW"/>
        </w:rPr>
        <w:t>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w:t>
      </w:r>
      <w:r w:rsidR="000A2B7B" w:rsidRPr="00287AEA">
        <w:rPr>
          <w:rFonts w:ascii="Simplified Arabic" w:hAnsi="Simplified Arabic" w:cs="Simplified Arabic"/>
          <w:rtl/>
          <w:lang w:bidi="ar-KW"/>
        </w:rPr>
        <w:t xml:space="preserve"> </w:t>
      </w:r>
      <w:r w:rsidR="000A2B7B" w:rsidRPr="00287AEA">
        <w:rPr>
          <w:rFonts w:ascii="Simplified Arabic" w:hAnsi="Simplified Arabic" w:cs="Simplified Arabic"/>
          <w:bCs/>
          <w:sz w:val="36"/>
          <w:szCs w:val="36"/>
          <w:u w:val="single"/>
          <w:rtl/>
          <w:lang w:bidi="ar-KW"/>
        </w:rPr>
        <w:t>ومذهب السلف الأول فيها</w:t>
      </w:r>
      <w:r w:rsidR="000A2B7B" w:rsidRPr="00287AEA">
        <w:rPr>
          <w:rFonts w:ascii="Simplified Arabic" w:hAnsi="Simplified Arabic" w:cs="Simplified Arabic"/>
          <w:rtl/>
          <w:lang w:bidi="ar-KW"/>
        </w:rPr>
        <w:t xml:space="preserve">: </w:t>
      </w:r>
      <w:r w:rsidR="000A2B7B" w:rsidRPr="00287AEA">
        <w:rPr>
          <w:rFonts w:ascii="Simplified Arabic" w:hAnsi="Simplified Arabic" w:cs="Simplified Arabic"/>
          <w:sz w:val="28"/>
          <w:szCs w:val="28"/>
          <w:rtl/>
          <w:lang w:bidi="ar-KW"/>
        </w:rPr>
        <w:t xml:space="preserve">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sidR="000A2B7B" w:rsidRPr="00287AEA">
        <w:rPr>
          <w:rFonts w:ascii="Simplified Arabic" w:hAnsi="Simplified Arabic" w:cs="Simplified Arabic"/>
          <w:sz w:val="28"/>
          <w:szCs w:val="28"/>
          <w:rtl/>
        </w:rPr>
        <w:t>فكانوا لا يثبتون للمتشابه أي معنى يخالف التنزيه والتقديس</w:t>
      </w:r>
      <w:r w:rsidR="000A2B7B" w:rsidRPr="00287AEA">
        <w:rPr>
          <w:rFonts w:ascii="Simplified Arabic" w:hAnsi="Simplified Arabic" w:cs="Simplified Arabic"/>
          <w:sz w:val="28"/>
          <w:szCs w:val="28"/>
          <w:u w:val="single"/>
          <w:rtl/>
        </w:rPr>
        <w:t>،</w:t>
      </w:r>
      <w:r w:rsidR="000A2B7B" w:rsidRPr="00287AEA">
        <w:rPr>
          <w:rFonts w:ascii="Simplified Arabic" w:hAnsi="Simplified Arabic" w:cs="Simplified Arabic"/>
          <w:u w:val="single"/>
          <w:rtl/>
        </w:rPr>
        <w:t xml:space="preserve"> </w:t>
      </w:r>
      <w:r w:rsidR="000A2B7B" w:rsidRPr="00287AEA">
        <w:rPr>
          <w:rFonts w:ascii="Simplified Arabic" w:hAnsi="Simplified Arabic" w:cs="Simplified Arabic"/>
          <w:bCs/>
          <w:u w:val="single"/>
          <w:rtl/>
        </w:rPr>
        <w:t>و مما يدل على مدى حرصهم الشديد على هذا المنهج</w:t>
      </w:r>
      <w:r w:rsidR="000A2B7B" w:rsidRPr="00287AEA">
        <w:rPr>
          <w:rFonts w:ascii="Simplified Arabic" w:hAnsi="Simplified Arabic" w:cs="Simplified Arabic"/>
          <w:bCs/>
          <w:rtl/>
        </w:rPr>
        <w:t>،</w:t>
      </w:r>
      <w:r w:rsidR="000A2B7B" w:rsidRPr="00287AEA">
        <w:rPr>
          <w:rFonts w:ascii="Simplified Arabic" w:hAnsi="Simplified Arabic" w:cs="Simplified Arabic"/>
          <w:rtl/>
        </w:rPr>
        <w:t xml:space="preserve"> </w:t>
      </w:r>
      <w:r w:rsidR="000A2B7B" w:rsidRPr="00287AEA">
        <w:rPr>
          <w:rFonts w:ascii="Simplified Arabic" w:hAnsi="Simplified Arabic" w:cs="Simplified Arabic"/>
          <w:sz w:val="28"/>
          <w:szCs w:val="28"/>
          <w:rtl/>
        </w:rPr>
        <w:t xml:space="preserve">مقالاتهم التي نُقلت عنهم والتي تتركز على كلمات لها مدلول عجيب على غلق باب الفتنة بتفويض المراد منها إلى الله، </w:t>
      </w:r>
      <w:r w:rsidR="000A2B7B" w:rsidRPr="00287AEA">
        <w:rPr>
          <w:rFonts w:ascii="Simplified Arabic" w:hAnsi="Simplified Arabic" w:cs="Simplified Arabic"/>
          <w:b/>
          <w:bCs/>
          <w:sz w:val="28"/>
          <w:szCs w:val="28"/>
          <w:rtl/>
        </w:rPr>
        <w:t>فمن ذلك</w:t>
      </w:r>
      <w:r w:rsidR="000A2B7B" w:rsidRPr="00287AEA">
        <w:rPr>
          <w:rFonts w:ascii="Simplified Arabic" w:hAnsi="Simplified Arabic" w:cs="Simplified Arabic"/>
          <w:sz w:val="28"/>
          <w:szCs w:val="28"/>
          <w:rtl/>
        </w:rPr>
        <w:t xml:space="preserve">: </w:t>
      </w:r>
      <w:r w:rsidR="000A2B7B" w:rsidRPr="00287AEA">
        <w:rPr>
          <w:rFonts w:ascii="Simplified Arabic" w:hAnsi="Simplified Arabic" w:cs="Simplified Arabic"/>
          <w:b/>
          <w:bCs/>
          <w:sz w:val="28"/>
          <w:szCs w:val="28"/>
          <w:rtl/>
        </w:rPr>
        <w:t>قولهم</w:t>
      </w:r>
      <w:r w:rsidR="000A2B7B" w:rsidRPr="00287AEA">
        <w:rPr>
          <w:rFonts w:ascii="Simplified Arabic" w:hAnsi="Simplified Arabic" w:cs="Simplified Arabic"/>
          <w:sz w:val="28"/>
          <w:szCs w:val="28"/>
          <w:rtl/>
        </w:rPr>
        <w:t>: ونؤمن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بها ولا يقال كيف ولا نفسر ولا نتوهم،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نؤمن بها ونفوض معناها المراد منها إلى الله تعالى ولا نفسرها،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نترك التعرض لمعانيها،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نحن نروي هذه الأحاديث ولا نريغ لها المعاني،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كل</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ما وصف الله به نفسه في القرآن فقراءته تفسيره،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ما</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وصف الله تبارك به نفسه في كتابه فقراءته تفسيره ليس</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لأحد أن يفسره إلا الله ورسوله،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أمروا الأحاديث </w:t>
      </w:r>
      <w:r w:rsidR="000A2B7B" w:rsidRPr="00287AEA">
        <w:rPr>
          <w:rFonts w:ascii="Simplified Arabic" w:hAnsi="Simplified Arabic" w:cs="Simplified Arabic"/>
          <w:sz w:val="28"/>
          <w:szCs w:val="28"/>
          <w:rtl/>
        </w:rPr>
        <w:lastRenderedPageBreak/>
        <w:t xml:space="preserve">كما جاءت،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كانوا لا يفسرون شيئا،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قلنا لا نفسر هذا ولا سمعنا أحدا يفسره،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فتفسيره تلاوته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والسكوت عليه،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فنحن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نرويها ونؤمن بها ولا نفسرها،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كل شيء وصف</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الله به نفسه في القرآن فقراءته تفسيره لا كيف</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ولا مثل،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كل ما جاء في القرآن أو صح عن المصطفى عليه السلام من صفات الرحمن وجب الإيمان به وتلقيه بالتسليم والقبول وترك التعرض له،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إذا سئلنا عن تفسيرها قلنا: ما أدركنا أحدا يفسر منها شيئا ونحن لا نفسر منها شيئا نصدق بها ونسكت، وقولهم: وما يعلم تأويله إلا الله،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كان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رسوخهم في العلم أن آمنوا </w:t>
      </w:r>
      <w:proofErr w:type="spellStart"/>
      <w:r w:rsidR="000A2B7B" w:rsidRPr="00287AEA">
        <w:rPr>
          <w:rFonts w:ascii="Simplified Arabic" w:hAnsi="Simplified Arabic" w:cs="Simplified Arabic"/>
          <w:sz w:val="28"/>
          <w:szCs w:val="28"/>
          <w:rtl/>
        </w:rPr>
        <w:t>بمتشابهه</w:t>
      </w:r>
      <w:proofErr w:type="spellEnd"/>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ولا</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يعلمونه،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نكل</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علمه إلى الله،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ونفوض علمه إلى الله،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هذا من متشابه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القرآن الذي</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نؤمن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به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ولا</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نتعرض</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لمعناه،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المذهب هو عدم الخوض في مثل هذا والسكوت عنه وتفويض علمه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إلى الله تعالى،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المذهب في هذا وأمثاله السكوت عن الخوض في معناه وتفويض علمه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إلى الله تعالى،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هذه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الأحاديث ونحوها تروى كما جاءت ويفوض معناها إلى</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الله،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حرام</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على العقول</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أن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تمثل</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الله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تعالى وعلى الأوهام أن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تحد</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وعلى</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الظنون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أن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تقطع وعلى النفوس أن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تفكر</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وعلى</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الضمائر</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أن تعمق وعلى الخواطر أن تحيط،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آمنت</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بالله وبما جاء عن الله وعلى مراد الله وآمنت برسول الله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وبما جاء به رسول الله وعلى مراد رسول الله،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xml:space="preserve"> نكل علمه</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إلى الله تعالى، </w:t>
      </w:r>
      <w:r w:rsidR="000A2B7B" w:rsidRPr="00287AEA">
        <w:rPr>
          <w:rFonts w:ascii="Simplified Arabic" w:hAnsi="Simplified Arabic" w:cs="Simplified Arabic"/>
          <w:b/>
          <w:bCs/>
          <w:sz w:val="28"/>
          <w:szCs w:val="28"/>
          <w:rtl/>
        </w:rPr>
        <w:t>وقولهم</w:t>
      </w:r>
      <w:r w:rsidR="000A2B7B" w:rsidRPr="00287AEA">
        <w:rPr>
          <w:rFonts w:ascii="Simplified Arabic" w:hAnsi="Simplified Arabic" w:cs="Simplified Arabic"/>
          <w:sz w:val="28"/>
          <w:szCs w:val="28"/>
          <w:rtl/>
        </w:rPr>
        <w:t>: والسؤال عنه بدعة، وقولهم: من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تكلم في معناها فقد ابتدع، </w:t>
      </w:r>
      <w:r w:rsidR="000A2B7B" w:rsidRPr="00287AEA">
        <w:rPr>
          <w:rFonts w:ascii="Simplified Arabic" w:hAnsi="Simplified Arabic" w:cs="Simplified Arabic"/>
          <w:b/>
          <w:bCs/>
          <w:sz w:val="28"/>
          <w:szCs w:val="28"/>
          <w:u w:val="single"/>
          <w:rtl/>
        </w:rPr>
        <w:t>(قلت):</w:t>
      </w:r>
      <w:r w:rsidR="000A2B7B" w:rsidRPr="00287AEA">
        <w:rPr>
          <w:rFonts w:ascii="Simplified Arabic" w:hAnsi="Simplified Arabic" w:cs="Simplified Arabic"/>
          <w:sz w:val="28"/>
          <w:szCs w:val="28"/>
          <w:rtl/>
        </w:rPr>
        <w:t xml:space="preserve"> وهذه العبارات الممتلئة علماً وورعاً تدل على مدى حذر السلف من الخوض في المتشابه حذراً من قوله تعالى: {فَأَمَّا الَّذِينَ فِي قُلُوبِهِمْ زَيْغٌ فَيَتَّبِعُونَ مَا تَشَابَهَ مِنْهُ ابْتِغَاءَ الْفِتْنَةِ} [آل عمران: 7]</w:t>
      </w:r>
      <w:r w:rsidR="00F705BD" w:rsidRPr="00287AEA">
        <w:rPr>
          <w:rFonts w:ascii="Simplified Arabic" w:hAnsi="Simplified Arabic" w:cs="Simplified Arabic" w:hint="cs"/>
          <w:sz w:val="28"/>
          <w:szCs w:val="28"/>
          <w:rtl/>
        </w:rPr>
        <w:t>,</w:t>
      </w:r>
      <w:r w:rsidR="000A2B7B" w:rsidRPr="00287AEA">
        <w:rPr>
          <w:rFonts w:ascii="Simplified Arabic" w:hAnsi="Simplified Arabic" w:cs="Simplified Arabic"/>
          <w:rtl/>
        </w:rPr>
        <w:t xml:space="preserve"> </w:t>
      </w:r>
      <w:r w:rsidR="000A2B7B" w:rsidRPr="00287AEA">
        <w:rPr>
          <w:rFonts w:ascii="Simplified Arabic" w:hAnsi="Simplified Arabic" w:cs="Simplified Arabic"/>
          <w:b/>
          <w:bCs/>
          <w:highlight w:val="yellow"/>
          <w:u w:val="single"/>
          <w:rtl/>
        </w:rPr>
        <w:t>وفي بيان دقة هذا المنهج وتورعه وبيان أهم الأسس والضوابط التي يقوم عليها هذا المنهج العظيم</w:t>
      </w:r>
      <w:r w:rsidR="000A2B7B" w:rsidRPr="00287AEA">
        <w:rPr>
          <w:rFonts w:ascii="Simplified Arabic" w:hAnsi="Simplified Arabic" w:cs="Simplified Arabic"/>
          <w:b/>
          <w:bCs/>
          <w:u w:val="single"/>
          <w:rtl/>
        </w:rPr>
        <w:t>، يقول الدكتور عبد الحليم محمود في كتابه التفكير الفلسفي في الاسلام</w:t>
      </w:r>
      <w:r w:rsidR="000A2B7B" w:rsidRPr="00287AEA">
        <w:rPr>
          <w:rFonts w:ascii="Simplified Arabic" w:hAnsi="Simplified Arabic" w:cs="Simplified Arabic"/>
          <w:sz w:val="28"/>
          <w:szCs w:val="28"/>
          <w:rtl/>
        </w:rPr>
        <w:t xml:space="preserve">: </w:t>
      </w:r>
      <w:r w:rsidR="005F4915" w:rsidRPr="00287AEA">
        <w:rPr>
          <w:rFonts w:ascii="Simplified Arabic" w:hAnsi="Simplified Arabic" w:cs="Simplified Arabic" w:hint="cs"/>
          <w:sz w:val="28"/>
          <w:szCs w:val="28"/>
          <w:rtl/>
        </w:rPr>
        <w:t xml:space="preserve">( </w:t>
      </w:r>
      <w:r w:rsidR="000A2B7B" w:rsidRPr="00287AEA">
        <w:rPr>
          <w:rFonts w:ascii="Simplified Arabic" w:hAnsi="Simplified Arabic" w:cs="Simplified Arabic"/>
          <w:sz w:val="28"/>
          <w:szCs w:val="28"/>
          <w:rtl/>
        </w:rPr>
        <w:t xml:space="preserve">نتساءل عن موقف السلف من الصورة واليد والنزول والاستواء وما يجرى مجراها مما ورد في الكتاب والسنه مما يوهم التشبيه ؟ </w:t>
      </w:r>
      <w:r w:rsidR="000A2B7B" w:rsidRPr="00287AEA">
        <w:rPr>
          <w:rFonts w:ascii="Simplified Arabic" w:hAnsi="Simplified Arabic" w:cs="Simplified Arabic"/>
          <w:bCs/>
          <w:u w:val="single"/>
          <w:rtl/>
        </w:rPr>
        <w:t>1- إن أول موقف يقفه السلفي من هذه الاخبار: إنما هو التقديس لله سبحانه وتعالى عن الجسمية وتوابعها</w:t>
      </w:r>
      <w:r w:rsidR="000A2B7B" w:rsidRPr="00287AEA">
        <w:rPr>
          <w:rFonts w:ascii="Simplified Arabic" w:hAnsi="Simplified Arabic" w:cs="Simplified Arabic"/>
          <w:sz w:val="28"/>
          <w:szCs w:val="28"/>
          <w:rtl/>
        </w:rPr>
        <w:t>، فإذا سمع كلمة الصورة: مثلا في قوله</w:t>
      </w:r>
      <w:r w:rsidR="00283EED" w:rsidRPr="00287AEA">
        <w:rPr>
          <w:rFonts w:ascii="Simplified Arabic" w:hAnsi="Simplified Arabic" w:cs="Simplified Arabic" w:hint="cs"/>
          <w:sz w:val="28"/>
          <w:szCs w:val="28"/>
          <w:rtl/>
        </w:rPr>
        <w:t xml:space="preserve"> </w:t>
      </w:r>
      <w:r w:rsidR="000A2B7B" w:rsidRPr="00287AEA">
        <w:rPr>
          <w:rFonts w:ascii="Simplified Arabic" w:hAnsi="Simplified Arabic" w:cs="Simplified Arabic"/>
          <w:sz w:val="28"/>
          <w:szCs w:val="28"/>
          <w:rtl/>
        </w:rPr>
        <w:t xml:space="preserve">صلى الله عليه وسلم (إني رأيت ربى في أحسن صوره) فينبغي أن يعلم أن الصورة اسم مشترك قد يطلق ويراد به الهيئة الحاصلة في أجسام مؤلفه، مرتبه ترتيبا مخصوصا، مثل الأنف، والعين، والفم، والخد التي هي أجسام، وهى لحوم العظام، وقد يطلق ويراد به ما ليس بجسم ولا هيئه في جسم، كما تقول: صورة هذه المسألة كذا وصورة الواقعة كذا، ولقد صورت للمسألة صوره في غاية الحسن، فليتحقق </w:t>
      </w:r>
      <w:r w:rsidR="000A2B7B" w:rsidRPr="00287AEA">
        <w:rPr>
          <w:rFonts w:ascii="Simplified Arabic" w:hAnsi="Simplified Arabic" w:cs="Simplified Arabic"/>
          <w:sz w:val="28"/>
          <w:szCs w:val="28"/>
          <w:rtl/>
        </w:rPr>
        <w:lastRenderedPageBreak/>
        <w:t>كل مؤمن أن الصورة في حق الله لم تطلق لإرادة المعنى الأول الذى هو جسم وهيئه، وإن خالق الاجسام ليتنزه عن مشابهتها وصفاتها: وإذا علم هذا يقينا فهو مؤمن، فإن خطر له أنه، عليه الصلاة والسلام، إن لم يرد هذا المعنى الجسم فأي معنى أراد ؟ فينبغي أن يعلم أن ذلك لم يؤمر به، بل أمر بأن لا يخوض فيه فإنه ليس على قدر طاقته، لكن ينبغي أن يعتقد أنه أريد به معنى يليق بجلال الله وعظمته ما ليس بجسم ولا عرض في جسم، وعلى هذا النمط يكون موقفه في بقية ما ورد: كالفوقية والنزول واليد والقدم يجب أن ينفي في كل ذلك المعنى المادي وأن يحدد معنى يخترعه هو</w:t>
      </w:r>
      <w:r w:rsidR="000A2B7B" w:rsidRPr="00287AEA">
        <w:rPr>
          <w:rFonts w:ascii="Simplified Arabic" w:hAnsi="Simplified Arabic" w:cs="Simplified Arabic"/>
          <w:rtl/>
        </w:rPr>
        <w:t xml:space="preserve">، </w:t>
      </w:r>
      <w:r w:rsidR="000A2B7B" w:rsidRPr="00287AEA">
        <w:rPr>
          <w:rFonts w:ascii="Simplified Arabic" w:hAnsi="Simplified Arabic" w:cs="Simplified Arabic"/>
          <w:bCs/>
          <w:u w:val="single"/>
          <w:rtl/>
        </w:rPr>
        <w:t>2- ويجب عليه الايمان والتصديق</w:t>
      </w:r>
      <w:r w:rsidR="000A2B7B" w:rsidRPr="00287AEA">
        <w:rPr>
          <w:rFonts w:ascii="Simplified Arabic" w:hAnsi="Simplified Arabic" w:cs="Simplified Arabic"/>
          <w:bCs/>
          <w:sz w:val="28"/>
          <w:szCs w:val="28"/>
          <w:rtl/>
        </w:rPr>
        <w:t>:</w:t>
      </w:r>
      <w:r w:rsidR="000A2B7B" w:rsidRPr="00287AEA">
        <w:rPr>
          <w:rFonts w:ascii="Simplified Arabic" w:hAnsi="Simplified Arabic" w:cs="Simplified Arabic"/>
          <w:sz w:val="28"/>
          <w:szCs w:val="28"/>
          <w:rtl/>
        </w:rPr>
        <w:t xml:space="preserve"> وهو أن يعلم قطعا أن هذه الألفاظ أريد بها معنى يليق بجلال الله وعظمته وأن رسول الله، صلى الله عليه وسلم صادق في وصف الله تعالى به، فليؤمن بذلك وليوقن بأن ما قاله صدق، وما أخبر عنه حق لا ريب فيه ويقول آمنا وصدقنا وأن ما وصف الله، تعالى به نفسه أو وصفه به رسوله فهو كما وصفه وحق بالمعنى الذى أراده، وعلى الوجه الذى قاله، وإن كان لا يقف على حقيقته، </w:t>
      </w:r>
      <w:r w:rsidR="000A2B7B" w:rsidRPr="00287AEA">
        <w:rPr>
          <w:rFonts w:ascii="Simplified Arabic" w:hAnsi="Simplified Arabic" w:cs="Simplified Arabic"/>
          <w:bCs/>
          <w:u w:val="single"/>
          <w:rtl/>
        </w:rPr>
        <w:t>3- ويجب أمام هذه الاخبار أن يعترف بالعجز</w:t>
      </w:r>
      <w:r w:rsidR="000A2B7B" w:rsidRPr="00287AEA">
        <w:rPr>
          <w:rFonts w:ascii="Simplified Arabic" w:hAnsi="Simplified Arabic" w:cs="Simplified Arabic"/>
          <w:sz w:val="28"/>
          <w:szCs w:val="28"/>
          <w:rtl/>
        </w:rPr>
        <w:t xml:space="preserve"> فإن التصديق واجب وهو عن إدراك المعنى عاجز فإن ادعى المعرفة فقد كذب، وأوائل حقائق هذه المعاني بالإضافة الى عوام الخلق كأواخرها بالإضافة الى خواص الخلق</w:t>
      </w:r>
      <w:r w:rsidR="000A2B7B" w:rsidRPr="00287AEA">
        <w:rPr>
          <w:rFonts w:ascii="Simplified Arabic" w:hAnsi="Simplified Arabic" w:cs="Simplified Arabic"/>
          <w:b/>
          <w:bCs/>
          <w:u w:val="single"/>
          <w:rtl/>
        </w:rPr>
        <w:t>، 4- وبالسؤال عن هذه الامور، يتعرض الإنسان لما لا يطيقه</w:t>
      </w:r>
      <w:r w:rsidR="000A2B7B" w:rsidRPr="00287AEA">
        <w:rPr>
          <w:rFonts w:ascii="Simplified Arabic" w:hAnsi="Simplified Arabic" w:cs="Simplified Arabic"/>
          <w:sz w:val="28"/>
          <w:szCs w:val="28"/>
          <w:rtl/>
        </w:rPr>
        <w:t xml:space="preserve"> وقد ضرب عمر بالدرة من سأله عن المتشابهات ويرى الامام "الغزالي" أنه يحرم على الواعظ على رؤوس المنابر الجواب عن أسئلة المتشابهات وإنما يجب عليهم المبالغة في التقديس، ونفي التشبيه، </w:t>
      </w:r>
      <w:r w:rsidR="000A2B7B" w:rsidRPr="00287AEA">
        <w:rPr>
          <w:rFonts w:ascii="Simplified Arabic" w:hAnsi="Simplified Arabic" w:cs="Simplified Arabic"/>
          <w:bCs/>
          <w:u w:val="single"/>
          <w:rtl/>
        </w:rPr>
        <w:t>5- ولا يجوز تبديل لفظ من الالفاظ المتشابهة بلفظ آخر غير متشابه</w:t>
      </w:r>
      <w:r w:rsidR="000A2B7B" w:rsidRPr="00287AEA">
        <w:rPr>
          <w:rFonts w:ascii="Simplified Arabic" w:hAnsi="Simplified Arabic" w:cs="Simplified Arabic"/>
          <w:sz w:val="28"/>
          <w:szCs w:val="28"/>
          <w:rtl/>
        </w:rPr>
        <w:t xml:space="preserve"> سواء كان بالعربية أو بالفارسية وذلك لأن الألفاظ المتشابهة قد يكون بعضها أكثر إبهاما للباطل من البعض، فتفسيرها وترجمتها إذن ممنوعان ولا يجوز النطق</w:t>
      </w:r>
      <w:r w:rsidR="009E2B5C" w:rsidRPr="00287AEA">
        <w:rPr>
          <w:rFonts w:ascii="Simplified Arabic" w:hAnsi="Simplified Arabic" w:cs="Simplified Arabic" w:hint="cs"/>
          <w:sz w:val="28"/>
          <w:szCs w:val="28"/>
          <w:rtl/>
        </w:rPr>
        <w:t xml:space="preserve"> إلا </w:t>
      </w:r>
      <w:r w:rsidR="000A2B7B" w:rsidRPr="00287AEA">
        <w:rPr>
          <w:rFonts w:ascii="Simplified Arabic" w:hAnsi="Simplified Arabic" w:cs="Simplified Arabic"/>
          <w:sz w:val="28"/>
          <w:szCs w:val="28"/>
          <w:rtl/>
        </w:rPr>
        <w:t>بالفظ الوارد</w:t>
      </w:r>
      <w:r w:rsidR="00626F35" w:rsidRPr="00287AEA">
        <w:rPr>
          <w:rFonts w:ascii="Simplified Arabic" w:hAnsi="Simplified Arabic" w:cs="Simplified Arabic" w:hint="cs"/>
          <w:sz w:val="28"/>
          <w:szCs w:val="28"/>
          <w:rtl/>
        </w:rPr>
        <w:t xml:space="preserve">.. </w:t>
      </w:r>
      <w:r w:rsidR="000A2B7B" w:rsidRPr="00287AEA">
        <w:rPr>
          <w:rFonts w:ascii="Simplified Arabic" w:hAnsi="Simplified Arabic" w:cs="Simplified Arabic"/>
          <w:b/>
          <w:bCs/>
          <w:u w:val="single"/>
          <w:rtl/>
        </w:rPr>
        <w:t>، 6- ويجب الاحتراز عن التصرف</w:t>
      </w:r>
      <w:r w:rsidR="000A2B7B" w:rsidRPr="00287AEA">
        <w:rPr>
          <w:rFonts w:ascii="Simplified Arabic" w:hAnsi="Simplified Arabic" w:cs="Simplified Arabic"/>
          <w:sz w:val="28"/>
          <w:szCs w:val="28"/>
          <w:rtl/>
        </w:rPr>
        <w:t xml:space="preserve">: فلا تقول في قوله تعالى:(استوى) أنه </w:t>
      </w:r>
      <w:r w:rsidR="00626F35" w:rsidRPr="00287AEA">
        <w:rPr>
          <w:rFonts w:ascii="Simplified Arabic" w:hAnsi="Simplified Arabic" w:cs="Simplified Arabic" w:hint="cs"/>
          <w:sz w:val="28"/>
          <w:szCs w:val="28"/>
          <w:rtl/>
        </w:rPr>
        <w:t>(</w:t>
      </w:r>
      <w:r w:rsidR="000A2B7B" w:rsidRPr="00287AEA">
        <w:rPr>
          <w:rFonts w:ascii="Simplified Arabic" w:hAnsi="Simplified Arabic" w:cs="Simplified Arabic"/>
          <w:sz w:val="28"/>
          <w:szCs w:val="28"/>
          <w:rtl/>
        </w:rPr>
        <w:t>مستو</w:t>
      </w:r>
      <w:r w:rsidR="00626F35" w:rsidRPr="00287AEA">
        <w:rPr>
          <w:rFonts w:ascii="Simplified Arabic" w:hAnsi="Simplified Arabic" w:cs="Simplified Arabic" w:hint="cs"/>
          <w:sz w:val="28"/>
          <w:szCs w:val="28"/>
          <w:rtl/>
        </w:rPr>
        <w:t>)</w:t>
      </w:r>
      <w:r w:rsidR="000A2B7B" w:rsidRPr="00287AEA">
        <w:rPr>
          <w:rFonts w:ascii="Simplified Arabic" w:hAnsi="Simplified Arabic" w:cs="Simplified Arabic"/>
          <w:sz w:val="28"/>
          <w:szCs w:val="28"/>
          <w:rtl/>
        </w:rPr>
        <w:t xml:space="preserve"> فاسم الفاعل يدل على كون المشتق ممكنا ومستقرا، أما لفظ الفعل فدلالته على هذا المعنى ضعيفة، </w:t>
      </w:r>
      <w:r w:rsidR="000A2B7B" w:rsidRPr="00287AEA">
        <w:rPr>
          <w:rFonts w:ascii="Simplified Arabic" w:hAnsi="Simplified Arabic" w:cs="Simplified Arabic"/>
          <w:bCs/>
          <w:u w:val="single"/>
          <w:rtl/>
        </w:rPr>
        <w:t>7- ولا يجوز الجمع بين هذه الألفاظ المتشابهة في مكان واحد</w:t>
      </w:r>
      <w:r w:rsidR="000A2B7B" w:rsidRPr="00287AEA">
        <w:rPr>
          <w:rFonts w:ascii="Simplified Arabic" w:hAnsi="Simplified Arabic" w:cs="Simplified Arabic"/>
          <w:sz w:val="28"/>
          <w:szCs w:val="28"/>
          <w:rtl/>
        </w:rPr>
        <w:t xml:space="preserve">: لأنا إذا جمعنا الألفاظ المتشابهة، وروينا هذا دفعه واحدة أوهمت كثرتها: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 والله سبحانه وتعالى: لم يذكر لفظ المتشابهات إلا وقرن بها قرينه من سابق أو لا حق تدل على زوال الوهم الباطل، </w:t>
      </w:r>
      <w:r w:rsidR="000A2B7B" w:rsidRPr="00287AEA">
        <w:rPr>
          <w:rFonts w:ascii="Simplified Arabic" w:hAnsi="Simplified Arabic" w:cs="Simplified Arabic"/>
          <w:sz w:val="28"/>
          <w:szCs w:val="28"/>
          <w:rtl/>
        </w:rPr>
        <w:lastRenderedPageBreak/>
        <w:t>فذكر العبودية</w:t>
      </w:r>
      <w:r w:rsidR="00626F35" w:rsidRPr="00287AEA">
        <w:rPr>
          <w:rFonts w:ascii="Simplified Arabic" w:hAnsi="Simplified Arabic" w:cs="Simplified Arabic" w:hint="cs"/>
          <w:sz w:val="28"/>
          <w:szCs w:val="28"/>
          <w:rtl/>
        </w:rPr>
        <w:t xml:space="preserve">، </w:t>
      </w:r>
      <w:r w:rsidR="000A2B7B" w:rsidRPr="00287AEA">
        <w:rPr>
          <w:rFonts w:ascii="Simplified Arabic" w:hAnsi="Simplified Arabic" w:cs="Simplified Arabic"/>
          <w:sz w:val="28"/>
          <w:szCs w:val="28"/>
          <w:rtl/>
        </w:rPr>
        <w:t>عند وصف الله تعالى بالفوقية في قوله تعالى</w:t>
      </w:r>
      <w:r w:rsidR="00626F35" w:rsidRPr="00287AEA">
        <w:rPr>
          <w:rFonts w:ascii="Simplified Arabic" w:hAnsi="Simplified Arabic" w:cs="Simplified Arabic" w:hint="cs"/>
          <w:sz w:val="28"/>
          <w:szCs w:val="28"/>
          <w:rtl/>
        </w:rPr>
        <w:t>: {</w:t>
      </w:r>
      <w:r w:rsidR="000A2B7B" w:rsidRPr="00287AEA">
        <w:rPr>
          <w:rFonts w:ascii="Simplified Arabic" w:hAnsi="Simplified Arabic" w:cs="Simplified Arabic"/>
          <w:sz w:val="28"/>
          <w:szCs w:val="28"/>
          <w:rtl/>
        </w:rPr>
        <w:t>وهو القاهر فوق عباده</w:t>
      </w:r>
      <w:r w:rsidR="00626F35" w:rsidRPr="00287AEA">
        <w:rPr>
          <w:rFonts w:ascii="Simplified Arabic" w:hAnsi="Simplified Arabic" w:cs="Simplified Arabic" w:hint="cs"/>
          <w:sz w:val="28"/>
          <w:szCs w:val="28"/>
          <w:rtl/>
        </w:rPr>
        <w:t xml:space="preserve">}، </w:t>
      </w:r>
      <w:r w:rsidR="000A2B7B" w:rsidRPr="00287AEA">
        <w:rPr>
          <w:rFonts w:ascii="Simplified Arabic" w:hAnsi="Simplified Arabic" w:cs="Simplified Arabic"/>
          <w:sz w:val="28"/>
          <w:szCs w:val="28"/>
          <w:rtl/>
        </w:rPr>
        <w:t>يدل على أن المراد من تلك الفوقية شيء آخر غير الفوقية المكانية،</w:t>
      </w:r>
      <w:r w:rsidR="000A2B7B" w:rsidRPr="00287AEA">
        <w:rPr>
          <w:rFonts w:ascii="Simplified Arabic" w:hAnsi="Simplified Arabic" w:cs="Simplified Arabic"/>
          <w:bCs/>
          <w:u w:val="single"/>
          <w:rtl/>
        </w:rPr>
        <w:t xml:space="preserve"> 8- ولا يقاس على هذه الألفاظ </w:t>
      </w:r>
      <w:r w:rsidR="000A2B7B" w:rsidRPr="00287AEA">
        <w:rPr>
          <w:rFonts w:ascii="Simplified Arabic" w:hAnsi="Simplified Arabic" w:cs="Simplified Arabic"/>
          <w:sz w:val="28"/>
          <w:szCs w:val="28"/>
          <w:rtl/>
        </w:rPr>
        <w:t xml:space="preserve">فإذا ورد لفظ اليد فلا يجوز إثبات الساعد أو العضد أو الكف مصيرا الى أن هذا من لوازم اليد كل ذلك محال وكذلك زيادة قد يتجاسر عليها بعض الحمقى، </w:t>
      </w:r>
      <w:r w:rsidR="000A2B7B" w:rsidRPr="00287AEA">
        <w:rPr>
          <w:rFonts w:ascii="Simplified Arabic" w:hAnsi="Simplified Arabic" w:cs="Simplified Arabic"/>
          <w:bCs/>
          <w:u w:val="single"/>
          <w:rtl/>
        </w:rPr>
        <w:t>9- وكما يجب على الانسان إمساك اللسان عن التصرف فإنه يجب عليه كف الباطن عن التفكير في هذه الأمور</w:t>
      </w:r>
      <w:r w:rsidR="000A2B7B" w:rsidRPr="00287AEA">
        <w:rPr>
          <w:rFonts w:ascii="Simplified Arabic" w:hAnsi="Simplified Arabic" w:cs="Simplified Arabic"/>
          <w:sz w:val="28"/>
          <w:szCs w:val="28"/>
          <w:rtl/>
        </w:rPr>
        <w:t>: وهذا ثقيل على النفس ولكن من الم</w:t>
      </w:r>
      <w:r w:rsidR="00626F35" w:rsidRPr="00287AEA">
        <w:rPr>
          <w:rFonts w:ascii="Simplified Arabic" w:hAnsi="Simplified Arabic" w:cs="Simplified Arabic" w:hint="cs"/>
          <w:sz w:val="28"/>
          <w:szCs w:val="28"/>
          <w:rtl/>
        </w:rPr>
        <w:t>م</w:t>
      </w:r>
      <w:r w:rsidR="000A2B7B" w:rsidRPr="00287AEA">
        <w:rPr>
          <w:rFonts w:ascii="Simplified Arabic" w:hAnsi="Simplified Arabic" w:cs="Simplified Arabic"/>
          <w:sz w:val="28"/>
          <w:szCs w:val="28"/>
          <w:rtl/>
        </w:rPr>
        <w:t xml:space="preserve">كن أن يشغل الانسان نفسه عنه بمختلف أنواع العبادة أو بهواية من الهوايات العلمية أو العملية، </w:t>
      </w:r>
      <w:r w:rsidR="000A2B7B" w:rsidRPr="00287AEA">
        <w:rPr>
          <w:rFonts w:ascii="Simplified Arabic" w:hAnsi="Simplified Arabic" w:cs="Simplified Arabic"/>
          <w:b/>
          <w:bCs/>
          <w:sz w:val="28"/>
          <w:szCs w:val="28"/>
          <w:rtl/>
        </w:rPr>
        <w:t>ويرى الامام الغزالي</w:t>
      </w:r>
      <w:r w:rsidR="000A2B7B" w:rsidRPr="00287AEA">
        <w:rPr>
          <w:rFonts w:ascii="Simplified Arabic" w:hAnsi="Simplified Arabic" w:cs="Simplified Arabic"/>
          <w:sz w:val="28"/>
          <w:szCs w:val="28"/>
          <w:rtl/>
        </w:rPr>
        <w:t xml:space="preserve">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 </w:t>
      </w:r>
      <w:r w:rsidR="000A2B7B" w:rsidRPr="00287AEA">
        <w:rPr>
          <w:rFonts w:ascii="Simplified Arabic" w:hAnsi="Simplified Arabic" w:cs="Simplified Arabic"/>
          <w:bCs/>
          <w:sz w:val="28"/>
          <w:szCs w:val="28"/>
          <w:rtl/>
        </w:rPr>
        <w:t xml:space="preserve">وأخيرا فإن حاصل هذا المذهب </w:t>
      </w:r>
      <w:r w:rsidR="000A2B7B" w:rsidRPr="00287AEA">
        <w:rPr>
          <w:rFonts w:ascii="Simplified Arabic" w:hAnsi="Simplified Arabic" w:cs="Simplified Arabic"/>
          <w:sz w:val="28"/>
          <w:szCs w:val="28"/>
          <w:rtl/>
        </w:rPr>
        <w:t>– كما يقول الرازي – هو: أن هذه المتشابهات يجب القطع فيها بأن مراد الله تعالى منها شيء غير ظواهرها ثم يجب تفويض معناها الى الله تعالى ولا يجوز الخوض في تفسيرها " أهـــ [التفكير الفلسفي في الاسلام صـ 134 الى 144]،</w:t>
      </w:r>
    </w:p>
    <w:p w14:paraId="09BF1B07" w14:textId="094951F2" w:rsidR="000A2B7B" w:rsidRPr="00287AEA" w:rsidRDefault="00626F35" w:rsidP="00626F35">
      <w:pPr>
        <w:rPr>
          <w:rFonts w:ascii="Simplified Arabic" w:hAnsi="Simplified Arabic" w:cs="Simplified Arabic"/>
          <w:bCs/>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331E72">
        <w:rPr>
          <w:rFonts w:ascii="Simplified Arabic" w:hAnsi="Simplified Arabic" w:cs="Simplified Arabic" w:hint="cs"/>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lang w:bidi="ar-KW"/>
        </w:rPr>
        <w:t xml:space="preserve"> </w:t>
      </w:r>
      <w:r w:rsidR="000A2B7B" w:rsidRPr="00287AEA">
        <w:rPr>
          <w:rFonts w:ascii="Simplified Arabic" w:hAnsi="Simplified Arabic" w:cs="Simplified Arabic"/>
          <w:b/>
          <w:bCs/>
          <w:u w:val="single"/>
          <w:rtl/>
        </w:rPr>
        <w:t>تطبيقات السلف</w:t>
      </w:r>
      <w:r w:rsidRPr="00287AEA">
        <w:rPr>
          <w:rFonts w:ascii="Simplified Arabic" w:hAnsi="Simplified Arabic" w:cs="Simplified Arabic" w:hint="cs"/>
          <w:b/>
          <w:bCs/>
          <w:u w:val="single"/>
          <w:rtl/>
        </w:rPr>
        <w:t xml:space="preserve"> فيما يتعلق ب</w:t>
      </w:r>
      <w:r w:rsidRPr="00287AEA">
        <w:rPr>
          <w:rFonts w:ascii="Simplified Arabic" w:hAnsi="Simplified Arabic" w:cs="Simplified Arabic"/>
          <w:bCs/>
          <w:kern w:val="0"/>
          <w:u w:val="single"/>
          <w:rtl/>
        </w:rPr>
        <w:t xml:space="preserve">المنهج الأول </w:t>
      </w:r>
      <w:r w:rsidRPr="00287AEA">
        <w:rPr>
          <w:rFonts w:ascii="Simplified Arabic" w:hAnsi="Simplified Arabic" w:cs="Simplified Arabic" w:hint="cs"/>
          <w:bCs/>
          <w:kern w:val="0"/>
          <w:u w:val="single"/>
          <w:rtl/>
        </w:rPr>
        <w:t>(</w:t>
      </w:r>
      <w:r w:rsidRPr="00287AEA">
        <w:rPr>
          <w:rFonts w:ascii="Simplified Arabic" w:hAnsi="Simplified Arabic" w:cs="Simplified Arabic"/>
          <w:bCs/>
          <w:kern w:val="0"/>
          <w:u w:val="single"/>
          <w:rtl/>
        </w:rPr>
        <w:t>تفويض المعنى المُراد من المتشابهات</w:t>
      </w:r>
      <w:r w:rsidRPr="00287AEA">
        <w:rPr>
          <w:rFonts w:ascii="Simplified Arabic" w:hAnsi="Simplified Arabic" w:cs="Simplified Arabic" w:hint="cs"/>
          <w:bCs/>
          <w:kern w:val="0"/>
          <w:u w:val="single"/>
          <w:rtl/>
        </w:rPr>
        <w:t>)</w:t>
      </w:r>
      <w:r w:rsidRPr="00287AEA">
        <w:rPr>
          <w:rFonts w:ascii="Simplified Arabic" w:hAnsi="Simplified Arabic" w:cs="Simplified Arabic" w:hint="cs"/>
          <w:bCs/>
          <w:kern w:val="0"/>
          <w:rtl/>
        </w:rPr>
        <w:t xml:space="preserve"> </w:t>
      </w:r>
      <w:r w:rsidR="000A2B7B" w:rsidRPr="00287AEA">
        <w:rPr>
          <w:rFonts w:ascii="Simplified Arabic" w:hAnsi="Simplified Arabic" w:cs="Simplified Arabic"/>
          <w:bCs/>
          <w:u w:val="single"/>
          <w:rtl/>
        </w:rPr>
        <w:t>قال الإمام</w:t>
      </w:r>
      <w:r w:rsidR="000A2B7B" w:rsidRPr="00287AEA">
        <w:rPr>
          <w:rFonts w:ascii="Simplified Arabic" w:hAnsi="Simplified Arabic" w:cs="Simplified Arabic"/>
          <w:bCs/>
          <w:u w:val="single"/>
        </w:rPr>
        <w:t xml:space="preserve"> </w:t>
      </w:r>
      <w:r w:rsidR="000A2B7B" w:rsidRPr="00287AEA">
        <w:rPr>
          <w:rFonts w:ascii="Simplified Arabic" w:hAnsi="Simplified Arabic" w:cs="Simplified Arabic"/>
          <w:bCs/>
          <w:u w:val="single"/>
          <w:rtl/>
        </w:rPr>
        <w:t>الترمذي رحمه الله في السنن</w:t>
      </w:r>
      <w:r w:rsidR="000A2B7B" w:rsidRPr="00287AEA">
        <w:rPr>
          <w:rFonts w:ascii="Simplified Arabic" w:hAnsi="Simplified Arabic" w:cs="Simplified Arabic"/>
          <w:rtl/>
        </w:rPr>
        <w:t xml:space="preserve">: </w:t>
      </w:r>
      <w:r w:rsidRPr="00287AEA">
        <w:rPr>
          <w:rFonts w:ascii="Simplified Arabic" w:hAnsi="Simplified Arabic" w:cs="Simplified Arabic" w:hint="cs"/>
          <w:rtl/>
        </w:rPr>
        <w:t>(</w:t>
      </w:r>
      <w:r w:rsidR="000A2B7B" w:rsidRPr="00287AEA">
        <w:rPr>
          <w:rFonts w:ascii="Simplified Arabic" w:hAnsi="Simplified Arabic" w:cs="Simplified Arabic"/>
          <w:sz w:val="28"/>
          <w:szCs w:val="28"/>
          <w:rtl/>
        </w:rPr>
        <w:t>قد</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قال غير واحد من أهل العلم في</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هذه الروايات</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من الصفات ونزول الرب تبارك وتعالى كل ليلة إلى السماء الدنيا، فإنهم</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قالوا: قد</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ثبتت الروايات في هذا ونؤمن بها ولا نتوهم، ولا يقال كيف هكذا روي عن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مالك بن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أنس وسفيان بن عيينة، وعبد الله بن المبارك، أنهم قالوا في هذه الأحاديث</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أمرُّوها بلا</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كيف وهذا قول أهل العلم من أهل السنة والجماعة</w:t>
      </w:r>
      <w:r w:rsidRPr="00287AEA">
        <w:rPr>
          <w:rFonts w:ascii="Simplified Arabic" w:hAnsi="Simplified Arabic" w:cs="Simplified Arabic" w:hint="cs"/>
          <w:sz w:val="28"/>
          <w:szCs w:val="28"/>
          <w:rtl/>
        </w:rPr>
        <w:t>) [</w:t>
      </w:r>
      <w:r w:rsidR="000A2B7B" w:rsidRPr="00287AEA">
        <w:rPr>
          <w:rFonts w:ascii="Simplified Arabic" w:hAnsi="Simplified Arabic" w:cs="Simplified Arabic"/>
          <w:sz w:val="28"/>
          <w:szCs w:val="28"/>
          <w:rtl/>
        </w:rPr>
        <w:t xml:space="preserve">سنن الترمذي – كتاب الزكاة (3: 24)] أهـ، </w:t>
      </w:r>
      <w:r w:rsidR="000A2B7B" w:rsidRPr="00287AEA">
        <w:rPr>
          <w:rFonts w:ascii="Simplified Arabic" w:hAnsi="Simplified Arabic" w:cs="Simplified Arabic"/>
          <w:u w:val="single"/>
          <w:rtl/>
        </w:rPr>
        <w:t>و</w:t>
      </w:r>
      <w:r w:rsidR="000A2B7B" w:rsidRPr="00287AEA">
        <w:rPr>
          <w:rFonts w:ascii="Simplified Arabic" w:hAnsi="Simplified Arabic" w:cs="Simplified Arabic"/>
          <w:bCs/>
          <w:u w:val="single"/>
          <w:rtl/>
        </w:rPr>
        <w:t>جاء في كتاب اعتقاد أهل السنة للحافظ هبة</w:t>
      </w:r>
      <w:r w:rsidR="000A2B7B" w:rsidRPr="00287AEA">
        <w:rPr>
          <w:rFonts w:ascii="Simplified Arabic" w:hAnsi="Simplified Arabic" w:cs="Simplified Arabic"/>
          <w:bCs/>
          <w:u w:val="single"/>
        </w:rPr>
        <w:t xml:space="preserve"> </w:t>
      </w:r>
      <w:r w:rsidR="000A2B7B" w:rsidRPr="00287AEA">
        <w:rPr>
          <w:rFonts w:ascii="Simplified Arabic" w:hAnsi="Simplified Arabic" w:cs="Simplified Arabic"/>
          <w:bCs/>
          <w:u w:val="single"/>
          <w:rtl/>
        </w:rPr>
        <w:t>الله بن الحسن بن منصور اللالكائي</w:t>
      </w:r>
      <w:r w:rsidR="000A2B7B" w:rsidRPr="00287AEA">
        <w:rPr>
          <w:rFonts w:ascii="Simplified Arabic" w:hAnsi="Simplified Arabic" w:cs="Simplified Arabic"/>
          <w:rtl/>
        </w:rPr>
        <w:t xml:space="preserve">: </w:t>
      </w:r>
      <w:r w:rsidR="000A2B7B" w:rsidRPr="00287AEA">
        <w:rPr>
          <w:rFonts w:ascii="Simplified Arabic" w:hAnsi="Simplified Arabic" w:cs="Simplified Arabic"/>
          <w:sz w:val="28"/>
          <w:szCs w:val="28"/>
          <w:rtl/>
        </w:rPr>
        <w:t xml:space="preserve">" </w:t>
      </w:r>
      <w:r w:rsidR="002D0427" w:rsidRPr="00287AEA">
        <w:rPr>
          <w:rFonts w:ascii="Simplified Arabic" w:hAnsi="Simplified Arabic" w:cs="Simplified Arabic" w:hint="cs"/>
          <w:sz w:val="28"/>
          <w:szCs w:val="28"/>
          <w:rtl/>
        </w:rPr>
        <w:t xml:space="preserve">... </w:t>
      </w:r>
      <w:r w:rsidR="000A2B7B" w:rsidRPr="00287AEA">
        <w:rPr>
          <w:rFonts w:ascii="Simplified Arabic" w:hAnsi="Simplified Arabic" w:cs="Simplified Arabic"/>
          <w:sz w:val="28"/>
          <w:szCs w:val="28"/>
          <w:rtl/>
        </w:rPr>
        <w:t xml:space="preserve">سمعت شداد بن حكيم </w:t>
      </w:r>
      <w:r w:rsidR="000A2B7B" w:rsidRPr="00287AEA">
        <w:rPr>
          <w:rFonts w:ascii="Simplified Arabic" w:hAnsi="Simplified Arabic" w:cs="Simplified Arabic"/>
          <w:b/>
          <w:sz w:val="28"/>
          <w:szCs w:val="28"/>
          <w:u w:val="single"/>
          <w:rtl/>
        </w:rPr>
        <w:t>يذكر عن</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محمد بن الحسن في الأحاديث التي جاءت أن الله يهبط إلى سماء الدنيا ونحو هذا من الأحاديث</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إن هذه الأحاديث قد روتها الثقات فنحن نرويها ونؤمن بها ولا نفسرها</w:t>
      </w:r>
      <w:r w:rsidR="000A2B7B" w:rsidRPr="00287AEA">
        <w:rPr>
          <w:rFonts w:ascii="Simplified Arabic" w:hAnsi="Simplified Arabic" w:cs="Simplified Arabic"/>
          <w:sz w:val="28"/>
          <w:szCs w:val="28"/>
          <w:rtl/>
        </w:rPr>
        <w:t xml:space="preserve"> " [اعتقاد أهل السنة ج 3 ص 433] أهـ</w:t>
      </w:r>
      <w:r w:rsidR="000A2B7B" w:rsidRPr="00287AEA">
        <w:rPr>
          <w:rFonts w:ascii="Simplified Arabic" w:hAnsi="Simplified Arabic" w:cs="Simplified Arabic"/>
          <w:bCs/>
          <w:rtl/>
        </w:rPr>
        <w:t xml:space="preserve">، وجاء فيه أيضا: </w:t>
      </w:r>
      <w:r w:rsidR="000A2B7B" w:rsidRPr="00287AEA">
        <w:rPr>
          <w:rFonts w:ascii="Simplified Arabic" w:hAnsi="Simplified Arabic" w:cs="Simplified Arabic"/>
          <w:bCs/>
          <w:sz w:val="28"/>
          <w:szCs w:val="28"/>
          <w:rtl/>
        </w:rPr>
        <w:t>"</w:t>
      </w:r>
      <w:r w:rsidR="000A2B7B" w:rsidRPr="00287AEA">
        <w:rPr>
          <w:rFonts w:ascii="Simplified Arabic" w:hAnsi="Simplified Arabic" w:cs="Simplified Arabic"/>
          <w:sz w:val="28"/>
          <w:szCs w:val="28"/>
          <w:rtl/>
        </w:rPr>
        <w:t xml:space="preserve"> أخبرنا محمد بن رزق الله قال أخبرنا بن عثمان قال </w:t>
      </w:r>
      <w:proofErr w:type="spellStart"/>
      <w:r w:rsidR="000A2B7B" w:rsidRPr="00287AEA">
        <w:rPr>
          <w:rFonts w:ascii="Simplified Arabic" w:hAnsi="Simplified Arabic" w:cs="Simplified Arabic"/>
          <w:sz w:val="28"/>
          <w:szCs w:val="28"/>
          <w:rtl/>
        </w:rPr>
        <w:t>نا</w:t>
      </w:r>
      <w:proofErr w:type="spellEnd"/>
      <w:r w:rsidR="000A2B7B" w:rsidRPr="00287AEA">
        <w:rPr>
          <w:rFonts w:ascii="Simplified Arabic" w:hAnsi="Simplified Arabic" w:cs="Simplified Arabic"/>
          <w:sz w:val="28"/>
          <w:szCs w:val="28"/>
          <w:rtl/>
        </w:rPr>
        <w:t xml:space="preserve"> عيسى بن موسى بن إسحاق الأنصاري قال سمعت أبي يقول: </w:t>
      </w:r>
      <w:r w:rsidR="000A2B7B" w:rsidRPr="00287AEA">
        <w:rPr>
          <w:rFonts w:ascii="Simplified Arabic" w:hAnsi="Simplified Arabic" w:cs="Simplified Arabic"/>
          <w:b/>
          <w:sz w:val="28"/>
          <w:szCs w:val="28"/>
          <w:u w:val="single"/>
          <w:rtl/>
        </w:rPr>
        <w:t>سمعت سفيان بن عيينة يقول كل شيء وصف الله به نفسه في القرآن فقراءته تفسيره لا كيف ولا مثل</w:t>
      </w:r>
      <w:r w:rsidR="00E1032E" w:rsidRPr="00287AEA">
        <w:rPr>
          <w:rFonts w:ascii="Simplified Arabic" w:hAnsi="Simplified Arabic" w:cs="Simplified Arabic"/>
          <w:b/>
          <w:sz w:val="28"/>
          <w:szCs w:val="28"/>
          <w:u w:val="single"/>
          <w:rtl/>
        </w:rPr>
        <w:t>)</w:t>
      </w:r>
      <w:r w:rsidR="000A2B7B" w:rsidRPr="00287AEA">
        <w:rPr>
          <w:rFonts w:ascii="Simplified Arabic" w:hAnsi="Simplified Arabic" w:cs="Simplified Arabic"/>
          <w:sz w:val="28"/>
          <w:szCs w:val="28"/>
          <w:rtl/>
        </w:rPr>
        <w:t xml:space="preserve"> [اعتقاد أهل السنة ج: 3 ص: 431] </w:t>
      </w:r>
      <w:r w:rsidR="000A2B7B" w:rsidRPr="00287AEA">
        <w:rPr>
          <w:rFonts w:ascii="Simplified Arabic" w:hAnsi="Simplified Arabic" w:cs="Simplified Arabic"/>
          <w:sz w:val="28"/>
          <w:szCs w:val="28"/>
          <w:rtl/>
        </w:rPr>
        <w:lastRenderedPageBreak/>
        <w:t>أهـ،</w:t>
      </w:r>
      <w:r w:rsidR="000A2B7B" w:rsidRPr="00287AEA">
        <w:rPr>
          <w:rFonts w:ascii="Simplified Arabic" w:hAnsi="Simplified Arabic" w:cs="Simplified Arabic"/>
          <w:rtl/>
        </w:rPr>
        <w:t xml:space="preserve"> </w:t>
      </w:r>
      <w:r w:rsidR="000A2B7B" w:rsidRPr="00287AEA">
        <w:rPr>
          <w:rFonts w:ascii="Simplified Arabic" w:hAnsi="Simplified Arabic" w:cs="Simplified Arabic"/>
          <w:bCs/>
          <w:u w:val="single"/>
          <w:rtl/>
        </w:rPr>
        <w:t>وجاء فيه أيضا</w:t>
      </w:r>
      <w:r w:rsidR="000A2B7B" w:rsidRPr="00287AEA">
        <w:rPr>
          <w:rFonts w:ascii="Simplified Arabic" w:hAnsi="Simplified Arabic" w:cs="Simplified Arabic"/>
          <w:bCs/>
          <w:rtl/>
        </w:rPr>
        <w:t xml:space="preserve">: </w:t>
      </w:r>
      <w:r w:rsidR="000A2B7B" w:rsidRPr="00287AEA">
        <w:rPr>
          <w:rFonts w:ascii="Simplified Arabic" w:hAnsi="Simplified Arabic" w:cs="Simplified Arabic"/>
          <w:b/>
          <w:sz w:val="28"/>
          <w:szCs w:val="28"/>
          <w:u w:val="single"/>
          <w:rtl/>
        </w:rPr>
        <w:t>" سمعت</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محمد بن الحسن يقول اتفق الفقهاء كلهم من</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المشرق إلى المغرب على الإيمان بالقرآن والأحاديث التي جاء بها الثقات عن رسول الله</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صلى الله عليه وسلم في صفة الرب عز وجل من غير تغيير ولا وصف ولا تشبيه، فمن فسر اليوم شيئا من</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ذلك فقد خرج مما كان عليه النبي صلى الله عليه وسلم والجماعة فإنهم لم يصفوا</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ولم يفسروا ولكن أفتوا بما في الكتاب والسنة ثم سكتوا، وكل ما جاء في القرآن أو صح عن المصطفى عليه السلام من صفات الرحمن وجب الإيمان به وتلقيه بالتسليم والقبول وترك التعرض له</w:t>
      </w:r>
      <w:r w:rsidRPr="00287AEA">
        <w:rPr>
          <w:rFonts w:ascii="Simplified Arabic" w:hAnsi="Simplified Arabic" w:cs="Simplified Arabic" w:hint="cs"/>
          <w:b/>
          <w:sz w:val="28"/>
          <w:szCs w:val="28"/>
          <w:rtl/>
        </w:rPr>
        <w:t xml:space="preserve">) </w:t>
      </w:r>
      <w:r w:rsidR="000A2B7B" w:rsidRPr="00287AEA">
        <w:rPr>
          <w:rFonts w:ascii="Simplified Arabic" w:hAnsi="Simplified Arabic" w:cs="Simplified Arabic"/>
          <w:sz w:val="28"/>
          <w:szCs w:val="28"/>
          <w:rtl/>
        </w:rPr>
        <w:t>[اعتقاد أهل السنة ج: 3 ص: 432] أهـ،</w:t>
      </w:r>
      <w:r w:rsidR="000A2B7B" w:rsidRPr="00287AEA">
        <w:rPr>
          <w:rFonts w:ascii="Simplified Arabic" w:hAnsi="Simplified Arabic" w:cs="Simplified Arabic"/>
          <w:rtl/>
        </w:rPr>
        <w:t xml:space="preserve"> </w:t>
      </w:r>
      <w:r w:rsidR="000A2B7B" w:rsidRPr="00287AEA">
        <w:rPr>
          <w:rFonts w:ascii="Simplified Arabic" w:hAnsi="Simplified Arabic" w:cs="Simplified Arabic"/>
          <w:bCs/>
          <w:u w:val="single"/>
          <w:rtl/>
        </w:rPr>
        <w:t>وجاء فيه أيضا</w:t>
      </w:r>
      <w:r w:rsidR="000A2B7B" w:rsidRPr="00287AEA">
        <w:rPr>
          <w:rFonts w:ascii="Simplified Arabic" w:hAnsi="Simplified Arabic" w:cs="Simplified Arabic"/>
          <w:bCs/>
          <w:rtl/>
        </w:rPr>
        <w:t>:</w:t>
      </w:r>
      <w:r w:rsidR="000A2B7B" w:rsidRPr="00287AEA">
        <w:rPr>
          <w:rFonts w:ascii="Simplified Arabic" w:hAnsi="Simplified Arabic" w:cs="Simplified Arabic"/>
          <w:rtl/>
        </w:rPr>
        <w:t xml:space="preserve"> </w:t>
      </w:r>
      <w:r w:rsidR="000A2B7B" w:rsidRPr="00287AEA">
        <w:rPr>
          <w:rFonts w:ascii="Simplified Arabic" w:hAnsi="Simplified Arabic" w:cs="Simplified Arabic"/>
          <w:sz w:val="28"/>
          <w:szCs w:val="28"/>
          <w:rtl/>
        </w:rPr>
        <w:t xml:space="preserve">" أخبرنا أحمد أخبرنا محمد بن أحمد بن سليمان قال ثنا أبو علي الحسن بن يوسف بن يعقوب قال ثنا أبو محمد أحمد بن علي بن زيد </w:t>
      </w:r>
      <w:proofErr w:type="spellStart"/>
      <w:r w:rsidR="000A2B7B" w:rsidRPr="00287AEA">
        <w:rPr>
          <w:rFonts w:ascii="Simplified Arabic" w:hAnsi="Simplified Arabic" w:cs="Simplified Arabic"/>
          <w:sz w:val="28"/>
          <w:szCs w:val="28"/>
          <w:rtl/>
        </w:rPr>
        <w:t>الغجدواني</w:t>
      </w:r>
      <w:proofErr w:type="spellEnd"/>
      <w:r w:rsidR="000A2B7B" w:rsidRPr="00287AEA">
        <w:rPr>
          <w:rFonts w:ascii="Simplified Arabic" w:hAnsi="Simplified Arabic" w:cs="Simplified Arabic"/>
          <w:sz w:val="28"/>
          <w:szCs w:val="28"/>
          <w:rtl/>
        </w:rPr>
        <w:t xml:space="preserve"> قال ثنا أبو عبد الله محمد بن أبي عمرو </w:t>
      </w:r>
      <w:proofErr w:type="spellStart"/>
      <w:r w:rsidR="000A2B7B" w:rsidRPr="00287AEA">
        <w:rPr>
          <w:rFonts w:ascii="Simplified Arabic" w:hAnsi="Simplified Arabic" w:cs="Simplified Arabic"/>
          <w:sz w:val="28"/>
          <w:szCs w:val="28"/>
          <w:rtl/>
        </w:rPr>
        <w:t>الطواويسي</w:t>
      </w:r>
      <w:proofErr w:type="spellEnd"/>
      <w:r w:rsidR="000A2B7B" w:rsidRPr="00287AEA">
        <w:rPr>
          <w:rFonts w:ascii="Simplified Arabic" w:hAnsi="Simplified Arabic" w:cs="Simplified Arabic"/>
          <w:sz w:val="28"/>
          <w:szCs w:val="28"/>
          <w:rtl/>
        </w:rPr>
        <w:t xml:space="preserve"> قال ثنا عمرو بن وهب يقول سمعت شداد بن حكيم،</w:t>
      </w:r>
      <w:r w:rsidR="000A2B7B" w:rsidRPr="00287AEA">
        <w:rPr>
          <w:rFonts w:ascii="Simplified Arabic" w:hAnsi="Simplified Arabic" w:cs="Simplified Arabic"/>
          <w:bCs/>
          <w:sz w:val="28"/>
          <w:szCs w:val="28"/>
          <w:rtl/>
        </w:rPr>
        <w:t xml:space="preserve"> </w:t>
      </w:r>
      <w:r w:rsidR="000A2B7B" w:rsidRPr="00287AEA">
        <w:rPr>
          <w:rFonts w:ascii="Simplified Arabic" w:hAnsi="Simplified Arabic" w:cs="Simplified Arabic"/>
          <w:b/>
          <w:sz w:val="28"/>
          <w:szCs w:val="28"/>
          <w:u w:val="single"/>
          <w:rtl/>
        </w:rPr>
        <w:t xml:space="preserve">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 </w:t>
      </w:r>
      <w:r w:rsidR="000A2B7B" w:rsidRPr="00287AEA">
        <w:rPr>
          <w:rFonts w:ascii="Simplified Arabic" w:hAnsi="Simplified Arabic" w:cs="Simplified Arabic"/>
          <w:sz w:val="28"/>
          <w:szCs w:val="28"/>
          <w:rtl/>
        </w:rPr>
        <w:t>" [اعتقاد أهل السنة ج: 3 ص: 433] أهـ،</w:t>
      </w:r>
      <w:r w:rsidR="000A2B7B" w:rsidRPr="00287AEA">
        <w:rPr>
          <w:rFonts w:ascii="Simplified Arabic" w:hAnsi="Simplified Arabic" w:cs="Simplified Arabic"/>
          <w:rtl/>
        </w:rPr>
        <w:t xml:space="preserve"> </w:t>
      </w:r>
      <w:r w:rsidR="000A2B7B" w:rsidRPr="00287AEA">
        <w:rPr>
          <w:rFonts w:ascii="Simplified Arabic" w:hAnsi="Simplified Arabic" w:cs="Simplified Arabic"/>
          <w:bCs/>
          <w:u w:val="single"/>
          <w:rtl/>
        </w:rPr>
        <w:t>وجاء فيه أيضا</w:t>
      </w:r>
      <w:r w:rsidR="000A2B7B" w:rsidRPr="00287AEA">
        <w:rPr>
          <w:rFonts w:ascii="Simplified Arabic" w:hAnsi="Simplified Arabic" w:cs="Simplified Arabic"/>
          <w:bCs/>
          <w:rtl/>
        </w:rPr>
        <w:t>:</w:t>
      </w:r>
      <w:r w:rsidR="000A2B7B" w:rsidRPr="00287AEA">
        <w:rPr>
          <w:rFonts w:ascii="Simplified Arabic" w:hAnsi="Simplified Arabic" w:cs="Simplified Arabic"/>
          <w:rtl/>
        </w:rPr>
        <w:t xml:space="preserve"> </w:t>
      </w:r>
      <w:r w:rsidR="000A2B7B" w:rsidRPr="00287AEA">
        <w:rPr>
          <w:rFonts w:ascii="Simplified Arabic" w:hAnsi="Simplified Arabic" w:cs="Simplified Arabic"/>
          <w:sz w:val="28"/>
          <w:szCs w:val="28"/>
          <w:rtl/>
        </w:rPr>
        <w:t xml:space="preserve">" 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 </w:t>
      </w:r>
      <w:r w:rsidR="000A2B7B" w:rsidRPr="00287AEA">
        <w:rPr>
          <w:rFonts w:ascii="Simplified Arabic" w:hAnsi="Simplified Arabic" w:cs="Simplified Arabic"/>
          <w:b/>
          <w:sz w:val="28"/>
          <w:szCs w:val="28"/>
          <w:u w:val="single"/>
          <w:rtl/>
        </w:rPr>
        <w:t>سألت الأوزاعي وسفيان الثوري ومالك بن أنس والليث بن سعد عن هذه الأحاديث التي فيها الرؤية فقالوا: أمروها بلا كيف "</w:t>
      </w:r>
      <w:r w:rsidR="000A2B7B" w:rsidRPr="00287AEA">
        <w:rPr>
          <w:rFonts w:ascii="Simplified Arabic" w:hAnsi="Simplified Arabic" w:cs="Simplified Arabic"/>
          <w:sz w:val="28"/>
          <w:szCs w:val="28"/>
          <w:rtl/>
        </w:rPr>
        <w:t xml:space="preserve"> [اعتقاد أهل السنة ج 3 ص 503] أهـ،</w:t>
      </w:r>
      <w:r w:rsidR="000A2B7B" w:rsidRPr="00287AEA">
        <w:rPr>
          <w:rFonts w:ascii="Simplified Arabic" w:hAnsi="Simplified Arabic" w:cs="Simplified Arabic"/>
          <w:rtl/>
        </w:rPr>
        <w:t xml:space="preserve"> </w:t>
      </w:r>
      <w:r w:rsidR="000A2B7B" w:rsidRPr="00287AEA">
        <w:rPr>
          <w:rFonts w:ascii="Simplified Arabic" w:hAnsi="Simplified Arabic" w:cs="Simplified Arabic"/>
          <w:u w:val="single"/>
          <w:rtl/>
        </w:rPr>
        <w:t>و</w:t>
      </w:r>
      <w:r w:rsidR="000A2B7B" w:rsidRPr="00287AEA">
        <w:rPr>
          <w:rFonts w:ascii="Simplified Arabic" w:hAnsi="Simplified Arabic" w:cs="Simplified Arabic"/>
          <w:bCs/>
          <w:u w:val="single"/>
          <w:rtl/>
        </w:rPr>
        <w:t>جاء في طبقات الشافعية الكبرى للإمام السبكي</w:t>
      </w:r>
      <w:r w:rsidR="000A2B7B" w:rsidRPr="00287AEA">
        <w:rPr>
          <w:rFonts w:ascii="Simplified Arabic" w:hAnsi="Simplified Arabic" w:cs="Simplified Arabic"/>
          <w:bCs/>
          <w:rtl/>
        </w:rPr>
        <w:t xml:space="preserve">: </w:t>
      </w:r>
      <w:r w:rsidR="000A2B7B" w:rsidRPr="00287AEA">
        <w:rPr>
          <w:rFonts w:ascii="Simplified Arabic" w:hAnsi="Simplified Arabic" w:cs="Simplified Arabic"/>
          <w:rtl/>
        </w:rPr>
        <w:t xml:space="preserve">" </w:t>
      </w:r>
      <w:r w:rsidR="000A2B7B" w:rsidRPr="00287AEA">
        <w:rPr>
          <w:rFonts w:ascii="Simplified Arabic" w:hAnsi="Simplified Arabic" w:cs="Simplified Arabic"/>
          <w:bCs/>
          <w:rtl/>
        </w:rPr>
        <w:t>وسئل</w:t>
      </w:r>
      <w:r w:rsidR="000A2B7B" w:rsidRPr="00287AEA">
        <w:rPr>
          <w:rFonts w:ascii="Simplified Arabic" w:hAnsi="Simplified Arabic" w:cs="Simplified Arabic"/>
          <w:bCs/>
        </w:rPr>
        <w:t xml:space="preserve"> </w:t>
      </w:r>
      <w:r w:rsidR="000A2B7B" w:rsidRPr="00287AEA">
        <w:rPr>
          <w:rFonts w:ascii="Simplified Arabic" w:hAnsi="Simplified Arabic" w:cs="Simplified Arabic"/>
          <w:bCs/>
          <w:rtl/>
        </w:rPr>
        <w:t>الشافعي</w:t>
      </w:r>
      <w:r w:rsidR="000A2B7B" w:rsidRPr="00287AEA">
        <w:rPr>
          <w:rFonts w:ascii="Simplified Arabic" w:hAnsi="Simplified Arabic" w:cs="Simplified Arabic"/>
          <w:bCs/>
        </w:rPr>
        <w:t xml:space="preserve"> </w:t>
      </w:r>
      <w:r w:rsidR="000A2B7B" w:rsidRPr="00287AEA">
        <w:rPr>
          <w:rFonts w:ascii="Simplified Arabic" w:hAnsi="Simplified Arabic" w:cs="Simplified Arabic"/>
          <w:bCs/>
          <w:rtl/>
        </w:rPr>
        <w:t>رضي</w:t>
      </w:r>
      <w:r w:rsidR="000A2B7B" w:rsidRPr="00287AEA">
        <w:rPr>
          <w:rFonts w:ascii="Simplified Arabic" w:hAnsi="Simplified Arabic" w:cs="Simplified Arabic"/>
          <w:bCs/>
        </w:rPr>
        <w:t xml:space="preserve"> </w:t>
      </w:r>
      <w:r w:rsidR="000A2B7B" w:rsidRPr="00287AEA">
        <w:rPr>
          <w:rFonts w:ascii="Simplified Arabic" w:hAnsi="Simplified Arabic" w:cs="Simplified Arabic"/>
          <w:bCs/>
          <w:rtl/>
        </w:rPr>
        <w:t>الله عنه عن صفات الله فقال</w:t>
      </w:r>
      <w:r w:rsidR="000A2B7B" w:rsidRPr="00287AEA">
        <w:rPr>
          <w:rFonts w:ascii="Simplified Arabic" w:hAnsi="Simplified Arabic" w:cs="Simplified Arabic"/>
          <w:rtl/>
        </w:rPr>
        <w:t xml:space="preserve">: </w:t>
      </w:r>
      <w:r w:rsidR="000A2B7B" w:rsidRPr="00287AEA">
        <w:rPr>
          <w:rFonts w:ascii="Simplified Arabic" w:hAnsi="Simplified Arabic" w:cs="Simplified Arabic"/>
          <w:sz w:val="28"/>
          <w:szCs w:val="28"/>
          <w:u w:val="single"/>
          <w:rtl/>
        </w:rPr>
        <w:t>حرام على العقول</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أن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تمثل</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الله تعالى وعلى الأوهام أن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تحد وعلى</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الظنون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أن تقطع وعلى النفوس أن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تفكر</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وعلى</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الضمائر أن تعمق وعلى الخواطر أن تحيط إلا ما وصف</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به</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نفسه على لسان نبيه ومن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تقصى</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وفتش</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وبحث وجد أن الصحابة رضي</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الله</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عنهم</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والتابعين والصدر الأول لم يكن دأبهم غير الإمساك</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عن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الخوض في هذه الأمور</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وترك</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ذكرها</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في المشاهد ولم يكونوا يدسونها إلى العوام ولا</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يتكلمون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بها على المنابر</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ولا</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يوقعون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في قلوب الناس منها هواجس كالحريق المشعل وهذا</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معلوم</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بالضرورة من</w:t>
      </w:r>
      <w:r w:rsidR="000A2B7B" w:rsidRPr="00287AEA">
        <w:rPr>
          <w:rFonts w:ascii="Simplified Arabic" w:hAnsi="Simplified Arabic" w:cs="Simplified Arabic"/>
          <w:sz w:val="28"/>
          <w:szCs w:val="28"/>
          <w:u w:val="single"/>
        </w:rPr>
        <w:t xml:space="preserve"> </w:t>
      </w:r>
      <w:r w:rsidR="000A2B7B" w:rsidRPr="00287AEA">
        <w:rPr>
          <w:rFonts w:ascii="Simplified Arabic" w:hAnsi="Simplified Arabic" w:cs="Simplified Arabic"/>
          <w:sz w:val="28"/>
          <w:szCs w:val="28"/>
          <w:u w:val="single"/>
          <w:rtl/>
        </w:rPr>
        <w:t>سيرهم</w:t>
      </w:r>
      <w:r w:rsidR="000A2B7B" w:rsidRPr="00287AEA">
        <w:rPr>
          <w:rFonts w:ascii="Simplified Arabic" w:hAnsi="Simplified Arabic" w:cs="Simplified Arabic"/>
          <w:sz w:val="28"/>
          <w:szCs w:val="28"/>
          <w:rtl/>
        </w:rPr>
        <w:t xml:space="preserve">" </w:t>
      </w:r>
      <w:r w:rsidR="000A2B7B" w:rsidRPr="00287AEA">
        <w:rPr>
          <w:rFonts w:ascii="Simplified Arabic" w:hAnsi="Simplified Arabic" w:cs="Simplified Arabic"/>
          <w:sz w:val="28"/>
          <w:szCs w:val="28"/>
          <w:rtl/>
          <w:lang w:bidi="ar-KW"/>
        </w:rPr>
        <w:t>[</w:t>
      </w:r>
      <w:r w:rsidR="000A2B7B" w:rsidRPr="00287AEA">
        <w:rPr>
          <w:rFonts w:ascii="Simplified Arabic" w:hAnsi="Simplified Arabic" w:cs="Simplified Arabic"/>
          <w:sz w:val="28"/>
          <w:szCs w:val="28"/>
          <w:rtl/>
        </w:rPr>
        <w:t>طبقات الشافعية الكبرى ج 9 ص 40</w:t>
      </w:r>
      <w:r w:rsidR="000A2B7B" w:rsidRPr="00287AEA">
        <w:rPr>
          <w:rFonts w:ascii="Simplified Arabic" w:hAnsi="Simplified Arabic" w:cs="Simplified Arabic"/>
          <w:sz w:val="28"/>
          <w:szCs w:val="28"/>
          <w:rtl/>
          <w:lang w:bidi="ar-KW"/>
        </w:rPr>
        <w:t>]</w:t>
      </w:r>
      <w:r w:rsidR="000A2B7B" w:rsidRPr="00287AEA">
        <w:rPr>
          <w:rFonts w:ascii="Simplified Arabic" w:hAnsi="Simplified Arabic" w:cs="Simplified Arabic"/>
          <w:sz w:val="28"/>
          <w:szCs w:val="28"/>
          <w:rtl/>
        </w:rPr>
        <w:t xml:space="preserve"> أهـ،</w:t>
      </w:r>
      <w:r w:rsidR="000A2B7B" w:rsidRPr="00287AEA">
        <w:rPr>
          <w:rFonts w:ascii="Simplified Arabic" w:hAnsi="Simplified Arabic" w:cs="Simplified Arabic"/>
          <w:rtl/>
        </w:rPr>
        <w:t xml:space="preserve"> </w:t>
      </w:r>
      <w:r w:rsidR="000A2B7B" w:rsidRPr="00287AEA">
        <w:rPr>
          <w:rFonts w:ascii="Simplified Arabic" w:hAnsi="Simplified Arabic" w:cs="Simplified Arabic"/>
          <w:u w:val="single"/>
          <w:rtl/>
        </w:rPr>
        <w:t>و</w:t>
      </w:r>
      <w:r w:rsidR="000A2B7B" w:rsidRPr="00287AEA">
        <w:rPr>
          <w:rFonts w:ascii="Simplified Arabic" w:hAnsi="Simplified Arabic" w:cs="Simplified Arabic"/>
          <w:bCs/>
          <w:u w:val="single"/>
          <w:rtl/>
        </w:rPr>
        <w:t>جاء في كتاب عقيدة الإمام أحمد</w:t>
      </w:r>
      <w:r w:rsidR="000A2B7B" w:rsidRPr="00287AEA">
        <w:rPr>
          <w:rFonts w:ascii="Simplified Arabic" w:hAnsi="Simplified Arabic" w:cs="Simplified Arabic"/>
          <w:bCs/>
          <w:u w:val="single"/>
        </w:rPr>
        <w:t xml:space="preserve"> </w:t>
      </w:r>
      <w:r w:rsidR="000A2B7B" w:rsidRPr="00287AEA">
        <w:rPr>
          <w:rFonts w:ascii="Simplified Arabic" w:hAnsi="Simplified Arabic" w:cs="Simplified Arabic"/>
          <w:bCs/>
          <w:u w:val="single"/>
          <w:rtl/>
        </w:rPr>
        <w:t>بن</w:t>
      </w:r>
      <w:r w:rsidR="000A2B7B" w:rsidRPr="00287AEA">
        <w:rPr>
          <w:rFonts w:ascii="Simplified Arabic" w:hAnsi="Simplified Arabic" w:cs="Simplified Arabic"/>
          <w:bCs/>
          <w:u w:val="single"/>
        </w:rPr>
        <w:t xml:space="preserve"> </w:t>
      </w:r>
      <w:r w:rsidR="000A2B7B" w:rsidRPr="00287AEA">
        <w:rPr>
          <w:rFonts w:ascii="Simplified Arabic" w:hAnsi="Simplified Arabic" w:cs="Simplified Arabic"/>
          <w:bCs/>
          <w:u w:val="single"/>
          <w:rtl/>
        </w:rPr>
        <w:t>حنبل</w:t>
      </w:r>
      <w:r w:rsidR="000A2B7B" w:rsidRPr="00287AEA">
        <w:rPr>
          <w:rFonts w:ascii="Simplified Arabic" w:hAnsi="Simplified Arabic" w:cs="Simplified Arabic"/>
          <w:bCs/>
          <w:rtl/>
        </w:rPr>
        <w:t xml:space="preserve">: </w:t>
      </w:r>
      <w:r w:rsidR="00E1032E" w:rsidRPr="00287AEA">
        <w:rPr>
          <w:rFonts w:ascii="Simplified Arabic" w:hAnsi="Simplified Arabic" w:cs="Simplified Arabic"/>
          <w:sz w:val="28"/>
          <w:szCs w:val="28"/>
          <w:rtl/>
        </w:rPr>
        <w:t>(</w:t>
      </w:r>
      <w:r w:rsidR="000A2B7B" w:rsidRPr="00287AEA">
        <w:rPr>
          <w:rFonts w:ascii="Simplified Arabic" w:hAnsi="Simplified Arabic" w:cs="Simplified Arabic"/>
          <w:sz w:val="28"/>
          <w:szCs w:val="28"/>
          <w:rtl/>
        </w:rPr>
        <w:t>نص</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اعتقاد</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الإمام أحمد</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بن</w:t>
      </w:r>
      <w:r w:rsidR="000A2B7B" w:rsidRPr="00287AEA">
        <w:rPr>
          <w:rFonts w:ascii="Simplified Arabic" w:hAnsi="Simplified Arabic" w:cs="Simplified Arabic"/>
          <w:sz w:val="28"/>
          <w:szCs w:val="28"/>
        </w:rPr>
        <w:t xml:space="preserve"> </w:t>
      </w:r>
      <w:r w:rsidR="000A2B7B" w:rsidRPr="00287AEA">
        <w:rPr>
          <w:rFonts w:ascii="Simplified Arabic" w:hAnsi="Simplified Arabic" w:cs="Simplified Arabic"/>
          <w:sz w:val="28"/>
          <w:szCs w:val="28"/>
          <w:rtl/>
        </w:rPr>
        <w:t xml:space="preserve">حنبل: </w:t>
      </w:r>
      <w:r w:rsidR="002D0427" w:rsidRPr="00287AEA">
        <w:rPr>
          <w:rFonts w:ascii="Simplified Arabic" w:hAnsi="Simplified Arabic" w:cs="Simplified Arabic" w:hint="cs"/>
          <w:sz w:val="28"/>
          <w:szCs w:val="28"/>
          <w:rtl/>
        </w:rPr>
        <w:t xml:space="preserve">...... </w:t>
      </w:r>
      <w:r w:rsidR="000A2B7B" w:rsidRPr="00287AEA">
        <w:rPr>
          <w:rFonts w:ascii="Simplified Arabic" w:hAnsi="Simplified Arabic" w:cs="Simplified Arabic"/>
          <w:b/>
          <w:sz w:val="28"/>
          <w:szCs w:val="28"/>
          <w:u w:val="single"/>
          <w:rtl/>
        </w:rPr>
        <w:t>وسئل</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قبل موته بيوم عن أحاديث الصفات فقال تمر كما جاءت ويؤمن</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 xml:space="preserve">بها ولا يرد منها شيء إذا كانت بأسانيد صحاح ولا يوصف الله </w:t>
      </w:r>
      <w:r w:rsidR="000A2B7B" w:rsidRPr="00287AEA">
        <w:rPr>
          <w:rFonts w:ascii="Simplified Arabic" w:hAnsi="Simplified Arabic" w:cs="Simplified Arabic"/>
          <w:b/>
          <w:sz w:val="28"/>
          <w:szCs w:val="28"/>
          <w:u w:val="single"/>
          <w:rtl/>
        </w:rPr>
        <w:lastRenderedPageBreak/>
        <w:t>بأكثر مما وصف</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به نفسه بلا حد ولا غاية، ليس كمثله</w:t>
      </w:r>
      <w:r w:rsidR="000A2B7B" w:rsidRPr="00287AEA">
        <w:rPr>
          <w:rFonts w:ascii="Simplified Arabic" w:hAnsi="Simplified Arabic" w:cs="Simplified Arabic"/>
          <w:b/>
          <w:sz w:val="28"/>
          <w:szCs w:val="28"/>
          <w:u w:val="single"/>
        </w:rPr>
        <w:t xml:space="preserve"> </w:t>
      </w:r>
      <w:r w:rsidR="000A2B7B" w:rsidRPr="00287AEA">
        <w:rPr>
          <w:rFonts w:ascii="Simplified Arabic" w:hAnsi="Simplified Arabic" w:cs="Simplified Arabic"/>
          <w:b/>
          <w:sz w:val="28"/>
          <w:szCs w:val="28"/>
          <w:u w:val="single"/>
          <w:rtl/>
        </w:rPr>
        <w:t>شيء وهو السميع البصير "</w:t>
      </w:r>
      <w:r w:rsidR="000A2B7B" w:rsidRPr="00287AEA">
        <w:rPr>
          <w:rFonts w:ascii="Simplified Arabic" w:hAnsi="Simplified Arabic" w:cs="Simplified Arabic"/>
          <w:bCs/>
          <w:sz w:val="28"/>
          <w:szCs w:val="28"/>
          <w:rtl/>
        </w:rPr>
        <w:t xml:space="preserve"> أهـ </w:t>
      </w:r>
      <w:r w:rsidR="000A2B7B" w:rsidRPr="00287AEA">
        <w:rPr>
          <w:rFonts w:ascii="Simplified Arabic" w:hAnsi="Simplified Arabic" w:cs="Simplified Arabic"/>
          <w:sz w:val="28"/>
          <w:szCs w:val="28"/>
          <w:rtl/>
        </w:rPr>
        <w:t>[العقيدة ج: 1 ص: 127] أهـ</w:t>
      </w:r>
      <w:r w:rsidR="000A2B7B" w:rsidRPr="00287AEA">
        <w:rPr>
          <w:rFonts w:ascii="Simplified Arabic" w:hAnsi="Simplified Arabic" w:cs="Simplified Arabic"/>
          <w:bCs/>
          <w:sz w:val="28"/>
          <w:szCs w:val="28"/>
          <w:rtl/>
        </w:rPr>
        <w:t>،</w:t>
      </w:r>
    </w:p>
    <w:p w14:paraId="037C910C" w14:textId="5BB58BB9" w:rsidR="000A2B7B" w:rsidRPr="00287AEA" w:rsidRDefault="000A2B7B" w:rsidP="000A2B7B">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lang w:bidi="ar-KW"/>
        </w:rPr>
        <w:t xml:space="preserve">[المفتاح </w:t>
      </w:r>
      <w:r w:rsidR="00626F35" w:rsidRPr="00287AEA">
        <w:rPr>
          <w:rFonts w:ascii="Simplified Arabic" w:hAnsi="Simplified Arabic" w:cs="Simplified Arabic" w:hint="cs"/>
          <w:b/>
          <w:bCs/>
          <w:sz w:val="40"/>
          <w:szCs w:val="40"/>
          <w:highlight w:val="yellow"/>
          <w:u w:val="single"/>
          <w:rtl/>
          <w:lang w:bidi="ar-KW"/>
        </w:rPr>
        <w:t>السادس</w:t>
      </w:r>
      <w:r w:rsidRPr="00287AEA">
        <w:rPr>
          <w:rFonts w:ascii="Simplified Arabic" w:hAnsi="Simplified Arabic" w:cs="Simplified Arabic"/>
          <w:b/>
          <w:bCs/>
          <w:sz w:val="40"/>
          <w:szCs w:val="40"/>
          <w:highlight w:val="yellow"/>
          <w:u w:val="single"/>
          <w:rtl/>
          <w:lang w:bidi="ar-KW"/>
        </w:rPr>
        <w:t>]</w:t>
      </w:r>
      <w:r w:rsidRPr="00287AEA">
        <w:rPr>
          <w:rFonts w:ascii="Simplified Arabic" w:hAnsi="Simplified Arabic" w:cs="Simplified Arabic"/>
          <w:b/>
          <w:bCs/>
          <w:sz w:val="40"/>
          <w:szCs w:val="40"/>
          <w:highlight w:val="yellow"/>
          <w:rtl/>
          <w:lang w:bidi="ar-KW"/>
        </w:rPr>
        <w:t>:</w:t>
      </w:r>
      <w:r w:rsidRPr="00287AEA">
        <w:rPr>
          <w:rFonts w:ascii="Simplified Arabic" w:hAnsi="Simplified Arabic" w:cs="Simplified Arabic"/>
          <w:bCs/>
          <w:rtl/>
          <w:lang w:bidi="ar-KW"/>
        </w:rPr>
        <w:t xml:space="preserve"> </w:t>
      </w:r>
      <w:r w:rsidRPr="00287AEA">
        <w:rPr>
          <w:rFonts w:ascii="Simplified Arabic" w:hAnsi="Simplified Arabic" w:cs="Simplified Arabic"/>
          <w:bCs/>
          <w:u w:val="single"/>
          <w:rtl/>
          <w:lang w:bidi="ar-KW"/>
        </w:rPr>
        <w:t>المذهب الثاني للسلف في المتشابهات هو حمل المتشابهات على أمهاتها من المحكمات، وذلك بتفسير النصوص وفق السياق القرآني مع مراعاة السباق واللحاق لتلك الآيات دون التعرض للخوض في جناب الذات،</w:t>
      </w:r>
      <w:r w:rsidRPr="00287AEA">
        <w:rPr>
          <w:rFonts w:ascii="Simplified Arabic" w:hAnsi="Simplified Arabic" w:cs="Simplified Arabic"/>
          <w:sz w:val="28"/>
          <w:szCs w:val="28"/>
          <w:rtl/>
          <w:lang w:bidi="ar-KW"/>
        </w:rPr>
        <w:t xml:space="preserve"> وهو ما اصطلح العلماء على تسميته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أحد من علماء أهل السنة والجماعة، أما (التأويل الصحيح بضوابطه</w:t>
      </w:r>
      <w:r w:rsidRPr="00287AEA">
        <w:rPr>
          <w:rFonts w:ascii="Simplified Arabic" w:hAnsi="Simplified Arabic" w:cs="Simplified Arabic"/>
          <w:sz w:val="36"/>
          <w:szCs w:val="36"/>
          <w:highlight w:val="yellow"/>
          <w:rtl/>
          <w:lang w:bidi="ar-KW"/>
        </w:rPr>
        <w:t xml:space="preserve">)، </w:t>
      </w:r>
      <w:r w:rsidRPr="00287AEA">
        <w:rPr>
          <w:rFonts w:ascii="Simplified Arabic" w:hAnsi="Simplified Arabic" w:cs="Simplified Arabic"/>
          <w:b/>
          <w:bCs/>
          <w:sz w:val="36"/>
          <w:szCs w:val="36"/>
          <w:highlight w:val="yellow"/>
          <w:u w:val="single"/>
          <w:rtl/>
          <w:lang w:bidi="ar-KW"/>
        </w:rPr>
        <w:t>فهذا قد ورد عن السلف الكرام،</w:t>
      </w:r>
      <w:r w:rsidRPr="00287AEA">
        <w:rPr>
          <w:rFonts w:ascii="Simplified Arabic" w:hAnsi="Simplified Arabic" w:cs="Simplified Arabic"/>
          <w:sz w:val="36"/>
          <w:szCs w:val="36"/>
          <w:u w:val="single"/>
          <w:rtl/>
          <w:lang w:bidi="ar-KW"/>
        </w:rPr>
        <w:t xml:space="preserve"> </w:t>
      </w:r>
      <w:r w:rsidRPr="00287AEA">
        <w:rPr>
          <w:rFonts w:ascii="Simplified Arabic" w:hAnsi="Simplified Arabic" w:cs="Simplified Arabic"/>
          <w:bCs/>
          <w:sz w:val="36"/>
          <w:szCs w:val="36"/>
          <w:highlight w:val="yellow"/>
          <w:u w:val="single"/>
          <w:rtl/>
          <w:lang w:val="uz-Latn-UZ"/>
        </w:rPr>
        <w:t xml:space="preserve">ومما يدل عليه أنّه ثابت عن الحبر البحر </w:t>
      </w:r>
      <w:r w:rsidRPr="00287AEA">
        <w:rPr>
          <w:rFonts w:ascii="Simplified Arabic" w:hAnsi="Simplified Arabic" w:cs="Simplified Arabic"/>
          <w:bCs/>
          <w:sz w:val="36"/>
          <w:szCs w:val="36"/>
          <w:highlight w:val="yellow"/>
          <w:u w:val="single"/>
          <w:rtl/>
        </w:rPr>
        <w:t xml:space="preserve">ترجمان القرآن </w:t>
      </w:r>
      <w:r w:rsidRPr="00287AEA">
        <w:rPr>
          <w:rFonts w:ascii="Simplified Arabic" w:hAnsi="Simplified Arabic" w:cs="Simplified Arabic"/>
          <w:bCs/>
          <w:sz w:val="36"/>
          <w:szCs w:val="36"/>
          <w:highlight w:val="yellow"/>
          <w:u w:val="single"/>
          <w:rtl/>
          <w:lang w:val="uz-Latn-UZ"/>
        </w:rPr>
        <w:t>عبد الله ابن عباس رضي الله عنه</w:t>
      </w:r>
      <w:r w:rsidRPr="00287AEA">
        <w:rPr>
          <w:rFonts w:ascii="Simplified Arabic" w:hAnsi="Simplified Arabic" w:cs="Simplified Arabic"/>
          <w:highlight w:val="yellow"/>
          <w:rtl/>
          <w:lang w:val="uz-Latn-UZ"/>
        </w:rPr>
        <w:t>:</w:t>
      </w:r>
      <w:r w:rsidRPr="00287AEA">
        <w:rPr>
          <w:rFonts w:ascii="Simplified Arabic" w:hAnsi="Simplified Arabic" w:cs="Simplified Arabic"/>
          <w:sz w:val="28"/>
          <w:szCs w:val="28"/>
          <w:rtl/>
          <w:lang w:val="uz-Latn-UZ"/>
        </w:rPr>
        <w:t xml:space="preserve"> للكرسي في قوله تعالى (وسع كرسيه السموات والأرض) بعلم الله [</w:t>
      </w:r>
      <w:r w:rsidRPr="00287AEA">
        <w:rPr>
          <w:rFonts w:ascii="Simplified Arabic" w:hAnsi="Simplified Arabic" w:cs="Simplified Arabic"/>
          <w:spacing w:val="-6"/>
          <w:sz w:val="28"/>
          <w:szCs w:val="28"/>
          <w:rtl/>
          <w:lang w:val="uz-Latn-UZ"/>
        </w:rPr>
        <w:t>تفسير الطبري (3: 7)</w:t>
      </w:r>
      <w:r w:rsidRPr="00287AEA">
        <w:rPr>
          <w:rFonts w:ascii="Simplified Arabic" w:hAnsi="Simplified Arabic" w:cs="Simplified Arabic"/>
          <w:sz w:val="28"/>
          <w:szCs w:val="28"/>
          <w:rtl/>
          <w:lang w:val="uz-Latn-UZ"/>
        </w:rPr>
        <w:t xml:space="preserve">]،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w:t>
      </w:r>
      <w:proofErr w:type="spellStart"/>
      <w:r w:rsidRPr="00287AEA">
        <w:rPr>
          <w:rFonts w:ascii="Simplified Arabic" w:hAnsi="Simplified Arabic" w:cs="Simplified Arabic"/>
          <w:sz w:val="28"/>
          <w:szCs w:val="28"/>
          <w:rtl/>
          <w:lang w:val="uz-Latn-UZ"/>
        </w:rPr>
        <w:t>بأييد</w:t>
      </w:r>
      <w:proofErr w:type="spellEnd"/>
      <w:r w:rsidRPr="00287AEA">
        <w:rPr>
          <w:rFonts w:ascii="Simplified Arabic" w:hAnsi="Simplified Arabic" w:cs="Simplified Arabic"/>
          <w:sz w:val="28"/>
          <w:szCs w:val="28"/>
          <w:rtl/>
          <w:lang w:val="uz-Latn-UZ"/>
        </w:rPr>
        <w:t>) قال رضي الله عنه: (بقوّة وقدرة) [القرطبي17: 52]، تأويله رضي الله عنه للنور في قوله تعالى (الله نور السموات والأرض) بالهادي [</w:t>
      </w:r>
      <w:r w:rsidRPr="00287AEA">
        <w:rPr>
          <w:rFonts w:ascii="Simplified Arabic" w:hAnsi="Simplified Arabic" w:cs="Simplified Arabic"/>
          <w:spacing w:val="-10"/>
          <w:sz w:val="28"/>
          <w:szCs w:val="28"/>
          <w:rtl/>
          <w:lang w:val="uz-Latn-UZ"/>
        </w:rPr>
        <w:t>تفسير الطبري (18: 135)]، و</w:t>
      </w:r>
      <w:r w:rsidRPr="00287AEA">
        <w:rPr>
          <w:rFonts w:ascii="Simplified Arabic" w:hAnsi="Simplified Arabic" w:cs="Simplified Arabic"/>
          <w:sz w:val="28"/>
          <w:szCs w:val="28"/>
          <w:rtl/>
          <w:lang w:val="uz-Latn-UZ"/>
        </w:rPr>
        <w:t xml:space="preserve">تأويله رضي الله عنه للفظ (الساق) في قوله تعالى (يوم يُكشف عن ساق) بالكرب شديـد [الطبري 29: 38، القرطبي 18: 249]، فهذه هي تأويلات حبر الأمة وترجمان القرآن الذي دعـا له رسول الله </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val="uz-Latn-UZ"/>
        </w:rPr>
        <w:t>بقوله: (اللهمّ فقّهه في الدين وعلمه التأويل</w:t>
      </w:r>
      <w:r w:rsidRPr="00287AEA">
        <w:rPr>
          <w:rFonts w:ascii="Simplified Arabic" w:hAnsi="Simplified Arabic" w:cs="Simplified Arabic"/>
          <w:sz w:val="36"/>
          <w:szCs w:val="36"/>
          <w:rtl/>
          <w:lang w:val="uz-Latn-UZ"/>
        </w:rPr>
        <w:t xml:space="preserve">)، </w:t>
      </w:r>
      <w:r w:rsidRPr="00287AEA">
        <w:rPr>
          <w:rFonts w:ascii="Simplified Arabic" w:hAnsi="Simplified Arabic" w:cs="Simplified Arabic"/>
          <w:bCs/>
          <w:sz w:val="36"/>
          <w:szCs w:val="36"/>
          <w:highlight w:val="yellow"/>
          <w:u w:val="single"/>
          <w:rtl/>
          <w:lang w:val="uz-Latn-UZ"/>
        </w:rPr>
        <w:t>ومن تأويلات التابعين</w:t>
      </w:r>
      <w:r w:rsidRPr="00287AEA">
        <w:rPr>
          <w:rFonts w:ascii="Simplified Arabic" w:hAnsi="Simplified Arabic" w:cs="Simplified Arabic"/>
          <w:sz w:val="36"/>
          <w:szCs w:val="36"/>
          <w:rtl/>
          <w:lang w:val="uz-Latn-UZ"/>
        </w:rPr>
        <w:t>:</w:t>
      </w:r>
      <w:r w:rsidRPr="00287AEA">
        <w:rPr>
          <w:rFonts w:ascii="Simplified Arabic" w:hAnsi="Simplified Arabic" w:cs="Simplified Arabic"/>
          <w:rtl/>
          <w:lang w:val="uz-Latn-UZ"/>
        </w:rPr>
        <w:t xml:space="preserve"> </w:t>
      </w:r>
      <w:r w:rsidRPr="00287AEA">
        <w:rPr>
          <w:rFonts w:ascii="Simplified Arabic" w:hAnsi="Simplified Arabic" w:cs="Simplified Arabic"/>
          <w:sz w:val="28"/>
          <w:szCs w:val="28"/>
          <w:rtl/>
          <w:lang w:val="uz-Latn-UZ"/>
        </w:rPr>
        <w:t xml:space="preserve">تأويل مجاهد والسدي للفظ (الجنب) في قوله تعالى (أن تقول نفس يا </w:t>
      </w:r>
      <w:proofErr w:type="spellStart"/>
      <w:r w:rsidRPr="00287AEA">
        <w:rPr>
          <w:rFonts w:ascii="Simplified Arabic" w:hAnsi="Simplified Arabic" w:cs="Simplified Arabic"/>
          <w:sz w:val="28"/>
          <w:szCs w:val="28"/>
          <w:rtl/>
          <w:lang w:val="uz-Latn-UZ"/>
        </w:rPr>
        <w:t>حسرتى</w:t>
      </w:r>
      <w:proofErr w:type="spellEnd"/>
      <w:r w:rsidRPr="00287AEA">
        <w:rPr>
          <w:rFonts w:ascii="Simplified Arabic" w:hAnsi="Simplified Arabic" w:cs="Simplified Arabic"/>
          <w:sz w:val="28"/>
          <w:szCs w:val="28"/>
          <w:rtl/>
          <w:lang w:val="uz-Latn-UZ"/>
        </w:rPr>
        <w:t xml:space="preserve"> على ما فرّطت في جنب الله) قال مجاهد: في أمر الله، وقال السدي: على ما تركت من أمر الله. [تفسير الطبري (24: 19)]، وتأويل الضحاك وقتادة وسعيد بن جبير للفظ (الساق) قال الضحاك: هو أمر شديد، وقال قتادة: أمر فظيع وشدّة الأمر، وقال سعيد: شدة الأمر.[تفسير الطبري (29: 38 – 39)]، </w:t>
      </w:r>
      <w:r w:rsidRPr="00287AEA">
        <w:rPr>
          <w:rFonts w:ascii="Simplified Arabic" w:hAnsi="Simplified Arabic" w:cs="Simplified Arabic"/>
          <w:sz w:val="28"/>
          <w:szCs w:val="28"/>
          <w:rtl/>
          <w:lang w:val="uz-Latn-UZ"/>
        </w:rPr>
        <w:lastRenderedPageBreak/>
        <w:t xml:space="preserve">وتأويل مجاهد والضحاك وأبي عبيدة للفظ (الوجه)، في قوله تعالى (فأينما تولُّوا فثم وجه الله) بقبلة الله [(الطبري 1: 402]، وقال الضحاك وأبو عبيدة في قوله تعالى (كلُّ شيء هالك إلا وجهه): أي إلا هو [دفع شبه التشبيه ص: 113] وتأويل الحسن البصري (المجيء) في قوله تعالى: (وجاء ربك): بمجيء أمره وقضاؤه [تفسير البغوي 4: 454]، وتأويله (الجنب) في قوله تعالى (أن تقول نفس يا </w:t>
      </w:r>
      <w:proofErr w:type="spellStart"/>
      <w:r w:rsidRPr="00287AEA">
        <w:rPr>
          <w:rFonts w:ascii="Simplified Arabic" w:hAnsi="Simplified Arabic" w:cs="Simplified Arabic"/>
          <w:sz w:val="28"/>
          <w:szCs w:val="28"/>
          <w:rtl/>
          <w:lang w:val="uz-Latn-UZ"/>
        </w:rPr>
        <w:t>حسرتى</w:t>
      </w:r>
      <w:proofErr w:type="spellEnd"/>
      <w:r w:rsidRPr="00287AEA">
        <w:rPr>
          <w:rFonts w:ascii="Simplified Arabic" w:hAnsi="Simplified Arabic" w:cs="Simplified Arabic"/>
          <w:sz w:val="28"/>
          <w:szCs w:val="28"/>
          <w:rtl/>
          <w:lang w:val="uz-Latn-UZ"/>
        </w:rPr>
        <w:t xml:space="preserve"> على ما فرطت في جنب الله) قال: في طاعة الله. [روح المعاني تفسير الآية 56 من سورة الزمر]،</w:t>
      </w:r>
      <w:r w:rsidRPr="00287AEA">
        <w:rPr>
          <w:rFonts w:ascii="Simplified Arabic" w:hAnsi="Simplified Arabic" w:cs="Simplified Arabic"/>
          <w:rtl/>
          <w:lang w:val="uz-Latn-UZ"/>
        </w:rPr>
        <w:t xml:space="preserve"> </w:t>
      </w:r>
      <w:r w:rsidRPr="00287AEA">
        <w:rPr>
          <w:rFonts w:ascii="Simplified Arabic" w:hAnsi="Simplified Arabic" w:cs="Simplified Arabic"/>
          <w:bCs/>
          <w:sz w:val="36"/>
          <w:szCs w:val="36"/>
          <w:highlight w:val="yellow"/>
          <w:u w:val="single"/>
          <w:rtl/>
          <w:lang w:val="uz-Latn-UZ"/>
        </w:rPr>
        <w:t>ومن تأويلات تابعي التابعين</w:t>
      </w:r>
      <w:r w:rsidRPr="00287AEA">
        <w:rPr>
          <w:rFonts w:ascii="Simplified Arabic" w:hAnsi="Simplified Arabic" w:cs="Simplified Arabic"/>
          <w:sz w:val="40"/>
          <w:szCs w:val="40"/>
          <w:highlight w:val="yellow"/>
          <w:rtl/>
          <w:lang w:val="uz-Latn-UZ"/>
        </w:rPr>
        <w:t>،</w:t>
      </w:r>
      <w:r w:rsidRPr="00287AEA">
        <w:rPr>
          <w:rFonts w:ascii="Simplified Arabic" w:hAnsi="Simplified Arabic" w:cs="Simplified Arabic"/>
          <w:rtl/>
          <w:lang w:val="uz-Latn-UZ"/>
        </w:rPr>
        <w:t xml:space="preserve"> </w:t>
      </w:r>
      <w:r w:rsidRPr="00287AEA">
        <w:rPr>
          <w:rFonts w:ascii="Simplified Arabic" w:hAnsi="Simplified Arabic" w:cs="Simplified Arabic"/>
          <w:sz w:val="28"/>
          <w:szCs w:val="28"/>
          <w:rtl/>
          <w:lang w:val="uz-Latn-UZ"/>
        </w:rPr>
        <w:t xml:space="preserve">تأويل سفيان الثوري للاستواء في قوله تعالى (ثم استوي إلى السماء) بالقصد إليها [مرقاة المفاتيح 2: 137]، وتأويل الإمام مالك بن أنس للنزول في حديث النزول، بقوله: </w:t>
      </w:r>
      <w:r w:rsidRPr="00287AEA">
        <w:rPr>
          <w:rFonts w:ascii="Simplified Arabic" w:hAnsi="Simplified Arabic" w:cs="Simplified Arabic"/>
          <w:b/>
          <w:bCs/>
          <w:sz w:val="28"/>
          <w:szCs w:val="28"/>
          <w:u w:val="single"/>
          <w:rtl/>
          <w:lang w:val="uz-Latn-UZ"/>
        </w:rPr>
        <w:t>(ينزل أمره - تعالى - كل سَحَر، فأما هو عزّ وجلّ فإنه دائم لا يزول ولا ينتقل سبحانه لا إله إلى هو)</w:t>
      </w:r>
      <w:r w:rsidRPr="00287AEA">
        <w:rPr>
          <w:rFonts w:ascii="Simplified Arabic" w:hAnsi="Simplified Arabic" w:cs="Simplified Arabic"/>
          <w:sz w:val="28"/>
          <w:szCs w:val="28"/>
          <w:rtl/>
          <w:lang w:val="uz-Latn-UZ"/>
        </w:rPr>
        <w:t xml:space="preserve"> اهـ [التمهيد 7: 143، سير أعلام النبلاء 8: 105، الرسالة الوافية لأبي عمرو الداني ص: 136، شرح النووي على صحيح مسلم 6: 37، الإنصاف لابن السيد البطليوسي ص: 82]، </w:t>
      </w:r>
      <w:r w:rsidRPr="00287AEA">
        <w:rPr>
          <w:rFonts w:ascii="Simplified Arabic" w:hAnsi="Simplified Arabic" w:cs="Simplified Arabic"/>
          <w:bCs/>
          <w:sz w:val="36"/>
          <w:szCs w:val="36"/>
          <w:highlight w:val="yellow"/>
          <w:u w:val="single"/>
          <w:rtl/>
          <w:lang w:val="uz-Latn-UZ"/>
        </w:rPr>
        <w:t>وقد تأول الإمام أحمد</w:t>
      </w:r>
      <w:r w:rsidRPr="00287AEA">
        <w:rPr>
          <w:rFonts w:ascii="Simplified Arabic" w:hAnsi="Simplified Arabic" w:cs="Simplified Arabic"/>
          <w:sz w:val="28"/>
          <w:szCs w:val="28"/>
          <w:rtl/>
          <w:lang w:val="uz-Latn-UZ"/>
        </w:rPr>
        <w:t xml:space="preserve"> مجيء الله تعالى، في قوله تعالى (وجاء ربك) أنه جاء ثوابه. ثم قال البيهقي: وهذا إسناد لا غبار عليه [البداية والنهاية لابن كثير 10: 361]، ونقل الحافظ ابن الجوزي عن القاضي أبي يعلى عن الإمام أحمد في قولـه تعالـى: (هل ينظرون إلا أن يأتيهم الله في ظلل من الغمام) أنه قال: المراد به قدرته وأمره. قال: وقد بيّنه في قوله تعالى (أو </w:t>
      </w:r>
      <w:proofErr w:type="spellStart"/>
      <w:r w:rsidRPr="00287AEA">
        <w:rPr>
          <w:rFonts w:ascii="Simplified Arabic" w:hAnsi="Simplified Arabic" w:cs="Simplified Arabic"/>
          <w:sz w:val="28"/>
          <w:szCs w:val="28"/>
          <w:rtl/>
          <w:lang w:val="uz-Latn-UZ"/>
        </w:rPr>
        <w:t>يأتى</w:t>
      </w:r>
      <w:proofErr w:type="spellEnd"/>
      <w:r w:rsidRPr="00287AEA">
        <w:rPr>
          <w:rFonts w:ascii="Simplified Arabic" w:hAnsi="Simplified Arabic" w:cs="Simplified Arabic"/>
          <w:sz w:val="28"/>
          <w:szCs w:val="28"/>
          <w:rtl/>
          <w:lang w:val="uz-Latn-UZ"/>
        </w:rPr>
        <w:t xml:space="preserve"> أمر ربك) ومثل هذا في القرآن (وجاء ربك) قال: إنما هو قدرته. [دفع شبه التشبيه ص: 141]، </w:t>
      </w:r>
      <w:r w:rsidRPr="00287AEA">
        <w:rPr>
          <w:rFonts w:ascii="Simplified Arabic" w:hAnsi="Simplified Arabic" w:cs="Simplified Arabic"/>
          <w:bCs/>
          <w:sz w:val="36"/>
          <w:szCs w:val="36"/>
          <w:highlight w:val="yellow"/>
          <w:u w:val="single"/>
          <w:rtl/>
          <w:lang w:val="uz-Latn-UZ"/>
        </w:rPr>
        <w:t>وقد تأول الإمام البخاري</w:t>
      </w:r>
      <w:r w:rsidRPr="00287AEA">
        <w:rPr>
          <w:rFonts w:ascii="Simplified Arabic" w:hAnsi="Simplified Arabic" w:cs="Simplified Arabic"/>
          <w:sz w:val="28"/>
          <w:szCs w:val="28"/>
          <w:rtl/>
          <w:lang w:val="uz-Latn-UZ"/>
        </w:rPr>
        <w:t xml:space="preserve"> (الوجه) في قوله تعالى (كلّ </w:t>
      </w:r>
      <w:proofErr w:type="spellStart"/>
      <w:r w:rsidRPr="00287AEA">
        <w:rPr>
          <w:rFonts w:ascii="Simplified Arabic" w:hAnsi="Simplified Arabic" w:cs="Simplified Arabic"/>
          <w:sz w:val="28"/>
          <w:szCs w:val="28"/>
          <w:rtl/>
          <w:lang w:val="uz-Latn-UZ"/>
        </w:rPr>
        <w:t>شـئ</w:t>
      </w:r>
      <w:proofErr w:type="spellEnd"/>
      <w:r w:rsidRPr="00287AEA">
        <w:rPr>
          <w:rFonts w:ascii="Simplified Arabic" w:hAnsi="Simplified Arabic" w:cs="Simplified Arabic"/>
          <w:sz w:val="28"/>
          <w:szCs w:val="28"/>
          <w:rtl/>
          <w:lang w:val="uz-Latn-UZ"/>
        </w:rPr>
        <w:t xml:space="preserve"> هالك إلا وجهه) (إلا ملكه) [صحيـح البخاري كتـاب التفسيـر سـورة القصص، فتح البـاري 8: 364]، </w:t>
      </w:r>
      <w:r w:rsidRPr="00287AEA">
        <w:rPr>
          <w:rFonts w:ascii="Simplified Arabic" w:hAnsi="Simplified Arabic" w:cs="Simplified Arabic"/>
          <w:bCs/>
          <w:sz w:val="36"/>
          <w:szCs w:val="36"/>
          <w:highlight w:val="yellow"/>
          <w:u w:val="single"/>
          <w:rtl/>
          <w:lang w:val="uz-Latn-UZ"/>
        </w:rPr>
        <w:t>وقد تأول الإمام الطبري</w:t>
      </w:r>
      <w:r w:rsidRPr="00287AEA">
        <w:rPr>
          <w:rFonts w:ascii="Simplified Arabic" w:hAnsi="Simplified Arabic" w:cs="Simplified Arabic"/>
          <w:sz w:val="28"/>
          <w:szCs w:val="28"/>
          <w:rtl/>
          <w:lang w:val="uz-Latn-UZ"/>
        </w:rPr>
        <w:t xml:space="preserve"> (العين) في قوله تعالى (ولتصنع على عيني) أي بمرأى مني ومحبة وإرادة [تفسير الطبري (16: 123)]، وتأول (الاستواء) بقوله (علا عليهن وارتفع، فدبرهن بقدرته....علا عليها علو ملك وسلطان، لا علو انتقال وزوال) [تفسير الطبري: (1: 192)]</w:t>
      </w:r>
      <w:r w:rsidRPr="00287AEA">
        <w:rPr>
          <w:rFonts w:ascii="Simplified Arabic" w:hAnsi="Simplified Arabic" w:cs="Simplified Arabic"/>
          <w:sz w:val="28"/>
          <w:szCs w:val="28"/>
          <w:rtl/>
        </w:rPr>
        <w:t>،</w:t>
      </w:r>
      <w:r w:rsidRPr="00287AEA">
        <w:rPr>
          <w:rFonts w:ascii="Simplified Arabic" w:hAnsi="Simplified Arabic" w:cs="Simplified Arabic"/>
          <w:sz w:val="28"/>
          <w:szCs w:val="28"/>
          <w:rtl/>
          <w:lang w:val="uz-Latn-UZ"/>
        </w:rPr>
        <w:t xml:space="preserve"> وهذا غيض من فيض ومنه يتبين أنّ للسلف الصالح في المتشابهات مسلكان، وكلاهما يخدم التقديس والتنزيه، الأول تفويض المعنى المراد منه إلى الله ورسوله، والثاني حمل الكلام على ما يقتضيه سياق الآيات من البلاغة والمجاز،</w:t>
      </w:r>
    </w:p>
    <w:p w14:paraId="1DB49FFD" w14:textId="50BE00F1" w:rsidR="00F8305F" w:rsidRPr="00287AEA" w:rsidRDefault="000A2B7B" w:rsidP="000A2B7B">
      <w:pPr>
        <w:spacing w:before="240" w:after="240"/>
        <w:ind w:left="-46"/>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2C0414FA" w14:textId="565E6C35" w:rsidR="002D0427" w:rsidRPr="00287AEA" w:rsidRDefault="002D0427" w:rsidP="00315BC8">
      <w:pPr>
        <w:jc w:val="center"/>
        <w:rPr>
          <w:rFonts w:ascii="Simplified Arabic" w:hAnsi="Simplified Arabic" w:cs="Simplified Arabic"/>
          <w:rtl/>
          <w:lang w:bidi="ar-KW"/>
        </w:rPr>
      </w:pPr>
    </w:p>
    <w:p w14:paraId="7F6A0BA9" w14:textId="5CD95BEC" w:rsidR="00E45454" w:rsidRDefault="00E45454" w:rsidP="00315BC8">
      <w:pPr>
        <w:jc w:val="center"/>
        <w:rPr>
          <w:rFonts w:ascii="Simplified Arabic" w:hAnsi="Simplified Arabic" w:cs="Simplified Arabic"/>
          <w:rtl/>
          <w:lang w:bidi="ar-KW"/>
        </w:rPr>
      </w:pPr>
    </w:p>
    <w:p w14:paraId="19A8509E" w14:textId="692975BE" w:rsidR="00331E72" w:rsidRDefault="00331E72" w:rsidP="00315BC8">
      <w:pPr>
        <w:jc w:val="center"/>
        <w:rPr>
          <w:rFonts w:ascii="Simplified Arabic" w:hAnsi="Simplified Arabic" w:cs="Simplified Arabic"/>
          <w:rtl/>
          <w:lang w:bidi="ar-KW"/>
        </w:rPr>
      </w:pPr>
    </w:p>
    <w:p w14:paraId="7696EAA3" w14:textId="16B46FA5" w:rsidR="00331E72" w:rsidRDefault="00331E72" w:rsidP="00315BC8">
      <w:pPr>
        <w:jc w:val="center"/>
        <w:rPr>
          <w:rFonts w:ascii="Simplified Arabic" w:hAnsi="Simplified Arabic" w:cs="Simplified Arabic"/>
          <w:rtl/>
          <w:lang w:bidi="ar-KW"/>
        </w:rPr>
      </w:pPr>
    </w:p>
    <w:p w14:paraId="232BCD4F" w14:textId="6270044C" w:rsidR="00331E72" w:rsidRDefault="00331E72" w:rsidP="00315BC8">
      <w:pPr>
        <w:jc w:val="center"/>
        <w:rPr>
          <w:rFonts w:ascii="Simplified Arabic" w:hAnsi="Simplified Arabic" w:cs="Simplified Arabic"/>
          <w:rtl/>
          <w:lang w:bidi="ar-KW"/>
        </w:rPr>
      </w:pPr>
    </w:p>
    <w:p w14:paraId="7E61C513" w14:textId="07D27892" w:rsidR="00331E72" w:rsidRDefault="00331E72" w:rsidP="00315BC8">
      <w:pPr>
        <w:jc w:val="center"/>
        <w:rPr>
          <w:rFonts w:ascii="Simplified Arabic" w:hAnsi="Simplified Arabic" w:cs="Simplified Arabic"/>
          <w:rtl/>
          <w:lang w:bidi="ar-KW"/>
        </w:rPr>
      </w:pPr>
    </w:p>
    <w:p w14:paraId="30682686" w14:textId="269A9FF9" w:rsidR="00331E72" w:rsidRDefault="00331E72" w:rsidP="00315BC8">
      <w:pPr>
        <w:jc w:val="center"/>
        <w:rPr>
          <w:rFonts w:ascii="Simplified Arabic" w:hAnsi="Simplified Arabic" w:cs="Simplified Arabic"/>
          <w:rtl/>
          <w:lang w:bidi="ar-KW"/>
        </w:rPr>
      </w:pPr>
    </w:p>
    <w:p w14:paraId="14F7DD44" w14:textId="03F029F6" w:rsidR="00331E72" w:rsidRDefault="00331E72" w:rsidP="00315BC8">
      <w:pPr>
        <w:jc w:val="center"/>
        <w:rPr>
          <w:rFonts w:ascii="Simplified Arabic" w:hAnsi="Simplified Arabic" w:cs="Simplified Arabic"/>
          <w:rtl/>
          <w:lang w:bidi="ar-KW"/>
        </w:rPr>
      </w:pPr>
    </w:p>
    <w:p w14:paraId="2F8674F2" w14:textId="544132B1" w:rsidR="00331E72" w:rsidRDefault="00331E72" w:rsidP="00315BC8">
      <w:pPr>
        <w:jc w:val="center"/>
        <w:rPr>
          <w:rFonts w:ascii="Simplified Arabic" w:hAnsi="Simplified Arabic" w:cs="Simplified Arabic"/>
          <w:rtl/>
          <w:lang w:bidi="ar-KW"/>
        </w:rPr>
      </w:pPr>
    </w:p>
    <w:p w14:paraId="0F2C7D6C" w14:textId="77777777" w:rsidR="00E45454" w:rsidRPr="00287AEA" w:rsidRDefault="00E45454" w:rsidP="00315BC8">
      <w:pPr>
        <w:jc w:val="center"/>
        <w:rPr>
          <w:rFonts w:ascii="Simplified Arabic" w:hAnsi="Simplified Arabic" w:cs="Simplified Arabic"/>
          <w:lang w:bidi="ar-KW"/>
        </w:rPr>
      </w:pPr>
    </w:p>
    <w:p w14:paraId="57DDCAF2" w14:textId="77777777" w:rsidR="00F8305F" w:rsidRPr="00287AEA" w:rsidRDefault="00F8305F" w:rsidP="00F8305F">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lang w:bidi="ar-KW"/>
        </w:rPr>
      </w:pPr>
    </w:p>
    <w:p w14:paraId="5EB663DC" w14:textId="55ED7C67" w:rsidR="00574280" w:rsidRPr="00287AEA" w:rsidRDefault="00574280"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hint="cs"/>
          <w:bCs/>
          <w:sz w:val="48"/>
          <w:szCs w:val="48"/>
          <w:highlight w:val="yellow"/>
          <w:rtl/>
        </w:rPr>
        <w:t>[11]</w:t>
      </w:r>
    </w:p>
    <w:p w14:paraId="72BF7A5B" w14:textId="41651A7F" w:rsidR="00F8305F" w:rsidRPr="00287AEA" w:rsidRDefault="007D1665" w:rsidP="00023754">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Pr>
      </w:pPr>
      <w:r w:rsidRPr="00287AEA">
        <w:rPr>
          <w:rFonts w:ascii="Simplified Arabic" w:hAnsi="Simplified Arabic" w:cs="Simplified Arabic" w:hint="cs"/>
          <w:bCs/>
          <w:sz w:val="48"/>
          <w:szCs w:val="48"/>
          <w:highlight w:val="yellow"/>
          <w:rtl/>
        </w:rPr>
        <w:t xml:space="preserve">مفاتيح </w:t>
      </w:r>
      <w:r w:rsidR="000A2B7B" w:rsidRPr="00287AEA">
        <w:rPr>
          <w:rFonts w:ascii="Simplified Arabic" w:hAnsi="Simplified Arabic" w:cs="Simplified Arabic"/>
          <w:bCs/>
          <w:sz w:val="48"/>
          <w:szCs w:val="48"/>
          <w:highlight w:val="yellow"/>
          <w:rtl/>
        </w:rPr>
        <w:t>المناهج المعتمدة</w:t>
      </w:r>
      <w:r w:rsidR="00F8305F" w:rsidRPr="00287AEA">
        <w:rPr>
          <w:rFonts w:ascii="Simplified Arabic" w:hAnsi="Simplified Arabic" w:cs="Simplified Arabic"/>
          <w:bCs/>
          <w:sz w:val="48"/>
          <w:szCs w:val="48"/>
          <w:highlight w:val="yellow"/>
          <w:rtl/>
        </w:rPr>
        <w:t xml:space="preserve"> </w:t>
      </w:r>
    </w:p>
    <w:p w14:paraId="1718EDE9" w14:textId="0A0FCD28" w:rsidR="00035B25" w:rsidRPr="00287AEA" w:rsidRDefault="00035B25" w:rsidP="00F8305F">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Cs/>
          <w:sz w:val="48"/>
          <w:szCs w:val="48"/>
          <w:highlight w:val="yellow"/>
          <w:rtl/>
        </w:rPr>
      </w:pPr>
      <w:r w:rsidRPr="00287AEA">
        <w:rPr>
          <w:rFonts w:ascii="Simplified Arabic" w:hAnsi="Simplified Arabic" w:cs="Simplified Arabic"/>
          <w:bCs/>
          <w:sz w:val="48"/>
          <w:szCs w:val="48"/>
          <w:highlight w:val="yellow"/>
          <w:rtl/>
        </w:rPr>
        <w:t xml:space="preserve">في نظر علماء اهل السنّة </w:t>
      </w:r>
      <w:r w:rsidR="000F7CA1" w:rsidRPr="00287AEA">
        <w:rPr>
          <w:rFonts w:ascii="Simplified Arabic" w:hAnsi="Simplified Arabic" w:cs="Simplified Arabic"/>
          <w:bCs/>
          <w:sz w:val="48"/>
          <w:szCs w:val="48"/>
          <w:highlight w:val="yellow"/>
          <w:rtl/>
        </w:rPr>
        <w:t>والجماعة</w:t>
      </w:r>
    </w:p>
    <w:p w14:paraId="36C5EA19" w14:textId="284862B0" w:rsidR="00F8305F" w:rsidRPr="00287AEA" w:rsidRDefault="00023754" w:rsidP="00F8305F">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rtl/>
        </w:rPr>
      </w:pPr>
      <w:r w:rsidRPr="00287AEA">
        <w:rPr>
          <w:rFonts w:ascii="Simplified Arabic" w:hAnsi="Simplified Arabic" w:cs="Simplified Arabic"/>
          <w:bCs/>
          <w:sz w:val="48"/>
          <w:szCs w:val="48"/>
          <w:highlight w:val="yellow"/>
          <w:rtl/>
        </w:rPr>
        <w:t xml:space="preserve">عند رد </w:t>
      </w:r>
      <w:r w:rsidR="00163BBD" w:rsidRPr="00287AEA">
        <w:rPr>
          <w:rFonts w:ascii="Simplified Arabic" w:hAnsi="Simplified Arabic" w:cs="Simplified Arabic" w:hint="cs"/>
          <w:bCs/>
          <w:sz w:val="48"/>
          <w:szCs w:val="48"/>
          <w:highlight w:val="yellow"/>
          <w:rtl/>
        </w:rPr>
        <w:t>ال</w:t>
      </w:r>
      <w:r w:rsidRPr="00287AEA">
        <w:rPr>
          <w:rFonts w:ascii="Simplified Arabic" w:hAnsi="Simplified Arabic" w:cs="Simplified Arabic"/>
          <w:bCs/>
          <w:sz w:val="48"/>
          <w:szCs w:val="48"/>
          <w:highlight w:val="yellow"/>
          <w:rtl/>
        </w:rPr>
        <w:t xml:space="preserve">متشابهات </w:t>
      </w:r>
      <w:r w:rsidR="000F7CA1" w:rsidRPr="00287AEA">
        <w:rPr>
          <w:rFonts w:ascii="Simplified Arabic" w:hAnsi="Simplified Arabic" w:cs="Simplified Arabic"/>
          <w:bCs/>
          <w:sz w:val="48"/>
          <w:szCs w:val="48"/>
          <w:highlight w:val="yellow"/>
          <w:rtl/>
        </w:rPr>
        <w:t xml:space="preserve">من الصفات الخبرية </w:t>
      </w:r>
      <w:r w:rsidRPr="00287AEA">
        <w:rPr>
          <w:rFonts w:ascii="Simplified Arabic" w:hAnsi="Simplified Arabic" w:cs="Simplified Arabic"/>
          <w:bCs/>
          <w:sz w:val="48"/>
          <w:szCs w:val="48"/>
          <w:highlight w:val="yellow"/>
          <w:rtl/>
        </w:rPr>
        <w:t xml:space="preserve">إلى </w:t>
      </w:r>
      <w:r w:rsidR="00163BBD" w:rsidRPr="00287AEA">
        <w:rPr>
          <w:rFonts w:ascii="Simplified Arabic" w:hAnsi="Simplified Arabic" w:cs="Simplified Arabic" w:hint="cs"/>
          <w:bCs/>
          <w:sz w:val="48"/>
          <w:szCs w:val="48"/>
          <w:highlight w:val="yellow"/>
          <w:rtl/>
        </w:rPr>
        <w:t>المحكمات</w:t>
      </w:r>
    </w:p>
    <w:p w14:paraId="61B2906E" w14:textId="77777777" w:rsidR="00F8305F" w:rsidRPr="00287AEA" w:rsidRDefault="00F8305F" w:rsidP="00F8305F">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rtl/>
        </w:rPr>
      </w:pPr>
    </w:p>
    <w:p w14:paraId="1A5BB384" w14:textId="77777777" w:rsidR="00F8305F" w:rsidRPr="00287AEA" w:rsidRDefault="00F8305F" w:rsidP="00F8305F">
      <w:pPr>
        <w:rPr>
          <w:rFonts w:ascii="Simplified Arabic" w:hAnsi="Simplified Arabic" w:cs="Simplified Arabic"/>
          <w:b/>
          <w:bCs/>
          <w:sz w:val="28"/>
          <w:szCs w:val="28"/>
          <w:rtl/>
        </w:rPr>
      </w:pPr>
    </w:p>
    <w:p w14:paraId="445F1125" w14:textId="77777777" w:rsidR="00E45454" w:rsidRPr="00287AEA" w:rsidRDefault="00035B25" w:rsidP="00F8305F">
      <w:pPr>
        <w:spacing w:before="240" w:after="240"/>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00F8305F" w:rsidRPr="00287AEA">
        <w:rPr>
          <w:rFonts w:ascii="Simplified Arabic" w:hAnsi="Simplified Arabic" w:cs="Simplified Arabic"/>
          <w:b/>
          <w:bCs/>
          <w:sz w:val="28"/>
          <w:szCs w:val="28"/>
          <w:rtl/>
          <w:lang w:bidi="ar-KW"/>
        </w:rPr>
        <w:t>القرآن الكريم فيما يتعلق بصفات الله تعالى توجد نصوص محكمة وأخرى متشابهة</w:t>
      </w:r>
      <w:r w:rsidR="00F8305F" w:rsidRPr="00287AEA">
        <w:rPr>
          <w:rFonts w:ascii="Simplified Arabic" w:hAnsi="Simplified Arabic" w:cs="Simplified Arabic"/>
          <w:sz w:val="28"/>
          <w:szCs w:val="28"/>
          <w:rtl/>
          <w:lang w:bidi="ar-KW"/>
        </w:rPr>
        <w:t>، قال تعالى: {</w:t>
      </w:r>
      <w:r w:rsidR="00F8305F" w:rsidRPr="00287AEA">
        <w:rPr>
          <w:rFonts w:ascii="Simplified Arabic" w:hAnsi="Simplified Arabic" w:cs="Simplified Arabic"/>
          <w:sz w:val="28"/>
          <w:szCs w:val="28"/>
          <w:rtl/>
        </w:rPr>
        <w:t xml:space="preserve">مِنْهُ آيَاتٌ مُحْكَمَاتٌ هُنَّ أُمُّ الْكِتَابِ وَأُخَرُ مُتَشَابِهَاتٌ} [آل عمران: 7]، </w:t>
      </w:r>
      <w:r w:rsidR="00F8305F" w:rsidRPr="00287AEA">
        <w:rPr>
          <w:rFonts w:ascii="Simplified Arabic" w:hAnsi="Simplified Arabic" w:cs="Simplified Arabic"/>
          <w:b/>
          <w:bCs/>
          <w:sz w:val="28"/>
          <w:szCs w:val="28"/>
          <w:rtl/>
        </w:rPr>
        <w:t>والمحكمة</w:t>
      </w:r>
      <w:r w:rsidR="00F8305F" w:rsidRPr="00287AEA">
        <w:rPr>
          <w:rFonts w:ascii="Simplified Arabic" w:hAnsi="Simplified Arabic" w:cs="Simplified Arabic"/>
          <w:sz w:val="28"/>
          <w:szCs w:val="28"/>
          <w:rtl/>
        </w:rPr>
        <w:t xml:space="preserve"> تأتي عادة بأسلوب التأكيد لأنها محكمة لا لبس في إثباتها، تفيد الكمال الواجب لله وتنفي عنه النقص والعيب، وهذه </w:t>
      </w:r>
      <w:r w:rsidR="00F8305F" w:rsidRPr="00287AEA">
        <w:rPr>
          <w:rFonts w:ascii="Simplified Arabic" w:hAnsi="Simplified Arabic" w:cs="Simplified Arabic"/>
          <w:sz w:val="28"/>
          <w:szCs w:val="28"/>
          <w:rtl/>
          <w:lang w:bidi="ar-KW"/>
        </w:rPr>
        <w:t>نثبتها لله بكل معاني الكمال، لأنها تفيد ثبوت صفات واجبة لله، ومنها (العلم) كما في قوله تعالى: {</w:t>
      </w:r>
      <w:r w:rsidR="00F8305F" w:rsidRPr="00287AEA">
        <w:rPr>
          <w:rFonts w:ascii="Simplified Arabic" w:hAnsi="Simplified Arabic" w:cs="Simplified Arabic"/>
          <w:sz w:val="28"/>
          <w:szCs w:val="28"/>
          <w:rtl/>
        </w:rPr>
        <w:t>وَاعْلَمُوا أَنَّ اللَّهَ بِكُلِّ شَيْءٍ عَلِيمٌ} [البقرة: 231]، و(القدرة) كما في قوله تعالى: {ألَمْ تَعْلَمْ أَنَّ اللَّهَ عَلَى كُلِّ شَيْءٍ قَدِيرٌ (106)} [البقرة: 106]، و(السمع والبصر) كما في قوله تعالى: {إِنَّ اللَّهَ سَمِيعٌ بَصِيرٌ} [لقمان:28]، وهناك نصوص متشابهة لابد وأن نردها إلى أمهاتها من المحكم، والمحكم هاهنا كل النصوص التي تفيد تنزيه الله تعالى عن كل عيب ونقيصة، والنصوص الواردة بمخالفته تعالى للمحدثات كقوله تعالى: {لَيْسَ كَمِثْلِهِ شَيْءٌ} [الشورى: 11]، وقوله تعالى: {وَلَمْ يَكُنْ لَهُ كُفُوًا أَحَدٌ} [الإخلاص: 4]،</w:t>
      </w:r>
    </w:p>
    <w:p w14:paraId="62E5FED9" w14:textId="77777777" w:rsidR="00E45454" w:rsidRPr="00287AEA" w:rsidRDefault="00E45454" w:rsidP="00F8305F">
      <w:pPr>
        <w:spacing w:before="240" w:after="240"/>
        <w:ind w:left="-46"/>
        <w:rPr>
          <w:rFonts w:ascii="Simplified Arabic" w:hAnsi="Simplified Arabic" w:cs="Simplified Arabic"/>
          <w:b/>
          <w:bCs/>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00F8305F" w:rsidRPr="00287AEA">
        <w:rPr>
          <w:rFonts w:ascii="Simplified Arabic" w:hAnsi="Simplified Arabic" w:cs="Simplified Arabic"/>
          <w:b/>
          <w:bCs/>
          <w:sz w:val="28"/>
          <w:szCs w:val="28"/>
          <w:u w:val="single"/>
          <w:rtl/>
        </w:rPr>
        <w:t>النصوص المتشابهات</w:t>
      </w:r>
      <w:r w:rsidR="00F8305F" w:rsidRPr="00287AEA">
        <w:rPr>
          <w:rFonts w:ascii="Simplified Arabic" w:hAnsi="Simplified Arabic" w:cs="Simplified Arabic"/>
          <w:sz w:val="28"/>
          <w:szCs w:val="28"/>
          <w:rtl/>
        </w:rPr>
        <w:t xml:space="preserve"> تكون غالبا على ثلاثة أنواع: </w:t>
      </w:r>
      <w:r w:rsidR="00F8305F" w:rsidRPr="00287AEA">
        <w:rPr>
          <w:rFonts w:ascii="Simplified Arabic" w:hAnsi="Simplified Arabic" w:cs="Simplified Arabic"/>
          <w:b/>
          <w:bCs/>
          <w:sz w:val="28"/>
          <w:szCs w:val="28"/>
          <w:u w:val="single"/>
          <w:rtl/>
        </w:rPr>
        <w:t>(النوع الأول):</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sz w:val="28"/>
          <w:szCs w:val="28"/>
          <w:rtl/>
          <w:lang w:bidi="ar-KW"/>
        </w:rPr>
        <w:t xml:space="preserve">ما يوحي نسبتها إلى الله تعالى بالجوارح والأعضاء، والصور والأشكال، كالوجه واليد والعين والساق، وهذه معارضة بالأحدية والصمدية في سورة الإخلاص المحكمة التي تعدل ثلث القرآن، لأن الأحدية تمنع من قبول الأعضاء والاجزاء والأبعاض والصمدية تمنع من التركيب، ولذلك كانت تلك النصوص متشابهات لا يتتبعها إلا الذين في قلوبهم زيغ، </w:t>
      </w:r>
      <w:r w:rsidR="00F8305F" w:rsidRPr="00287AEA">
        <w:rPr>
          <w:rFonts w:ascii="Simplified Arabic" w:hAnsi="Simplified Arabic" w:cs="Simplified Arabic"/>
          <w:b/>
          <w:bCs/>
          <w:sz w:val="28"/>
          <w:szCs w:val="28"/>
          <w:rtl/>
          <w:lang w:bidi="ar-KW"/>
        </w:rPr>
        <w:t xml:space="preserve">و </w:t>
      </w:r>
      <w:r w:rsidR="00F8305F" w:rsidRPr="00287AEA">
        <w:rPr>
          <w:rFonts w:ascii="Simplified Arabic" w:hAnsi="Simplified Arabic" w:cs="Simplified Arabic"/>
          <w:b/>
          <w:bCs/>
          <w:sz w:val="28"/>
          <w:szCs w:val="28"/>
          <w:u w:val="single"/>
          <w:rtl/>
          <w:lang w:bidi="ar-KW"/>
        </w:rPr>
        <w:t>(النوع الثاني)</w:t>
      </w:r>
      <w:r w:rsidR="00F8305F" w:rsidRPr="00287AEA">
        <w:rPr>
          <w:rFonts w:ascii="Simplified Arabic" w:hAnsi="Simplified Arabic" w:cs="Simplified Arabic"/>
          <w:b/>
          <w:bCs/>
          <w:sz w:val="28"/>
          <w:szCs w:val="28"/>
          <w:rtl/>
          <w:lang w:bidi="ar-KW"/>
        </w:rPr>
        <w:t>:</w:t>
      </w:r>
      <w:r w:rsidR="00F8305F" w:rsidRPr="00287AEA">
        <w:rPr>
          <w:rFonts w:ascii="Simplified Arabic" w:hAnsi="Simplified Arabic" w:cs="Simplified Arabic"/>
          <w:sz w:val="28"/>
          <w:szCs w:val="28"/>
          <w:rtl/>
          <w:lang w:bidi="ar-KW"/>
        </w:rPr>
        <w:t xml:space="preserve"> </w:t>
      </w:r>
      <w:r w:rsidR="00F8305F" w:rsidRPr="00287AEA">
        <w:rPr>
          <w:rFonts w:ascii="Simplified Arabic" w:hAnsi="Simplified Arabic" w:cs="Simplified Arabic"/>
          <w:sz w:val="28"/>
          <w:szCs w:val="28"/>
          <w:rtl/>
        </w:rPr>
        <w:t xml:space="preserve">ما يوهم الجسمية والحد والمكان والتغير والحدوث وحلول الحوادث والحركة والانتقال كالاستواء والنزول والمجيء والاتيان، وهذه معارضة بالقدم الأزلي والتقديس عن المكان والزمان والحد والمقدار، و </w:t>
      </w:r>
      <w:r w:rsidR="00F8305F" w:rsidRPr="00287AEA">
        <w:rPr>
          <w:rFonts w:ascii="Simplified Arabic" w:hAnsi="Simplified Arabic" w:cs="Simplified Arabic"/>
          <w:b/>
          <w:bCs/>
          <w:sz w:val="28"/>
          <w:szCs w:val="28"/>
          <w:u w:val="single"/>
          <w:rtl/>
        </w:rPr>
        <w:t>(النوع الثالث)</w:t>
      </w:r>
      <w:r w:rsidR="00F8305F" w:rsidRPr="00287AEA">
        <w:rPr>
          <w:rFonts w:ascii="Simplified Arabic" w:hAnsi="Simplified Arabic" w:cs="Simplified Arabic"/>
          <w:sz w:val="28"/>
          <w:szCs w:val="28"/>
          <w:rtl/>
        </w:rPr>
        <w:t xml:space="preserve"> ما يوهم التغير والانفعال </w:t>
      </w:r>
      <w:r w:rsidR="00F8305F" w:rsidRPr="00287AEA">
        <w:rPr>
          <w:rFonts w:ascii="Simplified Arabic" w:hAnsi="Simplified Arabic" w:cs="Simplified Arabic"/>
          <w:sz w:val="28"/>
          <w:szCs w:val="28"/>
          <w:rtl/>
          <w:lang w:bidi="ar-KW"/>
        </w:rPr>
        <w:t xml:space="preserve">كالغضب والفرح والسرور والضحك، </w:t>
      </w:r>
      <w:r w:rsidR="00F8305F" w:rsidRPr="00287AEA">
        <w:rPr>
          <w:rFonts w:ascii="Simplified Arabic" w:hAnsi="Simplified Arabic" w:cs="Simplified Arabic"/>
          <w:sz w:val="28"/>
          <w:szCs w:val="28"/>
          <w:rtl/>
        </w:rPr>
        <w:t xml:space="preserve">وهذه معارضة بالقدم الازلي </w:t>
      </w:r>
      <w:proofErr w:type="spellStart"/>
      <w:r w:rsidR="00F8305F" w:rsidRPr="00287AEA">
        <w:rPr>
          <w:rFonts w:ascii="Simplified Arabic" w:hAnsi="Simplified Arabic" w:cs="Simplified Arabic"/>
          <w:sz w:val="28"/>
          <w:szCs w:val="28"/>
          <w:rtl/>
        </w:rPr>
        <w:t>والتقدس</w:t>
      </w:r>
      <w:proofErr w:type="spellEnd"/>
      <w:r w:rsidR="00F8305F" w:rsidRPr="00287AEA">
        <w:rPr>
          <w:rFonts w:ascii="Simplified Arabic" w:hAnsi="Simplified Arabic" w:cs="Simplified Arabic"/>
          <w:sz w:val="28"/>
          <w:szCs w:val="28"/>
          <w:rtl/>
        </w:rPr>
        <w:t xml:space="preserve"> عن التغير والحدوث، وعن قبول الحوادث لانّ من قبل الحوادث فهو حادث يستحيل عليه القدم، وهذه في حقيقة الأمر أخبار وليست نصوص، وهذه الاخبار يجب على اهل العلم بالله وتنزيهه وتقديسه نفي ما توهمه من النقص والمماثلة، وما توهمه من الأجزاء والابعاض أو ما توهمه من الحد والمقدار أو ما توهمه من الكون في المكان أو جريان الزمان أو ما توهمه من الحدوث أو قبول الحوادث، ثم بعد هذا النفي، أما أن يكون الامر </w:t>
      </w:r>
      <w:proofErr w:type="spellStart"/>
      <w:r w:rsidR="00F8305F" w:rsidRPr="00287AEA">
        <w:rPr>
          <w:rFonts w:ascii="Simplified Arabic" w:hAnsi="Simplified Arabic" w:cs="Simplified Arabic"/>
          <w:sz w:val="28"/>
          <w:szCs w:val="28"/>
          <w:rtl/>
        </w:rPr>
        <w:t>بتفوض</w:t>
      </w:r>
      <w:proofErr w:type="spellEnd"/>
      <w:r w:rsidR="00F8305F" w:rsidRPr="00287AEA">
        <w:rPr>
          <w:rFonts w:ascii="Simplified Arabic" w:hAnsi="Simplified Arabic" w:cs="Simplified Arabic"/>
          <w:sz w:val="28"/>
          <w:szCs w:val="28"/>
          <w:rtl/>
        </w:rPr>
        <w:t xml:space="preserve"> المعنى المراد منها إلى الله تعالى، أو تفسرها بمعان يصح نسبتها إلى الله تعالى وفق </w:t>
      </w:r>
      <w:r w:rsidR="00F8305F" w:rsidRPr="00287AEA">
        <w:rPr>
          <w:rFonts w:ascii="Simplified Arabic" w:hAnsi="Simplified Arabic" w:cs="Simplified Arabic"/>
          <w:sz w:val="28"/>
          <w:szCs w:val="28"/>
          <w:rtl/>
        </w:rPr>
        <w:lastRenderedPageBreak/>
        <w:t xml:space="preserve">شروط التفسير والتأويل والمذهبان معروفان عند السلف وعند اهل التخصص العلمي العقدي من مدارس الاشعرية </w:t>
      </w:r>
      <w:proofErr w:type="spellStart"/>
      <w:r w:rsidR="00F8305F" w:rsidRPr="00287AEA">
        <w:rPr>
          <w:rFonts w:ascii="Simplified Arabic" w:hAnsi="Simplified Arabic" w:cs="Simplified Arabic"/>
          <w:sz w:val="28"/>
          <w:szCs w:val="28"/>
          <w:rtl/>
        </w:rPr>
        <w:t>والماتريدية</w:t>
      </w:r>
      <w:proofErr w:type="spellEnd"/>
      <w:r w:rsidR="00F8305F" w:rsidRPr="00287AEA">
        <w:rPr>
          <w:rFonts w:ascii="Simplified Arabic" w:hAnsi="Simplified Arabic" w:cs="Simplified Arabic"/>
          <w:sz w:val="28"/>
          <w:szCs w:val="28"/>
          <w:rtl/>
        </w:rPr>
        <w:t xml:space="preserve"> والاثرية</w:t>
      </w:r>
      <w:r w:rsidR="00F8305F" w:rsidRPr="00287AEA">
        <w:rPr>
          <w:rFonts w:ascii="Simplified Arabic" w:hAnsi="Simplified Arabic" w:cs="Simplified Arabic"/>
          <w:b/>
          <w:bCs/>
          <w:sz w:val="28"/>
          <w:szCs w:val="28"/>
          <w:rtl/>
        </w:rPr>
        <w:t>،</w:t>
      </w:r>
    </w:p>
    <w:p w14:paraId="0F3C1793" w14:textId="5AA8F91D" w:rsidR="00F8305F" w:rsidRPr="00287AEA" w:rsidRDefault="00E45454" w:rsidP="00F8305F">
      <w:pPr>
        <w:spacing w:before="240" w:after="240"/>
        <w:ind w:left="-46"/>
        <w:rPr>
          <w:rFonts w:ascii="Simplified Arabic" w:hAnsi="Simplified Arabic" w:cs="Simplified Arabic"/>
          <w:b/>
          <w:bCs/>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00055D69" w:rsidRPr="00287AEA">
        <w:rPr>
          <w:rFonts w:ascii="Simplified Arabic" w:hAnsi="Simplified Arabic" w:cs="Simplified Arabic" w:hint="cs"/>
          <w:b/>
          <w:bCs/>
          <w:kern w:val="0"/>
          <w:sz w:val="40"/>
          <w:szCs w:val="40"/>
          <w:highlight w:val="yellow"/>
          <w:u w:val="single"/>
          <w:rtl/>
          <w:lang w:bidi="ar-KW"/>
        </w:rPr>
        <w:t>الثالث</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Pr="00287AEA">
        <w:rPr>
          <w:rFonts w:ascii="Simplified Arabic" w:hAnsi="Simplified Arabic" w:cs="Simplified Arabic" w:hint="cs"/>
          <w:bCs/>
          <w:kern w:val="0"/>
          <w:rtl/>
        </w:rPr>
        <w:t xml:space="preserve">تطبيقات أهل السنّة في باب الصفات الخيرية : </w:t>
      </w:r>
      <w:r w:rsidR="00F8305F" w:rsidRPr="00287AEA">
        <w:rPr>
          <w:rFonts w:ascii="Simplified Arabic" w:hAnsi="Simplified Arabic" w:cs="Simplified Arabic"/>
          <w:b/>
          <w:bCs/>
          <w:rtl/>
        </w:rPr>
        <w:t>مثال ذلك</w:t>
      </w:r>
      <w:r w:rsidR="000F7CA1" w:rsidRPr="00287AEA">
        <w:rPr>
          <w:rFonts w:ascii="Simplified Arabic" w:hAnsi="Simplified Arabic" w:cs="Simplified Arabic"/>
          <w:rtl/>
        </w:rPr>
        <w:t xml:space="preserve">: </w:t>
      </w:r>
      <w:r w:rsidR="00F8305F" w:rsidRPr="00287AEA">
        <w:rPr>
          <w:rFonts w:ascii="Simplified Arabic" w:hAnsi="Simplified Arabic" w:cs="Simplified Arabic"/>
          <w:b/>
          <w:bCs/>
          <w:u w:val="single"/>
          <w:rtl/>
        </w:rPr>
        <w:t>[(الوجه)]:</w:t>
      </w:r>
      <w:r w:rsidR="00F8305F" w:rsidRPr="00287AEA">
        <w:rPr>
          <w:rFonts w:ascii="Simplified Arabic" w:hAnsi="Simplified Arabic" w:cs="Simplified Arabic"/>
          <w:sz w:val="28"/>
          <w:szCs w:val="28"/>
          <w:rtl/>
        </w:rPr>
        <w:t xml:space="preserve"> فإنه إثبات لصفة خبرية (جاء بها الخبر) ولكن اثباتها على ظاهرها قد يوحي بالجارحة والجزء من الله، وهذا محال لأنّ الله تعالى أحد لا جزء له، غني لا جارحة له، قهار لا حد له، متعال على النهاية فلا نهاية له، فينبغي أنّ نسلك في ذلك طرق الراسخين في العلم، </w:t>
      </w:r>
      <w:r w:rsidR="00F8305F" w:rsidRPr="00287AEA">
        <w:rPr>
          <w:rFonts w:ascii="Simplified Arabic" w:hAnsi="Simplified Arabic" w:cs="Simplified Arabic"/>
          <w:b/>
          <w:bCs/>
          <w:sz w:val="28"/>
          <w:szCs w:val="28"/>
          <w:u w:val="single"/>
          <w:rtl/>
        </w:rPr>
        <w:t>(الطريق الأول)</w:t>
      </w:r>
      <w:r w:rsidR="00F8305F" w:rsidRPr="00287AEA">
        <w:rPr>
          <w:rFonts w:ascii="Simplified Arabic" w:hAnsi="Simplified Arabic" w:cs="Simplified Arabic"/>
          <w:sz w:val="28"/>
          <w:szCs w:val="28"/>
          <w:rtl/>
        </w:rPr>
        <w:t xml:space="preserve"> اثبات الوجه على سبيل الصفة لا سبيل الجزء والجارحة، </w:t>
      </w:r>
      <w:r w:rsidR="00F8305F" w:rsidRPr="00287AEA">
        <w:rPr>
          <w:rFonts w:ascii="Simplified Arabic" w:hAnsi="Simplified Arabic" w:cs="Simplified Arabic"/>
          <w:b/>
          <w:bCs/>
          <w:sz w:val="28"/>
          <w:szCs w:val="28"/>
          <w:u w:val="single"/>
          <w:rtl/>
        </w:rPr>
        <w:t>(والطريق الثاني)</w:t>
      </w:r>
      <w:r w:rsidR="00F8305F" w:rsidRPr="00287AEA">
        <w:rPr>
          <w:rFonts w:ascii="Simplified Arabic" w:hAnsi="Simplified Arabic" w:cs="Simplified Arabic"/>
          <w:sz w:val="28"/>
          <w:szCs w:val="28"/>
          <w:rtl/>
        </w:rPr>
        <w:t xml:space="preserve"> حمل الآية على المجاز المراد من الوجه وهو الذات، </w:t>
      </w:r>
      <w:r w:rsidR="00F8305F" w:rsidRPr="00287AEA">
        <w:rPr>
          <w:rFonts w:ascii="Simplified Arabic" w:hAnsi="Simplified Arabic" w:cs="Simplified Arabic"/>
          <w:b/>
          <w:bCs/>
          <w:sz w:val="28"/>
          <w:szCs w:val="28"/>
          <w:u w:val="single"/>
          <w:rtl/>
        </w:rPr>
        <w:t>(والطريق الثالث)</w:t>
      </w:r>
      <w:r w:rsidR="00F8305F" w:rsidRPr="00287AEA">
        <w:rPr>
          <w:rFonts w:ascii="Simplified Arabic" w:hAnsi="Simplified Arabic" w:cs="Simplified Arabic"/>
          <w:sz w:val="28"/>
          <w:szCs w:val="28"/>
          <w:rtl/>
        </w:rPr>
        <w:t xml:space="preserve"> تفويض علمها إلى الله مع المنع من تفسيرها على ظاهرها (الذي هو الجزء من الذات) مع تنزيه الله تعالى عن النقص، مع الحذر - كل الحذر - من اثبات الوجه على أنه جزء من الذات، فهذا تشبيه، وخروج عن إطار أهل السنّة إلى المشبهة، لما فيه من محاذير اثبات للحد والنهاية، واثبات للجزء والبعض والجارحة، والله تعالى أحد صمد منزه عن الجزء والجارحة ومنزه عن الحد والنهاية، والحذر أيضا من نفي الوجه كصفة لأنه يفتح بابا للاعتزال، </w:t>
      </w:r>
      <w:r w:rsidR="00F8305F" w:rsidRPr="00287AEA">
        <w:rPr>
          <w:rFonts w:ascii="Simplified Arabic" w:hAnsi="Simplified Arabic" w:cs="Simplified Arabic"/>
          <w:b/>
          <w:bCs/>
          <w:u w:val="single"/>
          <w:rtl/>
        </w:rPr>
        <w:t>و</w:t>
      </w:r>
      <w:r w:rsidR="000F7CA1" w:rsidRPr="00287AEA">
        <w:rPr>
          <w:rFonts w:ascii="Simplified Arabic" w:hAnsi="Simplified Arabic" w:cs="Simplified Arabic"/>
          <w:b/>
          <w:bCs/>
          <w:u w:val="single"/>
          <w:rtl/>
        </w:rPr>
        <w:t>(</w:t>
      </w:r>
      <w:r w:rsidR="00F8305F" w:rsidRPr="00287AEA">
        <w:rPr>
          <w:rFonts w:ascii="Simplified Arabic" w:hAnsi="Simplified Arabic" w:cs="Simplified Arabic"/>
          <w:b/>
          <w:bCs/>
          <w:u w:val="single"/>
          <w:rtl/>
        </w:rPr>
        <w:t>المثال الثاني: الاستواء</w:t>
      </w:r>
      <w:r w:rsidR="000F7CA1" w:rsidRPr="00287AEA">
        <w:rPr>
          <w:rFonts w:ascii="Simplified Arabic" w:hAnsi="Simplified Arabic" w:cs="Simplified Arabic"/>
          <w:b/>
          <w:bCs/>
          <w:u w:val="single"/>
          <w:rtl/>
        </w:rPr>
        <w:t>)</w:t>
      </w:r>
      <w:r w:rsidR="00F8305F" w:rsidRPr="00287AEA">
        <w:rPr>
          <w:rFonts w:ascii="Simplified Arabic" w:hAnsi="Simplified Arabic" w:cs="Simplified Arabic"/>
          <w:b/>
          <w:bCs/>
          <w:u w:val="single"/>
          <w:rtl/>
        </w:rPr>
        <w:t>:</w:t>
      </w:r>
      <w:r w:rsidR="00F8305F" w:rsidRPr="00287AEA">
        <w:rPr>
          <w:rFonts w:ascii="Simplified Arabic" w:hAnsi="Simplified Arabic" w:cs="Simplified Arabic"/>
          <w:sz w:val="28"/>
          <w:szCs w:val="28"/>
          <w:rtl/>
        </w:rPr>
        <w:t xml:space="preserve"> فإنه إثبات لصفة خبرية (جاء بها الخبر) ولكن اثباتها على ظاهرها قد يوحي بالحد والنهاية لذات الله، وهذا وصف لذات الله تعالى بالنقص، لأنّ الحد يعني النهاية والله تعالى منزه عن النهاية لأنها سمة المخلوق المحدود، وكذلك فإنّ عقيدة المسلمين أنّ الله تعالى أكبر من كل شيء، وهو أكبر من الحدود، وكل محدود فإنه يجوز أن يكون ما هو أكبر منه، والله أكبر من كل تصور فوجب أن يكون منزها عن الحدود، كما أنّه الواحد القهار الذي قهر الحدود، وهو الكبير المتعال الذي تعالى عن النهايات، فإثبات الاستواء على معناه الظاهر (الجلوس)، قد يوحي بالمقابلة أو </w:t>
      </w:r>
      <w:proofErr w:type="spellStart"/>
      <w:r w:rsidR="00F8305F" w:rsidRPr="00287AEA">
        <w:rPr>
          <w:rFonts w:ascii="Simplified Arabic" w:hAnsi="Simplified Arabic" w:cs="Simplified Arabic"/>
          <w:sz w:val="28"/>
          <w:szCs w:val="28"/>
          <w:rtl/>
        </w:rPr>
        <w:t>المحايثة</w:t>
      </w:r>
      <w:proofErr w:type="spellEnd"/>
      <w:r w:rsidR="00F8305F" w:rsidRPr="00287AEA">
        <w:rPr>
          <w:rFonts w:ascii="Simplified Arabic" w:hAnsi="Simplified Arabic" w:cs="Simplified Arabic"/>
          <w:sz w:val="28"/>
          <w:szCs w:val="28"/>
          <w:rtl/>
        </w:rPr>
        <w:t xml:space="preserve"> بين الخالق والمخلوق وبين الرب والعرش المربوب، وهذا محال لأنّ الله تعالى قهار لا حد له، متعال على النهاية فلا نهاية له</w:t>
      </w:r>
      <w:r w:rsidR="00F8305F" w:rsidRPr="00287AEA">
        <w:rPr>
          <w:rFonts w:ascii="Simplified Arabic" w:hAnsi="Simplified Arabic" w:cs="Simplified Arabic"/>
          <w:b/>
          <w:bCs/>
          <w:sz w:val="28"/>
          <w:szCs w:val="28"/>
          <w:rtl/>
        </w:rPr>
        <w:t xml:space="preserve">، </w:t>
      </w:r>
      <w:r w:rsidR="00F8305F" w:rsidRPr="00287AEA">
        <w:rPr>
          <w:rFonts w:ascii="Simplified Arabic" w:hAnsi="Simplified Arabic" w:cs="Simplified Arabic"/>
          <w:b/>
          <w:bCs/>
          <w:sz w:val="28"/>
          <w:szCs w:val="28"/>
          <w:u w:val="single"/>
          <w:rtl/>
        </w:rPr>
        <w:t>فينبغي أنّ نسلك في ذلك طرق الراسخين في العلم، وهي أحدى ثلاث طرق لا رابع لها،</w:t>
      </w:r>
      <w:r w:rsidR="00F8305F" w:rsidRPr="00287AEA">
        <w:rPr>
          <w:rFonts w:ascii="Simplified Arabic" w:hAnsi="Simplified Arabic" w:cs="Simplified Arabic"/>
          <w:sz w:val="28"/>
          <w:szCs w:val="28"/>
          <w:rtl/>
        </w:rPr>
        <w:t xml:space="preserve"> إما </w:t>
      </w:r>
      <w:r w:rsidR="00F8305F" w:rsidRPr="00287AEA">
        <w:rPr>
          <w:rFonts w:ascii="Simplified Arabic" w:hAnsi="Simplified Arabic" w:cs="Simplified Arabic"/>
          <w:b/>
          <w:bCs/>
          <w:sz w:val="28"/>
          <w:szCs w:val="28"/>
          <w:u w:val="single"/>
          <w:rtl/>
        </w:rPr>
        <w:t>اثبات (الاستواء)</w:t>
      </w:r>
      <w:r w:rsidR="00F8305F" w:rsidRPr="00287AEA">
        <w:rPr>
          <w:rFonts w:ascii="Simplified Arabic" w:hAnsi="Simplified Arabic" w:cs="Simplified Arabic"/>
          <w:sz w:val="28"/>
          <w:szCs w:val="28"/>
          <w:rtl/>
        </w:rPr>
        <w:t xml:space="preserve"> على سبيل الصفة لا سبيل الجلوس والاستقرار، </w:t>
      </w:r>
      <w:r w:rsidR="00F8305F" w:rsidRPr="00287AEA">
        <w:rPr>
          <w:rFonts w:ascii="Simplified Arabic" w:hAnsi="Simplified Arabic" w:cs="Simplified Arabic"/>
          <w:b/>
          <w:bCs/>
          <w:sz w:val="28"/>
          <w:szCs w:val="28"/>
          <w:u w:val="single"/>
          <w:rtl/>
        </w:rPr>
        <w:t>وإما حمل الآية على المجاز</w:t>
      </w:r>
      <w:r w:rsidR="00F8305F" w:rsidRPr="00287AEA">
        <w:rPr>
          <w:rFonts w:ascii="Simplified Arabic" w:hAnsi="Simplified Arabic" w:cs="Simplified Arabic"/>
          <w:sz w:val="28"/>
          <w:szCs w:val="28"/>
          <w:rtl/>
        </w:rPr>
        <w:t xml:space="preserve"> المراد من الاستواء وهو الهيمنة والربوبية والتدبير، </w:t>
      </w:r>
      <w:r w:rsidR="00F8305F" w:rsidRPr="00287AEA">
        <w:rPr>
          <w:rFonts w:ascii="Simplified Arabic" w:hAnsi="Simplified Arabic" w:cs="Simplified Arabic"/>
          <w:b/>
          <w:bCs/>
          <w:sz w:val="28"/>
          <w:szCs w:val="28"/>
          <w:u w:val="single"/>
          <w:rtl/>
        </w:rPr>
        <w:t>وإما تفويض علمه إلى الله</w:t>
      </w:r>
      <w:r w:rsidR="00F8305F" w:rsidRPr="00287AEA">
        <w:rPr>
          <w:rFonts w:ascii="Simplified Arabic" w:hAnsi="Simplified Arabic" w:cs="Simplified Arabic"/>
          <w:sz w:val="28"/>
          <w:szCs w:val="28"/>
          <w:rtl/>
        </w:rPr>
        <w:t xml:space="preserve">، (استواء على مراد الله ومراد رسول الله) </w:t>
      </w:r>
      <w:r w:rsidR="00F8305F" w:rsidRPr="00287AEA">
        <w:rPr>
          <w:rFonts w:ascii="Simplified Arabic" w:hAnsi="Simplified Arabic" w:cs="Simplified Arabic"/>
          <w:b/>
          <w:bCs/>
          <w:sz w:val="28"/>
          <w:szCs w:val="28"/>
          <w:u w:val="single"/>
          <w:rtl/>
        </w:rPr>
        <w:t>مع المنع من تفسيره على ظاهره</w:t>
      </w:r>
      <w:r w:rsidR="00F8305F" w:rsidRPr="00287AEA">
        <w:rPr>
          <w:rFonts w:ascii="Simplified Arabic" w:hAnsi="Simplified Arabic" w:cs="Simplified Arabic"/>
          <w:sz w:val="28"/>
          <w:szCs w:val="28"/>
          <w:rtl/>
        </w:rPr>
        <w:t xml:space="preserve"> (الذي هو الاستقرار والجلوس على العرش) مع تنزيه الله تعالى عن النقص المتمثل في الحد والنهاية والتكييف كجلوس الملك على كرسي عرشه، مع </w:t>
      </w:r>
      <w:r w:rsidR="00F8305F" w:rsidRPr="00287AEA">
        <w:rPr>
          <w:rFonts w:ascii="Simplified Arabic" w:hAnsi="Simplified Arabic" w:cs="Simplified Arabic"/>
          <w:sz w:val="28"/>
          <w:szCs w:val="28"/>
          <w:rtl/>
        </w:rPr>
        <w:lastRenderedPageBreak/>
        <w:t xml:space="preserve">الحذر من اثبات الاستواء على </w:t>
      </w:r>
      <w:r w:rsidR="002B3C03" w:rsidRPr="00287AEA">
        <w:rPr>
          <w:rFonts w:ascii="Simplified Arabic" w:hAnsi="Simplified Arabic" w:cs="Simplified Arabic" w:hint="cs"/>
          <w:sz w:val="28"/>
          <w:szCs w:val="28"/>
          <w:rtl/>
        </w:rPr>
        <w:t xml:space="preserve">أنه </w:t>
      </w:r>
      <w:r w:rsidR="00F8305F" w:rsidRPr="00287AEA">
        <w:rPr>
          <w:rFonts w:ascii="Simplified Arabic" w:hAnsi="Simplified Arabic" w:cs="Simplified Arabic"/>
          <w:sz w:val="28"/>
          <w:szCs w:val="28"/>
          <w:rtl/>
        </w:rPr>
        <w:t>الجلوس، فهذا تشبيه، وخروج عن إطار أهل السنّة إلى المشبهة</w:t>
      </w:r>
      <w:r w:rsidR="00F8305F" w:rsidRPr="00287AEA">
        <w:rPr>
          <w:rFonts w:ascii="Simplified Arabic" w:hAnsi="Simplified Arabic" w:cs="Simplified Arabic"/>
          <w:b/>
          <w:bCs/>
          <w:sz w:val="28"/>
          <w:szCs w:val="28"/>
          <w:rtl/>
        </w:rPr>
        <w:t>، ومع الحذر من نفي (الاستواء)</w:t>
      </w:r>
      <w:r w:rsidR="00F8305F" w:rsidRPr="00287AEA">
        <w:rPr>
          <w:rFonts w:ascii="Simplified Arabic" w:hAnsi="Simplified Arabic" w:cs="Simplified Arabic"/>
          <w:sz w:val="28"/>
          <w:szCs w:val="28"/>
          <w:rtl/>
        </w:rPr>
        <w:t xml:space="preserve"> كأن يقول: ليس للرحمن صفة الاستواء على العرش، فهذا خروج عن إطار أهل السنّة إلى الاعتزال،</w:t>
      </w:r>
      <w:r w:rsidR="00F8305F" w:rsidRPr="00287AEA">
        <w:rPr>
          <w:rFonts w:ascii="Simplified Arabic" w:hAnsi="Simplified Arabic" w:cs="Simplified Arabic"/>
          <w:rtl/>
        </w:rPr>
        <w:t xml:space="preserve"> </w:t>
      </w:r>
    </w:p>
    <w:p w14:paraId="0F610938" w14:textId="2B1F508C" w:rsidR="00F8305F" w:rsidRPr="00287AEA" w:rsidRDefault="00035B25" w:rsidP="00F8305F">
      <w:pPr>
        <w:spacing w:before="240" w:after="240"/>
        <w:ind w:left="-46"/>
        <w:rPr>
          <w:rFonts w:ascii="Simplified Arabic" w:hAnsi="Simplified Arabic" w:cs="Simplified Arabic"/>
          <w:b/>
          <w:bCs/>
          <w:sz w:val="28"/>
          <w:szCs w:val="28"/>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002B3C03" w:rsidRPr="00287AEA">
        <w:rPr>
          <w:rFonts w:ascii="Simplified Arabic" w:hAnsi="Simplified Arabic" w:cs="Simplified Arabic" w:hint="cs"/>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00F8305F" w:rsidRPr="00287AEA">
        <w:rPr>
          <w:rFonts w:ascii="Simplified Arabic" w:hAnsi="Simplified Arabic" w:cs="Simplified Arabic"/>
          <w:bCs/>
          <w:sz w:val="28"/>
          <w:szCs w:val="28"/>
          <w:rtl/>
          <w:lang w:bidi="ar-KW"/>
        </w:rPr>
        <w:t xml:space="preserve">طرق علماء أهل السنّة والجماعة في اثبات الصفات الخبرية: </w:t>
      </w:r>
      <w:r w:rsidR="00F8305F" w:rsidRPr="00287AEA">
        <w:rPr>
          <w:rFonts w:ascii="Simplified Arabic" w:hAnsi="Simplified Arabic" w:cs="Simplified Arabic"/>
          <w:sz w:val="28"/>
          <w:szCs w:val="28"/>
          <w:rtl/>
        </w:rPr>
        <w:t xml:space="preserve">هناك ثلاث مسالك معتمدة عند </w:t>
      </w:r>
      <w:r w:rsidR="00055D69" w:rsidRPr="00287AEA">
        <w:rPr>
          <w:rFonts w:ascii="Simplified Arabic" w:hAnsi="Simplified Arabic" w:cs="Simplified Arabic" w:hint="cs"/>
          <w:sz w:val="28"/>
          <w:szCs w:val="28"/>
          <w:rtl/>
        </w:rPr>
        <w:t xml:space="preserve">مدارس </w:t>
      </w:r>
      <w:r w:rsidR="00F8305F" w:rsidRPr="00287AEA">
        <w:rPr>
          <w:rFonts w:ascii="Simplified Arabic" w:hAnsi="Simplified Arabic" w:cs="Simplified Arabic"/>
          <w:sz w:val="28"/>
          <w:szCs w:val="28"/>
          <w:rtl/>
        </w:rPr>
        <w:t xml:space="preserve">أهل السنة والجماعة، </w:t>
      </w:r>
      <w:r w:rsidR="00055D69" w:rsidRPr="00287AEA">
        <w:rPr>
          <w:rFonts w:ascii="Simplified Arabic" w:hAnsi="Simplified Arabic" w:cs="Simplified Arabic"/>
          <w:sz w:val="28"/>
          <w:szCs w:val="28"/>
          <w:rtl/>
        </w:rPr>
        <w:t xml:space="preserve">وما عداها ميل نحو الاعتزال أو </w:t>
      </w:r>
      <w:proofErr w:type="spellStart"/>
      <w:r w:rsidR="00055D69" w:rsidRPr="00287AEA">
        <w:rPr>
          <w:rFonts w:ascii="Simplified Arabic" w:hAnsi="Simplified Arabic" w:cs="Simplified Arabic"/>
          <w:sz w:val="28"/>
          <w:szCs w:val="28"/>
          <w:rtl/>
        </w:rPr>
        <w:t>الحشو،</w:t>
      </w:r>
      <w:r w:rsidR="00055D69" w:rsidRPr="00287AEA">
        <w:rPr>
          <w:rFonts w:ascii="Simplified Arabic" w:hAnsi="Simplified Arabic" w:cs="Simplified Arabic" w:hint="cs"/>
          <w:sz w:val="28"/>
          <w:szCs w:val="28"/>
          <w:rtl/>
        </w:rPr>
        <w:t>وعليه</w:t>
      </w:r>
      <w:proofErr w:type="spellEnd"/>
      <w:r w:rsidR="00055D69" w:rsidRPr="00287AEA">
        <w:rPr>
          <w:rFonts w:ascii="Simplified Arabic" w:hAnsi="Simplified Arabic" w:cs="Simplified Arabic" w:hint="cs"/>
          <w:sz w:val="28"/>
          <w:szCs w:val="28"/>
          <w:rtl/>
        </w:rPr>
        <w:t xml:space="preserve"> نص الأشاعرة </w:t>
      </w:r>
      <w:proofErr w:type="spellStart"/>
      <w:r w:rsidR="00055D69" w:rsidRPr="00287AEA">
        <w:rPr>
          <w:rFonts w:ascii="Simplified Arabic" w:hAnsi="Simplified Arabic" w:cs="Simplified Arabic" w:hint="cs"/>
          <w:sz w:val="28"/>
          <w:szCs w:val="28"/>
          <w:rtl/>
        </w:rPr>
        <w:t>والناتريدية</w:t>
      </w:r>
      <w:proofErr w:type="spellEnd"/>
      <w:r w:rsidR="00055D69" w:rsidRPr="00287AEA">
        <w:rPr>
          <w:rFonts w:ascii="Simplified Arabic" w:hAnsi="Simplified Arabic" w:cs="Simplified Arabic" w:hint="cs"/>
          <w:sz w:val="28"/>
          <w:szCs w:val="28"/>
          <w:rtl/>
        </w:rPr>
        <w:t xml:space="preserve"> جناحا اهل السنّة والجماعة في باب العقيدة، </w:t>
      </w:r>
      <w:r w:rsidR="00F8305F" w:rsidRPr="00287AEA">
        <w:rPr>
          <w:rFonts w:ascii="Simplified Arabic" w:hAnsi="Simplified Arabic" w:cs="Simplified Arabic"/>
          <w:b/>
          <w:bCs/>
          <w:highlight w:val="yellow"/>
          <w:u w:val="single"/>
          <w:rtl/>
        </w:rPr>
        <w:t>المسلك (الاول)</w:t>
      </w:r>
      <w:r w:rsidR="00F8305F" w:rsidRPr="00287AEA">
        <w:rPr>
          <w:rFonts w:ascii="Simplified Arabic" w:hAnsi="Simplified Arabic" w:cs="Simplified Arabic"/>
          <w:highlight w:val="yellow"/>
          <w:rtl/>
        </w:rPr>
        <w:t>:</w:t>
      </w:r>
      <w:r w:rsidR="00F8305F" w:rsidRPr="00287AEA">
        <w:rPr>
          <w:rFonts w:ascii="Simplified Arabic" w:hAnsi="Simplified Arabic" w:cs="Simplified Arabic"/>
          <w:sz w:val="28"/>
          <w:szCs w:val="28"/>
          <w:rtl/>
        </w:rPr>
        <w:t xml:space="preserve"> طريقة السلف إمرار ما جاء في ذلك من الكتاب والسنة - من الألفاظ المتشابهة - من غير تفسير مع الإيمان به وعدم التعرض لمعناه، وامراره على مراد الله تعالى ومراد رسوله صلى الله عليه وسلم،</w:t>
      </w:r>
      <w:r w:rsidR="00C46123" w:rsidRPr="00287AEA">
        <w:rPr>
          <w:rFonts w:ascii="Simplified Arabic" w:hAnsi="Simplified Arabic" w:cs="Simplified Arabic" w:hint="cs"/>
          <w:sz w:val="28"/>
          <w:szCs w:val="28"/>
          <w:rtl/>
        </w:rPr>
        <w:t xml:space="preserve"> مع الجزم والقطع بتنزيه الله تعالى عن </w:t>
      </w:r>
      <w:r w:rsidR="00B957A0" w:rsidRPr="00287AEA">
        <w:rPr>
          <w:rFonts w:ascii="Simplified Arabic" w:hAnsi="Simplified Arabic" w:cs="Simplified Arabic" w:hint="cs"/>
          <w:sz w:val="28"/>
          <w:szCs w:val="28"/>
          <w:rtl/>
        </w:rPr>
        <w:t>مشابهة الخلق ليس كمثله شيء،</w:t>
      </w:r>
      <w:r w:rsidR="001F0780"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b/>
          <w:bCs/>
          <w:highlight w:val="yellow"/>
          <w:u w:val="single"/>
          <w:rtl/>
        </w:rPr>
        <w:t>و المسلك (الثاني):</w:t>
      </w:r>
      <w:r w:rsidR="00F8305F" w:rsidRPr="00287AEA">
        <w:rPr>
          <w:rFonts w:ascii="Simplified Arabic" w:hAnsi="Simplified Arabic" w:cs="Simplified Arabic"/>
          <w:sz w:val="28"/>
          <w:szCs w:val="28"/>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F8305F" w:rsidRPr="00287AEA">
        <w:rPr>
          <w:rFonts w:ascii="Simplified Arabic" w:hAnsi="Simplified Arabic" w:cs="Simplified Arabic"/>
          <w:sz w:val="28"/>
          <w:szCs w:val="28"/>
          <w:rtl/>
        </w:rPr>
        <w:t>متركبا</w:t>
      </w:r>
      <w:proofErr w:type="spellEnd"/>
      <w:r w:rsidR="00F8305F" w:rsidRPr="00287AEA">
        <w:rPr>
          <w:rFonts w:ascii="Simplified Arabic" w:hAnsi="Simplified Arabic" w:cs="Simplified Arabic"/>
          <w:sz w:val="28"/>
          <w:szCs w:val="28"/>
          <w:rtl/>
        </w:rPr>
        <w:t xml:space="preserve"> ولا محتاجا لأحد، ومثال ذلك اثبات الوجه على أنّه صفة منزهة عن الجارحة والحد والصورة، واثبات الاستواء صفة لله تعالى منزها عن الجلوس والتحيز والحد والجهة الحسية، واثبات الضحك والغضب صفات لله تعالى منزهة عن التغير والحدوث والانفعالات الحسية، وملخصه أنّ الاستواء ليس باستواء اعتدال عن اعوجاج ولا استقرار في مكان ولا مماسة لشيء من خلقه لكنه استوى على العرش كما أخبر بلا كيف،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لقوله تعالى: {ليس كمثله شيء}، وقوله تعالى: {ولم يكن له كفوا أحد} وقوله تعالى: {هل تعلم له سميا}، </w:t>
      </w:r>
      <w:r w:rsidR="00F8305F" w:rsidRPr="00287AEA">
        <w:rPr>
          <w:rFonts w:ascii="Simplified Arabic" w:hAnsi="Simplified Arabic" w:cs="Simplified Arabic"/>
          <w:b/>
          <w:bCs/>
          <w:highlight w:val="yellow"/>
          <w:u w:val="single"/>
          <w:rtl/>
        </w:rPr>
        <w:t>والمسلك (الثالث):</w:t>
      </w:r>
      <w:r w:rsidR="00F8305F" w:rsidRPr="00287AEA">
        <w:rPr>
          <w:rFonts w:ascii="Simplified Arabic" w:hAnsi="Simplified Arabic" w:cs="Simplified Arabic"/>
          <w:sz w:val="28"/>
          <w:szCs w:val="28"/>
          <w:rtl/>
        </w:rPr>
        <w:t xml:space="preserve"> حملها على مجاز اللغة وحمل </w:t>
      </w:r>
      <w:proofErr w:type="spellStart"/>
      <w:r w:rsidR="00F8305F" w:rsidRPr="00287AEA">
        <w:rPr>
          <w:rFonts w:ascii="Simplified Arabic" w:hAnsi="Simplified Arabic" w:cs="Simplified Arabic"/>
          <w:sz w:val="28"/>
          <w:szCs w:val="28"/>
          <w:rtl/>
        </w:rPr>
        <w:t>متشابهها</w:t>
      </w:r>
      <w:proofErr w:type="spellEnd"/>
      <w:r w:rsidR="00F8305F" w:rsidRPr="00287AEA">
        <w:rPr>
          <w:rFonts w:ascii="Simplified Arabic" w:hAnsi="Simplified Arabic" w:cs="Simplified Arabic"/>
          <w:sz w:val="28"/>
          <w:szCs w:val="28"/>
          <w:rtl/>
        </w:rPr>
        <w:t xml:space="preserve"> على محكمها، ومثاله حمل الوجه على الذات، وحمل اليد على مقتضي الآية، ففي قوله تعالى: {بل يداه مبسوطتان} تحمل على الكرم والجود والعطاء، وفي قوله تعالى: {لما خلقت بيدي} بمزيد الإنعام والتفضل وزيادة التكريم لا اكثر بقرائن قوله تعالى: {مما خلقت أيدينا أنعاما}، وقوله تعالى: {والسماء بنيناها بأيد}، وقوله تعالى: {إنّ مثل عيسى عند الله كمثل آدم خلقه من تراب ثم قال له كن فيكون}، وهكذا، وقد تقدم بيان ذلك، وحمل الضحك في حديث </w:t>
      </w:r>
      <w:r w:rsidR="00E1032E"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يضحك ربنا</w:t>
      </w:r>
      <w:r w:rsidR="00E1032E"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rtl/>
        </w:rPr>
        <w:t xml:space="preserve"> إلى علامة الرضا وإرادة الثواب، وهكذا على ما تحمله اللغة من مجاز وبلاغة، </w:t>
      </w:r>
      <w:r w:rsidR="00F8305F" w:rsidRPr="00287AEA">
        <w:rPr>
          <w:rFonts w:ascii="Simplified Arabic" w:hAnsi="Simplified Arabic" w:cs="Simplified Arabic"/>
          <w:bCs/>
          <w:sz w:val="28"/>
          <w:szCs w:val="28"/>
          <w:rtl/>
        </w:rPr>
        <w:t xml:space="preserve">وما سوى ذلك </w:t>
      </w:r>
      <w:r w:rsidR="00F8305F" w:rsidRPr="00287AEA">
        <w:rPr>
          <w:rFonts w:ascii="Simplified Arabic" w:hAnsi="Simplified Arabic" w:cs="Simplified Arabic"/>
          <w:bCs/>
          <w:sz w:val="28"/>
          <w:szCs w:val="28"/>
          <w:rtl/>
        </w:rPr>
        <w:lastRenderedPageBreak/>
        <w:t>فهو ميل إلى الاعتزال</w:t>
      </w:r>
      <w:r w:rsidR="00F8305F" w:rsidRPr="00287AEA">
        <w:rPr>
          <w:rFonts w:ascii="Simplified Arabic" w:hAnsi="Simplified Arabic" w:cs="Simplified Arabic"/>
          <w:sz w:val="28"/>
          <w:szCs w:val="28"/>
          <w:rtl/>
        </w:rPr>
        <w:t xml:space="preserve"> مثاله نفي الصفة، كأن يقول (ليس لله استواء) أو يقول (ليس لله وجه)، </w:t>
      </w:r>
      <w:r w:rsidR="00F8305F" w:rsidRPr="00287AEA">
        <w:rPr>
          <w:rFonts w:ascii="Simplified Arabic" w:hAnsi="Simplified Arabic" w:cs="Simplified Arabic"/>
          <w:bCs/>
          <w:sz w:val="28"/>
          <w:szCs w:val="28"/>
          <w:rtl/>
        </w:rPr>
        <w:t>وفي المقابل ميل إلى الحشو والتشبيه</w:t>
      </w:r>
      <w:r w:rsidR="00F8305F" w:rsidRPr="00287AEA">
        <w:rPr>
          <w:rFonts w:ascii="Simplified Arabic" w:hAnsi="Simplified Arabic" w:cs="Simplified Arabic"/>
          <w:sz w:val="28"/>
          <w:szCs w:val="28"/>
          <w:rtl/>
        </w:rPr>
        <w:t xml:space="preserve">، ومثاله حمل تلك المتشابهات في الصفات على ظواهرها مع القول بأنها باقية على حقيقتها، فيقولون الوجه جزء من الذات، والاستواء صفة فعلية للذات على العرش، والضحك تغير في الذات، </w:t>
      </w:r>
      <w:r w:rsidR="009A7E58" w:rsidRPr="00287AEA">
        <w:rPr>
          <w:rFonts w:ascii="Simplified Arabic" w:hAnsi="Simplified Arabic" w:cs="Simplified Arabic" w:hint="cs"/>
          <w:sz w:val="28"/>
          <w:szCs w:val="28"/>
          <w:rtl/>
        </w:rPr>
        <w:t>وانّ الوجه واليد والعين والساق صفات عينية،</w:t>
      </w:r>
    </w:p>
    <w:p w14:paraId="18AB6045" w14:textId="1930E979" w:rsidR="00F8305F" w:rsidRPr="00287AEA" w:rsidRDefault="00035B25" w:rsidP="00F8305F">
      <w:pPr>
        <w:ind w:left="-46"/>
        <w:rPr>
          <w:rFonts w:ascii="Simplified Arabic" w:hAnsi="Simplified Arabic" w:cs="Simplified Arabic"/>
          <w:rtl/>
        </w:rPr>
      </w:pPr>
      <w:r w:rsidRPr="00287AEA">
        <w:rPr>
          <w:rFonts w:ascii="Simplified Arabic" w:hAnsi="Simplified Arabic" w:cs="Simplified Arabic"/>
          <w:b/>
          <w:bCs/>
          <w:kern w:val="0"/>
          <w:sz w:val="40"/>
          <w:szCs w:val="40"/>
          <w:highlight w:val="yellow"/>
          <w:u w:val="single"/>
          <w:rtl/>
          <w:lang w:bidi="ar-KW"/>
        </w:rPr>
        <w:t xml:space="preserve">[المفتاح </w:t>
      </w:r>
      <w:r w:rsidR="00055D69" w:rsidRPr="00287AEA">
        <w:rPr>
          <w:rFonts w:ascii="Simplified Arabic" w:hAnsi="Simplified Arabic" w:cs="Simplified Arabic" w:hint="cs"/>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00F8305F" w:rsidRPr="00287AEA">
        <w:rPr>
          <w:rFonts w:ascii="Simplified Arabic" w:hAnsi="Simplified Arabic" w:cs="Simplified Arabic"/>
          <w:bCs/>
          <w:sz w:val="28"/>
          <w:szCs w:val="28"/>
          <w:rtl/>
          <w:lang w:bidi="ar-KW"/>
        </w:rPr>
        <w:t xml:space="preserve">آراء أهل السنّة والجماعة في المتشابهات كما ذكرنا ثلاثة، </w:t>
      </w:r>
      <w:r w:rsidR="00F8305F" w:rsidRPr="00287AEA">
        <w:rPr>
          <w:rFonts w:ascii="Simplified Arabic" w:hAnsi="Simplified Arabic" w:cs="Simplified Arabic"/>
          <w:sz w:val="28"/>
          <w:szCs w:val="28"/>
          <w:rtl/>
        </w:rPr>
        <w:t xml:space="preserve">والفرق بين هذه الآراء: </w:t>
      </w:r>
      <w:r w:rsidR="00F8305F" w:rsidRPr="00287AEA">
        <w:rPr>
          <w:rFonts w:ascii="Simplified Arabic" w:hAnsi="Simplified Arabic" w:cs="Simplified Arabic"/>
          <w:b/>
          <w:bCs/>
          <w:sz w:val="28"/>
          <w:szCs w:val="28"/>
          <w:u w:val="single"/>
          <w:rtl/>
        </w:rPr>
        <w:t>أن الرأي الأول</w:t>
      </w:r>
      <w:r w:rsidR="00F8305F" w:rsidRPr="00287AEA">
        <w:rPr>
          <w:rFonts w:ascii="Simplified Arabic" w:hAnsi="Simplified Arabic" w:cs="Simplified Arabic"/>
          <w:sz w:val="28"/>
          <w:szCs w:val="28"/>
          <w:rtl/>
        </w:rPr>
        <w:t xml:space="preserve">: يعامل الآيات والأحاديث على أنها من المتشابه فلا يجزم بانه صفات أو أخبار، فلا يفسر ولا يخوض ويرويها كما جاءت على مراد الله ومراد رسوله، </w:t>
      </w:r>
      <w:r w:rsidR="00B957A0" w:rsidRPr="00287AEA">
        <w:rPr>
          <w:rFonts w:ascii="Simplified Arabic" w:hAnsi="Simplified Arabic" w:cs="Simplified Arabic" w:hint="cs"/>
          <w:sz w:val="28"/>
          <w:szCs w:val="28"/>
          <w:rtl/>
        </w:rPr>
        <w:t xml:space="preserve">مع التقديس المطلق لله عن مشابهة خلقه، </w:t>
      </w:r>
      <w:r w:rsidR="00F8305F" w:rsidRPr="00287AEA">
        <w:rPr>
          <w:rFonts w:ascii="Simplified Arabic" w:hAnsi="Simplified Arabic" w:cs="Simplified Arabic"/>
          <w:b/>
          <w:bCs/>
          <w:sz w:val="28"/>
          <w:szCs w:val="28"/>
          <w:u w:val="single"/>
          <w:rtl/>
        </w:rPr>
        <w:t>والرأي الثاني</w:t>
      </w:r>
      <w:r w:rsidR="00F8305F" w:rsidRPr="00287AEA">
        <w:rPr>
          <w:rFonts w:ascii="Simplified Arabic" w:hAnsi="Simplified Arabic" w:cs="Simplified Arabic"/>
          <w:sz w:val="28"/>
          <w:szCs w:val="28"/>
          <w:rtl/>
        </w:rPr>
        <w:t xml:space="preserve">: يعامل الآيات والأحاديث على أنها تدل على صفات منزهة عن مشابهة المخلوقين ومنزهة عن المستحيلات في حق الله تعالى، </w:t>
      </w:r>
      <w:r w:rsidR="00F8305F" w:rsidRPr="00287AEA">
        <w:rPr>
          <w:rFonts w:ascii="Simplified Arabic" w:hAnsi="Simplified Arabic" w:cs="Simplified Arabic"/>
          <w:b/>
          <w:bCs/>
          <w:sz w:val="28"/>
          <w:szCs w:val="28"/>
          <w:u w:val="single"/>
          <w:rtl/>
        </w:rPr>
        <w:t>والرأي الثالث</w:t>
      </w:r>
      <w:r w:rsidR="00F8305F" w:rsidRPr="00287AEA">
        <w:rPr>
          <w:rFonts w:ascii="Simplified Arabic" w:hAnsi="Simplified Arabic" w:cs="Simplified Arabic"/>
          <w:sz w:val="28"/>
          <w:szCs w:val="28"/>
          <w:rtl/>
        </w:rPr>
        <w:t xml:space="preserve"> يعاملها على انها أخبار تحمل معاني محكمة وأخرى متشابهة فيتم حمل المتشابه على المحكم عملاً بقوله تعالى: {وَلَوْ رَدُّوهُ إِلَى الرَّسُولِ وَإِلَى أُولِي الْأَمْرِ مِنْهُمْ لَعَلِمَهُ الَّذِينَ يَسْتَنْبِطُونَهُ مِنْهُمْ} فيفسرون الآية او الحديث بما سيق لأجله دون التعرض لمتشابه أو حمل المتشابه على المحكم، فمثلاً حديث النزول سيق لبيان فضل الثلث الآخر وليس لبيان كيفية النزول، فنفسره بذلك، ولا نتعرض للنزول، أو نجعل المقصود من النزول هو نزول الرحمة وقبول الدعاء، مع عدم نفي خبر النزول، </w:t>
      </w:r>
      <w:r w:rsidR="00F8305F" w:rsidRPr="00287AEA">
        <w:rPr>
          <w:rFonts w:ascii="Simplified Arabic" w:hAnsi="Simplified Arabic" w:cs="Simplified Arabic"/>
          <w:b/>
          <w:bCs/>
          <w:sz w:val="28"/>
          <w:szCs w:val="28"/>
          <w:u w:val="single"/>
          <w:rtl/>
        </w:rPr>
        <w:t>وبهذه الاقوال الثلاثة أقرّت وقَبِلت وأيدت مدارس أهل السنة والجماعة المتخصصة في العقيدة</w:t>
      </w:r>
      <w:r w:rsidR="00F8305F" w:rsidRPr="00287AEA">
        <w:rPr>
          <w:rFonts w:ascii="Simplified Arabic" w:hAnsi="Simplified Arabic" w:cs="Simplified Arabic"/>
          <w:sz w:val="28"/>
          <w:szCs w:val="28"/>
          <w:u w:val="single"/>
          <w:rtl/>
        </w:rPr>
        <w:t xml:space="preserve"> وهي مدارس الاثرية والأشعرية </w:t>
      </w:r>
      <w:proofErr w:type="spellStart"/>
      <w:r w:rsidR="00F8305F" w:rsidRPr="00287AEA">
        <w:rPr>
          <w:rFonts w:ascii="Simplified Arabic" w:hAnsi="Simplified Arabic" w:cs="Simplified Arabic"/>
          <w:sz w:val="28"/>
          <w:szCs w:val="28"/>
          <w:u w:val="single"/>
          <w:rtl/>
        </w:rPr>
        <w:t>والماتريدبة</w:t>
      </w:r>
      <w:proofErr w:type="spellEnd"/>
      <w:r w:rsidR="00F8305F" w:rsidRPr="00287AEA">
        <w:rPr>
          <w:rFonts w:ascii="Simplified Arabic" w:hAnsi="Simplified Arabic" w:cs="Simplified Arabic"/>
          <w:sz w:val="28"/>
          <w:szCs w:val="28"/>
          <w:u w:val="single"/>
          <w:rtl/>
        </w:rPr>
        <w:t>، وقالوا يجوز لكل مسلم أن يسلك أحد تلك المسالك الجائزة ولا تثريب عليه بها</w:t>
      </w:r>
      <w:r w:rsidR="00F8305F" w:rsidRPr="00287AEA">
        <w:rPr>
          <w:rFonts w:ascii="Simplified Arabic" w:hAnsi="Simplified Arabic" w:cs="Simplified Arabic"/>
          <w:sz w:val="28"/>
          <w:szCs w:val="28"/>
          <w:rtl/>
        </w:rPr>
        <w:t>، وإنما الخلل لمن مال إلى المشبهة والمجسمة وأبى إلا الظاهر المتبادر إلى الذهن مع رفضه التنزيه، أو مال إلى المعتزلة وغامر ونفى ما جاء نصا في الكتاب والسنة الصحيحة بحجة التنزيه،</w:t>
      </w:r>
      <w:r w:rsidR="00F8305F" w:rsidRPr="00287AEA">
        <w:rPr>
          <w:rFonts w:ascii="Simplified Arabic" w:hAnsi="Simplified Arabic" w:cs="Simplified Arabic"/>
          <w:rtl/>
        </w:rPr>
        <w:t xml:space="preserve"> </w:t>
      </w:r>
    </w:p>
    <w:p w14:paraId="0D6E2815" w14:textId="50393F79" w:rsidR="0094220A" w:rsidRPr="00287AEA" w:rsidRDefault="00035B25" w:rsidP="0094220A">
      <w:pPr>
        <w:ind w:left="-46"/>
        <w:rPr>
          <w:rFonts w:ascii="Simplified Arabic" w:hAnsi="Simplified Arabic" w:cs="Simplified Arabic"/>
          <w:b/>
          <w:sz w:val="28"/>
          <w:szCs w:val="28"/>
          <w:rtl/>
        </w:rPr>
      </w:pPr>
      <w:bookmarkStart w:id="4" w:name="_Hlk174958869"/>
      <w:r w:rsidRPr="00287AEA">
        <w:rPr>
          <w:rFonts w:ascii="Simplified Arabic" w:hAnsi="Simplified Arabic" w:cs="Simplified Arabic"/>
          <w:b/>
          <w:bCs/>
          <w:kern w:val="0"/>
          <w:sz w:val="40"/>
          <w:szCs w:val="40"/>
          <w:highlight w:val="yellow"/>
          <w:u w:val="single"/>
          <w:rtl/>
          <w:lang w:bidi="ar-KW"/>
        </w:rPr>
        <w:t xml:space="preserve">[المفتاح </w:t>
      </w:r>
      <w:r w:rsidR="009A7E58" w:rsidRPr="00287AEA">
        <w:rPr>
          <w:rFonts w:ascii="Simplified Arabic" w:hAnsi="Simplified Arabic" w:cs="Simplified Arabic" w:hint="cs"/>
          <w:b/>
          <w:bCs/>
          <w:kern w:val="0"/>
          <w:sz w:val="40"/>
          <w:szCs w:val="40"/>
          <w:highlight w:val="yellow"/>
          <w:u w:val="single"/>
          <w:rtl/>
          <w:lang w:bidi="ar-KW"/>
        </w:rPr>
        <w:t>السادس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bookmarkEnd w:id="4"/>
      <w:r w:rsidR="00F8305F" w:rsidRPr="00287AEA">
        <w:rPr>
          <w:rFonts w:ascii="Simplified Arabic" w:hAnsi="Simplified Arabic" w:cs="Simplified Arabic"/>
          <w:bCs/>
          <w:sz w:val="28"/>
          <w:szCs w:val="28"/>
          <w:rtl/>
        </w:rPr>
        <w:t>الفقهاء الراسخون في العلم والفقه دائما يمزجون بين هذه المسالك الثلاث</w:t>
      </w:r>
      <w:r w:rsidR="00F8305F" w:rsidRPr="00287AEA">
        <w:rPr>
          <w:rFonts w:ascii="Simplified Arabic" w:hAnsi="Simplified Arabic" w:cs="Simplified Arabic"/>
          <w:b/>
          <w:sz w:val="28"/>
          <w:szCs w:val="28"/>
          <w:rtl/>
        </w:rPr>
        <w:t xml:space="preserve">، </w:t>
      </w:r>
      <w:r w:rsidR="00F8305F" w:rsidRPr="00287AEA">
        <w:rPr>
          <w:rFonts w:ascii="Simplified Arabic" w:hAnsi="Simplified Arabic" w:cs="Simplified Arabic"/>
          <w:b/>
          <w:sz w:val="28"/>
          <w:szCs w:val="28"/>
          <w:u w:val="single"/>
          <w:rtl/>
        </w:rPr>
        <w:t>فيعاملون اللفظة المتشابهة برد علمها إلى الله ورسوله، ويعاملون الآية أو الحديث الصحيح ككل وفق السياق والسباق واللحاق وفهم المغزى من سياق الآية او الحديث</w:t>
      </w:r>
      <w:r w:rsidR="00F8305F" w:rsidRPr="00287AEA">
        <w:rPr>
          <w:rFonts w:ascii="Simplified Arabic" w:hAnsi="Simplified Arabic" w:cs="Simplified Arabic"/>
          <w:b/>
          <w:sz w:val="28"/>
          <w:szCs w:val="28"/>
          <w:rtl/>
        </w:rPr>
        <w:t>، ومثال ذلك: قوله تعالى: {</w:t>
      </w:r>
      <w:r w:rsidR="00F8305F" w:rsidRPr="00287AEA">
        <w:rPr>
          <w:rFonts w:ascii="Simplified Arabic" w:hAnsi="Simplified Arabic" w:cs="Simplified Arabic"/>
          <w:sz w:val="28"/>
          <w:szCs w:val="28"/>
          <w:rtl/>
        </w:rPr>
        <w:t xml:space="preserve">وَاصْبِرْ نَفْسَكَ مَعَ الَّذِينَ يَدْعُونَ رَبَّهُمْ بِالْغَدَاةِ وَالْعَشِيِّ يُرِيدُونَ وَجْهَهُ}، </w:t>
      </w:r>
      <w:r w:rsidR="00F8305F" w:rsidRPr="00287AEA">
        <w:rPr>
          <w:rFonts w:ascii="Simplified Arabic" w:hAnsi="Simplified Arabic" w:cs="Simplified Arabic"/>
          <w:sz w:val="28"/>
          <w:szCs w:val="28"/>
          <w:u w:val="single"/>
          <w:rtl/>
        </w:rPr>
        <w:t>الكلمة</w:t>
      </w:r>
      <w:r w:rsidR="00F8305F" w:rsidRPr="00287AEA">
        <w:rPr>
          <w:rFonts w:ascii="Simplified Arabic" w:hAnsi="Simplified Arabic" w:cs="Simplified Arabic"/>
          <w:sz w:val="28"/>
          <w:szCs w:val="28"/>
          <w:rtl/>
        </w:rPr>
        <w:t>:</w:t>
      </w:r>
      <w:r w:rsidR="009A7E58"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w:t>
      </w:r>
      <w:r w:rsidR="00F8305F" w:rsidRPr="00287AEA">
        <w:rPr>
          <w:rFonts w:ascii="Simplified Arabic" w:hAnsi="Simplified Arabic" w:cs="Simplified Arabic"/>
          <w:sz w:val="28"/>
          <w:szCs w:val="28"/>
          <w:u w:val="single"/>
          <w:rtl/>
        </w:rPr>
        <w:t xml:space="preserve">وَجْهَهُ} </w:t>
      </w:r>
      <w:r w:rsidR="00F8305F" w:rsidRPr="00287AEA">
        <w:rPr>
          <w:rFonts w:ascii="Simplified Arabic" w:hAnsi="Simplified Arabic" w:cs="Simplified Arabic"/>
          <w:sz w:val="28"/>
          <w:szCs w:val="28"/>
          <w:rtl/>
        </w:rPr>
        <w:t xml:space="preserve">على مراد الله ورسوله بلا تفسير ولا خوض في جناب الذات، أو نقول أنها صفة مقدسة عن الجارحة، </w:t>
      </w:r>
      <w:r w:rsidR="00F8305F" w:rsidRPr="00287AEA">
        <w:rPr>
          <w:rFonts w:ascii="Simplified Arabic" w:hAnsi="Simplified Arabic" w:cs="Simplified Arabic"/>
          <w:sz w:val="28"/>
          <w:szCs w:val="28"/>
          <w:u w:val="single"/>
          <w:rtl/>
        </w:rPr>
        <w:t>والجملة {يُرِيدُونَ وَجْهَهُ}</w:t>
      </w:r>
      <w:r w:rsidR="00F8305F" w:rsidRPr="00287AEA">
        <w:rPr>
          <w:rFonts w:ascii="Simplified Arabic" w:hAnsi="Simplified Arabic" w:cs="Simplified Arabic"/>
          <w:sz w:val="28"/>
          <w:szCs w:val="28"/>
          <w:rtl/>
        </w:rPr>
        <w:t xml:space="preserve"> أي يريدون رضاه، </w:t>
      </w:r>
      <w:r w:rsidR="00F8305F" w:rsidRPr="00287AEA">
        <w:rPr>
          <w:rFonts w:ascii="Simplified Arabic" w:hAnsi="Simplified Arabic" w:cs="Simplified Arabic"/>
          <w:b/>
          <w:bCs/>
          <w:sz w:val="28"/>
          <w:szCs w:val="28"/>
          <w:rtl/>
        </w:rPr>
        <w:t xml:space="preserve">فاللفظة </w:t>
      </w:r>
      <w:r w:rsidR="00F8305F" w:rsidRPr="00287AEA">
        <w:rPr>
          <w:rFonts w:ascii="Simplified Arabic" w:hAnsi="Simplified Arabic" w:cs="Simplified Arabic"/>
          <w:sz w:val="28"/>
          <w:szCs w:val="28"/>
          <w:rtl/>
        </w:rPr>
        <w:t xml:space="preserve">(الوجه) من المتشابه الذي علمه عند الله </w:t>
      </w:r>
      <w:r w:rsidR="00F8305F" w:rsidRPr="00287AEA">
        <w:rPr>
          <w:rFonts w:ascii="Simplified Arabic" w:hAnsi="Simplified Arabic" w:cs="Simplified Arabic"/>
          <w:b/>
          <w:sz w:val="28"/>
          <w:szCs w:val="28"/>
          <w:rtl/>
        </w:rPr>
        <w:t xml:space="preserve">لأن الوجه في اللغة جزء </w:t>
      </w:r>
      <w:r w:rsidR="00F8305F" w:rsidRPr="00287AEA">
        <w:rPr>
          <w:rFonts w:ascii="Simplified Arabic" w:hAnsi="Simplified Arabic" w:cs="Simplified Arabic"/>
          <w:b/>
          <w:sz w:val="28"/>
          <w:szCs w:val="28"/>
          <w:rtl/>
        </w:rPr>
        <w:lastRenderedPageBreak/>
        <w:t xml:space="preserve">من ذات وذات الله تعالى له الأحدية مقدس عن الجوارح والأجزاء والأبعاض، </w:t>
      </w:r>
      <w:r w:rsidR="00F8305F" w:rsidRPr="00287AEA">
        <w:rPr>
          <w:rFonts w:ascii="Simplified Arabic" w:hAnsi="Simplified Arabic" w:cs="Simplified Arabic"/>
          <w:bCs/>
          <w:sz w:val="28"/>
          <w:szCs w:val="28"/>
          <w:rtl/>
        </w:rPr>
        <w:t>أما الجملة</w:t>
      </w:r>
      <w:r w:rsidR="00F8305F" w:rsidRPr="00287AEA">
        <w:rPr>
          <w:rFonts w:ascii="Simplified Arabic" w:hAnsi="Simplified Arabic" w:cs="Simplified Arabic"/>
          <w:b/>
          <w:sz w:val="28"/>
          <w:szCs w:val="28"/>
          <w:rtl/>
        </w:rPr>
        <w:t xml:space="preserve"> {</w:t>
      </w:r>
      <w:r w:rsidR="00F8305F" w:rsidRPr="00287AEA">
        <w:rPr>
          <w:rFonts w:ascii="Simplified Arabic" w:hAnsi="Simplified Arabic" w:cs="Simplified Arabic"/>
          <w:sz w:val="28"/>
          <w:szCs w:val="28"/>
          <w:rtl/>
        </w:rPr>
        <w:t xml:space="preserve">يُرِيدُونَ وَجْهَهُ} </w:t>
      </w:r>
      <w:r w:rsidR="00F8305F" w:rsidRPr="00287AEA">
        <w:rPr>
          <w:rFonts w:ascii="Simplified Arabic" w:hAnsi="Simplified Arabic" w:cs="Simplified Arabic"/>
          <w:b/>
          <w:sz w:val="28"/>
          <w:szCs w:val="28"/>
          <w:rtl/>
        </w:rPr>
        <w:t>معروف معناها، يريدون رضا الله، وهكذا تًحل جميع المعضلات في هذا الباب، لولا جهل البعض بما هو المتشابه وما هو المحكم، وكيف يُرد المتشابه إلى امهاته من المحكم،</w:t>
      </w:r>
      <w:r w:rsidR="0094220A" w:rsidRPr="00287AEA">
        <w:rPr>
          <w:rFonts w:ascii="Simplified Arabic" w:hAnsi="Simplified Arabic" w:cs="Simplified Arabic" w:hint="cs"/>
          <w:b/>
          <w:sz w:val="28"/>
          <w:szCs w:val="28"/>
          <w:rtl/>
        </w:rPr>
        <w:t xml:space="preserve"> </w:t>
      </w:r>
    </w:p>
    <w:p w14:paraId="633C7EBA" w14:textId="6F5ED2F4" w:rsidR="00F8305F" w:rsidRPr="00287AEA" w:rsidRDefault="00DE1942" w:rsidP="0094220A">
      <w:pPr>
        <w:ind w:left="-46"/>
        <w:rPr>
          <w:rFonts w:ascii="Simplified Arabic" w:eastAsia="Times New Roman" w:hAnsi="Simplified Arabic" w:cs="Simplified Arabic"/>
          <w:b/>
          <w:sz w:val="28"/>
          <w:szCs w:val="28"/>
          <w:rtl/>
        </w:rPr>
      </w:pPr>
      <w:r w:rsidRPr="00287AEA">
        <w:rPr>
          <w:rFonts w:ascii="Simplified Arabic" w:hAnsi="Simplified Arabic" w:cs="Simplified Arabic" w:hint="cs"/>
          <w:bCs/>
          <w:sz w:val="40"/>
          <w:szCs w:val="40"/>
          <w:highlight w:val="yellow"/>
          <w:u w:val="single"/>
          <w:rtl/>
        </w:rPr>
        <w:t xml:space="preserve">[المفتاح </w:t>
      </w:r>
      <w:r w:rsidR="009A7E58" w:rsidRPr="00287AEA">
        <w:rPr>
          <w:rFonts w:ascii="Simplified Arabic" w:hAnsi="Simplified Arabic" w:cs="Simplified Arabic" w:hint="cs"/>
          <w:bCs/>
          <w:sz w:val="40"/>
          <w:szCs w:val="40"/>
          <w:highlight w:val="yellow"/>
          <w:u w:val="single"/>
          <w:rtl/>
        </w:rPr>
        <w:t>السابع</w:t>
      </w:r>
      <w:r w:rsidRPr="00287AEA">
        <w:rPr>
          <w:rFonts w:ascii="Simplified Arabic" w:hAnsi="Simplified Arabic" w:cs="Simplified Arabic" w:hint="cs"/>
          <w:bCs/>
          <w:sz w:val="40"/>
          <w:szCs w:val="40"/>
          <w:highlight w:val="yellow"/>
          <w:u w:val="single"/>
          <w:rtl/>
        </w:rPr>
        <w:t>]:</w:t>
      </w:r>
      <w:r w:rsidRPr="00287AEA">
        <w:rPr>
          <w:rFonts w:ascii="Simplified Arabic" w:hAnsi="Simplified Arabic" w:cs="Simplified Arabic" w:hint="cs"/>
          <w:b/>
          <w:sz w:val="28"/>
          <w:szCs w:val="28"/>
          <w:rtl/>
        </w:rPr>
        <w:t xml:space="preserve"> </w:t>
      </w:r>
      <w:r w:rsidR="00474882" w:rsidRPr="00287AEA">
        <w:rPr>
          <w:rFonts w:ascii="Simplified Arabic" w:hAnsi="Simplified Arabic" w:cs="Simplified Arabic" w:hint="cs"/>
          <w:bCs/>
          <w:u w:val="single"/>
          <w:rtl/>
        </w:rPr>
        <w:t xml:space="preserve">بعض </w:t>
      </w:r>
      <w:proofErr w:type="spellStart"/>
      <w:r w:rsidRPr="00287AEA">
        <w:rPr>
          <w:rFonts w:ascii="Simplified Arabic" w:hAnsi="Simplified Arabic" w:cs="Simplified Arabic" w:hint="cs"/>
          <w:bCs/>
          <w:u w:val="single"/>
          <w:rtl/>
        </w:rPr>
        <w:t>متسلفة</w:t>
      </w:r>
      <w:proofErr w:type="spellEnd"/>
      <w:r w:rsidRPr="00287AEA">
        <w:rPr>
          <w:rFonts w:ascii="Simplified Arabic" w:hAnsi="Simplified Arabic" w:cs="Simplified Arabic" w:hint="cs"/>
          <w:bCs/>
          <w:u w:val="single"/>
          <w:rtl/>
        </w:rPr>
        <w:t xml:space="preserve"> اليوم ليسوا على أي طريقة من طرق السلف والخلف المعتمدة،</w:t>
      </w:r>
      <w:r w:rsidRPr="00287AEA">
        <w:rPr>
          <w:rFonts w:ascii="Simplified Arabic" w:hAnsi="Simplified Arabic" w:cs="Simplified Arabic" w:hint="cs"/>
          <w:b/>
          <w:sz w:val="28"/>
          <w:szCs w:val="28"/>
          <w:rtl/>
        </w:rPr>
        <w:t xml:space="preserve"> وذلك لانحرافهم عن معاني التنزيه وقواعد التقديس، </w:t>
      </w:r>
      <w:r w:rsidRPr="00287AEA">
        <w:rPr>
          <w:rFonts w:ascii="Simplified Arabic" w:hAnsi="Simplified Arabic" w:cs="Simplified Arabic" w:hint="cs"/>
          <w:b/>
          <w:sz w:val="28"/>
          <w:szCs w:val="28"/>
          <w:u w:val="single"/>
          <w:rtl/>
        </w:rPr>
        <w:t xml:space="preserve">وهم في حقيقة الامر يجسمون الصفة ثم يفوضون العلم بكيفية الصفة المجسمة، فهم يؤمنون بأن اليد والعين والوجه على الحقيقة وانها صفات أعيان، أي صفات ذات وليست صفات معاني، (أي </w:t>
      </w:r>
      <w:r w:rsidR="009A7E58" w:rsidRPr="00287AEA">
        <w:rPr>
          <w:rFonts w:ascii="Simplified Arabic" w:hAnsi="Simplified Arabic" w:cs="Simplified Arabic" w:hint="cs"/>
          <w:b/>
          <w:sz w:val="28"/>
          <w:szCs w:val="28"/>
          <w:u w:val="single"/>
          <w:rtl/>
        </w:rPr>
        <w:t xml:space="preserve">أنها </w:t>
      </w:r>
      <w:r w:rsidRPr="00287AEA">
        <w:rPr>
          <w:rFonts w:ascii="Simplified Arabic" w:hAnsi="Simplified Arabic" w:cs="Simplified Arabic" w:hint="cs"/>
          <w:b/>
          <w:sz w:val="28"/>
          <w:szCs w:val="28"/>
          <w:u w:val="single"/>
          <w:rtl/>
        </w:rPr>
        <w:t>جوارح)</w:t>
      </w:r>
      <w:r w:rsidRPr="00287AEA">
        <w:rPr>
          <w:rFonts w:ascii="Simplified Arabic" w:hAnsi="Simplified Arabic" w:cs="Simplified Arabic" w:hint="cs"/>
          <w:b/>
          <w:sz w:val="28"/>
          <w:szCs w:val="28"/>
          <w:rtl/>
        </w:rPr>
        <w:t xml:space="preserve"> ولكن بلفظ لطيف أستغفر الله وسبحان الله عما يصفون، </w:t>
      </w:r>
      <w:r w:rsidRPr="00287AEA">
        <w:rPr>
          <w:rFonts w:ascii="Simplified Arabic" w:hAnsi="Simplified Arabic" w:cs="Simplified Arabic" w:hint="cs"/>
          <w:bCs/>
          <w:sz w:val="28"/>
          <w:szCs w:val="28"/>
          <w:rtl/>
        </w:rPr>
        <w:t>وهذا الشيخ ابن عثيمين</w:t>
      </w:r>
      <w:r w:rsidRPr="00287AEA">
        <w:rPr>
          <w:rFonts w:ascii="Simplified Arabic" w:hAnsi="Simplified Arabic" w:cs="Simplified Arabic" w:hint="cs"/>
          <w:b/>
          <w:sz w:val="28"/>
          <w:szCs w:val="28"/>
          <w:rtl/>
        </w:rPr>
        <w:t xml:space="preserve"> يقول في معرض اثباته لليد على الحقيقة أنّ للفيل يد وللنملة يد ولكن شتان ما بين هذا وذاك، ونسي الشيخ أن النملة والفيل يشتركان في صفة التجسيم وانها اجسام تقبل التجزؤ </w:t>
      </w:r>
      <w:proofErr w:type="spellStart"/>
      <w:r w:rsidRPr="00287AEA">
        <w:rPr>
          <w:rFonts w:ascii="Simplified Arabic" w:hAnsi="Simplified Arabic" w:cs="Simplified Arabic" w:hint="cs"/>
          <w:b/>
          <w:sz w:val="28"/>
          <w:szCs w:val="28"/>
          <w:rtl/>
        </w:rPr>
        <w:t>والتبعض</w:t>
      </w:r>
      <w:proofErr w:type="spellEnd"/>
      <w:r w:rsidRPr="00287AEA">
        <w:rPr>
          <w:rFonts w:ascii="Simplified Arabic" w:hAnsi="Simplified Arabic" w:cs="Simplified Arabic" w:hint="cs"/>
          <w:b/>
          <w:sz w:val="28"/>
          <w:szCs w:val="28"/>
          <w:rtl/>
        </w:rPr>
        <w:t xml:space="preserve"> والانقسام والصور والاشكال والألوان وكل ذلك محال على الاحد الصمد الذي ليس كمثله شيء ولم يكن له كفوا أحد، أخص صفات الأحدية عدم قبول الكثرة والانقسام والتجزؤ </w:t>
      </w:r>
      <w:proofErr w:type="spellStart"/>
      <w:r w:rsidRPr="00287AEA">
        <w:rPr>
          <w:rFonts w:ascii="Simplified Arabic" w:hAnsi="Simplified Arabic" w:cs="Simplified Arabic" w:hint="cs"/>
          <w:b/>
          <w:sz w:val="28"/>
          <w:szCs w:val="28"/>
          <w:rtl/>
        </w:rPr>
        <w:t>والتبعض</w:t>
      </w:r>
      <w:proofErr w:type="spellEnd"/>
      <w:r w:rsidRPr="00287AEA">
        <w:rPr>
          <w:rFonts w:ascii="Simplified Arabic" w:hAnsi="Simplified Arabic" w:cs="Simplified Arabic" w:hint="cs"/>
          <w:b/>
          <w:sz w:val="28"/>
          <w:szCs w:val="28"/>
          <w:rtl/>
        </w:rPr>
        <w:t xml:space="preserve"> فالأحدية تضاد الجسمية من كل جهة، </w:t>
      </w:r>
      <w:r w:rsidR="00D525ED" w:rsidRPr="00287AEA">
        <w:rPr>
          <w:rFonts w:ascii="Simplified Arabic" w:hAnsi="Simplified Arabic" w:cs="Simplified Arabic" w:hint="cs"/>
          <w:b/>
          <w:sz w:val="28"/>
          <w:szCs w:val="28"/>
          <w:rtl/>
        </w:rPr>
        <w:t>و</w:t>
      </w:r>
      <w:r w:rsidRPr="00287AEA">
        <w:rPr>
          <w:rFonts w:ascii="Simplified Arabic" w:hAnsi="Simplified Arabic" w:cs="Simplified Arabic" w:hint="cs"/>
          <w:b/>
          <w:sz w:val="28"/>
          <w:szCs w:val="28"/>
          <w:rtl/>
        </w:rPr>
        <w:t xml:space="preserve">هؤلاء أبعد الناس عن معاني الأحدية والصمدية ومعاني التقديس المستمدة من قوله تعالى: </w:t>
      </w:r>
      <w:r w:rsidR="00282E97" w:rsidRPr="00287AEA">
        <w:rPr>
          <w:rFonts w:ascii="Simplified Arabic" w:hAnsi="Simplified Arabic" w:cs="Simplified Arabic" w:hint="cs"/>
          <w:b/>
          <w:sz w:val="28"/>
          <w:szCs w:val="28"/>
          <w:rtl/>
        </w:rPr>
        <w:t>{</w:t>
      </w:r>
      <w:r w:rsidRPr="00287AEA">
        <w:rPr>
          <w:rFonts w:ascii="Simplified Arabic" w:hAnsi="Simplified Arabic" w:cs="Simplified Arabic" w:hint="cs"/>
          <w:b/>
          <w:sz w:val="28"/>
          <w:szCs w:val="28"/>
          <w:rtl/>
        </w:rPr>
        <w:t xml:space="preserve">لَيْسَ كَمِثْلِهِ شَيْءٌ} [الشورى: 11]، لا يسيرون على أي طريقة من طرق السلف واهل السنّة والجماعة في باب (الصفات الخبرية) يعتقدون لوازم التجسيم، يجسمون الصفة في أذهانهم، ثم يفوضون العلم بكيفية الصفة المجسمة، </w:t>
      </w:r>
      <w:r w:rsidRPr="00287AEA">
        <w:rPr>
          <w:rFonts w:ascii="Simplified Arabic" w:hAnsi="Simplified Arabic" w:cs="Simplified Arabic" w:hint="cs"/>
          <w:b/>
          <w:sz w:val="28"/>
          <w:szCs w:val="28"/>
          <w:u w:val="single"/>
          <w:rtl/>
        </w:rPr>
        <w:t>ولو صحت طريقتهم لصح في الاذهان ان نقول عن كل إنسان ليس كمثله شيء، فله شكل لا يشاركه فيه احد وله بصمة يد وبصمة وجه وبصمة صوت لا يشاركه فيها أحد، إذن هذا الإنسان</w:t>
      </w:r>
      <w:r w:rsidR="009A7E58" w:rsidRPr="00287AEA">
        <w:rPr>
          <w:rFonts w:ascii="Simplified Arabic" w:hAnsi="Simplified Arabic" w:cs="Simplified Arabic" w:hint="cs"/>
          <w:b/>
          <w:sz w:val="28"/>
          <w:szCs w:val="28"/>
          <w:u w:val="single"/>
          <w:rtl/>
        </w:rPr>
        <w:t xml:space="preserve"> -على لازم كلامهم- </w:t>
      </w:r>
      <w:r w:rsidRPr="00287AEA">
        <w:rPr>
          <w:rFonts w:ascii="Simplified Arabic" w:hAnsi="Simplified Arabic" w:cs="Simplified Arabic" w:hint="cs"/>
          <w:b/>
          <w:sz w:val="28"/>
          <w:szCs w:val="28"/>
          <w:u w:val="single"/>
          <w:rtl/>
        </w:rPr>
        <w:t>ليس كمثله شيء، وهذا باطل لأنّه يشارك جميع المخلوقات في صفة الجسمية ولوازمها المتمثلة في قبول التجزؤ والانقسام، وقبول الكيفيات من الأطوال والأعراض والأحجام والصور والاشكال والالوان، وكالكون في المكان والحد والمقدار، والحركة السكون، فلا يمكن أن يكون ثمة جسمٌ إلا وهو متحركٌ أو ساكن، وإنما يجوز أن يوصف بالحركة من يجوز أن يوصف بالسكون وكلاهما من أعراض الحدث وأوصاف المخلوقين</w:t>
      </w:r>
      <w:r w:rsidRPr="00287AEA">
        <w:rPr>
          <w:rFonts w:ascii="Simplified Arabic" w:hAnsi="Simplified Arabic" w:cs="Simplified Arabic" w:hint="cs"/>
          <w:b/>
          <w:sz w:val="28"/>
          <w:szCs w:val="28"/>
          <w:rtl/>
        </w:rPr>
        <w:t xml:space="preserve"> والله تبارك وتعالى مُتَعال عنهما، فالله تعالى لا يوصف بالحركة ولا بالسكون، لأن الحركة والسكون يتعاقبان في محل واحد، والحركة انتقال من مكان إلى مكان، والسكون هو الإقامة في مكان ثابت، والحركة والسكون كلاهما من لوازم الجسمية، والله تبارك وتعالى مُتَعال عن الج</w:t>
      </w:r>
      <w:r w:rsidR="00D525ED" w:rsidRPr="00287AEA">
        <w:rPr>
          <w:rFonts w:ascii="Simplified Arabic" w:hAnsi="Simplified Arabic" w:cs="Simplified Arabic" w:hint="cs"/>
          <w:b/>
          <w:sz w:val="28"/>
          <w:szCs w:val="28"/>
          <w:rtl/>
        </w:rPr>
        <w:t>س</w:t>
      </w:r>
      <w:r w:rsidRPr="00287AEA">
        <w:rPr>
          <w:rFonts w:ascii="Simplified Arabic" w:hAnsi="Simplified Arabic" w:cs="Simplified Arabic" w:hint="cs"/>
          <w:b/>
          <w:sz w:val="28"/>
          <w:szCs w:val="28"/>
          <w:rtl/>
        </w:rPr>
        <w:t xml:space="preserve">مية ولوازم الجسمية، </w:t>
      </w:r>
      <w:r w:rsidRPr="00287AEA">
        <w:rPr>
          <w:rFonts w:ascii="Simplified Arabic" w:hAnsi="Simplified Arabic" w:cs="Simplified Arabic" w:hint="cs"/>
          <w:bCs/>
          <w:sz w:val="28"/>
          <w:szCs w:val="28"/>
          <w:rtl/>
        </w:rPr>
        <w:t xml:space="preserve">والحاصل </w:t>
      </w:r>
      <w:r w:rsidR="00D525ED" w:rsidRPr="00287AEA">
        <w:rPr>
          <w:rFonts w:ascii="Simplified Arabic" w:hAnsi="Simplified Arabic" w:cs="Simplified Arabic" w:hint="cs"/>
          <w:bCs/>
          <w:sz w:val="28"/>
          <w:szCs w:val="28"/>
          <w:rtl/>
        </w:rPr>
        <w:t xml:space="preserve">أنّ </w:t>
      </w:r>
      <w:r w:rsidRPr="00287AEA">
        <w:rPr>
          <w:rFonts w:ascii="Simplified Arabic" w:hAnsi="Simplified Arabic" w:cs="Simplified Arabic" w:hint="cs"/>
          <w:bCs/>
          <w:sz w:val="28"/>
          <w:szCs w:val="28"/>
          <w:rtl/>
        </w:rPr>
        <w:t xml:space="preserve">هؤلاء إما مجسمة أو هم </w:t>
      </w:r>
      <w:proofErr w:type="spellStart"/>
      <w:r w:rsidRPr="00287AEA">
        <w:rPr>
          <w:rFonts w:ascii="Simplified Arabic" w:hAnsi="Simplified Arabic" w:cs="Simplified Arabic" w:hint="cs"/>
          <w:bCs/>
          <w:sz w:val="28"/>
          <w:szCs w:val="28"/>
          <w:rtl/>
        </w:rPr>
        <w:t>حشوية</w:t>
      </w:r>
      <w:proofErr w:type="spellEnd"/>
      <w:r w:rsidRPr="00287AEA">
        <w:rPr>
          <w:rFonts w:ascii="Simplified Arabic" w:hAnsi="Simplified Arabic" w:cs="Simplified Arabic" w:hint="cs"/>
          <w:bCs/>
          <w:sz w:val="28"/>
          <w:szCs w:val="28"/>
          <w:rtl/>
        </w:rPr>
        <w:t xml:space="preserve"> يحشون الكلام ويتفوهون بألفاظ لا يدركون </w:t>
      </w:r>
      <w:r w:rsidRPr="00287AEA">
        <w:rPr>
          <w:rFonts w:ascii="Simplified Arabic" w:hAnsi="Simplified Arabic" w:cs="Simplified Arabic" w:hint="cs"/>
          <w:bCs/>
          <w:sz w:val="28"/>
          <w:szCs w:val="28"/>
          <w:rtl/>
        </w:rPr>
        <w:lastRenderedPageBreak/>
        <w:t>معاني تلك الالفاظ ولا ما ينطوي عليه الكلام من تجسيم في حق الاحد الصمد المقدس عن الجسمية ولوازمها</w:t>
      </w:r>
      <w:r w:rsidRPr="00287AEA">
        <w:rPr>
          <w:rFonts w:ascii="Simplified Arabic" w:hAnsi="Simplified Arabic" w:cs="Simplified Arabic" w:hint="cs"/>
          <w:b/>
          <w:sz w:val="28"/>
          <w:szCs w:val="28"/>
          <w:rtl/>
        </w:rPr>
        <w:t xml:space="preserve">، </w:t>
      </w:r>
      <w:r w:rsidR="00E1032E" w:rsidRPr="00287AEA">
        <w:rPr>
          <w:rFonts w:ascii="Simplified Arabic" w:hAnsi="Simplified Arabic" w:cs="Simplified Arabic"/>
          <w:bCs/>
          <w:sz w:val="36"/>
          <w:szCs w:val="36"/>
          <w:highlight w:val="yellow"/>
          <w:u w:val="single"/>
          <w:rtl/>
        </w:rPr>
        <w:t>(</w:t>
      </w:r>
      <w:r w:rsidR="00035B25" w:rsidRPr="00287AEA">
        <w:rPr>
          <w:rFonts w:ascii="Simplified Arabic" w:hAnsi="Simplified Arabic" w:cs="Simplified Arabic"/>
          <w:bCs/>
          <w:sz w:val="36"/>
          <w:szCs w:val="36"/>
          <w:highlight w:val="yellow"/>
          <w:u w:val="single"/>
          <w:rtl/>
        </w:rPr>
        <w:t>فائدة</w:t>
      </w:r>
      <w:r w:rsidR="00E1032E" w:rsidRPr="00287AEA">
        <w:rPr>
          <w:rFonts w:ascii="Simplified Arabic" w:hAnsi="Simplified Arabic" w:cs="Simplified Arabic"/>
          <w:bCs/>
          <w:sz w:val="36"/>
          <w:szCs w:val="36"/>
          <w:highlight w:val="yellow"/>
          <w:u w:val="single"/>
          <w:rtl/>
        </w:rPr>
        <w:t>)</w:t>
      </w:r>
      <w:r w:rsidR="00035B25" w:rsidRPr="00287AEA">
        <w:rPr>
          <w:rFonts w:ascii="Simplified Arabic" w:hAnsi="Simplified Arabic" w:cs="Simplified Arabic"/>
          <w:b/>
          <w:sz w:val="36"/>
          <w:szCs w:val="36"/>
          <w:highlight w:val="yellow"/>
          <w:rtl/>
        </w:rPr>
        <w:t>:</w:t>
      </w:r>
      <w:r w:rsidR="00035B25" w:rsidRPr="00287AEA">
        <w:rPr>
          <w:rFonts w:ascii="Simplified Arabic" w:hAnsi="Simplified Arabic" w:cs="Simplified Arabic"/>
          <w:b/>
          <w:sz w:val="28"/>
          <w:szCs w:val="28"/>
          <w:rtl/>
        </w:rPr>
        <w:t xml:space="preserve"> </w:t>
      </w:r>
      <w:r w:rsidRPr="00287AEA">
        <w:rPr>
          <w:rFonts w:ascii="Simplified Arabic" w:hAnsi="Simplified Arabic" w:cs="Simplified Arabic" w:hint="cs"/>
          <w:b/>
          <w:sz w:val="28"/>
          <w:szCs w:val="28"/>
          <w:rtl/>
        </w:rPr>
        <w:t xml:space="preserve">هؤلاء </w:t>
      </w:r>
      <w:proofErr w:type="spellStart"/>
      <w:r w:rsidRPr="00287AEA">
        <w:rPr>
          <w:rFonts w:ascii="Simplified Arabic" w:hAnsi="Simplified Arabic" w:cs="Simplified Arabic" w:hint="cs"/>
          <w:b/>
          <w:sz w:val="28"/>
          <w:szCs w:val="28"/>
          <w:rtl/>
        </w:rPr>
        <w:t>المتسلفة</w:t>
      </w:r>
      <w:proofErr w:type="spellEnd"/>
      <w:r w:rsidRPr="00287AEA">
        <w:rPr>
          <w:rFonts w:ascii="Simplified Arabic" w:hAnsi="Simplified Arabic" w:cs="Simplified Arabic" w:hint="cs"/>
          <w:b/>
          <w:sz w:val="28"/>
          <w:szCs w:val="28"/>
          <w:rtl/>
        </w:rPr>
        <w:t xml:space="preserve"> يزعمون أنه ما المانع أن نقول (لله وجه ل</w:t>
      </w:r>
      <w:r w:rsidR="009A7E58" w:rsidRPr="00287AEA">
        <w:rPr>
          <w:rFonts w:ascii="Simplified Arabic" w:hAnsi="Simplified Arabic" w:cs="Simplified Arabic" w:hint="cs"/>
          <w:b/>
          <w:sz w:val="28"/>
          <w:szCs w:val="28"/>
          <w:rtl/>
        </w:rPr>
        <w:t>ي</w:t>
      </w:r>
      <w:r w:rsidRPr="00287AEA">
        <w:rPr>
          <w:rFonts w:ascii="Simplified Arabic" w:hAnsi="Simplified Arabic" w:cs="Simplified Arabic" w:hint="cs"/>
          <w:b/>
          <w:sz w:val="28"/>
          <w:szCs w:val="28"/>
          <w:rtl/>
        </w:rPr>
        <w:t xml:space="preserve">س كوجوهنا، ويد ليست كأيدينا)، كما نفول: (لله علم ليس كعلمنا، وقدرة ليست كقدرتنا)، </w:t>
      </w:r>
      <w:r w:rsidR="00F8305F" w:rsidRPr="00287AEA">
        <w:rPr>
          <w:rFonts w:ascii="Simplified Arabic" w:hAnsi="Simplified Arabic" w:cs="Simplified Arabic"/>
          <w:bCs/>
          <w:sz w:val="28"/>
          <w:szCs w:val="28"/>
          <w:u w:val="single"/>
          <w:rtl/>
        </w:rPr>
        <w:t>و</w:t>
      </w:r>
      <w:r w:rsidRPr="00287AEA">
        <w:rPr>
          <w:rFonts w:ascii="Simplified Arabic" w:hAnsi="Simplified Arabic" w:cs="Simplified Arabic" w:hint="cs"/>
          <w:bCs/>
          <w:sz w:val="28"/>
          <w:szCs w:val="28"/>
          <w:u w:val="single"/>
          <w:rtl/>
        </w:rPr>
        <w:t>(</w:t>
      </w:r>
      <w:r w:rsidR="00F8305F" w:rsidRPr="00287AEA">
        <w:rPr>
          <w:rFonts w:ascii="Simplified Arabic" w:hAnsi="Simplified Arabic" w:cs="Simplified Arabic"/>
          <w:bCs/>
          <w:sz w:val="28"/>
          <w:szCs w:val="28"/>
          <w:u w:val="single"/>
          <w:rtl/>
        </w:rPr>
        <w:t>الجواب</w:t>
      </w:r>
      <w:r w:rsidRPr="00287AEA">
        <w:rPr>
          <w:rFonts w:ascii="Simplified Arabic" w:hAnsi="Simplified Arabic" w:cs="Simplified Arabic" w:hint="cs"/>
          <w:bCs/>
          <w:sz w:val="28"/>
          <w:szCs w:val="28"/>
          <w:u w:val="single"/>
          <w:rtl/>
        </w:rPr>
        <w:t>):</w:t>
      </w:r>
      <w:r w:rsidRPr="00287AEA">
        <w:rPr>
          <w:rFonts w:ascii="Simplified Arabic" w:hAnsi="Simplified Arabic" w:cs="Simplified Arabic" w:hint="cs"/>
          <w:b/>
          <w:sz w:val="28"/>
          <w:szCs w:val="28"/>
          <w:rtl/>
        </w:rPr>
        <w:t xml:space="preserve"> </w:t>
      </w:r>
      <w:r w:rsidR="00F8305F" w:rsidRPr="00287AEA">
        <w:rPr>
          <w:rFonts w:ascii="Simplified Arabic" w:hAnsi="Simplified Arabic" w:cs="Simplified Arabic"/>
          <w:b/>
          <w:sz w:val="28"/>
          <w:szCs w:val="28"/>
          <w:rtl/>
        </w:rPr>
        <w:t xml:space="preserve">أنّ العلم صفة محكمة جاءت النصوص بإثباتها على سبيل التأكيد {أَلَمْ تَعْلَمْ أَنَّ اللَّهَ يَعْلَمُ مَا فِي السَّمَاءِ وَالْأَرْضِ} [الحج: 70]، وقال تعالى: {وَاللَّهُ بِكُلِّ شَيْءٍ عَلِيمٌ} [النور: 35]، فنقول: (لله علم ليس كعلومنا)، علومنا محدثة وعلومنا محدودة وعلومنا مستفادة من المعلومات وعلومنا كسبية وفيها آفات كالنسيان والجهل والخطأ، أما علم الله فهو قديم أزلي محيط بكل شيء، ليس له نهاية ولا بداية، </w:t>
      </w:r>
      <w:r w:rsidR="00F8305F" w:rsidRPr="00287AEA">
        <w:rPr>
          <w:rFonts w:ascii="Simplified Arabic" w:eastAsia="Times New Roman" w:hAnsi="Simplified Arabic" w:cs="Simplified Arabic"/>
          <w:b/>
          <w:sz w:val="28"/>
          <w:szCs w:val="28"/>
          <w:rtl/>
        </w:rPr>
        <w:t xml:space="preserve">الله يعلم </w:t>
      </w:r>
      <w:r w:rsidR="00F8305F" w:rsidRPr="00287AEA">
        <w:rPr>
          <w:rFonts w:ascii="Simplified Arabic" w:hAnsi="Simplified Arabic" w:cs="Simplified Arabic"/>
          <w:sz w:val="28"/>
          <w:szCs w:val="28"/>
          <w:rtl/>
        </w:rPr>
        <w:t xml:space="preserve">جميع الأشياء، الواجبات والممكنات والمستحيلات </w:t>
      </w:r>
      <w:r w:rsidR="00F8305F" w:rsidRPr="00287AEA">
        <w:rPr>
          <w:rFonts w:ascii="Simplified Arabic" w:eastAsia="Times New Roman" w:hAnsi="Simplified Arabic" w:cs="Simplified Arabic"/>
          <w:sz w:val="28"/>
          <w:szCs w:val="28"/>
          <w:rtl/>
        </w:rPr>
        <w:t>ويعلم ما كان وما يكون وما لم يكن كيف</w:t>
      </w:r>
      <w:r w:rsidR="00F8305F" w:rsidRPr="00287AEA">
        <w:rPr>
          <w:rFonts w:ascii="Simplified Arabic" w:eastAsia="Times New Roman" w:hAnsi="Simplified Arabic" w:cs="Simplified Arabic"/>
          <w:b/>
          <w:sz w:val="28"/>
          <w:szCs w:val="28"/>
          <w:rtl/>
        </w:rPr>
        <w:t xml:space="preserve"> كان لو أنه يكون، </w:t>
      </w:r>
      <w:r w:rsidR="00F8305F" w:rsidRPr="00287AEA">
        <w:rPr>
          <w:rFonts w:ascii="Simplified Arabic" w:eastAsia="Times New Roman" w:hAnsi="Simplified Arabic" w:cs="Simplified Arabic"/>
          <w:bCs/>
          <w:sz w:val="28"/>
          <w:szCs w:val="28"/>
          <w:u w:val="single"/>
          <w:rtl/>
        </w:rPr>
        <w:t>والحاصل (العلم) صفة محكمة تكرر اسمها في القرآن الكريم اكثر من مائة مرة والعليم من أسماء الله تعالى الحسنى، أما اليد فقد جاءت الاخبار بذكر اليد في آيات نعلم من السياق والسباق واللحاق أنها ليست مقصودة لذاتها بل مقصودة لغيرها</w:t>
      </w:r>
      <w:r w:rsidR="00F8305F" w:rsidRPr="00287AEA">
        <w:rPr>
          <w:rFonts w:ascii="Simplified Arabic" w:eastAsia="Times New Roman" w:hAnsi="Simplified Arabic" w:cs="Simplified Arabic"/>
          <w:b/>
          <w:sz w:val="28"/>
          <w:szCs w:val="28"/>
          <w:rtl/>
        </w:rPr>
        <w:t xml:space="preserve"> لإظهار القدرة أو القوة أو الهيمنة او الكرم والسخاء، و(اليد) في اللغة ليست صفة كالعلم فإن العلم صفة محكمة أما اليد فهي في اللغة جزء من ذات لها صورة ولها شكل وهي معارضة بالأحدية التي تمنع من قبول الأجزاء والأبعاض، </w:t>
      </w:r>
      <w:r w:rsidR="00F8305F" w:rsidRPr="00287AEA">
        <w:rPr>
          <w:rFonts w:ascii="Simplified Arabic" w:eastAsia="Times New Roman" w:hAnsi="Simplified Arabic" w:cs="Simplified Arabic"/>
          <w:bCs/>
          <w:sz w:val="28"/>
          <w:szCs w:val="28"/>
          <w:u w:val="single"/>
          <w:rtl/>
        </w:rPr>
        <w:t xml:space="preserve">فلهذا لا يصح ان نعامل صفة (العلم) المحكمة كما نعامل صفة (اليد) </w:t>
      </w:r>
      <w:r w:rsidR="00474882" w:rsidRPr="00287AEA">
        <w:rPr>
          <w:rFonts w:ascii="Simplified Arabic" w:eastAsia="Times New Roman" w:hAnsi="Simplified Arabic" w:cs="Simplified Arabic" w:hint="cs"/>
          <w:bCs/>
          <w:sz w:val="28"/>
          <w:szCs w:val="28"/>
          <w:u w:val="single"/>
          <w:rtl/>
        </w:rPr>
        <w:t>التي هي من المتشابه،</w:t>
      </w:r>
      <w:r w:rsidR="00F8305F" w:rsidRPr="00287AEA">
        <w:rPr>
          <w:rFonts w:ascii="Simplified Arabic" w:eastAsia="Times New Roman" w:hAnsi="Simplified Arabic" w:cs="Simplified Arabic"/>
          <w:b/>
          <w:sz w:val="28"/>
          <w:szCs w:val="28"/>
          <w:rtl/>
        </w:rPr>
        <w:t xml:space="preserve"> والمعارضة بصفات محكمة منها الاحدية والصمدية والغنى المطلق، </w:t>
      </w:r>
      <w:r w:rsidR="00F8305F" w:rsidRPr="00287AEA">
        <w:rPr>
          <w:rFonts w:ascii="Simplified Arabic" w:eastAsia="Times New Roman" w:hAnsi="Simplified Arabic" w:cs="Simplified Arabic"/>
          <w:bCs/>
          <w:sz w:val="28"/>
          <w:szCs w:val="28"/>
          <w:u w:val="single"/>
          <w:rtl/>
        </w:rPr>
        <w:t>لقد أخطأ أهل الحشو عندما عاملوا أخبار الوجه واليد والعين كما عاملوا صفات العلم والقدرة والإرادة،</w:t>
      </w:r>
      <w:r w:rsidR="00F8305F" w:rsidRPr="00287AEA">
        <w:rPr>
          <w:rFonts w:ascii="Simplified Arabic" w:eastAsia="Times New Roman" w:hAnsi="Simplified Arabic" w:cs="Simplified Arabic"/>
          <w:b/>
          <w:sz w:val="28"/>
          <w:szCs w:val="28"/>
          <w:rtl/>
        </w:rPr>
        <w:t xml:space="preserve"> </w:t>
      </w:r>
      <w:r w:rsidR="00F8305F" w:rsidRPr="00287AEA">
        <w:rPr>
          <w:rFonts w:ascii="Simplified Arabic" w:eastAsia="Times New Roman" w:hAnsi="Simplified Arabic" w:cs="Simplified Arabic"/>
          <w:b/>
          <w:sz w:val="28"/>
          <w:szCs w:val="28"/>
          <w:highlight w:val="yellow"/>
          <w:u w:val="single"/>
          <w:rtl/>
        </w:rPr>
        <w:t>فالوجه واليد والعين موضوعة أساسا في اللغة للأعضاء المعلومة من جسم الإنسان والله مقدس عن الجسمية ولوازمها من الأعضاء والاجزاء والابعاض</w:t>
      </w:r>
      <w:r w:rsidR="00F8305F" w:rsidRPr="00287AEA">
        <w:rPr>
          <w:rFonts w:ascii="Simplified Arabic" w:eastAsia="Times New Roman" w:hAnsi="Simplified Arabic" w:cs="Simplified Arabic"/>
          <w:b/>
          <w:sz w:val="28"/>
          <w:szCs w:val="28"/>
          <w:rtl/>
        </w:rPr>
        <w:t>، فقولنا (يد لا كأيدينا) كأننا أثبتنا العضو وفوضنا صورته وشكله وكيفيته، وهذا خطأ جسيم لأنّ العضو من الأساس منفي بالرد إلى محكمات العقيدة من الاحدية والصمدية والقدم الازلي ونفي المثلية، فصفة العلم الأصل مثبت عند الله وعند الإنسان ولكن ننزه الله أن يكون علمه الكامل كعلومنا القاصرة، ولكن خبر اليد الأصل منفي من الأساس لأنه معارض بالأحدية والصمدية ونفي المثلية فهيهات ثم هيهات،</w:t>
      </w:r>
    </w:p>
    <w:p w14:paraId="1ABA5295" w14:textId="512C54E0" w:rsidR="00F8305F" w:rsidRPr="00287AEA" w:rsidRDefault="00035B25" w:rsidP="00241A48">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0B61FF" w:rsidRPr="00287AEA">
        <w:rPr>
          <w:rFonts w:ascii="Simplified Arabic" w:hAnsi="Simplified Arabic" w:cs="Simplified Arabic" w:hint="cs"/>
          <w:b/>
          <w:bCs/>
          <w:kern w:val="0"/>
          <w:sz w:val="40"/>
          <w:szCs w:val="40"/>
          <w:highlight w:val="yellow"/>
          <w:u w:val="single"/>
          <w:rtl/>
          <w:lang w:bidi="ar-KW"/>
        </w:rPr>
        <w:t>الثامن</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rPr>
        <w:t xml:space="preserve"> </w:t>
      </w:r>
      <w:r w:rsidR="00F8305F" w:rsidRPr="00287AEA">
        <w:rPr>
          <w:rFonts w:ascii="Simplified Arabic" w:hAnsi="Simplified Arabic" w:cs="Simplified Arabic"/>
          <w:bCs/>
          <w:sz w:val="28"/>
          <w:szCs w:val="28"/>
          <w:rtl/>
        </w:rPr>
        <w:t>درر من أقوال العلماء في بيان مذاهب أهل السنة والجماعة المعتمدة في باب الصفات الخبرية</w:t>
      </w:r>
      <w:r w:rsidR="00F8305F" w:rsidRPr="00287AEA">
        <w:rPr>
          <w:rFonts w:ascii="Simplified Arabic" w:hAnsi="Simplified Arabic" w:cs="Simplified Arabic"/>
          <w:sz w:val="28"/>
          <w:szCs w:val="28"/>
          <w:rtl/>
        </w:rPr>
        <w:t>:</w:t>
      </w:r>
      <w:r w:rsidR="001F0780" w:rsidRPr="00287AEA">
        <w:rPr>
          <w:rFonts w:ascii="Simplified Arabic" w:hAnsi="Simplified Arabic" w:cs="Simplified Arabic"/>
          <w:rtl/>
        </w:rPr>
        <w:t xml:space="preserve"> </w:t>
      </w:r>
      <w:r w:rsidR="005C339D" w:rsidRPr="00287AEA">
        <w:rPr>
          <w:rFonts w:ascii="Simplified Arabic" w:hAnsi="Simplified Arabic" w:cs="Simplified Arabic"/>
          <w:b/>
          <w:bCs/>
          <w:u w:val="single"/>
          <w:rtl/>
        </w:rPr>
        <w:t xml:space="preserve">(1) </w:t>
      </w:r>
      <w:r w:rsidR="00F8305F" w:rsidRPr="00287AEA">
        <w:rPr>
          <w:rFonts w:ascii="Simplified Arabic" w:hAnsi="Simplified Arabic" w:cs="Simplified Arabic"/>
          <w:b/>
          <w:bCs/>
          <w:u w:val="single"/>
          <w:rtl/>
        </w:rPr>
        <w:t>قال الإمام النووي رحمه الله تعالى</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في شرحه لحديث الرؤية: " اعلم أن لأهل العلم في أحاديث الصفات وآيات الصفات قولين: أحدهما وهو مذهب معظم</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السلف أو كلهم </w:t>
      </w:r>
      <w:r w:rsidR="00F8305F" w:rsidRPr="00287AEA">
        <w:rPr>
          <w:rFonts w:ascii="Simplified Arabic" w:hAnsi="Simplified Arabic" w:cs="Simplified Arabic"/>
          <w:sz w:val="28"/>
          <w:szCs w:val="28"/>
          <w:rtl/>
        </w:rPr>
        <w:lastRenderedPageBreak/>
        <w:t>أنه لا يتكلم في معناها بل يقولون: يجب علينا أن نؤمن بها ونعتقد لها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معنى يليق بجلال الله تعالى وعظمته </w:t>
      </w:r>
      <w:r w:rsidR="00F8305F" w:rsidRPr="00287AEA">
        <w:rPr>
          <w:rFonts w:ascii="Simplified Arabic" w:hAnsi="Simplified Arabic" w:cs="Simplified Arabic"/>
          <w:b/>
          <w:sz w:val="28"/>
          <w:szCs w:val="28"/>
          <w:u w:val="single"/>
          <w:rtl/>
        </w:rPr>
        <w:t>مع اعتقادنا الجازم أن الله تعالى ليس كمثله</w:t>
      </w:r>
      <w:r w:rsidR="00F8305F" w:rsidRPr="00287AEA">
        <w:rPr>
          <w:rFonts w:ascii="Simplified Arabic" w:hAnsi="Simplified Arabic" w:cs="Simplified Arabic"/>
          <w:b/>
          <w:sz w:val="28"/>
          <w:szCs w:val="28"/>
          <w:u w:val="single"/>
        </w:rPr>
        <w:t xml:space="preserve"> </w:t>
      </w:r>
      <w:r w:rsidR="00F8305F" w:rsidRPr="00287AEA">
        <w:rPr>
          <w:rFonts w:ascii="Simplified Arabic" w:hAnsi="Simplified Arabic" w:cs="Simplified Arabic"/>
          <w:b/>
          <w:sz w:val="28"/>
          <w:szCs w:val="28"/>
          <w:u w:val="single"/>
          <w:rtl/>
        </w:rPr>
        <w:t xml:space="preserve">شيء، وأنه منزه عن </w:t>
      </w:r>
      <w:proofErr w:type="spellStart"/>
      <w:r w:rsidR="00F8305F" w:rsidRPr="00287AEA">
        <w:rPr>
          <w:rFonts w:ascii="Simplified Arabic" w:hAnsi="Simplified Arabic" w:cs="Simplified Arabic"/>
          <w:b/>
          <w:sz w:val="28"/>
          <w:szCs w:val="28"/>
          <w:u w:val="single"/>
          <w:rtl/>
        </w:rPr>
        <w:t>التجسم</w:t>
      </w:r>
      <w:proofErr w:type="spellEnd"/>
      <w:r w:rsidR="00F8305F" w:rsidRPr="00287AEA">
        <w:rPr>
          <w:rFonts w:ascii="Simplified Arabic" w:hAnsi="Simplified Arabic" w:cs="Simplified Arabic"/>
          <w:b/>
          <w:sz w:val="28"/>
          <w:szCs w:val="28"/>
          <w:u w:val="single"/>
          <w:rtl/>
        </w:rPr>
        <w:t xml:space="preserve"> والانتقال والتحيز في جهة وعن سائر صفات المخلوق</w:t>
      </w:r>
      <w:r w:rsidR="00F8305F" w:rsidRPr="00287AEA">
        <w:rPr>
          <w:rFonts w:ascii="Simplified Arabic" w:hAnsi="Simplified Arabic" w:cs="Simplified Arabic"/>
          <w:sz w:val="28"/>
          <w:szCs w:val="28"/>
          <w:rtl/>
        </w:rPr>
        <w:t>، وهذا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القول هو مذهب جماعة من المتكلمين واختاره جماعة من محققيهم وهو أسلم. والقول</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الثاني: وهو مذهب معظم المتكلمين أنها تتأول على ما يليق بها على حسب مواقعها،</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وإنما يسوغ تأويلها لمن كان من أهله بأن يكون عارفاً بلسان العرب وقواعد الأصول</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الفروع ذا رياضة في العلم " أهـ [شرح صحيح</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مسلم </w:t>
      </w:r>
      <w:proofErr w:type="spellStart"/>
      <w:r w:rsidR="00F8305F" w:rsidRPr="00287AEA">
        <w:rPr>
          <w:rFonts w:ascii="Simplified Arabic" w:hAnsi="Simplified Arabic" w:cs="Simplified Arabic"/>
          <w:sz w:val="28"/>
          <w:szCs w:val="28"/>
          <w:rtl/>
        </w:rPr>
        <w:t>للنووى</w:t>
      </w:r>
      <w:proofErr w:type="spellEnd"/>
      <w:r w:rsidR="00F8305F" w:rsidRPr="00287AEA">
        <w:rPr>
          <w:rFonts w:ascii="Simplified Arabic" w:hAnsi="Simplified Arabic" w:cs="Simplified Arabic"/>
          <w:sz w:val="28"/>
          <w:szCs w:val="28"/>
          <w:rtl/>
        </w:rPr>
        <w:t xml:space="preserve"> ج 3ص 19-20]،</w:t>
      </w:r>
      <w:r w:rsidR="001F0780" w:rsidRPr="00287AEA">
        <w:rPr>
          <w:rFonts w:ascii="Simplified Arabic" w:hAnsi="Simplified Arabic" w:cs="Simplified Arabic"/>
          <w:rtl/>
        </w:rPr>
        <w:t xml:space="preserve"> </w:t>
      </w:r>
      <w:r w:rsidR="005C339D" w:rsidRPr="00287AEA">
        <w:rPr>
          <w:rFonts w:ascii="Simplified Arabic" w:hAnsi="Simplified Arabic" w:cs="Simplified Arabic"/>
          <w:b/>
          <w:bCs/>
          <w:u w:val="single"/>
          <w:rtl/>
        </w:rPr>
        <w:t xml:space="preserve">(2) </w:t>
      </w:r>
      <w:r w:rsidR="00F8305F" w:rsidRPr="00287AEA">
        <w:rPr>
          <w:rFonts w:ascii="Simplified Arabic" w:hAnsi="Simplified Arabic" w:cs="Simplified Arabic"/>
          <w:b/>
          <w:bCs/>
          <w:u w:val="single"/>
          <w:rtl/>
        </w:rPr>
        <w:t>وقال مرعي بن يوسف</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الكرمي المقدسي الحنبلي في كتابه أقاويل</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الثقات في تأويل الأسماء والصفات والآيات المحكمات</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والمشتبهات: " </w:t>
      </w:r>
      <w:r w:rsidR="00F8305F" w:rsidRPr="00287AEA">
        <w:rPr>
          <w:rFonts w:ascii="Simplified Arabic" w:hAnsi="Simplified Arabic" w:cs="Simplified Arabic"/>
          <w:sz w:val="28"/>
          <w:szCs w:val="28"/>
          <w:u w:val="single"/>
          <w:rtl/>
        </w:rPr>
        <w:t>ومن المتشابه الاستواء</w:t>
      </w:r>
      <w:r w:rsidR="00F8305F" w:rsidRPr="00287AEA">
        <w:rPr>
          <w:rFonts w:ascii="Simplified Arabic" w:hAnsi="Simplified Arabic" w:cs="Simplified Arabic"/>
          <w:sz w:val="28"/>
          <w:szCs w:val="28"/>
          <w:rtl/>
        </w:rPr>
        <w:t xml:space="preserve"> في قوله تعالى: {الرحمن على العرش استوى}، وقوله: {ثم استوى على العرش}، وهو مذكور في سبع آيات من القرآن </w:t>
      </w:r>
      <w:r w:rsidR="00F8305F" w:rsidRPr="00287AEA">
        <w:rPr>
          <w:rFonts w:ascii="Simplified Arabic" w:hAnsi="Simplified Arabic" w:cs="Simplified Arabic"/>
          <w:b/>
          <w:sz w:val="28"/>
          <w:szCs w:val="28"/>
          <w:u w:val="single"/>
          <w:rtl/>
        </w:rPr>
        <w:t>فأما السلف فإنهم لم يتكلموا في ذلك بشيء جريا على عادتهم في المتشابه من عدم الخوض فيه مع تفويض علمه إلى الله تعالى والإيمان به</w:t>
      </w:r>
      <w:r w:rsidR="00F8305F" w:rsidRPr="00287AEA">
        <w:rPr>
          <w:rFonts w:ascii="Simplified Arabic" w:hAnsi="Simplified Arabic" w:cs="Simplified Arabic"/>
          <w:sz w:val="28"/>
          <w:szCs w:val="28"/>
          <w:rtl/>
        </w:rPr>
        <w:t xml:space="preserve"> .. ويروى</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عن الشعبي أنه</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سئل عن الاستواء فقال: </w:t>
      </w:r>
      <w:r w:rsidR="00F8305F" w:rsidRPr="00287AEA">
        <w:rPr>
          <w:rFonts w:ascii="Simplified Arabic" w:hAnsi="Simplified Arabic" w:cs="Simplified Arabic"/>
          <w:sz w:val="28"/>
          <w:szCs w:val="28"/>
          <w:u w:val="single"/>
          <w:rtl/>
        </w:rPr>
        <w:t>هذا من متشابه القرآن نؤمن به ولا نتعرض لمعناه</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
          <w:bCs/>
          <w:sz w:val="28"/>
          <w:szCs w:val="28"/>
          <w:rtl/>
        </w:rPr>
        <w:t>وعن</w:t>
      </w:r>
      <w:r w:rsidR="00F8305F" w:rsidRPr="00287AEA">
        <w:rPr>
          <w:rFonts w:ascii="Simplified Arabic" w:hAnsi="Simplified Arabic" w:cs="Simplified Arabic"/>
          <w:b/>
          <w:bCs/>
          <w:sz w:val="28"/>
          <w:szCs w:val="28"/>
        </w:rPr>
        <w:t xml:space="preserve"> </w:t>
      </w:r>
      <w:r w:rsidR="00F8305F" w:rsidRPr="00287AEA">
        <w:rPr>
          <w:rFonts w:ascii="Simplified Arabic" w:hAnsi="Simplified Arabic" w:cs="Simplified Arabic"/>
          <w:b/>
          <w:bCs/>
          <w:sz w:val="28"/>
          <w:szCs w:val="28"/>
          <w:rtl/>
        </w:rPr>
        <w:t>الشافعي</w:t>
      </w:r>
      <w:r w:rsidR="00F8305F" w:rsidRPr="00287AEA">
        <w:rPr>
          <w:rFonts w:ascii="Simplified Arabic" w:hAnsi="Simplified Arabic" w:cs="Simplified Arabic"/>
          <w:sz w:val="28"/>
          <w:szCs w:val="28"/>
          <w:rtl/>
        </w:rPr>
        <w:t xml:space="preserve"> أنه قال لما سئل عن الاستواء </w:t>
      </w:r>
      <w:r w:rsidR="00F8305F" w:rsidRPr="00287AEA">
        <w:rPr>
          <w:rFonts w:ascii="Simplified Arabic" w:hAnsi="Simplified Arabic" w:cs="Simplified Arabic"/>
          <w:sz w:val="28"/>
          <w:szCs w:val="28"/>
          <w:u w:val="single"/>
          <w:rtl/>
        </w:rPr>
        <w:t>آمنت</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بلا تشبيه وصدقت بلا تمثيل واتهمت نفسي في الإدراك وأمسكت عن الخوض غاية الإمساك</w:t>
      </w:r>
      <w:r w:rsidR="00F8305F" w:rsidRPr="00287AEA">
        <w:rPr>
          <w:rFonts w:ascii="Simplified Arabic" w:hAnsi="Simplified Arabic" w:cs="Simplified Arabic"/>
          <w:sz w:val="28"/>
          <w:szCs w:val="28"/>
          <w:rtl/>
        </w:rPr>
        <w:t xml:space="preserve"> وعن</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 xml:space="preserve">أحمد بن حنبل أنه </w:t>
      </w:r>
      <w:r w:rsidR="00F8305F" w:rsidRPr="00287AEA">
        <w:rPr>
          <w:rFonts w:ascii="Simplified Arabic" w:hAnsi="Simplified Arabic" w:cs="Simplified Arabic"/>
          <w:sz w:val="28"/>
          <w:szCs w:val="28"/>
          <w:u w:val="single"/>
          <w:rtl/>
        </w:rPr>
        <w:t>قال استوى</w:t>
      </w:r>
      <w:r w:rsidR="00F8305F" w:rsidRPr="00287AEA">
        <w:rPr>
          <w:rFonts w:ascii="Simplified Arabic" w:hAnsi="Simplified Arabic" w:cs="Simplified Arabic"/>
          <w:sz w:val="28"/>
          <w:szCs w:val="28"/>
          <w:u w:val="single"/>
        </w:rPr>
        <w:t xml:space="preserve"> </w:t>
      </w:r>
      <w:r w:rsidR="00F8305F" w:rsidRPr="00287AEA">
        <w:rPr>
          <w:rFonts w:ascii="Simplified Arabic" w:hAnsi="Simplified Arabic" w:cs="Simplified Arabic"/>
          <w:sz w:val="28"/>
          <w:szCs w:val="28"/>
          <w:u w:val="single"/>
          <w:rtl/>
        </w:rPr>
        <w:t>كما ذكر لا كما يخطر للبشر</w:t>
      </w:r>
      <w:r w:rsidR="00F8305F" w:rsidRPr="00287AEA">
        <w:rPr>
          <w:rFonts w:ascii="Simplified Arabic" w:hAnsi="Simplified Arabic" w:cs="Simplified Arabic"/>
          <w:sz w:val="28"/>
          <w:szCs w:val="28"/>
          <w:rtl/>
        </w:rPr>
        <w:t>، وكلام</w:t>
      </w:r>
      <w:r w:rsidR="00F8305F" w:rsidRPr="00287AEA">
        <w:rPr>
          <w:rFonts w:ascii="Simplified Arabic" w:hAnsi="Simplified Arabic" w:cs="Simplified Arabic"/>
          <w:sz w:val="28"/>
          <w:szCs w:val="28"/>
        </w:rPr>
        <w:t xml:space="preserve"> </w:t>
      </w:r>
      <w:r w:rsidR="00F8305F" w:rsidRPr="00287AEA">
        <w:rPr>
          <w:rFonts w:ascii="Simplified Arabic" w:hAnsi="Simplified Arabic" w:cs="Simplified Arabic"/>
          <w:sz w:val="28"/>
          <w:szCs w:val="28"/>
          <w:rtl/>
        </w:rPr>
        <w:t>السلف مستفيض بمثل هذا " [أقاويل الثقات ج: 1 ص: 120: 121] أ هـ،</w:t>
      </w:r>
      <w:r w:rsidR="001F0780" w:rsidRPr="00287AEA">
        <w:rPr>
          <w:rFonts w:ascii="Simplified Arabic" w:hAnsi="Simplified Arabic" w:cs="Simplified Arabic"/>
          <w:rtl/>
        </w:rPr>
        <w:t xml:space="preserve"> </w:t>
      </w:r>
      <w:r w:rsidR="005C339D" w:rsidRPr="00287AEA">
        <w:rPr>
          <w:rFonts w:ascii="Simplified Arabic" w:hAnsi="Simplified Arabic" w:cs="Simplified Arabic"/>
          <w:b/>
          <w:bCs/>
          <w:u w:val="single"/>
          <w:rtl/>
        </w:rPr>
        <w:t xml:space="preserve">(3) </w:t>
      </w:r>
      <w:r w:rsidR="00F8305F" w:rsidRPr="00287AEA">
        <w:rPr>
          <w:rFonts w:ascii="Simplified Arabic" w:hAnsi="Simplified Arabic" w:cs="Simplified Arabic"/>
          <w:b/>
          <w:bCs/>
          <w:u w:val="single"/>
          <w:rtl/>
        </w:rPr>
        <w:t>وقال عبد الباقي بن إبراهيم الحنبلي</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 xml:space="preserve">في كتابه العين والأثر في عقائد أهل الأثر: " فصل: ويجب الجزم بأن الله تعالى ليس بجوهر ولا جسم ولا عرض ولا تحله الحوادث ولا يحل في حادث ولا ينحصر فيه </w:t>
      </w:r>
      <w:r w:rsidR="00F8305F" w:rsidRPr="00287AEA">
        <w:rPr>
          <w:rFonts w:ascii="Simplified Arabic" w:hAnsi="Simplified Arabic" w:cs="Simplified Arabic"/>
          <w:bCs/>
          <w:sz w:val="28"/>
          <w:szCs w:val="28"/>
          <w:rtl/>
        </w:rPr>
        <w:t xml:space="preserve">فمن اعتقد أو قال إن الله بذاته في مكان فكافر </w:t>
      </w:r>
      <w:r w:rsidR="00F8305F" w:rsidRPr="00287AEA">
        <w:rPr>
          <w:rFonts w:ascii="Simplified Arabic" w:hAnsi="Simplified Arabic" w:cs="Simplified Arabic"/>
          <w:sz w:val="28"/>
          <w:szCs w:val="28"/>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00F8305F" w:rsidRPr="00287AEA">
        <w:rPr>
          <w:rFonts w:ascii="Simplified Arabic" w:hAnsi="Simplified Arabic" w:cs="Simplified Arabic"/>
          <w:b/>
          <w:sz w:val="28"/>
          <w:szCs w:val="28"/>
          <w:u w:val="single"/>
          <w:rtl/>
        </w:rPr>
        <w:t>وعلى كل حال مهما خطر بالبال أو توهمه الخيال فهو بخلاف ذي الإكرام والجلال فيحرم تأويل ما يتعلق به تعالى وتفسيره كآية الاستواء وحديث النزول</w:t>
      </w:r>
      <w:r w:rsidR="00F8305F" w:rsidRPr="00287AEA">
        <w:rPr>
          <w:rFonts w:ascii="Simplified Arabic" w:hAnsi="Simplified Arabic" w:cs="Simplified Arabic"/>
          <w:b/>
          <w:sz w:val="28"/>
          <w:szCs w:val="28"/>
          <w:u w:val="single"/>
        </w:rPr>
        <w:t xml:space="preserve"> </w:t>
      </w:r>
      <w:r w:rsidR="00F8305F" w:rsidRPr="00287AEA">
        <w:rPr>
          <w:rFonts w:ascii="Simplified Arabic" w:hAnsi="Simplified Arabic" w:cs="Simplified Arabic"/>
          <w:b/>
          <w:sz w:val="28"/>
          <w:szCs w:val="28"/>
          <w:u w:val="single"/>
          <w:rtl/>
        </w:rPr>
        <w:t>وغير ذلك من آيات الصفات إلا بصادر عن النبي أو بعض الصحابة وهذا مذهب السلف</w:t>
      </w:r>
      <w:r w:rsidR="00F8305F" w:rsidRPr="00287AEA">
        <w:rPr>
          <w:rFonts w:ascii="Simplified Arabic" w:hAnsi="Simplified Arabic" w:cs="Simplified Arabic"/>
          <w:b/>
          <w:sz w:val="28"/>
          <w:szCs w:val="28"/>
          <w:u w:val="single"/>
        </w:rPr>
        <w:t xml:space="preserve"> </w:t>
      </w:r>
      <w:r w:rsidR="00F8305F" w:rsidRPr="00287AEA">
        <w:rPr>
          <w:rFonts w:ascii="Simplified Arabic" w:hAnsi="Simplified Arabic" w:cs="Simplified Arabic"/>
          <w:b/>
          <w:sz w:val="28"/>
          <w:szCs w:val="28"/>
          <w:u w:val="single"/>
          <w:rtl/>
        </w:rPr>
        <w:t>قاطبة</w:t>
      </w:r>
      <w:r w:rsidR="00F8305F" w:rsidRPr="00287AEA">
        <w:rPr>
          <w:rFonts w:ascii="Simplified Arabic" w:hAnsi="Simplified Arabic" w:cs="Simplified Arabic"/>
          <w:sz w:val="28"/>
          <w:szCs w:val="28"/>
          <w:rtl/>
        </w:rPr>
        <w:t xml:space="preserve"> " [العين والأثر في عقائد أهل الأثر ج: 1 ص: 34] أهـ،</w:t>
      </w:r>
      <w:r w:rsidR="00F8305F" w:rsidRPr="00287AEA">
        <w:rPr>
          <w:rFonts w:ascii="Simplified Arabic" w:hAnsi="Simplified Arabic" w:cs="Simplified Arabic"/>
          <w:rtl/>
        </w:rPr>
        <w:t xml:space="preserve"> </w:t>
      </w:r>
      <w:r w:rsidR="005C339D" w:rsidRPr="00287AEA">
        <w:rPr>
          <w:rFonts w:ascii="Simplified Arabic" w:hAnsi="Simplified Arabic" w:cs="Simplified Arabic"/>
          <w:b/>
          <w:bCs/>
          <w:u w:val="single"/>
          <w:rtl/>
        </w:rPr>
        <w:t xml:space="preserve">(4) </w:t>
      </w:r>
      <w:r w:rsidR="00F8305F" w:rsidRPr="00287AEA">
        <w:rPr>
          <w:rFonts w:ascii="Simplified Arabic" w:hAnsi="Simplified Arabic" w:cs="Simplified Arabic"/>
          <w:b/>
          <w:bCs/>
          <w:u w:val="single"/>
          <w:rtl/>
        </w:rPr>
        <w:t>وقال</w:t>
      </w:r>
      <w:r w:rsidR="00F8305F" w:rsidRPr="00287AEA">
        <w:rPr>
          <w:rFonts w:ascii="Simplified Arabic" w:hAnsi="Simplified Arabic" w:cs="Simplified Arabic"/>
          <w:bCs/>
          <w:u w:val="single"/>
          <w:rtl/>
        </w:rPr>
        <w:t xml:space="preserve"> شيخ محدثي زمانه الإمام البيهقي</w:t>
      </w:r>
      <w:r w:rsidR="00F8305F" w:rsidRPr="00287AEA">
        <w:rPr>
          <w:rFonts w:ascii="Simplified Arabic" w:hAnsi="Simplified Arabic" w:cs="Simplified Arabic"/>
          <w:rtl/>
        </w:rPr>
        <w:t xml:space="preserve">: </w:t>
      </w:r>
      <w:r w:rsidR="00F8305F" w:rsidRPr="00287AEA">
        <w:rPr>
          <w:rFonts w:ascii="Simplified Arabic" w:hAnsi="Simplified Arabic" w:cs="Simplified Arabic"/>
          <w:sz w:val="28"/>
          <w:szCs w:val="28"/>
          <w:rtl/>
        </w:rPr>
        <w:t xml:space="preserve">_ وهو يوضح مذهب السلف وأهل الحديث في </w:t>
      </w:r>
      <w:r w:rsidR="000B61FF" w:rsidRPr="00287AEA">
        <w:rPr>
          <w:rFonts w:ascii="Simplified Arabic" w:hAnsi="Simplified Arabic" w:cs="Simplified Arabic" w:hint="cs"/>
          <w:sz w:val="28"/>
          <w:szCs w:val="28"/>
          <w:rtl/>
        </w:rPr>
        <w:t>الاستواء</w:t>
      </w:r>
      <w:r w:rsidR="00F8305F" w:rsidRPr="00287AEA">
        <w:rPr>
          <w:rFonts w:ascii="Simplified Arabic" w:hAnsi="Simplified Arabic" w:cs="Simplified Arabic"/>
          <w:sz w:val="28"/>
          <w:szCs w:val="28"/>
          <w:rtl/>
        </w:rPr>
        <w:t xml:space="preserve"> _ </w:t>
      </w:r>
      <w:r w:rsidR="000B61FF" w:rsidRPr="00287AEA">
        <w:rPr>
          <w:rFonts w:ascii="Simplified Arabic" w:hAnsi="Simplified Arabic" w:cs="Simplified Arabic" w:hint="cs"/>
          <w:sz w:val="28"/>
          <w:szCs w:val="28"/>
          <w:rtl/>
        </w:rPr>
        <w:t>(</w:t>
      </w:r>
      <w:r w:rsidR="00F8305F" w:rsidRPr="00287AEA">
        <w:rPr>
          <w:rFonts w:ascii="Simplified Arabic" w:hAnsi="Simplified Arabic" w:cs="Simplified Arabic"/>
          <w:sz w:val="28"/>
          <w:szCs w:val="28"/>
          <w:rtl/>
        </w:rPr>
        <w:t xml:space="preserve">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F8305F" w:rsidRPr="00287AEA">
        <w:rPr>
          <w:rFonts w:ascii="Simplified Arabic" w:hAnsi="Simplified Arabic" w:cs="Simplified Arabic"/>
          <w:b/>
          <w:sz w:val="28"/>
          <w:szCs w:val="28"/>
          <w:u w:val="single"/>
          <w:rtl/>
        </w:rPr>
        <w:t xml:space="preserve">وقالوا </w:t>
      </w:r>
      <w:r w:rsidR="00F8305F" w:rsidRPr="00287AEA">
        <w:rPr>
          <w:rFonts w:ascii="Simplified Arabic" w:hAnsi="Simplified Arabic" w:cs="Simplified Arabic"/>
          <w:b/>
          <w:sz w:val="28"/>
          <w:szCs w:val="28"/>
          <w:u w:val="single"/>
          <w:rtl/>
        </w:rPr>
        <w:lastRenderedPageBreak/>
        <w:t>الاستواء على العرش قد نطق به الكتاب في غير آية ووردت به الأخبار الصحيحة وقبوله من جهة التوقيف واجب والبحث عنه وطلب الكيفية له غير جائز</w:t>
      </w:r>
      <w:r w:rsidR="00F8305F" w:rsidRPr="00287AEA">
        <w:rPr>
          <w:rFonts w:ascii="Simplified Arabic" w:hAnsi="Simplified Arabic" w:cs="Simplified Arabic"/>
          <w:sz w:val="28"/>
          <w:szCs w:val="28"/>
          <w:rtl/>
        </w:rPr>
        <w:t xml:space="preserve">، أخبرنا .. سمعت يحيى بن يحيى يقول كنا عند </w:t>
      </w:r>
      <w:r w:rsidR="00F8305F" w:rsidRPr="00287AEA">
        <w:rPr>
          <w:rFonts w:ascii="Simplified Arabic" w:hAnsi="Simplified Arabic" w:cs="Simplified Arabic"/>
          <w:bCs/>
          <w:sz w:val="28"/>
          <w:szCs w:val="28"/>
          <w:rtl/>
        </w:rPr>
        <w:t>مالك بن أنس</w:t>
      </w:r>
      <w:r w:rsidR="00F8305F" w:rsidRPr="00287AEA">
        <w:rPr>
          <w:rFonts w:ascii="Simplified Arabic" w:hAnsi="Simplified Arabic" w:cs="Simplified Arabic"/>
          <w:sz w:val="28"/>
          <w:szCs w:val="28"/>
          <w:rtl/>
        </w:rPr>
        <w:t xml:space="preserve"> فجاء رجل فقال يا أبا عبد الله</w:t>
      </w:r>
      <w:r w:rsidR="000B61FF" w:rsidRPr="00287AEA">
        <w:rPr>
          <w:rFonts w:ascii="Simplified Arabic" w:hAnsi="Simplified Arabic" w:cs="Simplified Arabic" w:hint="cs"/>
          <w:sz w:val="28"/>
          <w:szCs w:val="28"/>
          <w:rtl/>
        </w:rPr>
        <w:t>، {</w:t>
      </w:r>
      <w:r w:rsidR="00F8305F" w:rsidRPr="00287AEA">
        <w:rPr>
          <w:rFonts w:ascii="Simplified Arabic" w:hAnsi="Simplified Arabic" w:cs="Simplified Arabic"/>
          <w:sz w:val="28"/>
          <w:szCs w:val="28"/>
          <w:rtl/>
        </w:rPr>
        <w:t>الرحمن على العرش استوى</w:t>
      </w:r>
      <w:r w:rsidR="000B61FF"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كيف استوى فأطرق مالك رأسه ثم علاه الرحضاء ثم قال: الاستواء غير مجهول والكيف غير معقول والإيمان به واجب والسؤال عنه بدعة وما أراك إلا مبتدعا فأمر به أن يخرج</w:t>
      </w:r>
      <w:r w:rsidR="00F8305F" w:rsidRPr="00287AEA">
        <w:rPr>
          <w:rFonts w:ascii="Simplified Arabic" w:eastAsiaTheme="majorEastAsia" w:hAnsi="Simplified Arabic" w:cs="Simplified Arabic"/>
          <w:sz w:val="28"/>
          <w:szCs w:val="28"/>
          <w:vertAlign w:val="superscript"/>
          <w:rtl/>
        </w:rPr>
        <w:t>،</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
          <w:sz w:val="28"/>
          <w:szCs w:val="28"/>
          <w:u w:val="single"/>
          <w:rtl/>
        </w:rPr>
        <w:t xml:space="preserve">وعلى مثل هذا درج أكثر علمائنا في مسألة الاستواء وفي مسألة المجيء والإتيان والنزول.. </w:t>
      </w:r>
      <w:r w:rsidR="000B61FF" w:rsidRPr="00287AEA">
        <w:rPr>
          <w:rFonts w:ascii="Simplified Arabic" w:hAnsi="Simplified Arabic" w:cs="Simplified Arabic" w:hint="cs"/>
          <w:b/>
          <w:sz w:val="28"/>
          <w:szCs w:val="28"/>
          <w:u w:val="single"/>
          <w:rtl/>
        </w:rPr>
        <w:t xml:space="preserve"> </w:t>
      </w:r>
      <w:r w:rsidR="00F8305F" w:rsidRPr="00287AEA">
        <w:rPr>
          <w:rFonts w:ascii="Simplified Arabic" w:hAnsi="Simplified Arabic" w:cs="Simplified Arabic"/>
          <w:b/>
          <w:sz w:val="28"/>
          <w:szCs w:val="28"/>
          <w:u w:val="single"/>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proofErr w:type="gramStart"/>
      <w:r w:rsidR="00F8305F" w:rsidRPr="00287AEA">
        <w:rPr>
          <w:rFonts w:ascii="Simplified Arabic" w:hAnsi="Simplified Arabic" w:cs="Simplified Arabic"/>
          <w:b/>
          <w:sz w:val="28"/>
          <w:szCs w:val="28"/>
          <w:u w:val="single"/>
          <w:rtl/>
        </w:rPr>
        <w:t>،</w:t>
      </w:r>
      <w:r w:rsidR="00F8305F" w:rsidRPr="00287AEA">
        <w:rPr>
          <w:rFonts w:ascii="Simplified Arabic" w:hAnsi="Simplified Arabic" w:cs="Simplified Arabic"/>
          <w:sz w:val="28"/>
          <w:szCs w:val="28"/>
          <w:rtl/>
        </w:rPr>
        <w:t xml:space="preserve"> </w:t>
      </w:r>
      <w:r w:rsidR="0097007D" w:rsidRPr="00287AEA">
        <w:rPr>
          <w:rFonts w:ascii="Simplified Arabic" w:hAnsi="Simplified Arabic" w:cs="Simplified Arabic" w:hint="cs"/>
          <w:sz w:val="28"/>
          <w:szCs w:val="28"/>
          <w:rtl/>
        </w:rPr>
        <w:t>.</w:t>
      </w:r>
      <w:proofErr w:type="gramEnd"/>
      <w:r w:rsidR="0097007D" w:rsidRPr="00287AEA">
        <w:rPr>
          <w:rFonts w:ascii="Simplified Arabic" w:hAnsi="Simplified Arabic" w:cs="Simplified Arabic" w:hint="cs"/>
          <w:sz w:val="28"/>
          <w:szCs w:val="28"/>
          <w:rtl/>
        </w:rPr>
        <w:t xml:space="preserve">. </w:t>
      </w:r>
      <w:r w:rsidR="00F8305F" w:rsidRPr="00287AEA">
        <w:rPr>
          <w:rFonts w:ascii="Simplified Arabic" w:hAnsi="Simplified Arabic" w:cs="Simplified Arabic"/>
          <w:sz w:val="28"/>
          <w:szCs w:val="28"/>
          <w:rtl/>
        </w:rPr>
        <w:t xml:space="preserve">حدثنا الوليد بن مسلم قال: سئل الأوزاعي ومالك وسفيان الثوري والليث بن سعد عن هذه الأحاديث </w:t>
      </w:r>
      <w:r w:rsidR="00F8305F" w:rsidRPr="00287AEA">
        <w:rPr>
          <w:rFonts w:ascii="Simplified Arabic" w:hAnsi="Simplified Arabic" w:cs="Simplified Arabic"/>
          <w:bCs/>
          <w:sz w:val="28"/>
          <w:szCs w:val="28"/>
          <w:rtl/>
        </w:rPr>
        <w:t>فقالوا أمروها كما جاءت بلا كيفية</w:t>
      </w:r>
      <w:r w:rsidR="00F8305F" w:rsidRPr="00287AEA">
        <w:rPr>
          <w:rFonts w:ascii="Simplified Arabic" w:hAnsi="Simplified Arabic" w:cs="Simplified Arabic"/>
          <w:sz w:val="28"/>
          <w:szCs w:val="28"/>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F8305F" w:rsidRPr="00287AEA">
        <w:rPr>
          <w:rFonts w:ascii="Simplified Arabic" w:hAnsi="Simplified Arabic" w:cs="Simplified Arabic"/>
          <w:bCs/>
          <w:sz w:val="28"/>
          <w:szCs w:val="28"/>
          <w:rtl/>
        </w:rPr>
        <w:t>فتفسيره تلاوته</w:t>
      </w:r>
      <w:r w:rsidR="00F8305F" w:rsidRPr="00287AEA">
        <w:rPr>
          <w:rFonts w:ascii="Simplified Arabic" w:hAnsi="Simplified Arabic" w:cs="Simplified Arabic"/>
          <w:sz w:val="28"/>
          <w:szCs w:val="28"/>
          <w:rtl/>
        </w:rPr>
        <w:t xml:space="preserve"> </w:t>
      </w:r>
      <w:r w:rsidR="00F8305F" w:rsidRPr="00287AEA">
        <w:rPr>
          <w:rFonts w:ascii="Simplified Arabic" w:hAnsi="Simplified Arabic" w:cs="Simplified Arabic"/>
          <w:bCs/>
          <w:sz w:val="28"/>
          <w:szCs w:val="28"/>
          <w:rtl/>
        </w:rPr>
        <w:t>والسكوت عليه</w:t>
      </w:r>
      <w:r w:rsidR="00F8305F" w:rsidRPr="00287AEA">
        <w:rPr>
          <w:rFonts w:ascii="Simplified Arabic" w:hAnsi="Simplified Arabic" w:cs="Simplified Arabic"/>
          <w:sz w:val="28"/>
          <w:szCs w:val="28"/>
          <w:rtl/>
        </w:rPr>
        <w:t xml:space="preserve"> وإنما أراد به والله أعلم فيما تفسيره يؤدي إلى تكييف وتكييفه يقتضي تشبيهه له بخلقه في أوصاف الحدوث</w:t>
      </w:r>
      <w:r w:rsidR="000B61FF" w:rsidRPr="00287AEA">
        <w:rPr>
          <w:rFonts w:ascii="Simplified Arabic" w:hAnsi="Simplified Arabic" w:cs="Simplified Arabic" w:hint="cs"/>
          <w:sz w:val="28"/>
          <w:szCs w:val="28"/>
          <w:rtl/>
        </w:rPr>
        <w:t>) أ</w:t>
      </w:r>
      <w:r w:rsidR="00F8305F" w:rsidRPr="00287AEA">
        <w:rPr>
          <w:rFonts w:ascii="Simplified Arabic" w:hAnsi="Simplified Arabic" w:cs="Simplified Arabic"/>
          <w:sz w:val="28"/>
          <w:szCs w:val="28"/>
          <w:rtl/>
        </w:rPr>
        <w:t xml:space="preserve">هـ [الاعتقاد للبيهقي ج: 1 ص: 114- 118]، </w:t>
      </w:r>
    </w:p>
    <w:p w14:paraId="78FEED53" w14:textId="00DF6012" w:rsidR="00F8305F" w:rsidRPr="00287AEA" w:rsidRDefault="00F8305F" w:rsidP="00F8305F">
      <w:pPr>
        <w:ind w:left="-46"/>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r w:rsidR="000B61FF" w:rsidRPr="00287AEA">
        <w:rPr>
          <w:rFonts w:ascii="Simplified Arabic" w:hAnsi="Simplified Arabic" w:cs="Simplified Arabic" w:hint="cs"/>
          <w:sz w:val="28"/>
          <w:szCs w:val="28"/>
          <w:rtl/>
        </w:rPr>
        <w:t xml:space="preserve"> </w:t>
      </w:r>
    </w:p>
    <w:p w14:paraId="14753FE0" w14:textId="712023BA" w:rsidR="000B61FF" w:rsidRPr="00287AEA" w:rsidRDefault="000B61FF" w:rsidP="00F8305F">
      <w:pPr>
        <w:ind w:left="-46"/>
        <w:jc w:val="center"/>
        <w:rPr>
          <w:rFonts w:ascii="Simplified Arabic" w:hAnsi="Simplified Arabic" w:cs="Simplified Arabic"/>
          <w:sz w:val="28"/>
          <w:szCs w:val="28"/>
          <w:rtl/>
        </w:rPr>
      </w:pPr>
    </w:p>
    <w:p w14:paraId="79079A7A" w14:textId="33BE4550" w:rsidR="000B61FF" w:rsidRPr="00287AEA" w:rsidRDefault="000B61FF" w:rsidP="00F8305F">
      <w:pPr>
        <w:ind w:left="-46"/>
        <w:jc w:val="center"/>
        <w:rPr>
          <w:rFonts w:ascii="Simplified Arabic" w:hAnsi="Simplified Arabic" w:cs="Simplified Arabic"/>
          <w:sz w:val="28"/>
          <w:szCs w:val="28"/>
          <w:rtl/>
        </w:rPr>
      </w:pPr>
    </w:p>
    <w:p w14:paraId="2575E5CE" w14:textId="36FDDE36" w:rsidR="000B61FF" w:rsidRPr="00287AEA" w:rsidRDefault="000B61FF" w:rsidP="00F8305F">
      <w:pPr>
        <w:ind w:left="-46"/>
        <w:jc w:val="center"/>
        <w:rPr>
          <w:rFonts w:ascii="Simplified Arabic" w:hAnsi="Simplified Arabic" w:cs="Simplified Arabic"/>
          <w:sz w:val="28"/>
          <w:szCs w:val="28"/>
          <w:rtl/>
        </w:rPr>
      </w:pPr>
    </w:p>
    <w:p w14:paraId="4442974E" w14:textId="49B3756F" w:rsidR="000B61FF" w:rsidRPr="00287AEA" w:rsidRDefault="000B61FF" w:rsidP="00F8305F">
      <w:pPr>
        <w:ind w:left="-46"/>
        <w:jc w:val="center"/>
        <w:rPr>
          <w:rFonts w:ascii="Simplified Arabic" w:hAnsi="Simplified Arabic" w:cs="Simplified Arabic"/>
          <w:sz w:val="28"/>
          <w:szCs w:val="28"/>
          <w:rtl/>
        </w:rPr>
      </w:pPr>
    </w:p>
    <w:p w14:paraId="04AD04F6" w14:textId="7CA3F87A" w:rsidR="000B61FF" w:rsidRPr="00287AEA" w:rsidRDefault="000B61FF" w:rsidP="00F8305F">
      <w:pPr>
        <w:ind w:left="-46"/>
        <w:jc w:val="center"/>
        <w:rPr>
          <w:rFonts w:ascii="Simplified Arabic" w:hAnsi="Simplified Arabic" w:cs="Simplified Arabic"/>
          <w:sz w:val="28"/>
          <w:szCs w:val="28"/>
          <w:rtl/>
        </w:rPr>
      </w:pPr>
    </w:p>
    <w:p w14:paraId="3980597B" w14:textId="0BF59296" w:rsidR="000B61FF" w:rsidRPr="00287AEA" w:rsidRDefault="000B61FF" w:rsidP="00F8305F">
      <w:pPr>
        <w:ind w:left="-46"/>
        <w:jc w:val="center"/>
        <w:rPr>
          <w:rFonts w:ascii="Simplified Arabic" w:hAnsi="Simplified Arabic" w:cs="Simplified Arabic"/>
          <w:sz w:val="28"/>
          <w:szCs w:val="28"/>
          <w:rtl/>
        </w:rPr>
      </w:pPr>
    </w:p>
    <w:p w14:paraId="6705423B" w14:textId="4FCAC50C" w:rsidR="000B61FF" w:rsidRPr="00287AEA" w:rsidRDefault="000B61FF" w:rsidP="00F8305F">
      <w:pPr>
        <w:ind w:left="-46"/>
        <w:jc w:val="center"/>
        <w:rPr>
          <w:rFonts w:ascii="Simplified Arabic" w:hAnsi="Simplified Arabic" w:cs="Simplified Arabic"/>
          <w:sz w:val="28"/>
          <w:szCs w:val="28"/>
          <w:rtl/>
        </w:rPr>
      </w:pPr>
    </w:p>
    <w:p w14:paraId="30F6419D" w14:textId="723FFF38" w:rsidR="000B61FF" w:rsidRPr="00287AEA" w:rsidRDefault="000B61FF" w:rsidP="00F8305F">
      <w:pPr>
        <w:ind w:left="-46"/>
        <w:jc w:val="center"/>
        <w:rPr>
          <w:rFonts w:ascii="Simplified Arabic" w:hAnsi="Simplified Arabic" w:cs="Simplified Arabic"/>
          <w:sz w:val="28"/>
          <w:szCs w:val="28"/>
          <w:rtl/>
        </w:rPr>
      </w:pPr>
    </w:p>
    <w:p w14:paraId="1C2F09B9" w14:textId="5394B3C8" w:rsidR="000B61FF" w:rsidRPr="00287AEA" w:rsidRDefault="000B61FF" w:rsidP="00F8305F">
      <w:pPr>
        <w:ind w:left="-46"/>
        <w:jc w:val="center"/>
        <w:rPr>
          <w:rFonts w:ascii="Simplified Arabic" w:hAnsi="Simplified Arabic" w:cs="Simplified Arabic"/>
          <w:sz w:val="28"/>
          <w:szCs w:val="28"/>
          <w:rtl/>
        </w:rPr>
      </w:pPr>
    </w:p>
    <w:p w14:paraId="0AC1D4A1" w14:textId="4906D737" w:rsidR="000B61FF" w:rsidRPr="00287AEA" w:rsidRDefault="000B61FF" w:rsidP="00F8305F">
      <w:pPr>
        <w:ind w:left="-46"/>
        <w:jc w:val="center"/>
        <w:rPr>
          <w:rFonts w:ascii="Simplified Arabic" w:hAnsi="Simplified Arabic" w:cs="Simplified Arabic"/>
          <w:sz w:val="28"/>
          <w:szCs w:val="28"/>
          <w:rtl/>
        </w:rPr>
      </w:pPr>
    </w:p>
    <w:p w14:paraId="267B31B3" w14:textId="5F2E55E6" w:rsidR="000B61FF" w:rsidRPr="00287AEA" w:rsidRDefault="000B61FF" w:rsidP="00F8305F">
      <w:pPr>
        <w:ind w:left="-46"/>
        <w:jc w:val="center"/>
        <w:rPr>
          <w:rFonts w:ascii="Simplified Arabic" w:hAnsi="Simplified Arabic" w:cs="Simplified Arabic"/>
          <w:sz w:val="28"/>
          <w:szCs w:val="28"/>
          <w:rtl/>
        </w:rPr>
      </w:pPr>
    </w:p>
    <w:p w14:paraId="0FA24966" w14:textId="5FE696A9" w:rsidR="000B61FF" w:rsidRPr="00287AEA" w:rsidRDefault="000B61FF" w:rsidP="00F8305F">
      <w:pPr>
        <w:ind w:left="-46"/>
        <w:jc w:val="center"/>
        <w:rPr>
          <w:rFonts w:ascii="Simplified Arabic" w:hAnsi="Simplified Arabic" w:cs="Simplified Arabic"/>
          <w:sz w:val="28"/>
          <w:szCs w:val="28"/>
          <w:rtl/>
        </w:rPr>
      </w:pPr>
    </w:p>
    <w:p w14:paraId="2C2EAB9C" w14:textId="157A4DD3" w:rsidR="000B61FF" w:rsidRPr="00287AEA" w:rsidRDefault="000B61FF" w:rsidP="00F8305F">
      <w:pPr>
        <w:ind w:left="-46"/>
        <w:jc w:val="center"/>
        <w:rPr>
          <w:rFonts w:ascii="Simplified Arabic" w:hAnsi="Simplified Arabic" w:cs="Simplified Arabic"/>
          <w:sz w:val="28"/>
          <w:szCs w:val="28"/>
          <w:rtl/>
        </w:rPr>
      </w:pPr>
    </w:p>
    <w:p w14:paraId="10085C71" w14:textId="2BCF04CA" w:rsidR="000B61FF" w:rsidRPr="00287AEA" w:rsidRDefault="000B61FF" w:rsidP="00F8305F">
      <w:pPr>
        <w:ind w:left="-46"/>
        <w:jc w:val="center"/>
        <w:rPr>
          <w:rFonts w:ascii="Simplified Arabic" w:hAnsi="Simplified Arabic" w:cs="Simplified Arabic"/>
          <w:sz w:val="28"/>
          <w:szCs w:val="28"/>
          <w:rtl/>
        </w:rPr>
      </w:pPr>
    </w:p>
    <w:p w14:paraId="3FF77387" w14:textId="77777777" w:rsidR="000B61FF" w:rsidRPr="00287AEA" w:rsidRDefault="000B61FF" w:rsidP="00F8305F">
      <w:pPr>
        <w:ind w:left="-46"/>
        <w:jc w:val="center"/>
        <w:rPr>
          <w:rFonts w:ascii="Simplified Arabic" w:hAnsi="Simplified Arabic" w:cs="Simplified Arabic"/>
          <w:sz w:val="28"/>
          <w:szCs w:val="28"/>
          <w:rtl/>
        </w:rPr>
      </w:pPr>
    </w:p>
    <w:p w14:paraId="1C85AED0" w14:textId="77777777" w:rsidR="00E237A0" w:rsidRPr="00287AEA" w:rsidRDefault="00E237A0" w:rsidP="00E237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8"/>
          <w:szCs w:val="28"/>
          <w:lang w:bidi="ar-KW"/>
        </w:rPr>
      </w:pPr>
    </w:p>
    <w:p w14:paraId="7A6BB1A8" w14:textId="5EAA843D" w:rsidR="00574280" w:rsidRPr="00287AEA" w:rsidRDefault="00574280" w:rsidP="00E237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u w:val="single"/>
          <w:rtl/>
        </w:rPr>
      </w:pPr>
      <w:r w:rsidRPr="00287AEA">
        <w:rPr>
          <w:rFonts w:ascii="Simplified Arabic" w:hAnsi="Simplified Arabic" w:cs="Simplified Arabic" w:hint="cs"/>
          <w:b/>
          <w:bCs/>
          <w:sz w:val="48"/>
          <w:szCs w:val="48"/>
          <w:highlight w:val="yellow"/>
          <w:u w:val="single"/>
          <w:rtl/>
        </w:rPr>
        <w:t>[12]</w:t>
      </w:r>
    </w:p>
    <w:p w14:paraId="4F9011BE" w14:textId="12CA6AB1" w:rsidR="00E237A0" w:rsidRPr="00287AEA" w:rsidRDefault="00E237A0" w:rsidP="00E237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highlight w:val="yellow"/>
          <w:u w:val="single"/>
        </w:rPr>
      </w:pPr>
      <w:r w:rsidRPr="00287AEA">
        <w:rPr>
          <w:rFonts w:ascii="Simplified Arabic" w:hAnsi="Simplified Arabic" w:cs="Simplified Arabic"/>
          <w:b/>
          <w:bCs/>
          <w:sz w:val="48"/>
          <w:szCs w:val="48"/>
          <w:highlight w:val="yellow"/>
          <w:u w:val="single"/>
          <w:rtl/>
        </w:rPr>
        <w:t xml:space="preserve">مفاتيح علم التقديس </w:t>
      </w:r>
    </w:p>
    <w:p w14:paraId="650577FE" w14:textId="03CFF683" w:rsidR="00E237A0" w:rsidRPr="00287AEA" w:rsidRDefault="000A2B7B" w:rsidP="00E237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u w:val="single"/>
        </w:rPr>
      </w:pPr>
      <w:r w:rsidRPr="00287AEA">
        <w:rPr>
          <w:rFonts w:ascii="Simplified Arabic" w:hAnsi="Simplified Arabic" w:cs="Simplified Arabic"/>
          <w:b/>
          <w:bCs/>
          <w:sz w:val="48"/>
          <w:szCs w:val="48"/>
          <w:highlight w:val="yellow"/>
          <w:u w:val="single"/>
          <w:rtl/>
        </w:rPr>
        <w:t xml:space="preserve">في حل إشكالات النصوص </w:t>
      </w:r>
      <w:r w:rsidRPr="00287AEA">
        <w:rPr>
          <w:rFonts w:ascii="Simplified Arabic" w:hAnsi="Simplified Arabic" w:cs="Simplified Arabic"/>
          <w:b/>
          <w:bCs/>
          <w:sz w:val="48"/>
          <w:szCs w:val="48"/>
          <w:highlight w:val="yellow"/>
          <w:u w:val="single"/>
          <w:rtl/>
          <w:lang w:bidi="ar-KW"/>
        </w:rPr>
        <w:t>المتعلقة بعلم التقديس</w:t>
      </w:r>
    </w:p>
    <w:p w14:paraId="1DD9408A" w14:textId="77777777" w:rsidR="00E237A0" w:rsidRPr="00287AEA" w:rsidRDefault="00E237A0" w:rsidP="00E237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8"/>
          <w:szCs w:val="28"/>
          <w:rtl/>
        </w:rPr>
      </w:pPr>
    </w:p>
    <w:p w14:paraId="74641F7A" w14:textId="77777777" w:rsidR="00DE27B8" w:rsidRPr="00287AEA" w:rsidRDefault="00DE27B8" w:rsidP="004F254B">
      <w:pPr>
        <w:rPr>
          <w:rFonts w:ascii="Simplified Arabic" w:hAnsi="Simplified Arabic" w:cs="Simplified Arabic"/>
          <w:sz w:val="28"/>
          <w:szCs w:val="28"/>
          <w:rtl/>
          <w:lang w:bidi="ar-KW"/>
        </w:rPr>
      </w:pPr>
    </w:p>
    <w:p w14:paraId="63712943" w14:textId="38D11CE1" w:rsidR="004F254B" w:rsidRPr="00287AEA" w:rsidRDefault="004F254B" w:rsidP="004F254B">
      <w:pPr>
        <w:rPr>
          <w:rFonts w:ascii="Simplified Arabic" w:hAnsi="Simplified Arabic" w:cs="Simplified Arabic"/>
          <w:sz w:val="28"/>
          <w:szCs w:val="28"/>
          <w:lang w:bidi="ar-KW"/>
        </w:rPr>
      </w:pPr>
      <w:r w:rsidRPr="00287AEA">
        <w:rPr>
          <w:rFonts w:ascii="Simplified Arabic" w:hAnsi="Simplified Arabic" w:cs="Simplified Arabic"/>
          <w:sz w:val="28"/>
          <w:szCs w:val="28"/>
          <w:rtl/>
          <w:lang w:bidi="ar-KW"/>
        </w:rPr>
        <w:t xml:space="preserve">(أولاً): مفاتيح حل إشكالية الصورة في حديث: </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rPr>
        <w:t>خلق الله آدم على صورته</w:t>
      </w:r>
      <w:r w:rsidR="00E1032E" w:rsidRPr="00287AEA">
        <w:rPr>
          <w:rFonts w:ascii="Simplified Arabic" w:hAnsi="Simplified Arabic" w:cs="Simplified Arabic"/>
          <w:sz w:val="28"/>
          <w:szCs w:val="28"/>
          <w:rtl/>
        </w:rPr>
        <w:t>)</w:t>
      </w:r>
    </w:p>
    <w:p w14:paraId="0748D339" w14:textId="462C8B69" w:rsidR="004F254B" w:rsidRPr="00287AEA" w:rsidRDefault="004F254B" w:rsidP="004F254B">
      <w:pPr>
        <w:rPr>
          <w:rFonts w:ascii="Simplified Arabic" w:hAnsi="Simplified Arabic" w:cs="Simplified Arabic"/>
          <w:sz w:val="28"/>
          <w:szCs w:val="28"/>
          <w:rtl/>
        </w:rPr>
      </w:pPr>
      <w:r w:rsidRPr="00287AEA">
        <w:rPr>
          <w:rFonts w:ascii="Simplified Arabic" w:hAnsi="Simplified Arabic" w:cs="Simplified Arabic"/>
          <w:sz w:val="28"/>
          <w:szCs w:val="28"/>
          <w:rtl/>
          <w:lang w:bidi="ar-KW"/>
        </w:rPr>
        <w:lastRenderedPageBreak/>
        <w:t xml:space="preserve">(ثانياً): مفاتيح حل إشكالية الصورة في حديث: </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rPr>
        <w:t>فيأتيهم الله في صورته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p>
    <w:p w14:paraId="0FDBEA0E" w14:textId="65EE5AD3" w:rsidR="004F254B" w:rsidRPr="00287AEA" w:rsidRDefault="004F254B" w:rsidP="004F254B">
      <w:pPr>
        <w:rPr>
          <w:rFonts w:ascii="Simplified Arabic" w:hAnsi="Simplified Arabic" w:cs="Simplified Arabic"/>
          <w:sz w:val="28"/>
          <w:szCs w:val="28"/>
        </w:rPr>
      </w:pPr>
      <w:r w:rsidRPr="00287AEA">
        <w:rPr>
          <w:rFonts w:ascii="Simplified Arabic" w:hAnsi="Simplified Arabic" w:cs="Simplified Arabic"/>
          <w:sz w:val="28"/>
          <w:szCs w:val="28"/>
          <w:rtl/>
        </w:rPr>
        <w:t xml:space="preserve">(ثالثاً): </w:t>
      </w:r>
      <w:r w:rsidRPr="00287AEA">
        <w:rPr>
          <w:rFonts w:ascii="Simplified Arabic" w:hAnsi="Simplified Arabic" w:cs="Simplified Arabic"/>
          <w:sz w:val="28"/>
          <w:szCs w:val="28"/>
          <w:rtl/>
          <w:lang w:bidi="ar-KW"/>
        </w:rPr>
        <w:t xml:space="preserve">مفاتيح حل إشكالية المكان </w:t>
      </w:r>
      <w:r w:rsidRPr="00287AEA">
        <w:rPr>
          <w:rFonts w:ascii="Simplified Arabic" w:hAnsi="Simplified Arabic" w:cs="Simplified Arabic"/>
          <w:sz w:val="28"/>
          <w:szCs w:val="28"/>
          <w:rtl/>
        </w:rPr>
        <w:t xml:space="preserve">في حديث: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أين الله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p>
    <w:p w14:paraId="02AEE558" w14:textId="3EF5242C" w:rsidR="004F254B" w:rsidRPr="00287AEA" w:rsidRDefault="004F254B" w:rsidP="004F254B">
      <w:pPr>
        <w:rPr>
          <w:rFonts w:ascii="Simplified Arabic" w:hAnsi="Simplified Arabic" w:cs="Simplified Arabic"/>
          <w:sz w:val="28"/>
          <w:szCs w:val="28"/>
          <w:rtl/>
        </w:rPr>
      </w:pPr>
      <w:r w:rsidRPr="00287AEA">
        <w:rPr>
          <w:rFonts w:ascii="Simplified Arabic" w:hAnsi="Simplified Arabic" w:cs="Simplified Arabic"/>
          <w:sz w:val="28"/>
          <w:szCs w:val="28"/>
          <w:rtl/>
        </w:rPr>
        <w:t xml:space="preserve">(رابعاً): </w:t>
      </w:r>
      <w:r w:rsidRPr="00287AEA">
        <w:rPr>
          <w:rFonts w:ascii="Simplified Arabic" w:hAnsi="Simplified Arabic" w:cs="Simplified Arabic"/>
          <w:sz w:val="28"/>
          <w:szCs w:val="28"/>
          <w:rtl/>
          <w:lang w:bidi="ar-KW"/>
        </w:rPr>
        <w:t xml:space="preserve">مفاتيح حل إشكالية الحركة والنزول </w:t>
      </w:r>
      <w:r w:rsidRPr="00287AEA">
        <w:rPr>
          <w:rFonts w:ascii="Simplified Arabic" w:hAnsi="Simplified Arabic" w:cs="Simplified Arabic"/>
          <w:sz w:val="28"/>
          <w:szCs w:val="28"/>
          <w:rtl/>
        </w:rPr>
        <w:t xml:space="preserve">في حديث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النزول</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p>
    <w:p w14:paraId="0AA114AC" w14:textId="77777777" w:rsidR="004F254B" w:rsidRPr="00287AEA" w:rsidRDefault="004F254B" w:rsidP="004F254B">
      <w:pPr>
        <w:rPr>
          <w:rFonts w:ascii="Simplified Arabic" w:hAnsi="Simplified Arabic" w:cs="Simplified Arabic"/>
          <w:sz w:val="28"/>
          <w:szCs w:val="28"/>
          <w:rtl/>
          <w:lang w:bidi="ar-KW"/>
        </w:rPr>
      </w:pPr>
      <w:r w:rsidRPr="00287AEA">
        <w:rPr>
          <w:rFonts w:ascii="Simplified Arabic" w:hAnsi="Simplified Arabic" w:cs="Simplified Arabic"/>
          <w:sz w:val="28"/>
          <w:szCs w:val="28"/>
          <w:rtl/>
          <w:lang w:bidi="ar-KW"/>
        </w:rPr>
        <w:t xml:space="preserve">(خامساً): </w:t>
      </w:r>
      <w:r w:rsidRPr="00287AEA">
        <w:rPr>
          <w:rFonts w:ascii="Simplified Arabic" w:hAnsi="Simplified Arabic" w:cs="Simplified Arabic"/>
          <w:kern w:val="0"/>
          <w:sz w:val="28"/>
          <w:szCs w:val="28"/>
          <w:rtl/>
          <w:lang w:bidi="ar-KW"/>
        </w:rPr>
        <w:t xml:space="preserve">مفاتيح حل إشكالية </w:t>
      </w:r>
      <w:r w:rsidRPr="00287AEA">
        <w:rPr>
          <w:rFonts w:ascii="Simplified Arabic" w:hAnsi="Simplified Arabic" w:cs="Simplified Arabic"/>
          <w:kern w:val="0"/>
          <w:sz w:val="28"/>
          <w:szCs w:val="28"/>
          <w:rtl/>
        </w:rPr>
        <w:t>النصوص الدالة على العلو الحسي والجهة والمكان</w:t>
      </w:r>
    </w:p>
    <w:p w14:paraId="60A2CAB3" w14:textId="77777777" w:rsidR="004F254B" w:rsidRPr="00287AEA" w:rsidRDefault="004F254B" w:rsidP="004F254B">
      <w:pPr>
        <w:rPr>
          <w:rFonts w:ascii="Simplified Arabic" w:hAnsi="Simplified Arabic" w:cs="Simplified Arabic"/>
          <w:sz w:val="28"/>
          <w:szCs w:val="28"/>
          <w:rtl/>
        </w:rPr>
      </w:pPr>
      <w:r w:rsidRPr="00287AEA">
        <w:rPr>
          <w:rFonts w:ascii="Simplified Arabic" w:hAnsi="Simplified Arabic" w:cs="Simplified Arabic"/>
          <w:sz w:val="28"/>
          <w:szCs w:val="28"/>
          <w:rtl/>
          <w:lang w:bidi="ar-KW"/>
        </w:rPr>
        <w:t xml:space="preserve">(سادساً): مفاتيح حل إشكالية </w:t>
      </w:r>
      <w:r w:rsidRPr="00287AEA">
        <w:rPr>
          <w:rFonts w:ascii="Simplified Arabic" w:hAnsi="Simplified Arabic" w:cs="Simplified Arabic"/>
          <w:sz w:val="28"/>
          <w:szCs w:val="28"/>
          <w:rtl/>
        </w:rPr>
        <w:t>النصوص الدالة على الحدوث وقبول الحوادث</w:t>
      </w:r>
    </w:p>
    <w:p w14:paraId="6047190C" w14:textId="77777777" w:rsidR="004F254B" w:rsidRPr="00287AEA" w:rsidRDefault="004F254B" w:rsidP="004F254B">
      <w:pPr>
        <w:rPr>
          <w:rFonts w:ascii="Simplified Arabic" w:hAnsi="Simplified Arabic" w:cs="Simplified Arabic"/>
          <w:sz w:val="28"/>
          <w:szCs w:val="28"/>
          <w:rtl/>
        </w:rPr>
      </w:pPr>
      <w:r w:rsidRPr="00287AEA">
        <w:rPr>
          <w:rFonts w:ascii="Simplified Arabic" w:hAnsi="Simplified Arabic" w:cs="Simplified Arabic"/>
          <w:sz w:val="28"/>
          <w:szCs w:val="28"/>
          <w:rtl/>
        </w:rPr>
        <w:t xml:space="preserve">(سابعاً): </w:t>
      </w:r>
      <w:r w:rsidRPr="00287AEA">
        <w:rPr>
          <w:rFonts w:ascii="Simplified Arabic" w:hAnsi="Simplified Arabic" w:cs="Simplified Arabic"/>
          <w:sz w:val="28"/>
          <w:szCs w:val="28"/>
          <w:rtl/>
          <w:lang w:bidi="ar-KW"/>
        </w:rPr>
        <w:t xml:space="preserve">مفاتيح حل إشكالية </w:t>
      </w:r>
      <w:r w:rsidRPr="00287AEA">
        <w:rPr>
          <w:rFonts w:ascii="Simplified Arabic" w:hAnsi="Simplified Arabic" w:cs="Simplified Arabic"/>
          <w:sz w:val="28"/>
          <w:szCs w:val="28"/>
          <w:rtl/>
        </w:rPr>
        <w:t>النصوص الموهمة للحركة والانتقال كالإتيان والمجي</w:t>
      </w:r>
    </w:p>
    <w:p w14:paraId="2298BEB9" w14:textId="77777777" w:rsidR="004F254B" w:rsidRPr="00287AEA" w:rsidRDefault="004F254B" w:rsidP="004F254B">
      <w:pPr>
        <w:rPr>
          <w:rFonts w:ascii="Simplified Arabic" w:hAnsi="Simplified Arabic" w:cs="Simplified Arabic"/>
          <w:sz w:val="28"/>
          <w:szCs w:val="28"/>
          <w:rtl/>
        </w:rPr>
      </w:pPr>
      <w:r w:rsidRPr="00287AEA">
        <w:rPr>
          <w:rFonts w:ascii="Simplified Arabic" w:hAnsi="Simplified Arabic" w:cs="Simplified Arabic"/>
          <w:sz w:val="28"/>
          <w:szCs w:val="28"/>
          <w:rtl/>
        </w:rPr>
        <w:t xml:space="preserve">(ثامناً): </w:t>
      </w:r>
      <w:r w:rsidRPr="00287AEA">
        <w:rPr>
          <w:rFonts w:ascii="Simplified Arabic" w:hAnsi="Simplified Arabic" w:cs="Simplified Arabic"/>
          <w:kern w:val="0"/>
          <w:sz w:val="28"/>
          <w:szCs w:val="28"/>
          <w:rtl/>
          <w:lang w:bidi="ar-KW"/>
        </w:rPr>
        <w:t>مفاتيح حل إشكالية الظواهر الموهمة للتشبيه والتجسيم والجارحة والأعضاء</w:t>
      </w:r>
    </w:p>
    <w:p w14:paraId="58D97F1F" w14:textId="77777777" w:rsidR="004F254B" w:rsidRPr="00287AEA" w:rsidRDefault="004F254B" w:rsidP="004F254B">
      <w:pPr>
        <w:rPr>
          <w:rFonts w:ascii="Simplified Arabic" w:hAnsi="Simplified Arabic" w:cs="Simplified Arabic"/>
          <w:kern w:val="0"/>
          <w:sz w:val="28"/>
          <w:szCs w:val="28"/>
          <w:rtl/>
        </w:rPr>
      </w:pPr>
      <w:r w:rsidRPr="00287AEA">
        <w:rPr>
          <w:rFonts w:ascii="Simplified Arabic" w:hAnsi="Simplified Arabic" w:cs="Simplified Arabic"/>
          <w:sz w:val="28"/>
          <w:szCs w:val="28"/>
          <w:rtl/>
        </w:rPr>
        <w:t xml:space="preserve">(تاسعاُ): </w:t>
      </w:r>
      <w:r w:rsidRPr="00287AEA">
        <w:rPr>
          <w:rFonts w:ascii="Simplified Arabic" w:hAnsi="Simplified Arabic" w:cs="Simplified Arabic"/>
          <w:kern w:val="0"/>
          <w:sz w:val="28"/>
          <w:szCs w:val="28"/>
          <w:rtl/>
          <w:lang w:bidi="ar-KW"/>
        </w:rPr>
        <w:t xml:space="preserve">مفاتيح حل إشكالية </w:t>
      </w:r>
      <w:r w:rsidRPr="00287AEA">
        <w:rPr>
          <w:rFonts w:ascii="Simplified Arabic" w:hAnsi="Simplified Arabic" w:cs="Simplified Arabic"/>
          <w:kern w:val="0"/>
          <w:sz w:val="28"/>
          <w:szCs w:val="28"/>
          <w:rtl/>
        </w:rPr>
        <w:t>الاستواء بأيسر عبارة</w:t>
      </w:r>
    </w:p>
    <w:p w14:paraId="4DC69806" w14:textId="2AEE9FC8" w:rsidR="007A4FD6" w:rsidRPr="00287AEA" w:rsidRDefault="004F254B" w:rsidP="004F254B">
      <w:pPr>
        <w:rPr>
          <w:rFonts w:ascii="Simplified Arabic" w:hAnsi="Simplified Arabic" w:cs="Simplified Arabic"/>
          <w:kern w:val="0"/>
          <w:sz w:val="28"/>
          <w:szCs w:val="28"/>
          <w:rtl/>
        </w:rPr>
      </w:pPr>
      <w:r w:rsidRPr="00287AEA">
        <w:rPr>
          <w:rFonts w:ascii="Simplified Arabic" w:hAnsi="Simplified Arabic" w:cs="Simplified Arabic"/>
          <w:kern w:val="0"/>
          <w:sz w:val="28"/>
          <w:szCs w:val="28"/>
          <w:rtl/>
        </w:rPr>
        <w:t xml:space="preserve">(عاشراً): </w:t>
      </w:r>
      <w:r w:rsidRPr="00287AEA">
        <w:rPr>
          <w:rFonts w:ascii="Simplified Arabic" w:hAnsi="Simplified Arabic" w:cs="Simplified Arabic"/>
          <w:kern w:val="0"/>
          <w:sz w:val="28"/>
          <w:szCs w:val="28"/>
          <w:rtl/>
          <w:lang w:bidi="ar-KW"/>
        </w:rPr>
        <w:t xml:space="preserve">مفاتيح حل </w:t>
      </w:r>
      <w:r w:rsidRPr="00287AEA">
        <w:rPr>
          <w:rFonts w:ascii="Simplified Arabic" w:hAnsi="Simplified Arabic" w:cs="Simplified Arabic"/>
          <w:kern w:val="0"/>
          <w:sz w:val="28"/>
          <w:szCs w:val="28"/>
          <w:rtl/>
        </w:rPr>
        <w:t>إشكالات التقديس المتعلقة بكلام الله الأزلي القديم</w:t>
      </w:r>
    </w:p>
    <w:p w14:paraId="05718AAD" w14:textId="77777777" w:rsidR="00DE27B8" w:rsidRPr="00287AEA" w:rsidRDefault="00DE27B8" w:rsidP="007A4FD6">
      <w:pPr>
        <w:rPr>
          <w:rFonts w:ascii="Simplified Arabic" w:hAnsi="Simplified Arabic" w:cs="Simplified Arabic"/>
          <w:kern w:val="0"/>
          <w:rtl/>
        </w:rPr>
      </w:pPr>
    </w:p>
    <w:p w14:paraId="3F63E5A7" w14:textId="77777777" w:rsidR="007A4FD6" w:rsidRPr="00287AEA" w:rsidRDefault="007A4FD6" w:rsidP="007A4FD6">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73CBF709" w14:textId="1A68DD51" w:rsidR="00BC43D8" w:rsidRPr="00287AEA" w:rsidRDefault="00E1032E" w:rsidP="007A4FD6">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B57030" w:rsidRPr="00287AEA">
        <w:rPr>
          <w:rFonts w:ascii="Simplified Arabic" w:hAnsi="Simplified Arabic" w:cs="Simplified Arabic"/>
          <w:b/>
          <w:bCs/>
          <w:kern w:val="0"/>
          <w:sz w:val="40"/>
          <w:szCs w:val="40"/>
          <w:highlight w:val="yellow"/>
          <w:u w:val="single"/>
          <w:rtl/>
          <w:lang w:bidi="ar-KW"/>
        </w:rPr>
        <w:t>أولاً</w:t>
      </w:r>
      <w:r w:rsidRPr="00287AEA">
        <w:rPr>
          <w:rFonts w:ascii="Simplified Arabic" w:hAnsi="Simplified Arabic" w:cs="Simplified Arabic"/>
          <w:b/>
          <w:bCs/>
          <w:kern w:val="0"/>
          <w:sz w:val="40"/>
          <w:szCs w:val="40"/>
          <w:highlight w:val="yellow"/>
          <w:u w:val="single"/>
          <w:rtl/>
          <w:lang w:bidi="ar-KW"/>
        </w:rPr>
        <w:t>)</w:t>
      </w:r>
    </w:p>
    <w:p w14:paraId="1EF03FE4" w14:textId="6F432E6A" w:rsidR="00BC43D8" w:rsidRPr="00287AEA" w:rsidRDefault="00B57030" w:rsidP="007A4FD6">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 xml:space="preserve">مفاتيح حل </w:t>
      </w:r>
      <w:r w:rsidR="00E237A0" w:rsidRPr="00287AEA">
        <w:rPr>
          <w:rFonts w:ascii="Simplified Arabic" w:hAnsi="Simplified Arabic" w:cs="Simplified Arabic"/>
          <w:b/>
          <w:bCs/>
          <w:kern w:val="0"/>
          <w:sz w:val="40"/>
          <w:szCs w:val="40"/>
          <w:highlight w:val="yellow"/>
          <w:u w:val="single"/>
          <w:rtl/>
          <w:lang w:bidi="ar-KW"/>
        </w:rPr>
        <w:t>إشكالية الصورة في حديث</w:t>
      </w:r>
    </w:p>
    <w:p w14:paraId="11A7C4F1" w14:textId="31406702" w:rsidR="00BC43D8" w:rsidRPr="00287AEA" w:rsidRDefault="00E1032E" w:rsidP="007A4FD6">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4"/>
          <w:szCs w:val="44"/>
          <w:u w:val="single"/>
          <w:rtl/>
          <w:lang w:bidi="ar-KW"/>
        </w:rPr>
      </w:pPr>
      <w:r w:rsidRPr="00287AEA">
        <w:rPr>
          <w:rFonts w:ascii="Simplified Arabic" w:hAnsi="Simplified Arabic" w:cs="Simplified Arabic"/>
          <w:b/>
          <w:bCs/>
          <w:kern w:val="0"/>
          <w:sz w:val="40"/>
          <w:szCs w:val="40"/>
          <w:highlight w:val="yellow"/>
          <w:u w:val="single"/>
          <w:rtl/>
          <w:lang w:bidi="ar-KW"/>
        </w:rPr>
        <w:t>(</w:t>
      </w:r>
      <w:r w:rsidR="00E237A0" w:rsidRPr="00287AEA">
        <w:rPr>
          <w:rFonts w:ascii="Simplified Arabic" w:hAnsi="Simplified Arabic" w:cs="Simplified Arabic"/>
          <w:b/>
          <w:bCs/>
          <w:kern w:val="0"/>
          <w:sz w:val="40"/>
          <w:szCs w:val="40"/>
          <w:highlight w:val="yellow"/>
          <w:u w:val="single"/>
          <w:rtl/>
          <w:lang w:bidi="ar-KW"/>
        </w:rPr>
        <w:t>خلق الله آدم على صورته</w:t>
      </w:r>
      <w:r w:rsidRPr="00287AEA">
        <w:rPr>
          <w:rFonts w:ascii="Simplified Arabic" w:hAnsi="Simplified Arabic" w:cs="Simplified Arabic"/>
          <w:b/>
          <w:bCs/>
          <w:kern w:val="0"/>
          <w:sz w:val="40"/>
          <w:szCs w:val="40"/>
          <w:highlight w:val="yellow"/>
          <w:u w:val="single"/>
          <w:rtl/>
          <w:lang w:bidi="ar-KW"/>
        </w:rPr>
        <w:t>)</w:t>
      </w:r>
    </w:p>
    <w:p w14:paraId="35FA321C" w14:textId="77777777" w:rsidR="007A4FD6" w:rsidRPr="00287AEA" w:rsidRDefault="007A4FD6" w:rsidP="007A4FD6">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7452800C" w14:textId="77777777" w:rsidR="007A4FD6" w:rsidRPr="00287AEA" w:rsidRDefault="007A4FD6" w:rsidP="00B57030">
      <w:pPr>
        <w:ind w:left="-46"/>
        <w:rPr>
          <w:rFonts w:ascii="Simplified Arabic" w:hAnsi="Simplified Arabic" w:cs="Simplified Arabic"/>
          <w:bCs/>
          <w:sz w:val="40"/>
          <w:szCs w:val="40"/>
          <w:u w:val="single"/>
          <w:rtl/>
        </w:rPr>
      </w:pPr>
    </w:p>
    <w:p w14:paraId="143A4047" w14:textId="3862F0CD" w:rsidR="00B57030" w:rsidRPr="00287AEA" w:rsidRDefault="00BC43D8" w:rsidP="00B57030">
      <w:pPr>
        <w:ind w:left="-46"/>
        <w:rPr>
          <w:rFonts w:ascii="Simplified Arabic" w:hAnsi="Simplified Arabic" w:cs="Simplified Arabic"/>
          <w:sz w:val="28"/>
          <w:szCs w:val="28"/>
          <w:rtl/>
        </w:rPr>
      </w:pPr>
      <w:r w:rsidRPr="00287AEA">
        <w:rPr>
          <w:rFonts w:ascii="Simplified Arabic" w:hAnsi="Simplified Arabic" w:cs="Simplified Arabic"/>
          <w:bCs/>
          <w:sz w:val="40"/>
          <w:szCs w:val="40"/>
          <w:highlight w:val="yellow"/>
          <w:u w:val="single"/>
          <w:rtl/>
        </w:rPr>
        <w:lastRenderedPageBreak/>
        <w:t>[</w:t>
      </w:r>
      <w:r w:rsidR="00B57030" w:rsidRPr="00287AEA">
        <w:rPr>
          <w:rFonts w:ascii="Simplified Arabic" w:hAnsi="Simplified Arabic" w:cs="Simplified Arabic"/>
          <w:bCs/>
          <w:sz w:val="40"/>
          <w:szCs w:val="40"/>
          <w:highlight w:val="yellow"/>
          <w:u w:val="single"/>
          <w:rtl/>
        </w:rPr>
        <w:t>روايات الحديث</w:t>
      </w:r>
      <w:r w:rsidR="00E237A0" w:rsidRPr="00287AEA">
        <w:rPr>
          <w:rFonts w:ascii="Simplified Arabic" w:hAnsi="Simplified Arabic" w:cs="Simplified Arabic"/>
          <w:bCs/>
          <w:sz w:val="40"/>
          <w:szCs w:val="40"/>
          <w:highlight w:val="yellow"/>
          <w:u w:val="single"/>
          <w:rtl/>
        </w:rPr>
        <w:t>]</w:t>
      </w:r>
      <w:r w:rsidR="00B57030" w:rsidRPr="00287AEA">
        <w:rPr>
          <w:rFonts w:ascii="Simplified Arabic" w:hAnsi="Simplified Arabic" w:cs="Simplified Arabic"/>
          <w:bCs/>
          <w:sz w:val="40"/>
          <w:szCs w:val="40"/>
          <w:highlight w:val="yellow"/>
          <w:u w:val="single"/>
          <w:rtl/>
        </w:rPr>
        <w:t>:</w:t>
      </w:r>
      <w:r w:rsidR="00B57030" w:rsidRPr="00287AEA">
        <w:rPr>
          <w:rFonts w:ascii="Simplified Arabic" w:hAnsi="Simplified Arabic" w:cs="Simplified Arabic"/>
          <w:bCs/>
          <w:rtl/>
        </w:rPr>
        <w:t xml:space="preserve"> </w:t>
      </w:r>
      <w:r w:rsidR="00B57030" w:rsidRPr="00287AEA">
        <w:rPr>
          <w:rFonts w:ascii="Simplified Arabic" w:hAnsi="Simplified Arabic" w:cs="Simplified Arabic"/>
          <w:bCs/>
          <w:u w:val="single"/>
          <w:rtl/>
        </w:rPr>
        <w:t>(</w:t>
      </w:r>
      <w:r w:rsidR="00E237A0" w:rsidRPr="00287AEA">
        <w:rPr>
          <w:rFonts w:ascii="Simplified Arabic" w:hAnsi="Simplified Arabic" w:cs="Simplified Arabic"/>
          <w:bCs/>
          <w:u w:val="single"/>
          <w:rtl/>
        </w:rPr>
        <w:t>الرواية الأولى</w:t>
      </w:r>
      <w:r w:rsidR="00B57030" w:rsidRPr="00287AEA">
        <w:rPr>
          <w:rFonts w:ascii="Simplified Arabic" w:hAnsi="Simplified Arabic" w:cs="Simplified Arabic"/>
          <w:bCs/>
          <w:u w:val="single"/>
          <w:rtl/>
        </w:rPr>
        <w:t>)</w:t>
      </w:r>
      <w:r w:rsidR="00E237A0" w:rsidRPr="00287AEA">
        <w:rPr>
          <w:rFonts w:ascii="Simplified Arabic" w:hAnsi="Simplified Arabic" w:cs="Simplified Arabic"/>
          <w:bCs/>
          <w:u w:val="single"/>
          <w:rtl/>
        </w:rPr>
        <w:t>:</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رواية صحيحة، أخرج البخاري ومسلم عن أبي هريرة رضي الله عنه قال: قال رسول الله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sz w:val="28"/>
          <w:szCs w:val="28"/>
          <w:rtl/>
        </w:rPr>
        <w:t>[أخرجه البخاري (6227)، ومسلم (2841)]،</w:t>
      </w:r>
      <w:r w:rsidR="001F0780" w:rsidRPr="00287AEA">
        <w:rPr>
          <w:rFonts w:ascii="Simplified Arabic" w:hAnsi="Simplified Arabic" w:cs="Simplified Arabic"/>
          <w:rtl/>
        </w:rPr>
        <w:t xml:space="preserve"> </w:t>
      </w:r>
      <w:r w:rsidR="00B57030" w:rsidRPr="00287AEA">
        <w:rPr>
          <w:rFonts w:ascii="Simplified Arabic" w:hAnsi="Simplified Arabic" w:cs="Simplified Arabic"/>
          <w:b/>
          <w:bCs/>
          <w:u w:val="single"/>
          <w:rtl/>
        </w:rPr>
        <w:t>و(</w:t>
      </w:r>
      <w:r w:rsidR="00E237A0" w:rsidRPr="00287AEA">
        <w:rPr>
          <w:rFonts w:ascii="Simplified Arabic" w:hAnsi="Simplified Arabic" w:cs="Simplified Arabic"/>
          <w:b/>
          <w:bCs/>
          <w:u w:val="single"/>
          <w:rtl/>
        </w:rPr>
        <w:t>الرواية الثانية</w:t>
      </w:r>
      <w:r w:rsidR="00282E97" w:rsidRPr="00287AEA">
        <w:rPr>
          <w:rFonts w:ascii="Simplified Arabic" w:hAnsi="Simplified Arabic" w:cs="Simplified Arabic"/>
          <w:b/>
          <w:bCs/>
          <w:u w:val="single"/>
          <w:rtl/>
        </w:rPr>
        <w:t>)</w:t>
      </w:r>
      <w:r w:rsidR="00E237A0" w:rsidRPr="00287AEA">
        <w:rPr>
          <w:rFonts w:ascii="Simplified Arabic" w:hAnsi="Simplified Arabic" w:cs="Simplified Arabic"/>
          <w:b/>
          <w:bCs/>
          <w:u w:val="single"/>
          <w:rtl/>
        </w:rPr>
        <w:t>:</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رواية صحيحة، أخرج الإمام مسلم عن أبي هريرة رضي الله عنه قال: قال رسول الله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إذا قاتل أحدكم أخاه فليجتنب الوجه فإن الله خلق آدم على صورته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[أخرجه مسلم (2612)]،</w:t>
      </w:r>
      <w:r w:rsidR="001F0780" w:rsidRPr="00287AEA">
        <w:rPr>
          <w:rFonts w:ascii="Simplified Arabic" w:hAnsi="Simplified Arabic" w:cs="Simplified Arabic"/>
          <w:rtl/>
        </w:rPr>
        <w:t xml:space="preserve"> </w:t>
      </w:r>
      <w:r w:rsidR="00B57030" w:rsidRPr="00287AEA">
        <w:rPr>
          <w:rFonts w:ascii="Simplified Arabic" w:hAnsi="Simplified Arabic" w:cs="Simplified Arabic"/>
          <w:b/>
          <w:bCs/>
          <w:u w:val="single"/>
          <w:rtl/>
        </w:rPr>
        <w:t>و(</w:t>
      </w:r>
      <w:r w:rsidR="00E237A0" w:rsidRPr="00287AEA">
        <w:rPr>
          <w:rFonts w:ascii="Simplified Arabic" w:hAnsi="Simplified Arabic" w:cs="Simplified Arabic"/>
          <w:b/>
          <w:bCs/>
          <w:u w:val="single"/>
          <w:rtl/>
        </w:rPr>
        <w:t>الرواية الثالثة</w:t>
      </w:r>
      <w:r w:rsidR="00B57030" w:rsidRPr="00287AEA">
        <w:rPr>
          <w:rFonts w:ascii="Simplified Arabic" w:hAnsi="Simplified Arabic" w:cs="Simplified Arabic"/>
          <w:b/>
          <w:bCs/>
          <w:u w:val="single"/>
          <w:rtl/>
        </w:rPr>
        <w:t>):</w:t>
      </w:r>
      <w:r w:rsidR="00B57030" w:rsidRPr="00287AEA">
        <w:rPr>
          <w:rFonts w:ascii="Simplified Arabic" w:hAnsi="Simplified Arabic" w:cs="Simplified Arabic"/>
          <w:bCs/>
          <w:rtl/>
        </w:rPr>
        <w:t xml:space="preserve"> </w:t>
      </w:r>
      <w:r w:rsidR="00E237A0" w:rsidRPr="00287AEA">
        <w:rPr>
          <w:rFonts w:ascii="Simplified Arabic" w:hAnsi="Simplified Arabic" w:cs="Simplified Arabic"/>
          <w:sz w:val="28"/>
          <w:szCs w:val="28"/>
          <w:rtl/>
        </w:rPr>
        <w:t>رواية ضعيفة لا يصح الاستدلال بها بأي حال: أخرج عبدالله بن أحمد في السنة،(1: 268) رقم(498)</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وابن أبي عاصم في السنة (417)</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وأخرجه ابن خزيمة في التوحيد وإثبات صفات الرب جل وعلا (1: 85)</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وأخرجه الآجري في كتاب الشريعة (2: 107) و الدارقطني في الصفات(1: 37)، رقم (45</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48)</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كلهم من طريق جرير عن الأعمش عن حبيب بن أبي ثابت</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عن عطاء</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عن ابن عمر بلفظ: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لا تقبحوا الوجه</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فإن الله خلق آدم على صورة الرحمن</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
          <w:bCs/>
          <w:sz w:val="36"/>
          <w:szCs w:val="36"/>
          <w:highlight w:val="yellow"/>
          <w:u w:val="single"/>
          <w:rtl/>
        </w:rPr>
        <w:t>قلت</w:t>
      </w:r>
      <w:r w:rsidR="00E237A0" w:rsidRPr="00287AEA">
        <w:rPr>
          <w:rFonts w:ascii="Simplified Arabic" w:hAnsi="Simplified Arabic" w:cs="Simplified Arabic"/>
          <w:sz w:val="28"/>
          <w:szCs w:val="28"/>
          <w:rtl/>
        </w:rPr>
        <w:t xml:space="preserve">: هذا الحديث لا يصح ولذلك ذكره الألباني في سلسلة الأحاديث الضعيفة والموضوعة: ح (1176)، وأعله بأربعة علل، منها ثلاث علل ذكرها ابن خزيمة في كتابه التوحيد (1: 86) - وهو ممن تأول الحديث - </w:t>
      </w:r>
      <w:r w:rsidR="00E237A0" w:rsidRPr="00287AEA">
        <w:rPr>
          <w:rFonts w:ascii="Simplified Arabic" w:hAnsi="Simplified Arabic" w:cs="Simplified Arabic"/>
          <w:b/>
          <w:bCs/>
          <w:sz w:val="28"/>
          <w:szCs w:val="28"/>
          <w:u w:val="single"/>
          <w:rtl/>
        </w:rPr>
        <w:t>الأولى</w:t>
      </w:r>
      <w:r w:rsidR="00E237A0"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Pr>
        <w:t> </w:t>
      </w:r>
      <w:r w:rsidR="00E237A0" w:rsidRPr="00287AEA">
        <w:rPr>
          <w:rFonts w:ascii="Simplified Arabic" w:hAnsi="Simplified Arabic" w:cs="Simplified Arabic"/>
          <w:sz w:val="28"/>
          <w:szCs w:val="28"/>
          <w:rtl/>
        </w:rPr>
        <w:t>أن الثوري قد خالف الأعمش في إسناده</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فأرسله الثوري ولم يقل عن ابن عمر، </w:t>
      </w:r>
      <w:r w:rsidR="00E237A0" w:rsidRPr="00287AEA">
        <w:rPr>
          <w:rFonts w:ascii="Simplified Arabic" w:hAnsi="Simplified Arabic" w:cs="Simplified Arabic"/>
          <w:b/>
          <w:bCs/>
          <w:sz w:val="28"/>
          <w:szCs w:val="28"/>
          <w:u w:val="single"/>
          <w:rtl/>
        </w:rPr>
        <w:t>والثانية</w:t>
      </w:r>
      <w:r w:rsidR="00E237A0" w:rsidRPr="00287AEA">
        <w:rPr>
          <w:rFonts w:ascii="Simplified Arabic" w:hAnsi="Simplified Arabic" w:cs="Simplified Arabic"/>
          <w:sz w:val="28"/>
          <w:szCs w:val="28"/>
          <w:rtl/>
        </w:rPr>
        <w:t xml:space="preserve">: أن الأعمش مدلس لم يذكر أنه سمعه من حبيب بن أبي ثابت، </w:t>
      </w:r>
      <w:r w:rsidR="00E237A0" w:rsidRPr="00287AEA">
        <w:rPr>
          <w:rFonts w:ascii="Simplified Arabic" w:hAnsi="Simplified Arabic" w:cs="Simplified Arabic"/>
          <w:b/>
          <w:bCs/>
          <w:sz w:val="28"/>
          <w:szCs w:val="28"/>
          <w:u w:val="single"/>
          <w:rtl/>
        </w:rPr>
        <w:t>والثالثة</w:t>
      </w:r>
      <w:r w:rsidR="00E237A0"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Pr>
        <w:t> </w:t>
      </w:r>
      <w:r w:rsidR="00E237A0" w:rsidRPr="00287AEA">
        <w:rPr>
          <w:rFonts w:ascii="Simplified Arabic" w:hAnsi="Simplified Arabic" w:cs="Simplified Arabic"/>
          <w:sz w:val="28"/>
          <w:szCs w:val="28"/>
          <w:rtl/>
        </w:rPr>
        <w:t xml:space="preserve">أن حبيب بن أبي ثابت أيضاً مدلس لم يعلم أنه سمعه من عطاء، </w:t>
      </w:r>
      <w:r w:rsidR="00E237A0" w:rsidRPr="00287AEA">
        <w:rPr>
          <w:rFonts w:ascii="Simplified Arabic" w:hAnsi="Simplified Arabic" w:cs="Simplified Arabic"/>
          <w:b/>
          <w:bCs/>
          <w:sz w:val="28"/>
          <w:szCs w:val="28"/>
          <w:u w:val="single"/>
          <w:rtl/>
        </w:rPr>
        <w:t>والرابعة</w:t>
      </w:r>
      <w:r w:rsidR="00E237A0" w:rsidRPr="00287AEA">
        <w:rPr>
          <w:rFonts w:ascii="Simplified Arabic" w:hAnsi="Simplified Arabic" w:cs="Simplified Arabic"/>
          <w:sz w:val="28"/>
          <w:szCs w:val="28"/>
          <w:rtl/>
        </w:rPr>
        <w:t xml:space="preserve"> ذكرها الألباني</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sz w:val="28"/>
          <w:szCs w:val="28"/>
          <w:rtl/>
        </w:rPr>
        <w:t>وهي: جرير بن عبدالحميد فإنه وإن كان ثقة</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فقد ذكر الذهبي في ترجمته من الميزان أنّه قد ن</w:t>
      </w:r>
      <w:r w:rsidR="0079627A" w:rsidRPr="00287AEA">
        <w:rPr>
          <w:rFonts w:ascii="Simplified Arabic" w:hAnsi="Simplified Arabic" w:cs="Simplified Arabic" w:hint="cs"/>
          <w:sz w:val="28"/>
          <w:szCs w:val="28"/>
          <w:rtl/>
        </w:rPr>
        <w:t>ُ</w:t>
      </w:r>
      <w:r w:rsidR="00E237A0" w:rsidRPr="00287AEA">
        <w:rPr>
          <w:rFonts w:ascii="Simplified Arabic" w:hAnsi="Simplified Arabic" w:cs="Simplified Arabic"/>
          <w:sz w:val="28"/>
          <w:szCs w:val="28"/>
          <w:rtl/>
        </w:rPr>
        <w:t>سب في آخر عمره إلى سوء الحفظ، ومما يؤيد ذلك أنه رواه مرة عند ابن أبي عاصم (530)</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 وكذا اللالكائي برقم (716) – بلفظ</w:t>
      </w:r>
      <w:r w:rsidR="00E237A0" w:rsidRPr="00287AEA">
        <w:rPr>
          <w:rFonts w:ascii="Simplified Arabic" w:hAnsi="Simplified Arabic" w:cs="Simplified Arabic"/>
          <w:sz w:val="28"/>
          <w:szCs w:val="28"/>
        </w:rPr>
        <w:t xml:space="preserve">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على صورته</w:t>
      </w:r>
      <w:r w:rsidR="00B57030"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ولم يذك</w:t>
      </w:r>
      <w:r w:rsidR="00B57030" w:rsidRPr="00287AEA">
        <w:rPr>
          <w:rFonts w:ascii="Simplified Arabic" w:hAnsi="Simplified Arabic" w:cs="Simplified Arabic"/>
          <w:sz w:val="28"/>
          <w:szCs w:val="28"/>
          <w:rtl/>
        </w:rPr>
        <w:t xml:space="preserve">ر </w:t>
      </w:r>
      <w:r w:rsidR="00E237A0" w:rsidRPr="00287AEA">
        <w:rPr>
          <w:rFonts w:ascii="Simplified Arabic" w:hAnsi="Simplified Arabic" w:cs="Simplified Arabic"/>
          <w:sz w:val="28"/>
          <w:szCs w:val="28"/>
          <w:rtl/>
        </w:rPr>
        <w:t>(على صورة</w:t>
      </w:r>
      <w:r w:rsidR="00E237A0" w:rsidRPr="00287AEA">
        <w:rPr>
          <w:rFonts w:ascii="Simplified Arabic" w:hAnsi="Simplified Arabic" w:cs="Simplified Arabic"/>
          <w:sz w:val="28"/>
          <w:szCs w:val="28"/>
        </w:rPr>
        <w:t> </w:t>
      </w:r>
      <w:r w:rsidR="00E237A0" w:rsidRPr="00287AEA">
        <w:rPr>
          <w:rFonts w:ascii="Simplified Arabic" w:hAnsi="Simplified Arabic" w:cs="Simplified Arabic"/>
          <w:sz w:val="28"/>
          <w:szCs w:val="28"/>
          <w:rtl/>
        </w:rPr>
        <w:t>الرحمن)</w:t>
      </w:r>
      <w:r w:rsidR="00B57030"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ولف</w:t>
      </w:r>
      <w:r w:rsidR="00B57030" w:rsidRPr="00287AEA">
        <w:rPr>
          <w:rFonts w:ascii="Simplified Arabic" w:hAnsi="Simplified Arabic" w:cs="Simplified Arabic"/>
          <w:sz w:val="28"/>
          <w:szCs w:val="28"/>
          <w:rtl/>
        </w:rPr>
        <w:t xml:space="preserve">ظ </w:t>
      </w:r>
      <w:r w:rsidR="00E237A0" w:rsidRPr="00287AEA">
        <w:rPr>
          <w:rFonts w:ascii="Simplified Arabic" w:hAnsi="Simplified Arabic" w:cs="Simplified Arabic"/>
          <w:sz w:val="28"/>
          <w:szCs w:val="28"/>
          <w:rtl/>
        </w:rPr>
        <w:t>(على صورته)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هو الصحيح المحفوظ عن النبي صلى الله عليه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وسلم من الطرق الصحيحة عن أبي هريرة [أنظر سلسلة الأحاديث الضعيفة والموضوعة: (ح 1176)، </w:t>
      </w:r>
      <w:r w:rsidR="00E237A0" w:rsidRPr="00287AEA">
        <w:rPr>
          <w:rFonts w:ascii="Simplified Arabic" w:hAnsi="Simplified Arabic" w:cs="Simplified Arabic"/>
          <w:highlight w:val="yellow"/>
          <w:u w:val="single"/>
          <w:rtl/>
        </w:rPr>
        <w:t>قلت</w:t>
      </w:r>
      <w:r w:rsidR="00E237A0" w:rsidRPr="00287AEA">
        <w:rPr>
          <w:rFonts w:ascii="Simplified Arabic" w:hAnsi="Simplified Arabic" w:cs="Simplified Arabic"/>
          <w:sz w:val="28"/>
          <w:szCs w:val="28"/>
          <w:rtl/>
        </w:rPr>
        <w:t xml:space="preserve">: ومنه يتبين أنّ الحديث بلفظ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على صورة</w:t>
      </w:r>
      <w:r w:rsidR="00E237A0" w:rsidRPr="00287AEA">
        <w:rPr>
          <w:rFonts w:ascii="Simplified Arabic" w:hAnsi="Simplified Arabic" w:cs="Simplified Arabic"/>
          <w:sz w:val="28"/>
          <w:szCs w:val="28"/>
        </w:rPr>
        <w:t> </w:t>
      </w:r>
      <w:r w:rsidR="00E237A0" w:rsidRPr="00287AEA">
        <w:rPr>
          <w:rFonts w:ascii="Simplified Arabic" w:hAnsi="Simplified Arabic" w:cs="Simplified Arabic"/>
          <w:sz w:val="28"/>
          <w:szCs w:val="28"/>
          <w:rtl/>
        </w:rPr>
        <w:t>الرحمن</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لا يصح البتة، وأنّه مما رواه بعض الرواة</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بالمعنى لا باللفظ الصحيح، ولا يبقى لنا إلا الحديث الصحيح الذي رواه أبو هريرة</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رضي الله عنه بلفظه الصحي</w:t>
      </w:r>
      <w:r w:rsidR="00B57030" w:rsidRPr="00287AEA">
        <w:rPr>
          <w:rFonts w:ascii="Simplified Arabic" w:hAnsi="Simplified Arabic" w:cs="Simplified Arabic"/>
          <w:sz w:val="28"/>
          <w:szCs w:val="28"/>
          <w:rtl/>
        </w:rPr>
        <w:t xml:space="preserve">ح: </w:t>
      </w:r>
      <w:r w:rsidR="00E237A0" w:rsidRPr="00287AEA">
        <w:rPr>
          <w:rFonts w:ascii="Simplified Arabic" w:hAnsi="Simplified Arabic" w:cs="Simplified Arabic"/>
          <w:sz w:val="28"/>
          <w:szCs w:val="28"/>
          <w:rtl/>
        </w:rPr>
        <w:t>(على صورته)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ومنه يتبين أنّ ما فعله حمود التويجري من المجازفة والخطأ من</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lastRenderedPageBreak/>
        <w:t xml:space="preserve">تصحيح الحديث في كتابه الذي سماه </w:t>
      </w:r>
      <w:r w:rsidR="000D735F" w:rsidRPr="00287AEA">
        <w:rPr>
          <w:rFonts w:ascii="Simplified Arabic" w:hAnsi="Simplified Arabic" w:cs="Simplified Arabic" w:hint="cs"/>
          <w:sz w:val="28"/>
          <w:szCs w:val="28"/>
          <w:rtl/>
        </w:rPr>
        <w:t>: (</w:t>
      </w:r>
      <w:r w:rsidR="00E237A0" w:rsidRPr="00287AEA">
        <w:rPr>
          <w:rFonts w:ascii="Simplified Arabic" w:hAnsi="Simplified Arabic" w:cs="Simplified Arabic"/>
          <w:sz w:val="28"/>
          <w:szCs w:val="28"/>
          <w:rtl/>
        </w:rPr>
        <w:t>عقيده أهل الإيمان في خلق آدم</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على صوره الرحم</w:t>
      </w:r>
      <w:r w:rsidR="000D735F" w:rsidRPr="00287AEA">
        <w:rPr>
          <w:rFonts w:ascii="Simplified Arabic" w:hAnsi="Simplified Arabic" w:cs="Simplified Arabic" w:hint="cs"/>
          <w:sz w:val="28"/>
          <w:szCs w:val="28"/>
          <w:rtl/>
        </w:rPr>
        <w:t>ن)</w:t>
      </w:r>
      <w:r w:rsidR="00E237A0" w:rsidRPr="00287AEA">
        <w:rPr>
          <w:rFonts w:ascii="Simplified Arabic" w:hAnsi="Simplified Arabic" w:cs="Simplified Arabic"/>
          <w:sz w:val="28"/>
          <w:szCs w:val="28"/>
          <w:rtl/>
        </w:rPr>
        <w:t>، وقد حاول أن يجيب عن علل الحديث، وفي جميع أجوبته نظر،</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ثم ما الطائل وراء ذلك ؟، أهو ارغام المسلمين على اعتقاد التجسيم ثم ارداف تلك</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العقيدة بقول</w:t>
      </w:r>
      <w:r w:rsidR="0079627A" w:rsidRPr="00287AEA">
        <w:rPr>
          <w:rFonts w:ascii="Simplified Arabic" w:hAnsi="Simplified Arabic" w:cs="Simplified Arabic" w:hint="cs"/>
          <w:sz w:val="28"/>
          <w:szCs w:val="28"/>
          <w:rtl/>
        </w:rPr>
        <w:t>:</w:t>
      </w:r>
      <w:r w:rsidR="00E237A0" w:rsidRPr="00287AEA">
        <w:rPr>
          <w:rFonts w:ascii="Simplified Arabic" w:hAnsi="Simplified Arabic" w:cs="Simplified Arabic"/>
          <w:sz w:val="28"/>
          <w:szCs w:val="28"/>
          <w:rtl/>
        </w:rPr>
        <w:t xml:space="preserve"> ليس كمثله شيء، وقد زعم أن الإمام أحمد بن حنبل وإسحاق بن راهويه قد</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صححا حديث ابن عمر رضي الله عنه الذي جاء فيه:</w:t>
      </w:r>
      <w:r w:rsidR="00E237A0" w:rsidRPr="00287AEA">
        <w:rPr>
          <w:rFonts w:ascii="Simplified Arabic" w:hAnsi="Simplified Arabic" w:cs="Simplified Arabic"/>
          <w:sz w:val="28"/>
          <w:szCs w:val="28"/>
          <w:rtl/>
          <w:lang w:bidi="ar-KW"/>
        </w:rPr>
        <w:t xml:space="preserve"> </w:t>
      </w:r>
      <w:r w:rsidR="00E1032E"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rPr>
        <w:t>إن الله خلق آدم على صورة الرحمن</w:t>
      </w:r>
      <w:r w:rsidR="00E1032E"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sz w:val="28"/>
          <w:szCs w:val="28"/>
          <w:rtl/>
        </w:rPr>
        <w:t>قائلاً:</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فلا ينبغي أن يلتفت إلى تضعيف ابن خزيمة له فصلاً عن تضعيف الألباني له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تقليداً لابن خزيمة</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وذلك لأن أحمد وإسحاق أعلم بالأسانيد والعلل ممن أقدم على</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تضعيف الحديث بغير مستند صحيح) [عقيده أهل الإيمان في خلق آدم على صوره الرحمن صـ 37] </w:t>
      </w:r>
      <w:r w:rsidR="0079627A" w:rsidRPr="00287AEA">
        <w:rPr>
          <w:rFonts w:ascii="Simplified Arabic" w:hAnsi="Simplified Arabic" w:cs="Simplified Arabic" w:hint="cs"/>
          <w:sz w:val="28"/>
          <w:szCs w:val="28"/>
          <w:rtl/>
        </w:rPr>
        <w:t xml:space="preserve">، </w:t>
      </w:r>
      <w:r w:rsidR="00E237A0" w:rsidRPr="00287AEA">
        <w:rPr>
          <w:rFonts w:ascii="Simplified Arabic" w:hAnsi="Simplified Arabic" w:cs="Simplified Arabic"/>
          <w:sz w:val="28"/>
          <w:szCs w:val="28"/>
          <w:rtl/>
        </w:rPr>
        <w:t>فإن تصحيح الإمام أحمد ليس لهذا الحديث، وإنما لحديث</w:t>
      </w:r>
      <w:r w:rsidR="00E237A0" w:rsidRPr="00287AEA">
        <w:rPr>
          <w:rFonts w:ascii="Simplified Arabic" w:hAnsi="Simplified Arabic" w:cs="Simplified Arabic"/>
          <w:sz w:val="28"/>
          <w:szCs w:val="28"/>
        </w:rPr>
        <w:t xml:space="preserve">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على صورته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الذي أخرجه البخاري ومسلم، ثم هب أنّ اسحاق أو غيره توهم صحته،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فماذا نفعل بتلك العلل التي يستحيل معها تصحيح الحديث</w:t>
      </w:r>
      <w:r w:rsidR="00E237A0" w:rsidRPr="00287AEA">
        <w:rPr>
          <w:rFonts w:ascii="Simplified Arabic" w:hAnsi="Simplified Arabic" w:cs="Simplified Arabic"/>
          <w:b/>
          <w:bCs/>
          <w:sz w:val="28"/>
          <w:szCs w:val="28"/>
          <w:rtl/>
        </w:rPr>
        <w:t>،</w:t>
      </w:r>
      <w:r w:rsidR="001F0780" w:rsidRPr="00287AEA">
        <w:rPr>
          <w:rFonts w:ascii="Simplified Arabic" w:hAnsi="Simplified Arabic" w:cs="Simplified Arabic"/>
          <w:b/>
          <w:bCs/>
          <w:sz w:val="28"/>
          <w:szCs w:val="28"/>
          <w:rtl/>
        </w:rPr>
        <w:t xml:space="preserve"> </w:t>
      </w:r>
      <w:r w:rsidR="00B57030" w:rsidRPr="00287AEA">
        <w:rPr>
          <w:rFonts w:ascii="Simplified Arabic" w:hAnsi="Simplified Arabic" w:cs="Simplified Arabic"/>
          <w:b/>
          <w:bCs/>
          <w:rtl/>
        </w:rPr>
        <w:t>و</w:t>
      </w:r>
      <w:r w:rsidR="00E237A0" w:rsidRPr="00287AEA">
        <w:rPr>
          <w:rFonts w:ascii="Simplified Arabic" w:hAnsi="Simplified Arabic" w:cs="Simplified Arabic"/>
          <w:b/>
          <w:bCs/>
          <w:rtl/>
        </w:rPr>
        <w:t>هذا الحديث برواياته الثلاث هو أقوى ما استدل به المجسمة على التجسيم،</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ولهذا سأتوسع في بيان مخارجه الصحيحة وبيان معانيه، فإن سلم من شبهات المجسمة فما بعده أيسر، ولما كان للحديث روايات ثلاث فلكل رواية مخرج صحيح ومعنى محكم لابد وأن يرد إليه المتشابه،</w:t>
      </w:r>
      <w:r w:rsidR="00971EAC" w:rsidRPr="00287AEA">
        <w:rPr>
          <w:rFonts w:ascii="Simplified Arabic" w:hAnsi="Simplified Arabic" w:cs="Simplified Arabic" w:hint="cs"/>
          <w:sz w:val="28"/>
          <w:szCs w:val="28"/>
          <w:rtl/>
        </w:rPr>
        <w:t xml:space="preserve"> وإليك مفاتيح الفهم الصحيح للأحاديث</w:t>
      </w:r>
    </w:p>
    <w:p w14:paraId="1CD220B4" w14:textId="6A5F253F" w:rsidR="00971EAC" w:rsidRPr="00287AEA" w:rsidRDefault="00971EAC" w:rsidP="00971EAC">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الاول</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00E237A0" w:rsidRPr="00287AEA">
        <w:rPr>
          <w:rFonts w:ascii="Simplified Arabic" w:hAnsi="Simplified Arabic" w:cs="Simplified Arabic"/>
          <w:sz w:val="28"/>
          <w:szCs w:val="28"/>
          <w:rtl/>
        </w:rPr>
        <w:t xml:space="preserve">قوله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خلق الله آدم على صورته طوله ستون ذراعا</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معناه أنّ الله تعالى لم يخلق آدم على مراحل كما هو خلق بني آدم، نطفة فعلقة فمضغة فجنين فمولود فطفل فصبي وهكذا حتى البلوغ واكتمال النمو، وإنما خلقه على هيئته الكاملة التامة بالغاً طوله ستون ذراعا، وهذا يدل يقيناً على أنّ الضمير في قوله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على صورته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يعود على آدم عليه السلام وأنّه خلق مكتمل البنية ولم يمر بمراحل النمو المسبقة كما يحدث لبني آدم،</w:t>
      </w:r>
    </w:p>
    <w:p w14:paraId="177A90C0" w14:textId="0FD7882C" w:rsidR="00971EAC" w:rsidRPr="00287AEA" w:rsidRDefault="00971EAC" w:rsidP="00971EAC">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الثاني]</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00E237A0" w:rsidRPr="00287AEA">
        <w:rPr>
          <w:rFonts w:ascii="Simplified Arabic" w:hAnsi="Simplified Arabic" w:cs="Simplified Arabic"/>
          <w:sz w:val="28"/>
          <w:szCs w:val="28"/>
          <w:rtl/>
        </w:rPr>
        <w:t xml:space="preserve">قوله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إذا قاتل أحدكم أخاه فليجتنب الوجه فإن الله خلق آدم على صورته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معناه عدم اهانة الوجه، لأنّ الله تعالى كرّم وجه ابن آدم، فمن أهان الوجه أو ضرب الوجه أو قاتل الوجه أو قبحه، فكأنما قبّح وجه أباه آدم عليه السلام، وهو نبي مكرم لا يجوز اهانته، ومنه يتبين أنّ الضمير في قوله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على صورته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يعود على المضروب وأنّ وجهه يشبه وجه آدم عليه السلام، </w:t>
      </w:r>
      <w:r w:rsidR="00E237A0" w:rsidRPr="00287AEA">
        <w:rPr>
          <w:rFonts w:ascii="Simplified Arabic" w:hAnsi="Simplified Arabic" w:cs="Simplified Arabic"/>
          <w:sz w:val="28"/>
          <w:szCs w:val="28"/>
          <w:u w:val="single"/>
          <w:rtl/>
        </w:rPr>
        <w:t>وهذا قول ابن حجر وقول ابن خزيمة</w:t>
      </w:r>
      <w:r w:rsidR="00FA3BCA" w:rsidRPr="00287AEA">
        <w:rPr>
          <w:rFonts w:ascii="Simplified Arabic" w:hAnsi="Simplified Arabic" w:cs="Simplified Arabic"/>
          <w:sz w:val="28"/>
          <w:szCs w:val="28"/>
          <w:rtl/>
        </w:rPr>
        <w:t>،</w:t>
      </w:r>
    </w:p>
    <w:p w14:paraId="7034AF28" w14:textId="43753B86" w:rsidR="00971EAC" w:rsidRPr="00287AEA" w:rsidRDefault="00971EAC" w:rsidP="00971EAC">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lastRenderedPageBreak/>
        <w:t>[المفتاح الثالث]</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lang w:bidi="ar-KW"/>
        </w:rPr>
        <w:t xml:space="preserve"> </w:t>
      </w:r>
      <w:r w:rsidR="00E237A0" w:rsidRPr="00287AEA">
        <w:rPr>
          <w:rFonts w:ascii="Simplified Arabic" w:hAnsi="Simplified Arabic" w:cs="Simplified Arabic"/>
          <w:sz w:val="28"/>
          <w:szCs w:val="28"/>
          <w:rtl/>
        </w:rPr>
        <w:t xml:space="preserve">لفظ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لا تقبحوا الوجه</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فإن الله خلق آدم على صورة الرحمن</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مع ضعفه البين، فإن له - إن ثبت وهو محال لشدة ضعفه - مخرجاً صحيحا يُحمل عليه، وهو إضافة الصورة إلى الله تعالى إضافة تشريف كما في قول الله تعالى: {وَإِذْ قَالَ رَبُّكَ لِلْمَلَائِكَةِ إِنِّي خَالِقٌ بَشَرًا مِنْ صَلْصَالٍ مِنْ حَمَأٍ مَسْنُونٍ * فَإِذَا سَوَّيْتُهُ وَنَفَخْتُ فِيهِ مِنْ رُوحِي فَقَعُوا لَهُ سَاجِدِينَ} [الحجر: 28، 29]، وقوله تعالى: {إِذْ قَالَ رَبُّكَ لِلْمَلَائِكَةِ إِنِّي خَالِقٌ بَشَرًا مِنْ طِينٍ * فَإِذَا سَوَّيْتُهُ وَنَفَخْتُ فِيهِ مِنْ رُوحِي فَقَعُوا لَهُ سَاجِدِينَ} [ص: 71، 72]، فقد أضاف الله تعالى الروح إلى نفسه، وأجمع أهل الإسلام على أنها روح مخلوقة خلقها الله تعالى وأضافها إليه إضافة تشريف، وهكذا هاهنا فإن إضافة الصورة إلى الله تعالى إضافة تشريف، لأنّ الله تعالى خلقه في أحسن صوره مخلوقة ونفخ فيه من روحه المخلوقة، فليست الصورة صورة الرحمن، ولا الروح روح الرب الديان، فقوله صلى الله عليه وسلم: </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bCs/>
          <w:sz w:val="28"/>
          <w:szCs w:val="28"/>
          <w:rtl/>
        </w:rPr>
        <w:t>خلق آدم على صورته</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sz w:val="28"/>
          <w:szCs w:val="28"/>
          <w:rtl/>
        </w:rPr>
        <w:t xml:space="preserve"> يعني: صورة من الصور التي خلقها الله وصورها، كما قال تعالى: {وَلَقَدْ خَلَقْنَاكُمْ ثُمَّ صَوَّرْنَاكُمْ ثُمَّ قُلْنَا لِلْمَلآئِكَةِ اسْجُدُواْ لآدَمَ} [الأعراف: 11] فآدم على صورة الله، يعني: أن الله هو الذي صوره على هذه الصورة التي تعد أحسن صورة في المخلوقات، كما قال تعالى: {لَقَدْ خَلَقْنَا الإِنسَانَ فِي أَحْسَنِ تَقْوِيمٍ} [التين: 4]، فإضافة الله الصورة إليه من باب التشريف وهذا المخرج الصحيح هو قول ابن خزيمة كذلك كما سيأتي،</w:t>
      </w:r>
    </w:p>
    <w:p w14:paraId="2F150CA2" w14:textId="46BCAF81" w:rsidR="00FA3BCA" w:rsidRPr="00287AEA" w:rsidRDefault="00971EAC" w:rsidP="00971EAC">
      <w:pPr>
        <w:ind w:left="-46"/>
        <w:rPr>
          <w:rFonts w:ascii="Simplified Arabic" w:hAnsi="Simplified Arabic" w:cs="Simplified Arabic"/>
          <w:bCs/>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00E237A0" w:rsidRPr="00287AEA">
        <w:rPr>
          <w:rFonts w:ascii="Simplified Arabic" w:hAnsi="Simplified Arabic" w:cs="Simplified Arabic"/>
          <w:sz w:val="28"/>
          <w:szCs w:val="28"/>
          <w:rtl/>
        </w:rPr>
        <w:t xml:space="preserve">وهو حمل المتشابه على المحكم، لأنّ تتبع المتشابهات يؤدي إلى الزيغ والخلاف </w:t>
      </w:r>
      <w:r w:rsidR="0079627A" w:rsidRPr="00287AEA">
        <w:rPr>
          <w:rFonts w:ascii="Simplified Arabic" w:hAnsi="Simplified Arabic" w:cs="Simplified Arabic" w:hint="cs"/>
          <w:sz w:val="28"/>
          <w:szCs w:val="28"/>
          <w:rtl/>
        </w:rPr>
        <w:t>و</w:t>
      </w:r>
      <w:r w:rsidR="00E237A0" w:rsidRPr="00287AEA">
        <w:rPr>
          <w:rFonts w:ascii="Simplified Arabic" w:hAnsi="Simplified Arabic" w:cs="Simplified Arabic"/>
          <w:sz w:val="28"/>
          <w:szCs w:val="28"/>
          <w:rtl/>
        </w:rPr>
        <w:t>الفرقة والفتنة والضلال، وطريقة أهل السنة في ذلك</w:t>
      </w:r>
      <w:r w:rsidR="00E237A0" w:rsidRPr="00287AEA">
        <w:rPr>
          <w:rFonts w:ascii="Simplified Arabic" w:hAnsi="Simplified Arabic" w:cs="Simplified Arabic"/>
          <w:sz w:val="28"/>
          <w:szCs w:val="28"/>
          <w:rtl/>
          <w:lang w:bidi="ar-KW"/>
        </w:rPr>
        <w:t xml:space="preserve"> رد المتشابه إلى أمه وأصله، وهو المحكم </w:t>
      </w:r>
      <w:r w:rsidR="00E237A0" w:rsidRPr="00287AEA">
        <w:rPr>
          <w:rFonts w:ascii="Simplified Arabic" w:hAnsi="Simplified Arabic" w:cs="Simplified Arabic"/>
          <w:sz w:val="28"/>
          <w:szCs w:val="28"/>
          <w:rtl/>
        </w:rPr>
        <w:t xml:space="preserve">فتبدو وكأنها نسيج واحد لا ترى فيه من فطور بل تتفق وتتآلف ولا يكون بينها تعارض ولا اختلاف، </w:t>
      </w:r>
      <w:r w:rsidR="00E237A0" w:rsidRPr="00287AEA">
        <w:rPr>
          <w:rFonts w:ascii="Simplified Arabic" w:hAnsi="Simplified Arabic" w:cs="Simplified Arabic"/>
          <w:sz w:val="28"/>
          <w:szCs w:val="28"/>
          <w:u w:val="single"/>
          <w:rtl/>
        </w:rPr>
        <w:t>والمحكم الذي نرد إليه متشابه هذا الحديث هو الأدلة القطعية على تنزيه الله تعالى عن الصورة والتخطيط والتركيب</w:t>
      </w:r>
      <w:r w:rsidR="00E237A0" w:rsidRPr="00287AEA">
        <w:rPr>
          <w:rFonts w:ascii="Simplified Arabic" w:hAnsi="Simplified Arabic" w:cs="Simplified Arabic"/>
          <w:sz w:val="28"/>
          <w:szCs w:val="28"/>
          <w:rtl/>
        </w:rPr>
        <w:t xml:space="preserve">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ولأنّ الصور لا تنتج إلا عن تأليف وتركيب والتركيب يستحيل على الله تعالى</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وصاحب الصورة لا يختص بصورة إلا بمخصص، والمخصص هو الله تعالى المصور، وهو تعالى يصور مخلوقاته كيف شاء، وكل ما له صورة فهي علامة على كونه مخلوق مصور صوره خالقه</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والله تعالى هو (المصور) خالق الصور (ليس كمثله شيء)، </w:t>
      </w:r>
      <w:r w:rsidR="00E237A0" w:rsidRPr="00287AEA">
        <w:rPr>
          <w:rFonts w:ascii="Simplified Arabic" w:hAnsi="Simplified Arabic" w:cs="Simplified Arabic"/>
          <w:b/>
          <w:bCs/>
          <w:sz w:val="28"/>
          <w:szCs w:val="28"/>
          <w:rtl/>
        </w:rPr>
        <w:t>كما أ</w:t>
      </w:r>
      <w:r w:rsidR="00E237A0" w:rsidRPr="00287AEA">
        <w:rPr>
          <w:rFonts w:ascii="Simplified Arabic" w:hAnsi="Simplified Arabic" w:cs="Simplified Arabic"/>
          <w:sz w:val="28"/>
          <w:szCs w:val="28"/>
          <w:rtl/>
        </w:rPr>
        <w:t xml:space="preserve">نّ </w:t>
      </w:r>
      <w:r w:rsidR="00E237A0" w:rsidRPr="00287AEA">
        <w:rPr>
          <w:rFonts w:ascii="Simplified Arabic" w:hAnsi="Simplified Arabic" w:cs="Simplified Arabic"/>
          <w:bCs/>
          <w:sz w:val="28"/>
          <w:szCs w:val="28"/>
          <w:rtl/>
          <w:lang w:bidi="ar-KW"/>
        </w:rPr>
        <w:t>ذات الله تعالى لا تسري عليها قوانين المادة والأجسام</w:t>
      </w:r>
      <w:r w:rsidR="00E237A0" w:rsidRPr="00287AEA">
        <w:rPr>
          <w:rFonts w:ascii="Simplified Arabic" w:hAnsi="Simplified Arabic" w:cs="Simplified Arabic"/>
          <w:sz w:val="28"/>
          <w:szCs w:val="28"/>
          <w:rtl/>
          <w:lang w:bidi="ar-KW"/>
        </w:rPr>
        <w:t xml:space="preserve">، لأنّ الذي </w:t>
      </w:r>
      <w:r w:rsidR="00E237A0" w:rsidRPr="00287AEA">
        <w:rPr>
          <w:rFonts w:ascii="Simplified Arabic" w:hAnsi="Simplified Arabic" w:cs="Simplified Arabic"/>
          <w:sz w:val="28"/>
          <w:szCs w:val="28"/>
          <w:rtl/>
          <w:lang w:bidi="ar-KW"/>
        </w:rPr>
        <w:lastRenderedPageBreak/>
        <w:t>خلق المادة والجسم هو الله تعالى وهو الذي قهرها بالصور والأشكال، والله تعالى ليس كمثل خلقه وليس كمثله شيء، ولا تسري عليه مفاهيم المواد والأجسام، ولا الصور والأشكال، لأنّه ليس كمثله شيء، وكل ما خطر بالبال فالله خلافه،</w:t>
      </w:r>
      <w:r w:rsidR="00E237A0" w:rsidRPr="00287AEA">
        <w:rPr>
          <w:rFonts w:ascii="Simplified Arabic" w:hAnsi="Simplified Arabic" w:cs="Simplified Arabic"/>
          <w:sz w:val="28"/>
          <w:szCs w:val="28"/>
          <w:rtl/>
        </w:rPr>
        <w:t xml:space="preserve"> ولأنّ الصورة تقتضي الكيفية، وهي عن الله تعالى وعن صفاته منفية، لذلك فإن الذي يجب علينا وعلى كل مسلم أن يعلمه أن ربنا ليس بذي صورة ولا هيئة، فكيف نتوهم أنّه على صورة آدم، تنزه الخالق سبحانه عن مشابهة المخلوق،</w:t>
      </w:r>
      <w:r w:rsidR="00E237A0" w:rsidRPr="00287AEA">
        <w:rPr>
          <w:rFonts w:ascii="Simplified Arabic" w:hAnsi="Simplified Arabic" w:cs="Simplified Arabic"/>
          <w:bCs/>
          <w:rtl/>
        </w:rPr>
        <w:t xml:space="preserve"> </w:t>
      </w:r>
    </w:p>
    <w:p w14:paraId="3ECA6807" w14:textId="77777777" w:rsidR="00E237A0" w:rsidRPr="00287AEA" w:rsidRDefault="00E237A0" w:rsidP="00E237A0">
      <w:pPr>
        <w:ind w:left="-46"/>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76CF37F0" w14:textId="03B87ABF" w:rsidR="00673637" w:rsidRPr="00287AEA" w:rsidRDefault="00673637" w:rsidP="00BC43D8">
      <w:pPr>
        <w:ind w:left="-46"/>
        <w:jc w:val="center"/>
        <w:rPr>
          <w:rFonts w:ascii="Simplified Arabic" w:hAnsi="Simplified Arabic" w:cs="Simplified Arabic"/>
          <w:b/>
          <w:bCs/>
          <w:kern w:val="0"/>
          <w:sz w:val="28"/>
          <w:szCs w:val="28"/>
          <w:u w:val="single"/>
          <w:rtl/>
          <w:lang w:bidi="ar-KW"/>
        </w:rPr>
      </w:pPr>
    </w:p>
    <w:p w14:paraId="57499487" w14:textId="3CD3E027" w:rsidR="00E4259E" w:rsidRPr="00287AEA" w:rsidRDefault="00E4259E" w:rsidP="00BC43D8">
      <w:pPr>
        <w:ind w:left="-46"/>
        <w:jc w:val="center"/>
        <w:rPr>
          <w:rFonts w:ascii="Simplified Arabic" w:hAnsi="Simplified Arabic" w:cs="Simplified Arabic"/>
          <w:b/>
          <w:bCs/>
          <w:kern w:val="0"/>
          <w:sz w:val="28"/>
          <w:szCs w:val="28"/>
          <w:u w:val="single"/>
          <w:rtl/>
          <w:lang w:bidi="ar-KW"/>
        </w:rPr>
      </w:pPr>
    </w:p>
    <w:p w14:paraId="274AFB3B" w14:textId="0294CFB8" w:rsidR="00E4259E" w:rsidRPr="00287AEA" w:rsidRDefault="00E4259E" w:rsidP="00BC43D8">
      <w:pPr>
        <w:ind w:left="-46"/>
        <w:jc w:val="center"/>
        <w:rPr>
          <w:rFonts w:ascii="Simplified Arabic" w:hAnsi="Simplified Arabic" w:cs="Simplified Arabic"/>
          <w:b/>
          <w:bCs/>
          <w:kern w:val="0"/>
          <w:sz w:val="28"/>
          <w:szCs w:val="28"/>
          <w:u w:val="single"/>
          <w:rtl/>
          <w:lang w:bidi="ar-KW"/>
        </w:rPr>
      </w:pPr>
    </w:p>
    <w:p w14:paraId="21F16BAF" w14:textId="45BCE800" w:rsidR="00E4259E" w:rsidRPr="00287AEA" w:rsidRDefault="00E4259E" w:rsidP="00BC43D8">
      <w:pPr>
        <w:ind w:left="-46"/>
        <w:jc w:val="center"/>
        <w:rPr>
          <w:rFonts w:ascii="Simplified Arabic" w:hAnsi="Simplified Arabic" w:cs="Simplified Arabic"/>
          <w:b/>
          <w:bCs/>
          <w:kern w:val="0"/>
          <w:sz w:val="28"/>
          <w:szCs w:val="28"/>
          <w:u w:val="single"/>
          <w:rtl/>
          <w:lang w:bidi="ar-KW"/>
        </w:rPr>
      </w:pPr>
    </w:p>
    <w:p w14:paraId="7B1D2728" w14:textId="6E87757D" w:rsidR="00E4259E" w:rsidRPr="00287AEA" w:rsidRDefault="00E4259E" w:rsidP="00BC43D8">
      <w:pPr>
        <w:ind w:left="-46"/>
        <w:jc w:val="center"/>
        <w:rPr>
          <w:rFonts w:ascii="Simplified Arabic" w:hAnsi="Simplified Arabic" w:cs="Simplified Arabic"/>
          <w:b/>
          <w:bCs/>
          <w:kern w:val="0"/>
          <w:sz w:val="28"/>
          <w:szCs w:val="28"/>
          <w:u w:val="single"/>
          <w:rtl/>
          <w:lang w:bidi="ar-KW"/>
        </w:rPr>
      </w:pPr>
    </w:p>
    <w:p w14:paraId="5DB33D49" w14:textId="4043038B" w:rsidR="00CB1597" w:rsidRPr="00287AEA" w:rsidRDefault="00CB1597" w:rsidP="00BC43D8">
      <w:pPr>
        <w:ind w:left="-46"/>
        <w:jc w:val="center"/>
        <w:rPr>
          <w:rFonts w:ascii="Simplified Arabic" w:hAnsi="Simplified Arabic" w:cs="Simplified Arabic"/>
          <w:b/>
          <w:bCs/>
          <w:kern w:val="0"/>
          <w:sz w:val="28"/>
          <w:szCs w:val="28"/>
          <w:u w:val="single"/>
          <w:rtl/>
          <w:lang w:bidi="ar-KW"/>
        </w:rPr>
      </w:pPr>
    </w:p>
    <w:p w14:paraId="2D7CE3EE" w14:textId="77777777" w:rsidR="001B0B6C" w:rsidRPr="00287AEA" w:rsidRDefault="001B0B6C" w:rsidP="00BC43D8">
      <w:pPr>
        <w:ind w:left="-46"/>
        <w:jc w:val="center"/>
        <w:rPr>
          <w:rFonts w:ascii="Simplified Arabic" w:hAnsi="Simplified Arabic" w:cs="Simplified Arabic"/>
          <w:b/>
          <w:bCs/>
          <w:kern w:val="0"/>
          <w:sz w:val="28"/>
          <w:szCs w:val="28"/>
          <w:u w:val="single"/>
          <w:rtl/>
          <w:lang w:bidi="ar-KW"/>
        </w:rPr>
      </w:pPr>
    </w:p>
    <w:p w14:paraId="751563D1" w14:textId="77777777" w:rsidR="006C4234" w:rsidRPr="00287AEA" w:rsidRDefault="006C4234"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43055898" w14:textId="60B5381E" w:rsidR="00BC43D8" w:rsidRPr="00287AEA" w:rsidRDefault="00E1032E"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FA3BCA" w:rsidRPr="00287AEA">
        <w:rPr>
          <w:rFonts w:ascii="Simplified Arabic" w:hAnsi="Simplified Arabic" w:cs="Simplified Arabic"/>
          <w:b/>
          <w:bCs/>
          <w:kern w:val="0"/>
          <w:sz w:val="40"/>
          <w:szCs w:val="40"/>
          <w:highlight w:val="yellow"/>
          <w:u w:val="single"/>
          <w:rtl/>
          <w:lang w:bidi="ar-KW"/>
        </w:rPr>
        <w:t>ثانياً</w:t>
      </w:r>
      <w:r w:rsidRPr="00287AEA">
        <w:rPr>
          <w:rFonts w:ascii="Simplified Arabic" w:hAnsi="Simplified Arabic" w:cs="Simplified Arabic"/>
          <w:b/>
          <w:bCs/>
          <w:kern w:val="0"/>
          <w:sz w:val="40"/>
          <w:szCs w:val="40"/>
          <w:highlight w:val="yellow"/>
          <w:u w:val="single"/>
          <w:rtl/>
          <w:lang w:bidi="ar-KW"/>
        </w:rPr>
        <w:t>)</w:t>
      </w:r>
    </w:p>
    <w:p w14:paraId="4F0854BD" w14:textId="4BC39EFA" w:rsidR="00BC43D8" w:rsidRPr="00287AEA" w:rsidRDefault="00FA3BCA"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مفاتيح حل إشكالية الصورة في حديث</w:t>
      </w:r>
    </w:p>
    <w:p w14:paraId="60525D0E" w14:textId="075A4F7A" w:rsidR="00FA3BCA" w:rsidRPr="00287AEA" w:rsidRDefault="00E1032E"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8"/>
          <w:szCs w:val="48"/>
          <w:u w:val="single"/>
          <w:rtl/>
          <w:lang w:bidi="ar-KW"/>
        </w:rPr>
      </w:pPr>
      <w:r w:rsidRPr="00287AEA">
        <w:rPr>
          <w:rFonts w:ascii="Simplified Arabic" w:hAnsi="Simplified Arabic" w:cs="Simplified Arabic"/>
          <w:b/>
          <w:bCs/>
          <w:kern w:val="0"/>
          <w:sz w:val="40"/>
          <w:szCs w:val="40"/>
          <w:highlight w:val="yellow"/>
          <w:u w:val="single"/>
          <w:rtl/>
          <w:lang w:bidi="ar-KW"/>
        </w:rPr>
        <w:t>(</w:t>
      </w:r>
      <w:r w:rsidR="00FA3BCA" w:rsidRPr="00287AEA">
        <w:rPr>
          <w:rFonts w:ascii="Simplified Arabic" w:hAnsi="Simplified Arabic" w:cs="Simplified Arabic"/>
          <w:b/>
          <w:bCs/>
          <w:kern w:val="0"/>
          <w:sz w:val="40"/>
          <w:szCs w:val="40"/>
          <w:highlight w:val="yellow"/>
          <w:u w:val="single"/>
          <w:rtl/>
          <w:lang w:bidi="ar-KW"/>
        </w:rPr>
        <w:t>فيأتيهم الله في غير الصورة التي يعرفون</w:t>
      </w:r>
      <w:r w:rsidRPr="00287AEA">
        <w:rPr>
          <w:rFonts w:ascii="Simplified Arabic" w:hAnsi="Simplified Arabic" w:cs="Simplified Arabic"/>
          <w:b/>
          <w:bCs/>
          <w:kern w:val="0"/>
          <w:sz w:val="40"/>
          <w:szCs w:val="40"/>
          <w:highlight w:val="yellow"/>
          <w:u w:val="single"/>
          <w:rtl/>
          <w:lang w:bidi="ar-KW"/>
        </w:rPr>
        <w:t>)</w:t>
      </w:r>
    </w:p>
    <w:p w14:paraId="24169EB4" w14:textId="12D32E5E" w:rsidR="006C4234" w:rsidRPr="00287AEA" w:rsidRDefault="006C4234"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4AA690DB" w14:textId="77777777" w:rsidR="006C4234" w:rsidRPr="00287AEA" w:rsidRDefault="006C4234" w:rsidP="00BC43D8">
      <w:pPr>
        <w:ind w:left="-46"/>
        <w:jc w:val="center"/>
        <w:rPr>
          <w:rFonts w:ascii="Simplified Arabic" w:hAnsi="Simplified Arabic" w:cs="Simplified Arabic"/>
          <w:b/>
          <w:bCs/>
          <w:kern w:val="0"/>
          <w:sz w:val="40"/>
          <w:szCs w:val="40"/>
          <w:u w:val="single"/>
          <w:rtl/>
          <w:lang w:bidi="ar-KW"/>
        </w:rPr>
      </w:pPr>
    </w:p>
    <w:p w14:paraId="20DA7F08" w14:textId="51EE3339" w:rsidR="00E237A0" w:rsidRPr="00287AEA" w:rsidRDefault="00FA3BCA" w:rsidP="000B05C9">
      <w:pPr>
        <w:ind w:left="-46"/>
        <w:rPr>
          <w:rFonts w:ascii="Simplified Arabic" w:hAnsi="Simplified Arabic" w:cs="Simplified Arabic"/>
          <w:sz w:val="28"/>
          <w:szCs w:val="28"/>
          <w:rtl/>
        </w:rPr>
      </w:pPr>
      <w:r w:rsidRPr="00287AEA">
        <w:rPr>
          <w:rFonts w:ascii="Simplified Arabic" w:hAnsi="Simplified Arabic" w:cs="Simplified Arabic"/>
          <w:bCs/>
          <w:sz w:val="40"/>
          <w:szCs w:val="40"/>
          <w:highlight w:val="yellow"/>
          <w:u w:val="single"/>
          <w:rtl/>
        </w:rPr>
        <w:lastRenderedPageBreak/>
        <w:t>[روايات الحديث]</w:t>
      </w:r>
      <w:r w:rsidRPr="00287AEA">
        <w:rPr>
          <w:rFonts w:ascii="Simplified Arabic" w:hAnsi="Simplified Arabic" w:cs="Simplified Arabic"/>
          <w:bCs/>
          <w:sz w:val="40"/>
          <w:szCs w:val="40"/>
          <w:highlight w:val="yellow"/>
          <w:rtl/>
        </w:rPr>
        <w:t>:</w:t>
      </w:r>
      <w:r w:rsidRPr="00287AEA">
        <w:rPr>
          <w:rFonts w:ascii="Simplified Arabic" w:hAnsi="Simplified Arabic" w:cs="Simplified Arabic"/>
          <w:bCs/>
          <w:sz w:val="40"/>
          <w:szCs w:val="40"/>
          <w:rtl/>
        </w:rPr>
        <w:t xml:space="preserve"> </w:t>
      </w:r>
      <w:r w:rsidR="005D19DF" w:rsidRPr="00287AEA">
        <w:rPr>
          <w:rFonts w:ascii="Simplified Arabic" w:hAnsi="Simplified Arabic" w:cs="Simplified Arabic"/>
          <w:b/>
          <w:bCs/>
          <w:u w:val="single"/>
          <w:rtl/>
        </w:rPr>
        <w:t>(الرواية الأولى)</w:t>
      </w:r>
      <w:r w:rsidR="005D19DF" w:rsidRPr="00287AEA">
        <w:rPr>
          <w:rFonts w:ascii="Simplified Arabic" w:hAnsi="Simplified Arabic" w:cs="Simplified Arabic"/>
          <w:b/>
          <w:bCs/>
          <w:rtl/>
        </w:rPr>
        <w:t xml:space="preserve">: </w:t>
      </w:r>
      <w:r w:rsidR="00E237A0" w:rsidRPr="00287AEA">
        <w:rPr>
          <w:rFonts w:ascii="Simplified Arabic" w:hAnsi="Simplified Arabic" w:cs="Simplified Arabic"/>
          <w:b/>
          <w:bCs/>
          <w:sz w:val="28"/>
          <w:szCs w:val="28"/>
          <w:rtl/>
        </w:rPr>
        <w:t xml:space="preserve">أخرج البخاري عن أبي هريرة </w:t>
      </w:r>
      <w:r w:rsidR="00E237A0" w:rsidRPr="00287AEA">
        <w:rPr>
          <w:rFonts w:ascii="Simplified Arabic" w:hAnsi="Simplified Arabic" w:cs="Simplified Arabic"/>
          <w:sz w:val="28"/>
          <w:szCs w:val="28"/>
          <w:rtl/>
        </w:rPr>
        <w:t>رضي</w:t>
      </w:r>
      <w:r w:rsidR="00E237A0" w:rsidRPr="00287AEA">
        <w:rPr>
          <w:rFonts w:ascii="Simplified Arabic" w:hAnsi="Simplified Arabic" w:cs="Simplified Arabic"/>
          <w:b/>
          <w:bCs/>
          <w:sz w:val="28"/>
          <w:szCs w:val="28"/>
          <w:rtl/>
        </w:rPr>
        <w:t xml:space="preserve"> الله عنه: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أنَّ النَّاسَ قالوا: يا رَسولَ اللَّهِ هلْ نَرَى رَبَّنَا يَومَ القِيَامَةِ؟ قالَ: هلْ تُمَارُونَ في القَمَرِ لَيْلَةَ البَدْرِ ليسَ دُونَهُ سَحَابٌ قالوا: لا يا رَسولَ اللَّهِ، قالَ: فَهلْ تُمَارُونَ في الشَّمْسِ ليسَ دُونَهَا سَحَابٌ قالوا: لَا، قالَ: فإنَّكُمْ تَرَوْنَهُ كَذلكَ، يُحْشَرُ النَّاسُ يَومَ القِيَامَةِ، فيَقولُ: مَن كانَ يَعْبُدُ شيئًا فَلْيَتَّبِعْ، فَمِنْهُمْ مَن يَتَّبِعُ الشَّمْسَ، ومِنْهُمْ مَن يَتَّبِعُ القَمَرَ، ومِنْهُمْ مَن يَتَّبِعُ الطَّوَاغِيتَ، وتَبْقَى هذِه الأُمَّةُ فِيهَا </w:t>
      </w:r>
      <w:proofErr w:type="spellStart"/>
      <w:r w:rsidR="00E237A0" w:rsidRPr="00287AEA">
        <w:rPr>
          <w:rFonts w:ascii="Simplified Arabic" w:hAnsi="Simplified Arabic" w:cs="Simplified Arabic"/>
          <w:sz w:val="28"/>
          <w:szCs w:val="28"/>
          <w:rtl/>
        </w:rPr>
        <w:t>مُنَافِقُوهَا</w:t>
      </w:r>
      <w:proofErr w:type="spellEnd"/>
      <w:r w:rsidR="00E237A0" w:rsidRPr="00287AEA">
        <w:rPr>
          <w:rFonts w:ascii="Simplified Arabic" w:hAnsi="Simplified Arabic" w:cs="Simplified Arabic"/>
          <w:sz w:val="28"/>
          <w:szCs w:val="28"/>
          <w:rtl/>
        </w:rPr>
        <w:t>، فَيَأْتِيهِمُ اللَّهُ فيَقولُ: أنَا رَبُّكُمْ، فيَقولونَ هذا مَكَانُنَا حتَّى يَأْتِيَنَا رَبُّنَا، فَإِذَا جَاءَ رَبُّنَا عَرَفْنَاهُ، فَيَأْتِيهِمُ اللَّهُ فيَقولُ: أنَا رَبُّكُمْ، فيَقولونَ: أنْتَ رَبُّنَا، فَيَدْعُوهُمْ فيُضْرَبُ الصِّرَاطُ بيْنَ ظَهْرَانَيْ جَهَنَّمَ، فأكُونُ أوَّلَ مَن يَجُوزُ مِنَ الرُّسُلِ بأُمَّتِهِ، ولَا يَتَكَلَّمُ يَومَئذٍ أحَدٌ إلَّا الرُّسُلُ، وكَلَامُ الرُّسُلِ يَومَئذٍ: اللَّهُمَّ سَلِّمْ سَلِّمْ</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وهذا حديث البخاري بدون ذكر لفظة الصورة،</w:t>
      </w:r>
      <w:r w:rsidR="001F0780" w:rsidRPr="00287AEA">
        <w:rPr>
          <w:rFonts w:ascii="Simplified Arabic" w:hAnsi="Simplified Arabic" w:cs="Simplified Arabic"/>
          <w:rtl/>
        </w:rPr>
        <w:t xml:space="preserve"> </w:t>
      </w:r>
      <w:r w:rsidR="005D19DF" w:rsidRPr="00287AEA">
        <w:rPr>
          <w:rFonts w:ascii="Simplified Arabic" w:hAnsi="Simplified Arabic" w:cs="Simplified Arabic"/>
          <w:b/>
          <w:bCs/>
          <w:u w:val="single"/>
          <w:rtl/>
        </w:rPr>
        <w:t>(الرواية الثانية):</w:t>
      </w:r>
      <w:r w:rsidR="005D19DF" w:rsidRPr="00287AEA">
        <w:rPr>
          <w:rFonts w:ascii="Simplified Arabic" w:hAnsi="Simplified Arabic" w:cs="Simplified Arabic"/>
          <w:rtl/>
        </w:rPr>
        <w:t xml:space="preserve"> </w:t>
      </w:r>
      <w:r w:rsidR="00E237A0" w:rsidRPr="00287AEA">
        <w:rPr>
          <w:rFonts w:ascii="Simplified Arabic" w:hAnsi="Simplified Arabic" w:cs="Simplified Arabic"/>
          <w:b/>
          <w:bCs/>
          <w:sz w:val="28"/>
          <w:szCs w:val="28"/>
          <w:rtl/>
        </w:rPr>
        <w:t>أخرج البخاري في صحيحه</w:t>
      </w:r>
      <w:r w:rsidR="00E237A0" w:rsidRPr="00287AEA">
        <w:rPr>
          <w:rFonts w:ascii="Simplified Arabic" w:hAnsi="Simplified Arabic" w:cs="Simplified Arabic"/>
          <w:sz w:val="28"/>
          <w:szCs w:val="28"/>
          <w:rtl/>
        </w:rPr>
        <w:t xml:space="preserve"> عَنْ أَبِي هُرَيْرَةَ قَالَ: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قَالَ أُنَاسٌ يَا رَسُولَ اللَّهِ هَل نَرَى رَبَّنَا يَوْمَ القِيَامَةِ فَقَالَ هَل تُضَارُّونَ فِي الشَّمْسِ لَيْسَ دُونَهَا سَحَابٌ قَالُوا لاَ يَا رَسُولَ اللَّهِ قَالَ هَل تُضَارُّونَ فِي القَمَرِ لَيْلَةَ البَدْرِ لَيْسَ دُونَهُ سَحَابٌ قَالُوا لاَ يَا رَسُولَ اللَّهِ قَالَ فَإِنَّكُمْ تَرَوْنَهُ يَوْمَ القِيَامَةِ كَذَلِكَ يَجْمَعُ اللَّهُ النَّاسَ فَيَقُولُ مَنْ كَانَ يَعْبُدُ شَيْئًا فَليَتَّبِعْهُ فَيَتْبَعُ مَنْ كَانَ يَعْبُدُ الشَّمْسَ وَيَتْبَعُ مَنْ كَانَ يَعْبُدُ القَمَرَ وَيَتْبَعُ مَنْ كَانَ يَعْبُدُ الطَّوَاغِيتَ وَتَبْقَى هَذِهِ الأمة فِيهَا </w:t>
      </w:r>
      <w:proofErr w:type="spellStart"/>
      <w:r w:rsidR="00E237A0" w:rsidRPr="00287AEA">
        <w:rPr>
          <w:rFonts w:ascii="Simplified Arabic" w:hAnsi="Simplified Arabic" w:cs="Simplified Arabic"/>
          <w:sz w:val="28"/>
          <w:szCs w:val="28"/>
          <w:rtl/>
        </w:rPr>
        <w:t>مُنَافِقُوهَا</w:t>
      </w:r>
      <w:proofErr w:type="spellEnd"/>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
          <w:bCs/>
          <w:sz w:val="28"/>
          <w:szCs w:val="28"/>
          <w:rtl/>
        </w:rPr>
        <w:t>فَيَأْتِيهِمْ اللَّهُ فِي غَيْرِ الصُّورَةِ الَّتِي يَعْرِفُونَ</w:t>
      </w:r>
      <w:r w:rsidR="00E237A0" w:rsidRPr="00287AEA">
        <w:rPr>
          <w:rFonts w:ascii="Simplified Arabic" w:hAnsi="Simplified Arabic" w:cs="Simplified Arabic"/>
          <w:sz w:val="28"/>
          <w:szCs w:val="28"/>
          <w:rtl/>
        </w:rPr>
        <w:t xml:space="preserve"> فَيَقُولُ أَنَا رَبُّكُمْ فَيَقُولُونَ نَعُوذُ بِاللَّهِ مِنْكَ هَذَا مَكَانُنَا حَتَّى يَأْتِيَنَا رَبُّنَا فَإِذَا أَتَانَا رَبُّنَا عَرَفْنَاهُ </w:t>
      </w:r>
      <w:r w:rsidR="00E237A0" w:rsidRPr="00287AEA">
        <w:rPr>
          <w:rFonts w:ascii="Simplified Arabic" w:hAnsi="Simplified Arabic" w:cs="Simplified Arabic"/>
          <w:b/>
          <w:bCs/>
          <w:sz w:val="28"/>
          <w:szCs w:val="28"/>
          <w:rtl/>
        </w:rPr>
        <w:t>فَيَأْتِيهِمْ اللَّهُ فِي الصُّورَةِ الَّتِي يَعْرِفُونَ فَيَقُولُ أَنَا رَبُّكُمْ فَيَقُولُونَ أَنْتَ رَبُّنَا فَيَتْبَعُونَهُ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[البخاري: حديث 7437]، </w:t>
      </w:r>
      <w:r w:rsidR="00E1032E" w:rsidRPr="00287AEA">
        <w:rPr>
          <w:rFonts w:ascii="Simplified Arabic" w:hAnsi="Simplified Arabic" w:cs="Simplified Arabic"/>
          <w:b/>
          <w:bCs/>
          <w:sz w:val="28"/>
          <w:szCs w:val="28"/>
          <w:u w:val="single"/>
          <w:rtl/>
        </w:rPr>
        <w:t>(</w:t>
      </w:r>
      <w:r w:rsidR="000B05C9" w:rsidRPr="00287AEA">
        <w:rPr>
          <w:rFonts w:ascii="Simplified Arabic" w:hAnsi="Simplified Arabic" w:cs="Simplified Arabic"/>
          <w:b/>
          <w:bCs/>
          <w:sz w:val="28"/>
          <w:szCs w:val="28"/>
          <w:u w:val="single"/>
          <w:rtl/>
        </w:rPr>
        <w:t>تنبيه</w:t>
      </w:r>
      <w:r w:rsidR="00E1032E" w:rsidRPr="00287AEA">
        <w:rPr>
          <w:rFonts w:ascii="Simplified Arabic" w:hAnsi="Simplified Arabic" w:cs="Simplified Arabic"/>
          <w:b/>
          <w:bCs/>
          <w:sz w:val="28"/>
          <w:szCs w:val="28"/>
          <w:u w:val="single"/>
          <w:rtl/>
        </w:rPr>
        <w:t>)</w:t>
      </w:r>
      <w:r w:rsidR="000B05C9" w:rsidRPr="00287AEA">
        <w:rPr>
          <w:rFonts w:ascii="Simplified Arabic" w:hAnsi="Simplified Arabic" w:cs="Simplified Arabic"/>
          <w:sz w:val="28"/>
          <w:szCs w:val="28"/>
          <w:rtl/>
        </w:rPr>
        <w:t xml:space="preserve"> تلاحظ</w:t>
      </w:r>
      <w:r w:rsidR="00E237A0" w:rsidRPr="00287AEA">
        <w:rPr>
          <w:rFonts w:ascii="Simplified Arabic" w:hAnsi="Simplified Arabic" w:cs="Simplified Arabic"/>
          <w:sz w:val="28"/>
          <w:szCs w:val="28"/>
          <w:rtl/>
        </w:rPr>
        <w:t xml:space="preserve"> أن الرواية الأولى بغير ذكر الصورة والثانية فيها ذكر الصورة،</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ولذلك قال البيهقي في كتابه الأسماء والصفات</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w:t>
      </w:r>
      <w:r w:rsidR="00555401" w:rsidRPr="00287AEA">
        <w:rPr>
          <w:rFonts w:ascii="Simplified Arabic" w:hAnsi="Simplified Arabic" w:cs="Simplified Arabic"/>
          <w:sz w:val="28"/>
          <w:szCs w:val="28"/>
          <w:rtl/>
        </w:rPr>
        <w:t>هذا حديث قد رواه البخاري في الصحيح عن أبي اليمان دون ذكر الصورة، ثم أخرجه من حديث معمر عن الزهري، عن عطاء بن يزيد، وفيه ذكر الصورة وأخرجه أيضا من حديث إبراهيم بن سعد، عن الزهري، ورواه مسلم بن الحجاج عن عبد الله بن عبد الرحمن الدارمي، عن أبي اليمان نحو حديث إبراهيم بن سعد، عن الزهري، عن عطاء بن يزيد وفيه ذكر الصورة</w:t>
      </w:r>
      <w:r w:rsidR="00E237A0" w:rsidRPr="00287AEA">
        <w:rPr>
          <w:rFonts w:ascii="Simplified Arabic" w:hAnsi="Simplified Arabic" w:cs="Simplified Arabic"/>
          <w:sz w:val="28"/>
          <w:szCs w:val="28"/>
          <w:rtl/>
        </w:rPr>
        <w:t>) اهـ</w:t>
      </w:r>
      <w:r w:rsidR="00E237A0" w:rsidRPr="00287AEA">
        <w:rPr>
          <w:rFonts w:ascii="Simplified Arabic" w:hAnsi="Simplified Arabic" w:cs="Simplified Arabic"/>
          <w:sz w:val="28"/>
          <w:szCs w:val="28"/>
        </w:rPr>
        <w:t>.</w:t>
      </w:r>
      <w:r w:rsidR="00E237A0" w:rsidRPr="00287AEA">
        <w:rPr>
          <w:rFonts w:ascii="Simplified Arabic" w:hAnsi="Simplified Arabic" w:cs="Simplified Arabic"/>
          <w:sz w:val="28"/>
          <w:szCs w:val="28"/>
          <w:rtl/>
        </w:rPr>
        <w:t xml:space="preserve"> [الأسماء والصفات ص278 – 279]،</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وقال المحدِّث محمد زاهد الكوثري</w:t>
      </w:r>
      <w:r w:rsidR="00E237A0" w:rsidRPr="00287AEA">
        <w:rPr>
          <w:rFonts w:ascii="Simplified Arabic" w:hAnsi="Simplified Arabic" w:cs="Simplified Arabic"/>
          <w:b/>
          <w:bCs/>
          <w:rtl/>
        </w:rPr>
        <w:t xml:space="preserve"> في تعليقه على كتاب الأسماء والصفات للبيهقي</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(اضطربت الروايات في ذكر الصورة والإتيان كما يظهر من استعراض طرق هذا الحديث ومتونه في الصحيحين وجامع الترمذي…. ابن خزيمة وسنن الدارمي وغيرها ولم يسبق أن عرفوه على صورة فعلم أنه قد فعلت الرواية بالمعنى في الحديث ما فعلت، على أن المنافقين محجوبون </w:t>
      </w:r>
      <w:r w:rsidR="00E237A0" w:rsidRPr="00287AEA">
        <w:rPr>
          <w:rFonts w:ascii="Simplified Arabic" w:hAnsi="Simplified Arabic" w:cs="Simplified Arabic"/>
          <w:sz w:val="28"/>
          <w:szCs w:val="28"/>
          <w:rtl/>
        </w:rPr>
        <w:lastRenderedPageBreak/>
        <w:t>عن ربهم يوم القيامة، فيكون هذا الحديث مخالفًا لنص القرءان إلا عند من يؤوله تأويلاً بعيدًا، فالقول الفصل هنا هو الإعراض عن ألفاظ انفرد بها هذا الراوي أو ذاك الراوي باختلافهم فيها والأخذ بالقدر المشترك من المعنى الذي اتفقوا عليه فلعلك لا تجد في ذلك ما يوقعك في ريبة أو شبهة…. ويقول ابن العربي في عارضة الأحوذي: «إن الناس في هذه الحال لا يرونه سبحانه في قول العلماء، وإنما محل الرؤية الجنة…. بإجماع العلماء) اهـ</w:t>
      </w:r>
      <w:r w:rsidR="00E237A0" w:rsidRPr="00287AEA">
        <w:rPr>
          <w:rFonts w:ascii="Simplified Arabic" w:hAnsi="Simplified Arabic" w:cs="Simplified Arabic"/>
          <w:sz w:val="28"/>
          <w:szCs w:val="28"/>
        </w:rPr>
        <w:t>.</w:t>
      </w:r>
      <w:r w:rsidR="00E237A0" w:rsidRPr="00287AEA">
        <w:rPr>
          <w:rFonts w:ascii="Simplified Arabic" w:hAnsi="Simplified Arabic" w:cs="Simplified Arabic"/>
          <w:sz w:val="28"/>
          <w:szCs w:val="28"/>
          <w:rtl/>
        </w:rPr>
        <w:t xml:space="preserve"> [الأسماء والصفات ص 292]،</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ونقل الذهبي في كتابه "سير أعلام النبلاء" إنكار الإمام مالك للفظ الصورة</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إنكارًا شديدًا، ونهى أن يُحدِّثَ بها أحد" اهـ. [سير أعلام النبلاء، الجزء السادس ص329]،</w:t>
      </w:r>
      <w:r w:rsidR="000B05C9" w:rsidRPr="00287AEA">
        <w:rPr>
          <w:rFonts w:ascii="Simplified Arabic" w:hAnsi="Simplified Arabic" w:cs="Simplified Arabic"/>
          <w:sz w:val="28"/>
          <w:szCs w:val="28"/>
          <w:rtl/>
        </w:rPr>
        <w:t xml:space="preserve"> </w:t>
      </w:r>
      <w:r w:rsidR="00971EAC" w:rsidRPr="00287AEA">
        <w:rPr>
          <w:rFonts w:ascii="Simplified Arabic" w:hAnsi="Simplified Arabic" w:cs="Simplified Arabic" w:hint="cs"/>
          <w:b/>
          <w:bCs/>
          <w:sz w:val="28"/>
          <w:szCs w:val="28"/>
          <w:highlight w:val="yellow"/>
          <w:u w:val="single"/>
          <w:rtl/>
        </w:rPr>
        <w:t>وإليك مفاتيح الفهم الصحيح للحديث</w:t>
      </w:r>
    </w:p>
    <w:p w14:paraId="79480ED9" w14:textId="058E7387" w:rsidR="00E237A0" w:rsidRPr="00287AEA" w:rsidRDefault="00971EAC" w:rsidP="00971EAC">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الاول</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Pr="00287AEA">
        <w:rPr>
          <w:rFonts w:ascii="Simplified Arabic" w:hAnsi="Simplified Arabic" w:cs="Simplified Arabic" w:hint="cs"/>
          <w:bCs/>
          <w:sz w:val="28"/>
          <w:szCs w:val="28"/>
          <w:rtl/>
        </w:rPr>
        <w:t xml:space="preserve">الحديث: </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bCs/>
          <w:sz w:val="28"/>
          <w:szCs w:val="28"/>
          <w:rtl/>
        </w:rPr>
        <w:t>فيأتيهم الله في غير الصورة التي يعرفون فيقول أنا ربكم فيقولون نعوذ بالله منك هذا مكاننا حتى يأتينا ربنا</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bCs/>
          <w:sz w:val="28"/>
          <w:szCs w:val="28"/>
          <w:rtl/>
        </w:rPr>
        <w:t xml:space="preserve"> الحديث إلى قوله: </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bCs/>
          <w:sz w:val="28"/>
          <w:szCs w:val="28"/>
          <w:rtl/>
        </w:rPr>
        <w:t>فيأتيهم الله في الصورة التي يعرفون فيقول أن ربكم فيقولون أنت ربنا</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b/>
          <w:sz w:val="28"/>
          <w:szCs w:val="28"/>
          <w:rtl/>
        </w:rPr>
        <w:t xml:space="preserve"> الحديث، </w:t>
      </w:r>
      <w:r w:rsidR="00E237A0" w:rsidRPr="00287AEA">
        <w:rPr>
          <w:rFonts w:ascii="Simplified Arabic" w:hAnsi="Simplified Arabic" w:cs="Simplified Arabic"/>
          <w:b/>
          <w:sz w:val="28"/>
          <w:szCs w:val="28"/>
          <w:u w:val="single"/>
          <w:rtl/>
        </w:rPr>
        <w:t>فهم لا يعرفون صورة مسبقة، والأدلة العقلية والنقلية تحيل الصورة التي هي التخطيط على الله تبارك وتعالى فوجب صرفها إلى مما هو مستعمل في لغة العرب وهو الصفة والحالة</w:t>
      </w:r>
      <w:r w:rsidR="00E237A0" w:rsidRPr="00287AEA">
        <w:rPr>
          <w:rFonts w:ascii="Simplified Arabic" w:hAnsi="Simplified Arabic" w:cs="Simplified Arabic"/>
          <w:b/>
          <w:sz w:val="28"/>
          <w:szCs w:val="28"/>
          <w:rtl/>
        </w:rPr>
        <w:t xml:space="preserve"> يقال كيف صورة هذه الواقعة وكيف صورة هذه المسألة وفلان من العلم على صورة كذا وكذا فالمراد بجميع ذلك الصفة لا الصورة التي هي التخطيط، </w:t>
      </w:r>
      <w:r w:rsidR="00E237A0" w:rsidRPr="00287AEA">
        <w:rPr>
          <w:rFonts w:ascii="Simplified Arabic" w:hAnsi="Simplified Arabic" w:cs="Simplified Arabic"/>
          <w:bCs/>
          <w:sz w:val="28"/>
          <w:szCs w:val="28"/>
          <w:rtl/>
        </w:rPr>
        <w:t>فعلى هذا الصورة هنا بمعنى الصفة</w:t>
      </w:r>
      <w:r w:rsidR="00E237A0" w:rsidRPr="00287AEA">
        <w:rPr>
          <w:rFonts w:ascii="Simplified Arabic" w:hAnsi="Simplified Arabic" w:cs="Simplified Arabic"/>
          <w:b/>
          <w:sz w:val="28"/>
          <w:szCs w:val="28"/>
          <w:rtl/>
        </w:rPr>
        <w:t xml:space="preserve">، وتكون في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 وقوله فإذا أتانا ربنا عرفناه أي بما وعده من صفة اللطف والرحمة والإحسان ولذلك قال: فيكشف عن ساق أي </w:t>
      </w:r>
      <w:r w:rsidR="003F41A6" w:rsidRPr="00287AEA">
        <w:rPr>
          <w:rFonts w:ascii="Simplified Arabic" w:hAnsi="Simplified Arabic" w:cs="Simplified Arabic" w:hint="cs"/>
          <w:b/>
          <w:sz w:val="28"/>
          <w:szCs w:val="28"/>
          <w:rtl/>
        </w:rPr>
        <w:t xml:space="preserve">تنجلي الشدة، </w:t>
      </w:r>
      <w:r w:rsidR="00E237A0" w:rsidRPr="00287AEA">
        <w:rPr>
          <w:rFonts w:ascii="Simplified Arabic" w:hAnsi="Simplified Arabic" w:cs="Simplified Arabic"/>
          <w:b/>
          <w:sz w:val="28"/>
          <w:szCs w:val="28"/>
          <w:rtl/>
        </w:rPr>
        <w:t>ويتجلى عليهم الرحمن بصفات الرحمة والرأفة فيسجدون شكرا له</w:t>
      </w:r>
      <w:r w:rsidR="00E237A0" w:rsidRPr="00287AEA">
        <w:rPr>
          <w:rFonts w:ascii="Simplified Arabic" w:hAnsi="Simplified Arabic" w:cs="Simplified Arabic"/>
          <w:sz w:val="28"/>
          <w:szCs w:val="28"/>
          <w:rtl/>
        </w:rPr>
        <w:t xml:space="preserve">، </w:t>
      </w:r>
    </w:p>
    <w:p w14:paraId="69D41972" w14:textId="163BE083" w:rsidR="000B05C9" w:rsidRPr="00287AEA" w:rsidRDefault="00971EAC" w:rsidP="00BC43D8">
      <w:pPr>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lang w:bidi="ar-KW"/>
        </w:rPr>
        <w:t>[المفتاح الثاني]</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Cs/>
          <w:kern w:val="0"/>
          <w:rtl/>
          <w:lang w:bidi="ar-KW"/>
        </w:rPr>
        <w:t xml:space="preserve"> </w:t>
      </w:r>
      <w:r w:rsidR="000B05C9" w:rsidRPr="00287AEA">
        <w:rPr>
          <w:rFonts w:ascii="Simplified Arabic" w:hAnsi="Simplified Arabic" w:cs="Simplified Arabic"/>
          <w:bCs/>
          <w:kern w:val="0"/>
          <w:sz w:val="40"/>
          <w:szCs w:val="40"/>
          <w:u w:val="single"/>
          <w:rtl/>
        </w:rPr>
        <w:t>أقوال اهل العلم في فهم الحديث</w:t>
      </w:r>
      <w:r w:rsidR="004871EA" w:rsidRPr="00287AEA">
        <w:rPr>
          <w:rFonts w:ascii="Simplified Arabic" w:hAnsi="Simplified Arabic" w:cs="Simplified Arabic"/>
          <w:bCs/>
          <w:kern w:val="0"/>
          <w:sz w:val="40"/>
          <w:szCs w:val="40"/>
          <w:u w:val="single"/>
          <w:rtl/>
        </w:rPr>
        <w:t>:</w:t>
      </w:r>
      <w:r w:rsidR="000B05C9" w:rsidRPr="00287AEA">
        <w:rPr>
          <w:rFonts w:ascii="Simplified Arabic" w:hAnsi="Simplified Arabic" w:cs="Simplified Arabic"/>
          <w:bCs/>
          <w:kern w:val="0"/>
          <w:sz w:val="40"/>
          <w:szCs w:val="40"/>
          <w:u w:val="single"/>
          <w:rtl/>
        </w:rPr>
        <w:t xml:space="preserve"> </w:t>
      </w:r>
      <w:r w:rsidR="00BC43D8" w:rsidRPr="00287AEA">
        <w:rPr>
          <w:rFonts w:ascii="Simplified Arabic" w:hAnsi="Simplified Arabic" w:cs="Simplified Arabic"/>
          <w:bCs/>
          <w:u w:val="single"/>
          <w:rtl/>
        </w:rPr>
        <w:t>جاء في مرقاة المفاتيح (باب الحوض والشفاعة):</w:t>
      </w:r>
      <w:r w:rsidR="00BC43D8" w:rsidRPr="00287AEA">
        <w:rPr>
          <w:rFonts w:ascii="Simplified Arabic" w:hAnsi="Simplified Arabic" w:cs="Simplified Arabic"/>
          <w:bCs/>
          <w:rtl/>
        </w:rPr>
        <w:t xml:space="preserve"> </w:t>
      </w:r>
      <w:r w:rsidR="00BC43D8" w:rsidRPr="00287AEA">
        <w:rPr>
          <w:rFonts w:ascii="Simplified Arabic" w:hAnsi="Simplified Arabic" w:cs="Simplified Arabic"/>
          <w:sz w:val="28"/>
          <w:szCs w:val="28"/>
          <w:rtl/>
        </w:rPr>
        <w:t xml:space="preserve">" وفي رواية أبي هريرة فيقولون: هذا مكاننا حتى يأتينا ربنا) أي يتجلى علينا بوجه نعرفه (فإذا جاء ربنا) أي على ما عرفناه من أنه منزه عن الصورة والكمية والكيفية والجهة </w:t>
      </w:r>
      <w:r w:rsidR="00BC43D8" w:rsidRPr="00287AEA">
        <w:rPr>
          <w:rFonts w:ascii="Simplified Arabic" w:hAnsi="Simplified Arabic" w:cs="Simplified Arabic"/>
          <w:sz w:val="28"/>
          <w:szCs w:val="28"/>
          <w:rtl/>
        </w:rPr>
        <w:lastRenderedPageBreak/>
        <w:t>وأمثالها) أهـ [مرقاة المفاتيح (باب الحوض والشفاعة)]،</w:t>
      </w:r>
      <w:r w:rsidR="00BC43D8" w:rsidRPr="00287AEA">
        <w:rPr>
          <w:rFonts w:ascii="Simplified Arabic" w:hAnsi="Simplified Arabic" w:cs="Simplified Arabic"/>
          <w:rtl/>
        </w:rPr>
        <w:t xml:space="preserve"> </w:t>
      </w:r>
      <w:r w:rsidR="00BC43D8" w:rsidRPr="00287AEA">
        <w:rPr>
          <w:rFonts w:ascii="Simplified Arabic" w:hAnsi="Simplified Arabic" w:cs="Simplified Arabic"/>
          <w:bCs/>
          <w:u w:val="single"/>
          <w:rtl/>
        </w:rPr>
        <w:t>وقال القاضي بدر الدين بن جماعة في كتابه إيضاح الدليل</w:t>
      </w:r>
      <w:r w:rsidR="00BC43D8" w:rsidRPr="00287AEA">
        <w:rPr>
          <w:rFonts w:ascii="Simplified Arabic" w:hAnsi="Simplified Arabic" w:cs="Simplified Arabic"/>
          <w:rtl/>
        </w:rPr>
        <w:t xml:space="preserve">: </w:t>
      </w:r>
      <w:r w:rsidR="00BC43D8" w:rsidRPr="00287AEA">
        <w:rPr>
          <w:rFonts w:ascii="Simplified Arabic" w:hAnsi="Simplified Arabic" w:cs="Simplified Arabic"/>
          <w:sz w:val="28"/>
          <w:szCs w:val="28"/>
          <w:rtl/>
        </w:rPr>
        <w:t xml:space="preserve">(حديث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 </w:t>
      </w:r>
      <w:r w:rsidR="00BC43D8" w:rsidRPr="00287AEA">
        <w:rPr>
          <w:rFonts w:ascii="Simplified Arabic" w:hAnsi="Simplified Arabic" w:cs="Simplified Arabic"/>
          <w:sz w:val="28"/>
          <w:szCs w:val="28"/>
          <w:u w:val="single"/>
          <w:rtl/>
        </w:rPr>
        <w:t xml:space="preserve">الحديث: </w:t>
      </w:r>
      <w:r w:rsidR="00BC43D8" w:rsidRPr="00287AEA">
        <w:rPr>
          <w:rFonts w:ascii="Simplified Arabic" w:hAnsi="Simplified Arabic" w:cs="Simplified Arabic"/>
          <w:b/>
          <w:sz w:val="28"/>
          <w:szCs w:val="28"/>
          <w:u w:val="single"/>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BC43D8" w:rsidRPr="00287AEA">
        <w:rPr>
          <w:rFonts w:ascii="Simplified Arabic" w:hAnsi="Simplified Arabic" w:cs="Simplified Arabic"/>
          <w:b/>
          <w:sz w:val="28"/>
          <w:szCs w:val="28"/>
          <w:rtl/>
        </w:rPr>
        <w:t>) أهـ</w:t>
      </w:r>
      <w:r w:rsidR="00BC43D8" w:rsidRPr="00287AEA">
        <w:rPr>
          <w:rFonts w:ascii="Simplified Arabic" w:hAnsi="Simplified Arabic" w:cs="Simplified Arabic"/>
          <w:sz w:val="28"/>
          <w:szCs w:val="28"/>
          <w:rtl/>
        </w:rPr>
        <w:t xml:space="preserve"> [إيضاح الدليل في قطع حجج أهل التعطيل ج: 1 ص: 159]، </w:t>
      </w:r>
      <w:r w:rsidR="000B05C9" w:rsidRPr="00287AEA">
        <w:rPr>
          <w:rFonts w:ascii="Simplified Arabic" w:hAnsi="Simplified Arabic" w:cs="Simplified Arabic"/>
          <w:kern w:val="0"/>
          <w:u w:val="single"/>
          <w:rtl/>
        </w:rPr>
        <w:t>و</w:t>
      </w:r>
      <w:r w:rsidR="000B05C9" w:rsidRPr="00287AEA">
        <w:rPr>
          <w:rFonts w:ascii="Simplified Arabic" w:hAnsi="Simplified Arabic" w:cs="Simplified Arabic"/>
          <w:b/>
          <w:bCs/>
          <w:kern w:val="0"/>
          <w:u w:val="single"/>
          <w:rtl/>
        </w:rPr>
        <w:t>قال الحافظ ابن الجوزي في كتابه كشف المشكل من حديث الصحيحين</w:t>
      </w:r>
      <w:r w:rsidR="000B05C9" w:rsidRPr="00287AEA">
        <w:rPr>
          <w:rFonts w:ascii="Simplified Arabic" w:hAnsi="Simplified Arabic" w:cs="Simplified Arabic"/>
          <w:kern w:val="0"/>
          <w:rtl/>
        </w:rPr>
        <w:t xml:space="preserve">: </w:t>
      </w:r>
      <w:r w:rsidR="000B05C9" w:rsidRPr="00287AEA">
        <w:rPr>
          <w:rFonts w:ascii="Simplified Arabic" w:hAnsi="Simplified Arabic" w:cs="Simplified Arabic"/>
          <w:kern w:val="0"/>
          <w:sz w:val="28"/>
          <w:szCs w:val="28"/>
          <w:rtl/>
        </w:rPr>
        <w:t xml:space="preserve">(وفي المتفق عليه من حديث أبي هريرة </w:t>
      </w:r>
      <w:r w:rsidR="00E1032E" w:rsidRPr="00287AEA">
        <w:rPr>
          <w:rFonts w:ascii="Simplified Arabic" w:hAnsi="Simplified Arabic" w:cs="Simplified Arabic"/>
          <w:kern w:val="0"/>
          <w:sz w:val="28"/>
          <w:szCs w:val="28"/>
          <w:rtl/>
        </w:rPr>
        <w:t>(</w:t>
      </w:r>
      <w:r w:rsidR="000B05C9" w:rsidRPr="00287AEA">
        <w:rPr>
          <w:rFonts w:ascii="Simplified Arabic" w:hAnsi="Simplified Arabic" w:cs="Simplified Arabic"/>
          <w:kern w:val="0"/>
          <w:sz w:val="28"/>
          <w:szCs w:val="28"/>
          <w:rtl/>
        </w:rPr>
        <w:t>فيأتيهم في غير الصورة التي يعرفون فيقول: أنا ربكم فيقولون نعوذ بالله منك، فيأتيهم في الصورة التي يعرفون، فيقول: أنا ربكم فيقولون أنت ربنا</w:t>
      </w:r>
      <w:r w:rsidR="00E1032E" w:rsidRPr="00287AEA">
        <w:rPr>
          <w:rFonts w:ascii="Simplified Arabic" w:hAnsi="Simplified Arabic" w:cs="Simplified Arabic"/>
          <w:kern w:val="0"/>
          <w:sz w:val="28"/>
          <w:szCs w:val="28"/>
          <w:rtl/>
        </w:rPr>
        <w:t>)</w:t>
      </w:r>
      <w:r w:rsidR="000B05C9" w:rsidRPr="00287AEA">
        <w:rPr>
          <w:rFonts w:ascii="Simplified Arabic" w:hAnsi="Simplified Arabic" w:cs="Simplified Arabic"/>
          <w:kern w:val="0"/>
          <w:sz w:val="28"/>
          <w:szCs w:val="28"/>
          <w:rtl/>
        </w:rPr>
        <w:t xml:space="preserve"> وهذا شيء قد تخبط فيه جماعة، فالمتقدمون من السلف قرأوه وعبروا ولم ينطقوا بشيء مع علمهم واعتقادهم أن الصورة التي هي </w:t>
      </w:r>
      <w:proofErr w:type="spellStart"/>
      <w:r w:rsidR="000B05C9" w:rsidRPr="00287AEA">
        <w:rPr>
          <w:rFonts w:ascii="Simplified Arabic" w:hAnsi="Simplified Arabic" w:cs="Simplified Arabic"/>
          <w:kern w:val="0"/>
          <w:sz w:val="28"/>
          <w:szCs w:val="28"/>
          <w:rtl/>
        </w:rPr>
        <w:t>تخاطيط</w:t>
      </w:r>
      <w:proofErr w:type="spellEnd"/>
      <w:r w:rsidR="000B05C9" w:rsidRPr="00287AEA">
        <w:rPr>
          <w:rFonts w:ascii="Simplified Arabic" w:hAnsi="Simplified Arabic" w:cs="Simplified Arabic"/>
          <w:kern w:val="0"/>
          <w:sz w:val="28"/>
          <w:szCs w:val="28"/>
          <w:rtl/>
        </w:rPr>
        <w:t xml:space="preserve"> لا تجوز على الله عز وجل ولا التغير، وهذان أصلان لا بد من اعتقادهما، </w:t>
      </w:r>
      <w:proofErr w:type="spellStart"/>
      <w:r w:rsidR="000B05C9" w:rsidRPr="00287AEA">
        <w:rPr>
          <w:rFonts w:ascii="Simplified Arabic" w:hAnsi="Simplified Arabic" w:cs="Simplified Arabic"/>
          <w:kern w:val="0"/>
          <w:sz w:val="28"/>
          <w:szCs w:val="28"/>
          <w:rtl/>
        </w:rPr>
        <w:t>التخاطيط</w:t>
      </w:r>
      <w:proofErr w:type="spellEnd"/>
      <w:r w:rsidR="000B05C9" w:rsidRPr="00287AEA">
        <w:rPr>
          <w:rFonts w:ascii="Simplified Arabic" w:hAnsi="Simplified Arabic" w:cs="Simplified Arabic"/>
          <w:kern w:val="0"/>
          <w:sz w:val="28"/>
          <w:szCs w:val="28"/>
          <w:rtl/>
        </w:rPr>
        <w:t xml:space="preserve"> لا تكون إلا في الأجسام، والتغير لا يصلح أن يطرأ على الإله، فإن الخليل عليه السلام عاب النجم بالأفول فقال {لاَ أُحِبُّ الآفِلِينَ} [سورة الأنعام]، لأنه علم أن ما يطرقه التغير لا يصلح أن يكون معبودًا فإذا وقع اعتقاد هذين الأصلين ثم سكت الساكت عن تفسير هذه الكلمات فقد سلك مذهب القدماء،…، </w:t>
      </w:r>
      <w:r w:rsidR="000B05C9" w:rsidRPr="00287AEA">
        <w:rPr>
          <w:rFonts w:ascii="Simplified Arabic" w:hAnsi="Simplified Arabic" w:cs="Simplified Arabic"/>
          <w:b/>
          <w:bCs/>
          <w:kern w:val="0"/>
          <w:sz w:val="28"/>
          <w:szCs w:val="28"/>
          <w:u w:val="single"/>
          <w:rtl/>
        </w:rPr>
        <w:t>إلى أن قال</w:t>
      </w:r>
      <w:r w:rsidR="000B05C9" w:rsidRPr="00287AEA">
        <w:rPr>
          <w:rFonts w:ascii="Simplified Arabic" w:hAnsi="Simplified Arabic" w:cs="Simplified Arabic"/>
          <w:kern w:val="0"/>
          <w:sz w:val="28"/>
          <w:szCs w:val="28"/>
          <w:rtl/>
        </w:rPr>
        <w:t xml:space="preserve">: وأما الصورة فتتأول على وجهين </w:t>
      </w:r>
      <w:r w:rsidR="000B05C9" w:rsidRPr="00287AEA">
        <w:rPr>
          <w:rFonts w:ascii="Simplified Arabic" w:hAnsi="Simplified Arabic" w:cs="Simplified Arabic"/>
          <w:b/>
          <w:bCs/>
          <w:kern w:val="0"/>
          <w:sz w:val="28"/>
          <w:szCs w:val="28"/>
          <w:rtl/>
        </w:rPr>
        <w:t xml:space="preserve">أحدهما </w:t>
      </w:r>
      <w:r w:rsidR="000B05C9" w:rsidRPr="00287AEA">
        <w:rPr>
          <w:rFonts w:ascii="Simplified Arabic" w:hAnsi="Simplified Arabic" w:cs="Simplified Arabic"/>
          <w:kern w:val="0"/>
          <w:sz w:val="28"/>
          <w:szCs w:val="28"/>
          <w:rtl/>
        </w:rPr>
        <w:t xml:space="preserve">أنها بمعنى الصفة كقول القائل صورة هذا الأمر كذا </w:t>
      </w:r>
      <w:r w:rsidR="000B05C9" w:rsidRPr="00287AEA">
        <w:rPr>
          <w:rFonts w:ascii="Simplified Arabic" w:hAnsi="Simplified Arabic" w:cs="Simplified Arabic"/>
          <w:b/>
          <w:bCs/>
          <w:kern w:val="0"/>
          <w:sz w:val="28"/>
          <w:szCs w:val="28"/>
          <w:rtl/>
        </w:rPr>
        <w:t>والثاني</w:t>
      </w:r>
      <w:r w:rsidR="000B05C9" w:rsidRPr="00287AEA">
        <w:rPr>
          <w:rFonts w:ascii="Simplified Arabic" w:hAnsi="Simplified Arabic" w:cs="Simplified Arabic"/>
          <w:kern w:val="0"/>
          <w:sz w:val="28"/>
          <w:szCs w:val="28"/>
          <w:rtl/>
        </w:rPr>
        <w:t xml:space="preserve"> أن المذكورات من المعبودات في أول الحديث صور فخرج الكلام على نوع المطابقة، قال: وقوله (في أدنى صورة رأوه فيها) دليل على أن المراد بالصورة الصفة لأنهم ما رأوه قبلها فعلمت أن المراد الصفة التي عرفوه بها، وقال غيره من العلماء يأتيهم بأهوال القيامة وصور الملائكة وما لم يعهدوا مثله في الدنيا فيستعيذون من تلك الحال ويقولون إذا جاء ربنا – أي إذا أتانا بما نعرفه من لطفه وهي الصورة التي يعرفون فيكشف عن ساق أي عن شدة كأنه يرفع تلك الشدائد فيسجدون شكرًا ... إلى أن قال: وكان ابن عقيل يقول الصورة على الحقيقة تقع على </w:t>
      </w:r>
      <w:proofErr w:type="spellStart"/>
      <w:r w:rsidR="000B05C9" w:rsidRPr="00287AEA">
        <w:rPr>
          <w:rFonts w:ascii="Simplified Arabic" w:hAnsi="Simplified Arabic" w:cs="Simplified Arabic"/>
          <w:kern w:val="0"/>
          <w:sz w:val="28"/>
          <w:szCs w:val="28"/>
          <w:rtl/>
        </w:rPr>
        <w:t>التخاطيط</w:t>
      </w:r>
      <w:proofErr w:type="spellEnd"/>
      <w:r w:rsidR="000B05C9" w:rsidRPr="00287AEA">
        <w:rPr>
          <w:rFonts w:ascii="Simplified Arabic" w:hAnsi="Simplified Arabic" w:cs="Simplified Arabic"/>
          <w:kern w:val="0"/>
          <w:sz w:val="28"/>
          <w:szCs w:val="28"/>
          <w:rtl/>
        </w:rPr>
        <w:t xml:space="preserve"> والأشكال وذلك من صفات الأجسام والذي صرفنا عن كونه جسمًا من الأدلة النطقية قوله {لَيْسَ كَمِثْلِهِ شَيْءٌ} [سورة الشورى]، </w:t>
      </w:r>
      <w:r w:rsidR="000B05C9" w:rsidRPr="00287AEA">
        <w:rPr>
          <w:rFonts w:ascii="Simplified Arabic" w:hAnsi="Simplified Arabic" w:cs="Simplified Arabic"/>
          <w:b/>
          <w:bCs/>
          <w:kern w:val="0"/>
          <w:sz w:val="28"/>
          <w:szCs w:val="28"/>
          <w:u w:val="single"/>
          <w:rtl/>
        </w:rPr>
        <w:t>ومن أدلة العقول</w:t>
      </w:r>
      <w:r w:rsidR="000B05C9" w:rsidRPr="00287AEA">
        <w:rPr>
          <w:rFonts w:ascii="Simplified Arabic" w:hAnsi="Simplified Arabic" w:cs="Simplified Arabic"/>
          <w:kern w:val="0"/>
          <w:sz w:val="28"/>
          <w:szCs w:val="28"/>
          <w:rtl/>
        </w:rPr>
        <w:t xml:space="preserve"> أنه لو كان جسمًا لكانت صورته عرضًا ولو كان جسمًا حاملاً للأعراض لجاز عليه ما يجوز على الأجسام واحتاج إلى ما احتاجت إليه من الصانع، ولو جاز قدمه مع كونه جسمًا لما امتنع قدم أحدنا فليس لله سبحانه عندها ولا القوم الذي أنكروا في </w:t>
      </w:r>
      <w:r w:rsidR="000B05C9" w:rsidRPr="00287AEA">
        <w:rPr>
          <w:rFonts w:ascii="Simplified Arabic" w:hAnsi="Simplified Arabic" w:cs="Simplified Arabic"/>
          <w:kern w:val="0"/>
          <w:sz w:val="28"/>
          <w:szCs w:val="28"/>
          <w:rtl/>
        </w:rPr>
        <w:lastRenderedPageBreak/>
        <w:t xml:space="preserve">القيامة صورة من صور الذوات ينكرونها،…، ثم قال: ولو حمل – ونعوذ بالله – على ما قالت المجسمة من صورة ترجع إلى ذاته لكان ذلك </w:t>
      </w:r>
      <w:proofErr w:type="spellStart"/>
      <w:r w:rsidR="000B05C9" w:rsidRPr="00287AEA">
        <w:rPr>
          <w:rFonts w:ascii="Simplified Arabic" w:hAnsi="Simplified Arabic" w:cs="Simplified Arabic"/>
          <w:kern w:val="0"/>
          <w:sz w:val="28"/>
          <w:szCs w:val="28"/>
          <w:rtl/>
        </w:rPr>
        <w:t>تجويزًا</w:t>
      </w:r>
      <w:proofErr w:type="spellEnd"/>
      <w:r w:rsidR="000B05C9" w:rsidRPr="00287AEA">
        <w:rPr>
          <w:rFonts w:ascii="Simplified Arabic" w:hAnsi="Simplified Arabic" w:cs="Simplified Arabic"/>
          <w:kern w:val="0"/>
          <w:sz w:val="28"/>
          <w:szCs w:val="28"/>
          <w:rtl/>
        </w:rPr>
        <w:t xml:space="preserve"> لتغيير صفاته وخروجه من صورة فإن كانت حقيقة فهو استحالة، وإن كانت تخيلاً فليس ذاك هو، وإنما يريهم غيره، فما أشنع مقالة من يصدر قوله عن الجهالة ويتعلق بالظواهر كما تعلقت النصارى في المسيح وقالوا هو روحه حقيقة) اهـ [كشف المشكل من حديث الصحيحين الجزء الأول ص765]،</w:t>
      </w:r>
      <w:r w:rsidR="000B05C9" w:rsidRPr="00287AEA">
        <w:rPr>
          <w:rFonts w:ascii="Simplified Arabic" w:hAnsi="Simplified Arabic" w:cs="Simplified Arabic"/>
          <w:kern w:val="0"/>
          <w:rtl/>
        </w:rPr>
        <w:t xml:space="preserve"> </w:t>
      </w:r>
      <w:r w:rsidR="000B05C9" w:rsidRPr="00287AEA">
        <w:rPr>
          <w:rFonts w:ascii="Simplified Arabic" w:hAnsi="Simplified Arabic" w:cs="Simplified Arabic"/>
          <w:b/>
          <w:bCs/>
          <w:kern w:val="0"/>
          <w:u w:val="single"/>
          <w:rtl/>
        </w:rPr>
        <w:t>وقال الإمام أبو سليمان الخطابيّ</w:t>
      </w:r>
      <w:r w:rsidR="000B05C9" w:rsidRPr="00287AEA">
        <w:rPr>
          <w:rFonts w:ascii="Simplified Arabic" w:hAnsi="Simplified Arabic" w:cs="Simplified Arabic"/>
          <w:kern w:val="0"/>
          <w:rtl/>
        </w:rPr>
        <w:t xml:space="preserve">: </w:t>
      </w:r>
      <w:r w:rsidR="000B05C9" w:rsidRPr="00287AEA">
        <w:rPr>
          <w:rFonts w:ascii="Simplified Arabic" w:hAnsi="Simplified Arabic" w:cs="Simplified Arabic"/>
          <w:kern w:val="0"/>
          <w:sz w:val="28"/>
          <w:szCs w:val="28"/>
          <w:rtl/>
        </w:rPr>
        <w:t>(إن الذي يجب علينا وعلى كل مسلم أن يعلمه أن ربنا ليس بذي صورة ولا هيئة لأن الصورة تقتضي الكيفية والكيفية عن الله وعن صفاته منفية</w:t>
      </w:r>
      <w:r w:rsidR="00A50AA0" w:rsidRPr="00287AEA">
        <w:rPr>
          <w:rFonts w:ascii="Simplified Arabic" w:hAnsi="Simplified Arabic" w:cs="Simplified Arabic" w:hint="cs"/>
          <w:kern w:val="0"/>
          <w:sz w:val="28"/>
          <w:szCs w:val="28"/>
          <w:rtl/>
        </w:rPr>
        <w:t>) [</w:t>
      </w:r>
      <w:r w:rsidR="000B05C9" w:rsidRPr="00287AEA">
        <w:rPr>
          <w:rFonts w:ascii="Simplified Arabic" w:hAnsi="Simplified Arabic" w:cs="Simplified Arabic"/>
          <w:kern w:val="0"/>
          <w:sz w:val="28"/>
          <w:szCs w:val="28"/>
          <w:rtl/>
        </w:rPr>
        <w:t>نقله عنه الحافظ البيهقي في الأسماء والصفات</w:t>
      </w:r>
      <w:r w:rsidR="00A50AA0" w:rsidRPr="00287AEA">
        <w:rPr>
          <w:rFonts w:ascii="Simplified Arabic" w:hAnsi="Simplified Arabic" w:cs="Simplified Arabic" w:hint="cs"/>
          <w:kern w:val="0"/>
          <w:sz w:val="28"/>
          <w:szCs w:val="28"/>
          <w:rtl/>
        </w:rPr>
        <w:t>]</w:t>
      </w:r>
      <w:r w:rsidR="000B05C9" w:rsidRPr="00287AEA">
        <w:rPr>
          <w:rFonts w:ascii="Simplified Arabic" w:hAnsi="Simplified Arabic" w:cs="Simplified Arabic"/>
          <w:kern w:val="0"/>
          <w:sz w:val="28"/>
          <w:szCs w:val="28"/>
          <w:rtl/>
        </w:rPr>
        <w:t xml:space="preserve">، </w:t>
      </w:r>
      <w:r w:rsidR="000B05C9" w:rsidRPr="00287AEA">
        <w:rPr>
          <w:rFonts w:ascii="Simplified Arabic" w:hAnsi="Simplified Arabic" w:cs="Simplified Arabic"/>
          <w:b/>
          <w:bCs/>
          <w:kern w:val="0"/>
          <w:sz w:val="28"/>
          <w:szCs w:val="28"/>
          <w:u w:val="single"/>
          <w:rtl/>
        </w:rPr>
        <w:t>وقال الإمام النووي</w:t>
      </w:r>
      <w:r w:rsidR="000B05C9" w:rsidRPr="00287AEA">
        <w:rPr>
          <w:rFonts w:ascii="Simplified Arabic" w:hAnsi="Simplified Arabic" w:cs="Simplified Arabic"/>
          <w:kern w:val="0"/>
          <w:sz w:val="28"/>
          <w:szCs w:val="28"/>
          <w:rtl/>
        </w:rPr>
        <w:t xml:space="preserve">: قوله صلى الله عليه وسلم: (فيأتيهم اللّه في صورة غير صورته الّتي يعرفون فيقول: أنا ربّكم فيقولون: نعوذ باللّه منك هذا مكاننا حتّى يأتينا ربّنا، فإذا جاء ربّنا عرفناه فيأتيهم اللّه في صورته الّتي يعرفون فيقول: أنا ربّكم فيقولون أنت ربّنا فيتّبعونه) </w:t>
      </w:r>
      <w:r w:rsidR="000B05C9" w:rsidRPr="00287AEA">
        <w:rPr>
          <w:rFonts w:ascii="Simplified Arabic" w:hAnsi="Simplified Arabic" w:cs="Simplified Arabic"/>
          <w:b/>
          <w:bCs/>
          <w:kern w:val="0"/>
          <w:sz w:val="28"/>
          <w:szCs w:val="28"/>
          <w:rtl/>
        </w:rPr>
        <w:t>اعلم أنّ لأهل العلم في أحاديث الصّفات</w:t>
      </w:r>
      <w:r w:rsidR="000B05C9" w:rsidRPr="00287AEA">
        <w:rPr>
          <w:rFonts w:ascii="Simplified Arabic" w:hAnsi="Simplified Arabic" w:cs="Simplified Arabic"/>
          <w:kern w:val="0"/>
          <w:sz w:val="28"/>
          <w:szCs w:val="28"/>
          <w:rtl/>
        </w:rPr>
        <w:t xml:space="preserve"> </w:t>
      </w:r>
      <w:r w:rsidR="000B05C9" w:rsidRPr="00287AEA">
        <w:rPr>
          <w:rFonts w:ascii="Simplified Arabic" w:hAnsi="Simplified Arabic" w:cs="Simplified Arabic"/>
          <w:b/>
          <w:bCs/>
          <w:kern w:val="0"/>
          <w:sz w:val="28"/>
          <w:szCs w:val="28"/>
          <w:rtl/>
        </w:rPr>
        <w:t>وآيات الصّفات قولين</w:t>
      </w:r>
      <w:r w:rsidR="000B05C9" w:rsidRPr="00287AEA">
        <w:rPr>
          <w:rFonts w:ascii="Simplified Arabic" w:hAnsi="Simplified Arabic" w:cs="Simplified Arabic"/>
          <w:kern w:val="0"/>
          <w:sz w:val="28"/>
          <w:szCs w:val="28"/>
        </w:rPr>
        <w:t>:</w:t>
      </w:r>
      <w:r w:rsidR="000B05C9" w:rsidRPr="00287AEA">
        <w:rPr>
          <w:rFonts w:ascii="Simplified Arabic" w:hAnsi="Simplified Arabic" w:cs="Simplified Arabic"/>
          <w:kern w:val="0"/>
          <w:sz w:val="28"/>
          <w:szCs w:val="28"/>
          <w:rtl/>
        </w:rPr>
        <w:t xml:space="preserve"> </w:t>
      </w:r>
      <w:r w:rsidR="000B05C9" w:rsidRPr="00287AEA">
        <w:rPr>
          <w:rFonts w:ascii="Simplified Arabic" w:hAnsi="Simplified Arabic" w:cs="Simplified Arabic"/>
          <w:b/>
          <w:bCs/>
          <w:kern w:val="0"/>
          <w:sz w:val="28"/>
          <w:szCs w:val="28"/>
          <w:u w:val="single"/>
          <w:rtl/>
        </w:rPr>
        <w:t>أحدهما</w:t>
      </w:r>
      <w:r w:rsidR="000B05C9" w:rsidRPr="00287AEA">
        <w:rPr>
          <w:rFonts w:ascii="Simplified Arabic" w:hAnsi="Simplified Arabic" w:cs="Simplified Arabic"/>
          <w:kern w:val="0"/>
          <w:sz w:val="28"/>
          <w:szCs w:val="28"/>
          <w:rtl/>
        </w:rPr>
        <w:t xml:space="preserve">: وهو مذهب معظم السّلف أو كلّهم أنّه لا يتكلّم في معناها، بل يقولون: يجب علينا أن نؤمن بها ونعتقد لها معنًى يليق بجلال اللّه تعالى وعظمته مع اعتقادنا الجازم أنّ اللّه تعالى ليس كمثله شيء وأنّه منزّه عن </w:t>
      </w:r>
      <w:proofErr w:type="spellStart"/>
      <w:r w:rsidR="000B05C9" w:rsidRPr="00287AEA">
        <w:rPr>
          <w:rFonts w:ascii="Simplified Arabic" w:hAnsi="Simplified Arabic" w:cs="Simplified Arabic"/>
          <w:kern w:val="0"/>
          <w:sz w:val="28"/>
          <w:szCs w:val="28"/>
          <w:rtl/>
        </w:rPr>
        <w:t>التّجسّم</w:t>
      </w:r>
      <w:proofErr w:type="spellEnd"/>
      <w:r w:rsidR="000B05C9" w:rsidRPr="00287AEA">
        <w:rPr>
          <w:rFonts w:ascii="Simplified Arabic" w:hAnsi="Simplified Arabic" w:cs="Simplified Arabic"/>
          <w:kern w:val="0"/>
          <w:sz w:val="28"/>
          <w:szCs w:val="28"/>
          <w:rtl/>
        </w:rPr>
        <w:t xml:space="preserve"> والانتقال والتّحيّز في جهة وعن سائر صفات المخلوق، وهذا القول هو مذهب جماعة من المتكلّمين، واختاره جماعة من محقّقيهم وهو أسلم</w:t>
      </w:r>
      <w:r w:rsidR="000B05C9" w:rsidRPr="00287AEA">
        <w:rPr>
          <w:rFonts w:ascii="Simplified Arabic" w:hAnsi="Simplified Arabic" w:cs="Simplified Arabic"/>
          <w:kern w:val="0"/>
          <w:sz w:val="28"/>
          <w:szCs w:val="28"/>
        </w:rPr>
        <w:t>.</w:t>
      </w:r>
      <w:r w:rsidR="000B05C9" w:rsidRPr="00287AEA">
        <w:rPr>
          <w:rFonts w:ascii="Simplified Arabic" w:hAnsi="Simplified Arabic" w:cs="Simplified Arabic"/>
          <w:kern w:val="0"/>
          <w:sz w:val="28"/>
          <w:szCs w:val="28"/>
          <w:rtl/>
        </w:rPr>
        <w:t xml:space="preserve"> </w:t>
      </w:r>
      <w:r w:rsidR="000B05C9" w:rsidRPr="00287AEA">
        <w:rPr>
          <w:rFonts w:ascii="Simplified Arabic" w:hAnsi="Simplified Arabic" w:cs="Simplified Arabic"/>
          <w:b/>
          <w:bCs/>
          <w:kern w:val="0"/>
          <w:sz w:val="28"/>
          <w:szCs w:val="28"/>
          <w:u w:val="single"/>
          <w:rtl/>
        </w:rPr>
        <w:t>والقول الثّاني</w:t>
      </w:r>
      <w:r w:rsidR="000B05C9" w:rsidRPr="00287AEA">
        <w:rPr>
          <w:rFonts w:ascii="Simplified Arabic" w:hAnsi="Simplified Arabic" w:cs="Simplified Arabic"/>
          <w:kern w:val="0"/>
          <w:sz w:val="28"/>
          <w:szCs w:val="28"/>
          <w:rtl/>
        </w:rPr>
        <w:t>: وهو مذهب معظم المتكلّمين أنّها تتأوّل على ما يليق بها على حسب مواقعها، وإنّما يسوغ تأويلها لمن كان من أهله بأن يكون عارفًا بلسان العرب وقواعد الأصول والفروع، ذا رياضة في العلم، فعلى هذا المذهب يقال في قوله صلى الله عليه وسلم: (فيأتيهم اللّه) أنّ الإتيان عبارة عن رؤيتهم إيّاه، لأنّ العادة أنّ من غاب عن غيره لا يمكنه رؤيته إلاّ بالإتيان، فعبّر بالإتيان والمجيء هنا عن الرّؤية مجازًا</w:t>
      </w:r>
      <w:r w:rsidR="00A50AA0" w:rsidRPr="00287AEA">
        <w:rPr>
          <w:rFonts w:ascii="Simplified Arabic" w:hAnsi="Simplified Arabic" w:cs="Simplified Arabic" w:hint="cs"/>
          <w:kern w:val="0"/>
          <w:sz w:val="28"/>
          <w:szCs w:val="28"/>
          <w:rtl/>
        </w:rPr>
        <w:t xml:space="preserve">... </w:t>
      </w:r>
      <w:r w:rsidR="000B05C9" w:rsidRPr="00287AEA">
        <w:rPr>
          <w:rFonts w:ascii="Simplified Arabic" w:hAnsi="Simplified Arabic" w:cs="Simplified Arabic"/>
          <w:kern w:val="0"/>
          <w:sz w:val="28"/>
          <w:szCs w:val="28"/>
          <w:rtl/>
        </w:rPr>
        <w:t xml:space="preserve">وقيل: المراد (يأتيهم اللّه) أي: يأتيهم بعض ملائكة اللّه، </w:t>
      </w:r>
      <w:r w:rsidR="000B05C9" w:rsidRPr="00287AEA">
        <w:rPr>
          <w:rFonts w:ascii="Simplified Arabic" w:hAnsi="Simplified Arabic" w:cs="Simplified Arabic"/>
          <w:b/>
          <w:bCs/>
          <w:kern w:val="0"/>
          <w:sz w:val="28"/>
          <w:szCs w:val="28"/>
          <w:rtl/>
        </w:rPr>
        <w:t>قال القاضي عياض رحمه اللّه</w:t>
      </w:r>
      <w:r w:rsidR="000B05C9" w:rsidRPr="00287AEA">
        <w:rPr>
          <w:rFonts w:ascii="Simplified Arabic" w:hAnsi="Simplified Arabic" w:cs="Simplified Arabic"/>
          <w:kern w:val="0"/>
          <w:sz w:val="28"/>
          <w:szCs w:val="28"/>
          <w:rtl/>
        </w:rPr>
        <w:t xml:space="preserve">: هذا الوجه أشبه عندي بالحديث، قال: ويكون هذا الملك الّذي جاءهم في الصّورة الّتي أنكروها من سمات الحدث الظّاهرة على الملك والمخلوق، قال: أو يكون معناه: يأتيهم اللّه في صورة، أي: يأتيهم بصورةٍ ويظهر لهم من صور ملائكته ومخلوقاته الّتي لا تشبه صفات الإله ليختبرهم، وهذا آخر امتحان المؤمنين، فإذا قال لهم هذا الملك أو هذه الصّورة: (أنا ربّكم) رأوا عليه من علامات المخلوق ما ينكرونه ويعلمون أنّه ليس ربّهم، ويستعيذون باللّه منه، </w:t>
      </w:r>
      <w:r w:rsidR="000B05C9" w:rsidRPr="00287AEA">
        <w:rPr>
          <w:rFonts w:ascii="Simplified Arabic" w:hAnsi="Simplified Arabic" w:cs="Simplified Arabic"/>
          <w:b/>
          <w:bCs/>
          <w:kern w:val="0"/>
          <w:sz w:val="28"/>
          <w:szCs w:val="28"/>
          <w:rtl/>
        </w:rPr>
        <w:t>وأمّا قوله صلى الله عليه وسلم</w:t>
      </w:r>
      <w:r w:rsidR="000B05C9" w:rsidRPr="00287AEA">
        <w:rPr>
          <w:rFonts w:ascii="Simplified Arabic" w:hAnsi="Simplified Arabic" w:cs="Simplified Arabic"/>
          <w:kern w:val="0"/>
          <w:sz w:val="28"/>
          <w:szCs w:val="28"/>
          <w:rtl/>
        </w:rPr>
        <w:t xml:space="preserve">: (فيأتيهم اللّه في صورته الّتي يعرفون) </w:t>
      </w:r>
      <w:r w:rsidR="000B05C9" w:rsidRPr="00287AEA">
        <w:rPr>
          <w:rFonts w:ascii="Simplified Arabic" w:hAnsi="Simplified Arabic" w:cs="Simplified Arabic"/>
          <w:b/>
          <w:bCs/>
          <w:kern w:val="0"/>
          <w:sz w:val="28"/>
          <w:szCs w:val="28"/>
          <w:rtl/>
        </w:rPr>
        <w:t>فالمراد بالصّورة هنا الصّفة،</w:t>
      </w:r>
      <w:r w:rsidR="000B05C9" w:rsidRPr="00287AEA">
        <w:rPr>
          <w:rFonts w:ascii="Simplified Arabic" w:hAnsi="Simplified Arabic" w:cs="Simplified Arabic"/>
          <w:kern w:val="0"/>
          <w:sz w:val="28"/>
          <w:szCs w:val="28"/>
          <w:rtl/>
        </w:rPr>
        <w:t xml:space="preserve"> ومعناه: </w:t>
      </w:r>
      <w:r w:rsidR="000B05C9" w:rsidRPr="00287AEA">
        <w:rPr>
          <w:rFonts w:ascii="Simplified Arabic" w:hAnsi="Simplified Arabic" w:cs="Simplified Arabic"/>
          <w:kern w:val="0"/>
          <w:sz w:val="28"/>
          <w:szCs w:val="28"/>
          <w:u w:val="single"/>
          <w:rtl/>
        </w:rPr>
        <w:t xml:space="preserve">فيتجلّى اللّه سبحانه وتعالى لهم على الصّفة الّتي يعلمونها ويعرفونه بها، وإنّما عرفوه </w:t>
      </w:r>
      <w:r w:rsidR="000B05C9" w:rsidRPr="00287AEA">
        <w:rPr>
          <w:rFonts w:ascii="Simplified Arabic" w:hAnsi="Simplified Arabic" w:cs="Simplified Arabic"/>
          <w:kern w:val="0"/>
          <w:sz w:val="28"/>
          <w:szCs w:val="28"/>
          <w:u w:val="single"/>
          <w:rtl/>
        </w:rPr>
        <w:lastRenderedPageBreak/>
        <w:t>بصفته وإن لم تكن تقدّمت لهم رؤية له سبحانه وتعالى لأنّهم يرونه لا يشبه شيئًا من مخلوقاته</w:t>
      </w:r>
      <w:r w:rsidR="000B05C9" w:rsidRPr="00287AEA">
        <w:rPr>
          <w:rFonts w:ascii="Simplified Arabic" w:hAnsi="Simplified Arabic" w:cs="Simplified Arabic"/>
          <w:kern w:val="0"/>
          <w:sz w:val="28"/>
          <w:szCs w:val="28"/>
          <w:rtl/>
        </w:rPr>
        <w:t>، وقد علموا أنّه لا يشبه شيئًا من مخلوقاته) أهـ [كشف المشكل من حديث الصحيحين الجزء الأول ص765)]،</w:t>
      </w:r>
    </w:p>
    <w:p w14:paraId="5C6E9CD5" w14:textId="77777777" w:rsidR="00E237A0" w:rsidRPr="00287AEA" w:rsidRDefault="00E237A0" w:rsidP="00E237A0">
      <w:pPr>
        <w:ind w:left="-46"/>
        <w:jc w:val="center"/>
        <w:rPr>
          <w:rFonts w:ascii="Simplified Arabic" w:hAnsi="Simplified Arabic" w:cs="Simplified Arabic"/>
          <w:b/>
          <w:sz w:val="28"/>
          <w:szCs w:val="28"/>
          <w:rtl/>
          <w:lang w:bidi="ar-KW"/>
        </w:rPr>
      </w:pPr>
      <w:r w:rsidRPr="00287AEA">
        <w:rPr>
          <w:rFonts w:ascii="Simplified Arabic" w:hAnsi="Simplified Arabic" w:cs="Simplified Arabic"/>
          <w:sz w:val="28"/>
          <w:szCs w:val="28"/>
          <w:rtl/>
          <w:lang w:bidi="ar-KW"/>
        </w:rPr>
        <w:t>***</w:t>
      </w:r>
    </w:p>
    <w:p w14:paraId="648DB094" w14:textId="4EEF8690" w:rsidR="00BC43D8" w:rsidRPr="00287AEA" w:rsidRDefault="00BC43D8" w:rsidP="00E237A0">
      <w:pPr>
        <w:ind w:left="-46"/>
        <w:rPr>
          <w:rFonts w:ascii="Simplified Arabic" w:hAnsi="Simplified Arabic" w:cs="Simplified Arabic"/>
          <w:kern w:val="0"/>
          <w:sz w:val="28"/>
          <w:szCs w:val="28"/>
          <w:rtl/>
          <w:lang w:bidi="ar-KW"/>
        </w:rPr>
      </w:pPr>
    </w:p>
    <w:p w14:paraId="560A34A7" w14:textId="6092CB8C" w:rsidR="00A50AA0" w:rsidRPr="00287AEA" w:rsidRDefault="00A50AA0" w:rsidP="00E237A0">
      <w:pPr>
        <w:ind w:left="-46"/>
        <w:rPr>
          <w:rFonts w:ascii="Simplified Arabic" w:hAnsi="Simplified Arabic" w:cs="Simplified Arabic"/>
          <w:kern w:val="0"/>
          <w:sz w:val="28"/>
          <w:szCs w:val="28"/>
          <w:rtl/>
          <w:lang w:bidi="ar-KW"/>
        </w:rPr>
      </w:pPr>
    </w:p>
    <w:p w14:paraId="7A97B4BD" w14:textId="28FDB2AB" w:rsidR="00A50AA0" w:rsidRPr="00287AEA" w:rsidRDefault="00A50AA0" w:rsidP="00E237A0">
      <w:pPr>
        <w:ind w:left="-46"/>
        <w:rPr>
          <w:rFonts w:ascii="Simplified Arabic" w:hAnsi="Simplified Arabic" w:cs="Simplified Arabic"/>
          <w:kern w:val="0"/>
          <w:sz w:val="28"/>
          <w:szCs w:val="28"/>
          <w:rtl/>
          <w:lang w:bidi="ar-KW"/>
        </w:rPr>
      </w:pPr>
    </w:p>
    <w:p w14:paraId="27BC1547" w14:textId="7588FF62" w:rsidR="00A50AA0" w:rsidRPr="00287AEA" w:rsidRDefault="00A50AA0" w:rsidP="00E237A0">
      <w:pPr>
        <w:ind w:left="-46"/>
        <w:rPr>
          <w:rFonts w:ascii="Simplified Arabic" w:hAnsi="Simplified Arabic" w:cs="Simplified Arabic"/>
          <w:kern w:val="0"/>
          <w:sz w:val="28"/>
          <w:szCs w:val="28"/>
          <w:rtl/>
          <w:lang w:bidi="ar-KW"/>
        </w:rPr>
      </w:pPr>
    </w:p>
    <w:p w14:paraId="23BA5474" w14:textId="3E46B7BD" w:rsidR="00A50AA0" w:rsidRPr="00287AEA" w:rsidRDefault="00A50AA0" w:rsidP="00E237A0">
      <w:pPr>
        <w:ind w:left="-46"/>
        <w:rPr>
          <w:rFonts w:ascii="Simplified Arabic" w:hAnsi="Simplified Arabic" w:cs="Simplified Arabic"/>
          <w:kern w:val="0"/>
          <w:sz w:val="28"/>
          <w:szCs w:val="28"/>
          <w:rtl/>
          <w:lang w:bidi="ar-KW"/>
        </w:rPr>
      </w:pPr>
    </w:p>
    <w:p w14:paraId="3A03A015" w14:textId="382117FA" w:rsidR="00A50AA0" w:rsidRPr="00287AEA" w:rsidRDefault="00A50AA0" w:rsidP="00E237A0">
      <w:pPr>
        <w:ind w:left="-46"/>
        <w:rPr>
          <w:rFonts w:ascii="Simplified Arabic" w:hAnsi="Simplified Arabic" w:cs="Simplified Arabic"/>
          <w:kern w:val="0"/>
          <w:sz w:val="28"/>
          <w:szCs w:val="28"/>
          <w:rtl/>
          <w:lang w:bidi="ar-KW"/>
        </w:rPr>
      </w:pPr>
    </w:p>
    <w:p w14:paraId="68A19D32" w14:textId="1B187D07" w:rsidR="00A50AA0" w:rsidRPr="00287AEA" w:rsidRDefault="00A50AA0" w:rsidP="00E237A0">
      <w:pPr>
        <w:ind w:left="-46"/>
        <w:rPr>
          <w:rFonts w:ascii="Simplified Arabic" w:hAnsi="Simplified Arabic" w:cs="Simplified Arabic"/>
          <w:kern w:val="0"/>
          <w:sz w:val="28"/>
          <w:szCs w:val="28"/>
          <w:rtl/>
          <w:lang w:bidi="ar-KW"/>
        </w:rPr>
      </w:pPr>
    </w:p>
    <w:p w14:paraId="158144AC" w14:textId="1B3426C5" w:rsidR="00A50AA0" w:rsidRPr="00287AEA" w:rsidRDefault="00A50AA0" w:rsidP="00E237A0">
      <w:pPr>
        <w:ind w:left="-46"/>
        <w:rPr>
          <w:rFonts w:ascii="Simplified Arabic" w:hAnsi="Simplified Arabic" w:cs="Simplified Arabic"/>
          <w:kern w:val="0"/>
          <w:sz w:val="28"/>
          <w:szCs w:val="28"/>
          <w:rtl/>
          <w:lang w:bidi="ar-KW"/>
        </w:rPr>
      </w:pPr>
    </w:p>
    <w:p w14:paraId="3AC01474" w14:textId="77777777" w:rsidR="00A50AA0" w:rsidRPr="00287AEA" w:rsidRDefault="00A50AA0" w:rsidP="00E237A0">
      <w:pPr>
        <w:ind w:left="-46"/>
        <w:rPr>
          <w:rFonts w:ascii="Simplified Arabic" w:hAnsi="Simplified Arabic" w:cs="Simplified Arabic"/>
          <w:kern w:val="0"/>
          <w:sz w:val="28"/>
          <w:szCs w:val="28"/>
          <w:rtl/>
          <w:lang w:bidi="ar-KW"/>
        </w:rPr>
      </w:pPr>
    </w:p>
    <w:p w14:paraId="447F2D7C" w14:textId="77777777" w:rsidR="006C4234" w:rsidRPr="00287AEA" w:rsidRDefault="006C4234"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4A6B045A" w14:textId="24B6B4A5" w:rsidR="006C4234" w:rsidRPr="00287AEA" w:rsidRDefault="00E1032E"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BC43D8" w:rsidRPr="00287AEA">
        <w:rPr>
          <w:rFonts w:ascii="Simplified Arabic" w:hAnsi="Simplified Arabic" w:cs="Simplified Arabic"/>
          <w:b/>
          <w:bCs/>
          <w:kern w:val="0"/>
          <w:sz w:val="40"/>
          <w:szCs w:val="40"/>
          <w:highlight w:val="yellow"/>
          <w:u w:val="single"/>
          <w:rtl/>
          <w:lang w:bidi="ar-KW"/>
        </w:rPr>
        <w:t>ثالثاً</w:t>
      </w:r>
      <w:r w:rsidRPr="00287AEA">
        <w:rPr>
          <w:rFonts w:ascii="Simplified Arabic" w:hAnsi="Simplified Arabic" w:cs="Simplified Arabic"/>
          <w:b/>
          <w:bCs/>
          <w:kern w:val="0"/>
          <w:sz w:val="40"/>
          <w:szCs w:val="40"/>
          <w:highlight w:val="yellow"/>
          <w:u w:val="single"/>
          <w:rtl/>
          <w:lang w:bidi="ar-KW"/>
        </w:rPr>
        <w:t>)</w:t>
      </w:r>
    </w:p>
    <w:p w14:paraId="282317DD" w14:textId="5D8F3A5B" w:rsidR="00D51641" w:rsidRPr="00287AEA" w:rsidRDefault="00BC43D8"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 xml:space="preserve">مفاتيح حل إشكالية </w:t>
      </w:r>
      <w:r w:rsidR="00D51641" w:rsidRPr="00287AEA">
        <w:rPr>
          <w:rFonts w:ascii="Simplified Arabic" w:hAnsi="Simplified Arabic" w:cs="Simplified Arabic"/>
          <w:b/>
          <w:bCs/>
          <w:kern w:val="0"/>
          <w:sz w:val="40"/>
          <w:szCs w:val="40"/>
          <w:highlight w:val="yellow"/>
          <w:u w:val="single"/>
          <w:rtl/>
          <w:lang w:bidi="ar-KW"/>
        </w:rPr>
        <w:t xml:space="preserve">نسبة المكان إلى الله </w:t>
      </w:r>
    </w:p>
    <w:p w14:paraId="24EAD4A0" w14:textId="0D39EDFF" w:rsidR="00BC43D8" w:rsidRPr="00287AEA" w:rsidRDefault="00D51641"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8"/>
          <w:szCs w:val="48"/>
          <w:u w:val="single"/>
          <w:rtl/>
          <w:lang w:bidi="ar-KW"/>
        </w:rPr>
      </w:pPr>
      <w:r w:rsidRPr="00287AEA">
        <w:rPr>
          <w:rFonts w:ascii="Simplified Arabic" w:hAnsi="Simplified Arabic" w:cs="Simplified Arabic"/>
          <w:b/>
          <w:bCs/>
          <w:kern w:val="0"/>
          <w:sz w:val="40"/>
          <w:szCs w:val="40"/>
          <w:highlight w:val="yellow"/>
          <w:u w:val="single"/>
          <w:rtl/>
          <w:lang w:bidi="ar-KW"/>
        </w:rPr>
        <w:t>ف</w:t>
      </w:r>
      <w:r w:rsidR="00BC43D8" w:rsidRPr="00287AEA">
        <w:rPr>
          <w:rFonts w:ascii="Simplified Arabic" w:hAnsi="Simplified Arabic" w:cs="Simplified Arabic"/>
          <w:b/>
          <w:bCs/>
          <w:kern w:val="0"/>
          <w:sz w:val="40"/>
          <w:szCs w:val="40"/>
          <w:highlight w:val="yellow"/>
          <w:u w:val="single"/>
          <w:rtl/>
          <w:lang w:bidi="ar-KW"/>
        </w:rPr>
        <w:t xml:space="preserve">ي حديث: </w:t>
      </w:r>
      <w:r w:rsidR="00E1032E" w:rsidRPr="00287AEA">
        <w:rPr>
          <w:rFonts w:ascii="Simplified Arabic" w:hAnsi="Simplified Arabic" w:cs="Simplified Arabic"/>
          <w:b/>
          <w:bCs/>
          <w:kern w:val="0"/>
          <w:sz w:val="40"/>
          <w:szCs w:val="40"/>
          <w:highlight w:val="yellow"/>
          <w:u w:val="single"/>
          <w:rtl/>
          <w:lang w:bidi="ar-KW"/>
        </w:rPr>
        <w:t>(</w:t>
      </w:r>
      <w:r w:rsidR="00BC43D8" w:rsidRPr="00287AEA">
        <w:rPr>
          <w:rFonts w:ascii="Simplified Arabic" w:hAnsi="Simplified Arabic" w:cs="Simplified Arabic"/>
          <w:b/>
          <w:bCs/>
          <w:kern w:val="0"/>
          <w:sz w:val="40"/>
          <w:szCs w:val="40"/>
          <w:highlight w:val="yellow"/>
          <w:u w:val="single"/>
          <w:rtl/>
          <w:lang w:bidi="ar-KW"/>
        </w:rPr>
        <w:t>أين الله</w:t>
      </w:r>
      <w:r w:rsidR="00E1032E" w:rsidRPr="00287AEA">
        <w:rPr>
          <w:rFonts w:ascii="Simplified Arabic" w:hAnsi="Simplified Arabic" w:cs="Simplified Arabic"/>
          <w:b/>
          <w:bCs/>
          <w:kern w:val="0"/>
          <w:sz w:val="40"/>
          <w:szCs w:val="40"/>
          <w:highlight w:val="yellow"/>
          <w:u w:val="single"/>
          <w:rtl/>
          <w:lang w:bidi="ar-KW"/>
        </w:rPr>
        <w:t>)</w:t>
      </w:r>
    </w:p>
    <w:p w14:paraId="613487CA" w14:textId="374A27AD" w:rsidR="006C4234" w:rsidRPr="00287AEA" w:rsidRDefault="006C4234" w:rsidP="006C4234">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32E0E2C7" w14:textId="77777777" w:rsidR="006C4234" w:rsidRPr="00287AEA" w:rsidRDefault="006C4234" w:rsidP="00A50AA0">
      <w:pPr>
        <w:ind w:left="-46"/>
        <w:rPr>
          <w:rFonts w:ascii="Simplified Arabic" w:hAnsi="Simplified Arabic" w:cs="Simplified Arabic"/>
          <w:b/>
          <w:bCs/>
          <w:kern w:val="0"/>
          <w:sz w:val="28"/>
          <w:szCs w:val="28"/>
          <w:u w:val="single"/>
          <w:rtl/>
          <w:lang w:bidi="ar-KW"/>
        </w:rPr>
      </w:pPr>
    </w:p>
    <w:p w14:paraId="1A8376EA" w14:textId="1C5D02F8" w:rsidR="00E237A0" w:rsidRPr="00287AEA" w:rsidRDefault="00BC43D8" w:rsidP="0063199A">
      <w:pPr>
        <w:ind w:left="-46"/>
        <w:rPr>
          <w:rFonts w:ascii="Simplified Arabic" w:hAnsi="Simplified Arabic" w:cs="Simplified Arabic"/>
          <w:sz w:val="28"/>
          <w:szCs w:val="28"/>
          <w:rtl/>
          <w:lang w:bidi="ar-KW"/>
        </w:rPr>
      </w:pPr>
      <w:r w:rsidRPr="00287AEA">
        <w:rPr>
          <w:rFonts w:ascii="Simplified Arabic" w:hAnsi="Simplified Arabic" w:cs="Simplified Arabic"/>
          <w:bCs/>
          <w:sz w:val="40"/>
          <w:szCs w:val="40"/>
          <w:highlight w:val="yellow"/>
          <w:u w:val="single"/>
          <w:rtl/>
        </w:rPr>
        <w:lastRenderedPageBreak/>
        <w:t>[</w:t>
      </w:r>
      <w:r w:rsidR="006C4234" w:rsidRPr="00287AEA">
        <w:rPr>
          <w:rFonts w:ascii="Simplified Arabic" w:hAnsi="Simplified Arabic" w:cs="Simplified Arabic"/>
          <w:bCs/>
          <w:sz w:val="40"/>
          <w:szCs w:val="40"/>
          <w:highlight w:val="yellow"/>
          <w:u w:val="single"/>
          <w:rtl/>
        </w:rPr>
        <w:t>تمهيد</w:t>
      </w:r>
      <w:r w:rsidRPr="00287AEA">
        <w:rPr>
          <w:rFonts w:ascii="Simplified Arabic" w:hAnsi="Simplified Arabic" w:cs="Simplified Arabic"/>
          <w:bCs/>
          <w:sz w:val="40"/>
          <w:szCs w:val="40"/>
          <w:highlight w:val="yellow"/>
          <w:u w:val="single"/>
          <w:rtl/>
        </w:rPr>
        <w:t>]</w:t>
      </w:r>
      <w:r w:rsidRPr="00287AEA">
        <w:rPr>
          <w:rFonts w:ascii="Simplified Arabic" w:hAnsi="Simplified Arabic" w:cs="Simplified Arabic"/>
          <w:bCs/>
          <w:sz w:val="40"/>
          <w:szCs w:val="40"/>
          <w:highlight w:val="yellow"/>
          <w:rtl/>
        </w:rPr>
        <w:t>:</w:t>
      </w:r>
      <w:r w:rsidR="006C4234" w:rsidRPr="00287AEA">
        <w:rPr>
          <w:rFonts w:ascii="Simplified Arabic" w:hAnsi="Simplified Arabic" w:cs="Simplified Arabic"/>
          <w:bCs/>
          <w:sz w:val="40"/>
          <w:szCs w:val="40"/>
          <w:rtl/>
        </w:rPr>
        <w:t xml:space="preserve"> </w:t>
      </w:r>
      <w:r w:rsidR="00E237A0" w:rsidRPr="00287AEA">
        <w:rPr>
          <w:rFonts w:ascii="Simplified Arabic" w:hAnsi="Simplified Arabic" w:cs="Simplified Arabic"/>
          <w:bCs/>
          <w:sz w:val="28"/>
          <w:szCs w:val="28"/>
          <w:rtl/>
          <w:lang w:bidi="ar-KW"/>
        </w:rPr>
        <w:t xml:space="preserve">حديث الجارية </w:t>
      </w:r>
      <w:r w:rsidR="00A50AA0" w:rsidRPr="00287AEA">
        <w:rPr>
          <w:rFonts w:ascii="Simplified Arabic" w:hAnsi="Simplified Arabic" w:cs="Simplified Arabic" w:hint="cs"/>
          <w:bCs/>
          <w:sz w:val="28"/>
          <w:szCs w:val="28"/>
          <w:rtl/>
          <w:lang w:bidi="ar-KW"/>
        </w:rPr>
        <w:t>مشهور و</w:t>
      </w:r>
      <w:r w:rsidR="00E237A0" w:rsidRPr="00287AEA">
        <w:rPr>
          <w:rFonts w:ascii="Simplified Arabic" w:hAnsi="Simplified Arabic" w:cs="Simplified Arabic"/>
          <w:bCs/>
          <w:sz w:val="28"/>
          <w:szCs w:val="28"/>
          <w:rtl/>
          <w:lang w:bidi="ar-KW"/>
        </w:rPr>
        <w:t>له روايات عديدة</w:t>
      </w:r>
      <w:r w:rsidR="006C4234" w:rsidRPr="00287AEA">
        <w:rPr>
          <w:rFonts w:ascii="Simplified Arabic" w:hAnsi="Simplified Arabic" w:cs="Simplified Arabic"/>
          <w:bCs/>
          <w:sz w:val="28"/>
          <w:szCs w:val="28"/>
          <w:rtl/>
          <w:lang w:bidi="ar-KW"/>
        </w:rPr>
        <w:t xml:space="preserve"> مضطربة</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b/>
          <w:bCs/>
          <w:sz w:val="28"/>
          <w:szCs w:val="28"/>
          <w:rtl/>
          <w:lang w:bidi="ar-KW"/>
        </w:rPr>
        <w:t>فيها من الاختلاف الكثير</w:t>
      </w:r>
      <w:r w:rsidR="00E237A0" w:rsidRPr="00287AEA">
        <w:rPr>
          <w:rFonts w:ascii="Simplified Arabic" w:hAnsi="Simplified Arabic" w:cs="Simplified Arabic"/>
          <w:sz w:val="28"/>
          <w:szCs w:val="28"/>
          <w:rtl/>
          <w:lang w:bidi="ar-KW"/>
        </w:rPr>
        <w:t xml:space="preserve">، فقد جاءت روايات الحديث </w:t>
      </w:r>
      <w:r w:rsidR="0063199A" w:rsidRPr="00287AEA">
        <w:rPr>
          <w:rFonts w:ascii="Simplified Arabic" w:hAnsi="Simplified Arabic" w:cs="Simplified Arabic"/>
          <w:sz w:val="28"/>
          <w:szCs w:val="28"/>
          <w:rtl/>
          <w:lang w:bidi="ar-KW"/>
        </w:rPr>
        <w:t>ب</w:t>
      </w:r>
      <w:r w:rsidR="00E237A0" w:rsidRPr="00287AEA">
        <w:rPr>
          <w:rFonts w:ascii="Simplified Arabic" w:hAnsi="Simplified Arabic" w:cs="Simplified Arabic"/>
          <w:sz w:val="28"/>
          <w:szCs w:val="28"/>
          <w:rtl/>
          <w:lang w:bidi="ar-KW"/>
        </w:rPr>
        <w:t xml:space="preserve">ألفاظ مختلفة، </w:t>
      </w:r>
      <w:r w:rsidR="0063199A"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الأولى</w:t>
      </w:r>
      <w:r w:rsidR="0063199A"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 xml:space="preserve"> بلفظ (أتشهدين ان لا إله إلا الله) و</w:t>
      </w:r>
      <w:r w:rsidR="0063199A"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الثانية</w:t>
      </w:r>
      <w:r w:rsidR="0063199A"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 xml:space="preserve"> بلفظ (من ربك)</w:t>
      </w:r>
      <w:r w:rsidR="004871EA" w:rsidRPr="00287AEA">
        <w:rPr>
          <w:rFonts w:ascii="Simplified Arabic" w:hAnsi="Simplified Arabic" w:cs="Simplified Arabic"/>
          <w:sz w:val="28"/>
          <w:szCs w:val="28"/>
          <w:rtl/>
          <w:lang w:bidi="ar-KW"/>
        </w:rPr>
        <w:t>،</w:t>
      </w:r>
      <w:r w:rsidR="000C59BC" w:rsidRPr="00287AEA">
        <w:rPr>
          <w:rFonts w:ascii="Simplified Arabic" w:hAnsi="Simplified Arabic" w:cs="Simplified Arabic"/>
          <w:sz w:val="28"/>
          <w:szCs w:val="28"/>
          <w:rtl/>
          <w:lang w:bidi="ar-KW"/>
        </w:rPr>
        <w:t xml:space="preserve"> و(الثالثة): </w:t>
      </w:r>
      <w:r w:rsidR="00E237A0" w:rsidRPr="00287AEA">
        <w:rPr>
          <w:rFonts w:ascii="Simplified Arabic" w:hAnsi="Simplified Arabic" w:cs="Simplified Arabic"/>
          <w:sz w:val="28"/>
          <w:szCs w:val="28"/>
          <w:rtl/>
          <w:lang w:bidi="ar-KW"/>
        </w:rPr>
        <w:t xml:space="preserve">بلفظ (أين الله)، وكذلك فإن هناك روايات تدل على أنّ الجارية فصيحة متكلمة ترد عندما كان الحديث بلفظ (أتشهدين ان لا إله إلا الله) بقولها (نعم) و عندما كان الحديث بلفظ (أين الله) بقولها (في السماء) وروايات أخرى تدل على أنها خرساء أعجمية تشير بيدها فقط فعندما كان الحديث بلفظ (أتشهدين ان لا إله إلا الله) أشارت بالسبابة بمعنى التوحيد وأنه لا إله إلا الله ثم أشارت إلى الرسول الكريم صلى الله عليه وسلم بمعنى أنه رسول الله و عندما كان الحديث بلفظ (أين الله) أشارت إلى السماء بمعنى الإيمان بالله وحده ثم أشارت إلى الرسول الكريم صلى الله عليه وسلم بمعنى أنه رسول الله حقا،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 وقد أشار إلى اختلاف ألفاظ الحديث الكثير من الحفاظ منهم: </w:t>
      </w:r>
      <w:r w:rsidR="00E237A0" w:rsidRPr="00287AEA">
        <w:rPr>
          <w:rFonts w:ascii="Simplified Arabic" w:hAnsi="Simplified Arabic" w:cs="Simplified Arabic"/>
          <w:b/>
          <w:bCs/>
          <w:sz w:val="28"/>
          <w:szCs w:val="28"/>
          <w:rtl/>
        </w:rPr>
        <w:t>الامام الحافظ البيهقي</w:t>
      </w:r>
      <w:r w:rsidR="00E237A0" w:rsidRPr="00287AEA">
        <w:rPr>
          <w:rFonts w:ascii="Simplified Arabic" w:hAnsi="Simplified Arabic" w:cs="Simplified Arabic"/>
          <w:sz w:val="28"/>
          <w:szCs w:val="28"/>
          <w:rtl/>
        </w:rPr>
        <w:t xml:space="preserve">: قال في كتابه الأسماء والصفات " وهذا صحيح قد أخرجه مسلم مقطعا من حديث الاوزاعي وحجاج الصواف عن يحيى بن أبي كثير دون قصة الجارية ؟ وأظنه إنما تركها من الحديث لاختلاف الرواة في لفظه، وقد ذكرت في كتاب الظهار من السنن مخالفة من خالف معاوية بن الحكم في لفظ الحديث " [الأسماء والصفات للبيهقي ص (422) و انظر السنن الكبرى للبيهقي 7: 388)] والامام الحافظ البزار: قال " وهذا قد روي نحوه بألفاظ مختلفة " أهــ [كشف الاستار 1: 14] والحافظ ابن حجر العسقلاني: قال " وفي اللفظ مخالفة كثيرة " اه‍ [التلخيص الحبير 3: 223]، </w:t>
      </w:r>
      <w:r w:rsidR="0063199A" w:rsidRPr="00287AEA">
        <w:rPr>
          <w:rFonts w:ascii="Simplified Arabic" w:hAnsi="Simplified Arabic" w:cs="Simplified Arabic"/>
          <w:sz w:val="28"/>
          <w:szCs w:val="28"/>
          <w:u w:val="single"/>
          <w:rtl/>
        </w:rPr>
        <w:t xml:space="preserve">وهذا هو الاضطراب عند علماء الحديث: وهو </w:t>
      </w:r>
      <w:r w:rsidR="0063199A" w:rsidRPr="00287AEA">
        <w:rPr>
          <w:rFonts w:ascii="Simplified Arabic" w:hAnsi="Simplified Arabic" w:cs="Simplified Arabic"/>
          <w:kern w:val="0"/>
          <w:sz w:val="28"/>
          <w:szCs w:val="28"/>
          <w:u w:val="single"/>
          <w:rtl/>
        </w:rPr>
        <w:t>أن يُروى الحديث بعدّة ألفاظ بِحيث لا يمكن الجمع بينها</w:t>
      </w:r>
      <w:r w:rsidR="004871EA" w:rsidRPr="00287AEA">
        <w:rPr>
          <w:rFonts w:ascii="Simplified Arabic" w:hAnsi="Simplified Arabic" w:cs="Simplified Arabic"/>
          <w:kern w:val="0"/>
          <w:sz w:val="28"/>
          <w:szCs w:val="28"/>
          <w:u w:val="single"/>
          <w:rtl/>
        </w:rPr>
        <w:t>،</w:t>
      </w:r>
      <w:r w:rsidR="0063199A" w:rsidRPr="00287AEA">
        <w:rPr>
          <w:rFonts w:ascii="Simplified Arabic" w:hAnsi="Simplified Arabic" w:cs="Simplified Arabic"/>
          <w:kern w:val="0"/>
          <w:sz w:val="28"/>
          <w:szCs w:val="28"/>
          <w:u w:val="single"/>
          <w:rtl/>
        </w:rPr>
        <w:t xml:space="preserve"> وعند علماء مصطلح الحديث يقولون: الاضطراب علةٌ للضَّعف، و</w:t>
      </w:r>
      <w:r w:rsidR="00E237A0" w:rsidRPr="00287AEA">
        <w:rPr>
          <w:rFonts w:ascii="Simplified Arabic" w:hAnsi="Simplified Arabic" w:cs="Simplified Arabic"/>
          <w:sz w:val="28"/>
          <w:szCs w:val="28"/>
          <w:u w:val="single"/>
          <w:rtl/>
          <w:lang w:bidi="ar-KW"/>
        </w:rPr>
        <w:t>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w:t>
      </w:r>
      <w:r w:rsidR="00E237A0" w:rsidRPr="00287AEA">
        <w:rPr>
          <w:rFonts w:ascii="Simplified Arabic" w:hAnsi="Simplified Arabic" w:cs="Simplified Arabic"/>
          <w:sz w:val="28"/>
          <w:szCs w:val="28"/>
          <w:rtl/>
          <w:lang w:bidi="ar-KW"/>
        </w:rPr>
        <w:t xml:space="preserve"> وقد حذرنا الله من أولئك في كتابه الكريم بقوله تعالى (فَأَمَّا الَّذِينَ فِي قُلُوبِهِمْ زَيْغٌ فَيَتَّبِعُونَ مَا تَشَابَهَ مِنْهُ ابْتِغَاءَ الْفِتْنَةِ) [آل عمران: 8] وحذرنا منهم الرسول الكريم صلى الله عليه وسلم، فقد </w:t>
      </w:r>
      <w:r w:rsidR="00E237A0" w:rsidRPr="00287AEA">
        <w:rPr>
          <w:rFonts w:ascii="Simplified Arabic" w:eastAsia="Times New Roman" w:hAnsi="Simplified Arabic" w:cs="Simplified Arabic"/>
          <w:sz w:val="28"/>
          <w:szCs w:val="28"/>
          <w:rtl/>
        </w:rPr>
        <w:t xml:space="preserve">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w:t>
      </w:r>
      <w:r w:rsidR="00E237A0" w:rsidRPr="00287AEA">
        <w:rPr>
          <w:rFonts w:ascii="Simplified Arabic" w:eastAsia="Times New Roman" w:hAnsi="Simplified Arabic" w:cs="Simplified Arabic"/>
          <w:sz w:val="28"/>
          <w:szCs w:val="28"/>
          <w:rtl/>
        </w:rPr>
        <w:lastRenderedPageBreak/>
        <w:t xml:space="preserve">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فإذا رأيتَ الذين يتَّبِعون ما تَشابَه منه، فأولئك الذين سَمَّى اللهُ، فاحذَروهم</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 xml:space="preserve"> [البخاري: ح (4547)، مسلم: ح (2665)</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b/>
          <w:bCs/>
          <w:sz w:val="28"/>
          <w:szCs w:val="28"/>
          <w:rtl/>
          <w:lang w:bidi="ar-KW"/>
        </w:rPr>
        <w:t>وخلاصة الأمر:</w:t>
      </w:r>
      <w:r w:rsidR="006C4234"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sz w:val="28"/>
          <w:szCs w:val="28"/>
          <w:rtl/>
          <w:lang w:bidi="ar-KW"/>
        </w:rPr>
        <w:t>أن الحديث جاء صحيحا بلفظ (أتشهدين ان لا إله إلا الله) رواه الإمام مالك وغيره بسند صحيح وهو أكثر الروايات موافقة لأصول الشريعة في إثبات الإيمان بالشهادتين، وجاء بلفظ (من ربك) وهو كذلك موافق لأصول الشريعة في إثبات الإيمان، وجاء بلفظ (أين الله) وقد تكفل علماء أهل السنة شرح تلك الرواية أيضا بما يوافق قواعد التنزيه العامة وأصول الشريعة الغراء،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p>
    <w:p w14:paraId="1A9CC2D1" w14:textId="63A65D32" w:rsidR="00E237A0" w:rsidRPr="00287AEA" w:rsidRDefault="0002789E" w:rsidP="00E4259E">
      <w:pPr>
        <w:ind w:left="-46"/>
        <w:rPr>
          <w:rFonts w:ascii="Simplified Arabic" w:hAnsi="Simplified Arabic" w:cs="Simplified Arabic"/>
          <w:sz w:val="28"/>
          <w:szCs w:val="28"/>
          <w:rtl/>
        </w:rPr>
      </w:pPr>
      <w:r w:rsidRPr="00287AEA">
        <w:rPr>
          <w:rFonts w:ascii="Simplified Arabic" w:hAnsi="Simplified Arabic" w:cs="Simplified Arabic"/>
          <w:bCs/>
          <w:sz w:val="40"/>
          <w:szCs w:val="40"/>
          <w:highlight w:val="yellow"/>
          <w:u w:val="single"/>
          <w:rtl/>
          <w:lang w:bidi="ar-KW"/>
        </w:rPr>
        <w:t>[روايات الحديث</w:t>
      </w:r>
      <w:r w:rsidRPr="00287AEA">
        <w:rPr>
          <w:rFonts w:ascii="Simplified Arabic" w:hAnsi="Simplified Arabic" w:cs="Simplified Arabic"/>
          <w:bCs/>
          <w:sz w:val="40"/>
          <w:szCs w:val="40"/>
          <w:highlight w:val="yellow"/>
          <w:rtl/>
          <w:lang w:bidi="ar-KW"/>
        </w:rPr>
        <w:t>]:</w:t>
      </w:r>
      <w:r w:rsidRPr="00287AEA">
        <w:rPr>
          <w:rFonts w:ascii="Simplified Arabic" w:hAnsi="Simplified Arabic" w:cs="Simplified Arabic"/>
          <w:bCs/>
          <w:sz w:val="40"/>
          <w:szCs w:val="40"/>
          <w:rtl/>
          <w:lang w:bidi="ar-KW"/>
        </w:rPr>
        <w:t xml:space="preserve"> </w:t>
      </w:r>
      <w:r w:rsidR="00E237A0" w:rsidRPr="00287AEA">
        <w:rPr>
          <w:rFonts w:ascii="Simplified Arabic" w:hAnsi="Simplified Arabic" w:cs="Simplified Arabic"/>
          <w:sz w:val="28"/>
          <w:szCs w:val="28"/>
          <w:rtl/>
          <w:lang w:bidi="ar-KW"/>
        </w:rPr>
        <w:t xml:space="preserve">للحديث عدة روايات اجتهدت في جمعها من كتب الحديث، وجمع أقوال علماء الحديث حولها وفق قواعد علم مصطلح الحديث وعلم الجرح والتعديل، ورأيت أنها تؤول إلى روايات </w:t>
      </w:r>
      <w:r w:rsidR="0063199A" w:rsidRPr="00287AEA">
        <w:rPr>
          <w:rFonts w:ascii="Simplified Arabic" w:hAnsi="Simplified Arabic" w:cs="Simplified Arabic"/>
          <w:sz w:val="28"/>
          <w:szCs w:val="28"/>
          <w:rtl/>
          <w:lang w:bidi="ar-KW"/>
        </w:rPr>
        <w:t xml:space="preserve">متعددة </w:t>
      </w:r>
      <w:r w:rsidR="00E237A0" w:rsidRPr="00287AEA">
        <w:rPr>
          <w:rFonts w:ascii="Simplified Arabic" w:hAnsi="Simplified Arabic" w:cs="Simplified Arabic"/>
          <w:sz w:val="28"/>
          <w:szCs w:val="28"/>
          <w:rtl/>
          <w:lang w:bidi="ar-KW"/>
        </w:rPr>
        <w:t>لواقعة واحدة اختلف الرواة في ألفاظها،</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bCs/>
          <w:kern w:val="0"/>
          <w:highlight w:val="yellow"/>
          <w:u w:val="single"/>
          <w:rtl/>
          <w:lang w:bidi="ar-KW"/>
        </w:rPr>
        <w:t>(الرواية الأولى)</w:t>
      </w:r>
      <w:r w:rsidRPr="00287AEA">
        <w:rPr>
          <w:rFonts w:ascii="Simplified Arabic" w:hAnsi="Simplified Arabic" w:cs="Simplified Arabic"/>
          <w:bCs/>
          <w:kern w:val="0"/>
          <w:highlight w:val="yellow"/>
          <w:rtl/>
          <w:lang w:bidi="ar-KW"/>
        </w:rPr>
        <w:t>:</w:t>
      </w:r>
      <w:r w:rsidRPr="00287AEA">
        <w:rPr>
          <w:rFonts w:ascii="Simplified Arabic" w:hAnsi="Simplified Arabic" w:cs="Simplified Arabic"/>
          <w:bCs/>
          <w:kern w:val="0"/>
          <w:u w:val="single"/>
          <w:rtl/>
          <w:lang w:bidi="ar-KW"/>
        </w:rPr>
        <w:t xml:space="preserve"> </w:t>
      </w:r>
      <w:r w:rsidR="00E237A0" w:rsidRPr="00287AEA">
        <w:rPr>
          <w:rFonts w:ascii="Simplified Arabic" w:hAnsi="Simplified Arabic" w:cs="Simplified Arabic"/>
          <w:bCs/>
          <w:rtl/>
          <w:lang w:bidi="ar-KW"/>
        </w:rPr>
        <w:t>بلفظ (أتشهدين ان لا إله إلا الله)</w:t>
      </w:r>
      <w:r w:rsidR="00E237A0" w:rsidRPr="00287AEA">
        <w:rPr>
          <w:rFonts w:ascii="Simplified Arabic" w:hAnsi="Simplified Arabic" w:cs="Simplified Arabic"/>
          <w:rtl/>
          <w:lang w:bidi="ar-KW"/>
        </w:rPr>
        <w:t xml:space="preserve">، </w:t>
      </w:r>
      <w:r w:rsidR="00E237A0" w:rsidRPr="00287AEA">
        <w:rPr>
          <w:rFonts w:ascii="Simplified Arabic" w:eastAsia="Times New Roman" w:hAnsi="Simplified Arabic" w:cs="Simplified Arabic"/>
          <w:sz w:val="28"/>
          <w:szCs w:val="28"/>
          <w:rtl/>
        </w:rPr>
        <w:t>أخرج الإمام مالك</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عن ابن شهاب الزهري عن عبيد الله بن عبد الله بن عتبة بن مسعود: أن</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رجلاً من الأنصار جاء إلى رسول الله صلى الله عليه وسلم بجارية له سوداء فقال: يا</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رسول الله إن </w:t>
      </w:r>
      <w:proofErr w:type="gramStart"/>
      <w:r w:rsidR="00E237A0" w:rsidRPr="00287AEA">
        <w:rPr>
          <w:rFonts w:ascii="Simplified Arabic" w:eastAsia="Times New Roman" w:hAnsi="Simplified Arabic" w:cs="Simplified Arabic"/>
          <w:sz w:val="28"/>
          <w:szCs w:val="28"/>
          <w:rtl/>
        </w:rPr>
        <w:t>علي</w:t>
      </w:r>
      <w:proofErr w:type="gramEnd"/>
      <w:r w:rsidR="00E237A0" w:rsidRPr="00287AEA">
        <w:rPr>
          <w:rFonts w:ascii="Simplified Arabic" w:eastAsia="Times New Roman" w:hAnsi="Simplified Arabic" w:cs="Simplified Arabic"/>
          <w:sz w:val="28"/>
          <w:szCs w:val="28"/>
          <w:rtl/>
        </w:rPr>
        <w:t xml:space="preserve"> رقبة مؤمنة، فإن كنت تراها مؤمنة أعتقها. فقال لها رسول الله صلى</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الله عليه وسلم: </w:t>
      </w:r>
      <w:r w:rsidR="00E1032E" w:rsidRPr="00287AEA">
        <w:rPr>
          <w:rFonts w:ascii="Simplified Arabic" w:eastAsia="Times New Roman" w:hAnsi="Simplified Arabic" w:cs="Simplified Arabic"/>
          <w:bCs/>
          <w:sz w:val="28"/>
          <w:szCs w:val="28"/>
          <w:rtl/>
        </w:rPr>
        <w:t>(</w:t>
      </w:r>
      <w:r w:rsidR="00E237A0" w:rsidRPr="00287AEA">
        <w:rPr>
          <w:rFonts w:ascii="Simplified Arabic" w:eastAsia="Times New Roman" w:hAnsi="Simplified Arabic" w:cs="Simplified Arabic"/>
          <w:bCs/>
          <w:sz w:val="28"/>
          <w:szCs w:val="28"/>
          <w:rtl/>
        </w:rPr>
        <w:t>أتشهدين أن لا إله إلا الله ؟ قالت نعم، قال أتشهدين أن محمدا رسول</w:t>
      </w:r>
      <w:r w:rsidR="00E237A0" w:rsidRPr="00287AEA">
        <w:rPr>
          <w:rFonts w:ascii="Simplified Arabic" w:eastAsia="Times New Roman" w:hAnsi="Simplified Arabic" w:cs="Simplified Arabic"/>
          <w:bCs/>
          <w:sz w:val="28"/>
          <w:szCs w:val="28"/>
        </w:rPr>
        <w:t xml:space="preserve"> </w:t>
      </w:r>
      <w:r w:rsidR="00E237A0" w:rsidRPr="00287AEA">
        <w:rPr>
          <w:rFonts w:ascii="Simplified Arabic" w:eastAsia="Times New Roman" w:hAnsi="Simplified Arabic" w:cs="Simplified Arabic"/>
          <w:bCs/>
          <w:sz w:val="28"/>
          <w:szCs w:val="28"/>
          <w:rtl/>
        </w:rPr>
        <w:t>الله ؟ قالت نعم، قال أتوقنين بالبعث بعد الموت ؟ قالت نعم، فقال رسول الله صلى الله</w:t>
      </w:r>
      <w:r w:rsidR="00E237A0" w:rsidRPr="00287AEA">
        <w:rPr>
          <w:rFonts w:ascii="Simplified Arabic" w:eastAsia="Times New Roman" w:hAnsi="Simplified Arabic" w:cs="Simplified Arabic"/>
          <w:bCs/>
          <w:sz w:val="28"/>
          <w:szCs w:val="28"/>
        </w:rPr>
        <w:t xml:space="preserve"> </w:t>
      </w:r>
      <w:r w:rsidR="00E237A0" w:rsidRPr="00287AEA">
        <w:rPr>
          <w:rFonts w:ascii="Simplified Arabic" w:eastAsia="Times New Roman" w:hAnsi="Simplified Arabic" w:cs="Simplified Arabic"/>
          <w:bCs/>
          <w:sz w:val="28"/>
          <w:szCs w:val="28"/>
          <w:rtl/>
        </w:rPr>
        <w:t>عليه وسلم أعتقها</w:t>
      </w:r>
      <w:r w:rsidR="00E1032E" w:rsidRPr="00287AEA">
        <w:rPr>
          <w:rFonts w:ascii="Simplified Arabic" w:eastAsia="Times New Roman" w:hAnsi="Simplified Arabic" w:cs="Simplified Arabic"/>
          <w:bCs/>
          <w:sz w:val="28"/>
          <w:szCs w:val="28"/>
          <w:rtl/>
        </w:rPr>
        <w:t>)</w:t>
      </w:r>
      <w:r w:rsidR="00E237A0" w:rsidRPr="00287AEA">
        <w:rPr>
          <w:rFonts w:ascii="Simplified Arabic" w:eastAsia="Times New Roman" w:hAnsi="Simplified Arabic" w:cs="Simplified Arabic"/>
          <w:sz w:val="28"/>
          <w:szCs w:val="28"/>
          <w:rtl/>
        </w:rPr>
        <w:t xml:space="preserve"> [أخرجه الإمام </w:t>
      </w:r>
      <w:r w:rsidR="00A50AA0" w:rsidRPr="00287AEA">
        <w:rPr>
          <w:rFonts w:ascii="Simplified Arabic" w:eastAsia="Times New Roman" w:hAnsi="Simplified Arabic" w:cs="Simplified Arabic" w:hint="cs"/>
          <w:sz w:val="28"/>
          <w:szCs w:val="28"/>
          <w:rtl/>
        </w:rPr>
        <w:t xml:space="preserve">مالك </w:t>
      </w:r>
      <w:r w:rsidR="00E237A0" w:rsidRPr="00287AEA">
        <w:rPr>
          <w:rFonts w:ascii="Simplified Arabic" w:eastAsia="Times New Roman" w:hAnsi="Simplified Arabic" w:cs="Simplified Arabic"/>
          <w:sz w:val="28"/>
          <w:szCs w:val="28"/>
          <w:rtl/>
        </w:rPr>
        <w:t>في الموطأ [2: 777(1469)] وأخرجه الإمام أحمد في مسنده [مسند أحمد 3: 451] وهو في مصنف عبد الرزاق [9: 175] والمنتقى لابن</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الجارود [1: 234(931)] والتوحيد لابن خزيمة [122] وسنن البيهقي الكبرى [7: 388(15046)] وقال</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الذهبي في العلو [15] هذا حديث صحيح أخرجه ابن خزيمة في التوحيد وقال ابن كثير</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في تفسيره[1: 535] " وهذا إسناد صحيح وجهالة الصحابي لا تضره</w:t>
      </w:r>
      <w:r w:rsidR="00E237A0" w:rsidRPr="00287AEA">
        <w:rPr>
          <w:rFonts w:ascii="Simplified Arabic" w:hAnsi="Simplified Arabic" w:cs="Simplified Arabic"/>
          <w:sz w:val="28"/>
          <w:szCs w:val="28"/>
          <w:rtl/>
          <w:lang w:bidi="ar-KW"/>
        </w:rPr>
        <w:t xml:space="preserve"> " أهــ </w:t>
      </w:r>
      <w:r w:rsidR="00E237A0" w:rsidRPr="00287AEA">
        <w:rPr>
          <w:rFonts w:ascii="Simplified Arabic" w:eastAsia="Times New Roman" w:hAnsi="Simplified Arabic" w:cs="Simplified Arabic"/>
          <w:sz w:val="28"/>
          <w:szCs w:val="28"/>
          <w:rtl/>
        </w:rPr>
        <w:t>وصححه أيضاً ابن عبـد</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الـبر في التمهيد [9: 114]]</w:t>
      </w:r>
      <w:r w:rsidR="004871EA" w:rsidRPr="00287AEA">
        <w:rPr>
          <w:rFonts w:ascii="Simplified Arabic" w:eastAsia="Times New Roman" w:hAnsi="Simplified Arabic" w:cs="Simplified Arabic"/>
          <w:sz w:val="28"/>
          <w:szCs w:val="28"/>
          <w:rtl/>
        </w:rPr>
        <w:t>،</w:t>
      </w:r>
      <w:r w:rsidR="00E4259E" w:rsidRPr="00287AEA">
        <w:rPr>
          <w:rFonts w:ascii="Simplified Arabic" w:eastAsia="Times New Roman" w:hAnsi="Simplified Arabic" w:cs="Simplified Arabic" w:hint="cs"/>
          <w:sz w:val="28"/>
          <w:szCs w:val="28"/>
          <w:rtl/>
        </w:rPr>
        <w:t xml:space="preserve"> </w:t>
      </w:r>
      <w:r w:rsidR="00E4259E" w:rsidRPr="00287AEA">
        <w:rPr>
          <w:rFonts w:ascii="Simplified Arabic" w:eastAsia="Times New Roman" w:hAnsi="Simplified Arabic" w:cs="Simplified Arabic" w:hint="cs"/>
          <w:rtl/>
        </w:rPr>
        <w:t>و</w:t>
      </w:r>
      <w:r w:rsidRPr="00287AEA">
        <w:rPr>
          <w:rFonts w:ascii="Simplified Arabic" w:eastAsia="Times New Roman" w:hAnsi="Simplified Arabic" w:cs="Simplified Arabic"/>
          <w:rtl/>
        </w:rPr>
        <w:t xml:space="preserve"> </w:t>
      </w:r>
      <w:r w:rsidRPr="00287AEA">
        <w:rPr>
          <w:rFonts w:ascii="Simplified Arabic" w:hAnsi="Simplified Arabic" w:cs="Simplified Arabic"/>
          <w:bCs/>
          <w:highlight w:val="yellow"/>
          <w:u w:val="single"/>
          <w:rtl/>
          <w:lang w:bidi="ar-KW"/>
        </w:rPr>
        <w:t>(</w:t>
      </w:r>
      <w:r w:rsidR="00E237A0" w:rsidRPr="00287AEA">
        <w:rPr>
          <w:rFonts w:ascii="Simplified Arabic" w:hAnsi="Simplified Arabic" w:cs="Simplified Arabic"/>
          <w:bCs/>
          <w:highlight w:val="yellow"/>
          <w:u w:val="single"/>
          <w:rtl/>
          <w:lang w:bidi="ar-KW"/>
        </w:rPr>
        <w:t>الرواية الثانية</w:t>
      </w:r>
      <w:r w:rsidRPr="00287AEA">
        <w:rPr>
          <w:rFonts w:ascii="Simplified Arabic" w:hAnsi="Simplified Arabic" w:cs="Simplified Arabic"/>
          <w:bCs/>
          <w:highlight w:val="yellow"/>
          <w:u w:val="single"/>
          <w:rtl/>
          <w:lang w:bidi="ar-KW"/>
        </w:rPr>
        <w:t>)</w:t>
      </w:r>
      <w:r w:rsidRPr="00287AEA">
        <w:rPr>
          <w:rFonts w:ascii="Simplified Arabic" w:hAnsi="Simplified Arabic" w:cs="Simplified Arabic"/>
          <w:bCs/>
          <w:u w:val="single"/>
          <w:rtl/>
          <w:lang w:bidi="ar-KW"/>
        </w:rPr>
        <w:t>:</w:t>
      </w:r>
      <w:r w:rsidRPr="00287AEA">
        <w:rPr>
          <w:rFonts w:ascii="Simplified Arabic" w:hAnsi="Simplified Arabic" w:cs="Simplified Arabic"/>
          <w:bCs/>
          <w:rtl/>
          <w:lang w:bidi="ar-KW"/>
        </w:rPr>
        <w:t xml:space="preserve"> </w:t>
      </w:r>
      <w:r w:rsidR="00E237A0" w:rsidRPr="00287AEA">
        <w:rPr>
          <w:rFonts w:ascii="Simplified Arabic" w:hAnsi="Simplified Arabic" w:cs="Simplified Arabic"/>
          <w:bCs/>
          <w:rtl/>
          <w:lang w:bidi="ar-KW"/>
        </w:rPr>
        <w:t>بلفظ (من ربك)،</w:t>
      </w:r>
      <w:r w:rsidR="00E237A0" w:rsidRPr="00287AEA">
        <w:rPr>
          <w:rFonts w:ascii="Simplified Arabic" w:hAnsi="Simplified Arabic" w:cs="Simplified Arabic"/>
          <w:rtl/>
          <w:lang w:bidi="ar-KW"/>
        </w:rPr>
        <w:t xml:space="preserve"> </w:t>
      </w:r>
      <w:r w:rsidR="00E237A0" w:rsidRPr="00287AEA">
        <w:rPr>
          <w:rFonts w:ascii="Simplified Arabic" w:hAnsi="Simplified Arabic" w:cs="Simplified Arabic"/>
          <w:sz w:val="28"/>
          <w:szCs w:val="28"/>
          <w:rtl/>
          <w:lang w:bidi="ar-KW"/>
        </w:rPr>
        <w:t xml:space="preserve">أخرج أبو داود والنسائي والدارمي والإمام أحمد وابن حبان </w:t>
      </w:r>
      <w:r w:rsidR="00E237A0" w:rsidRPr="00287AEA">
        <w:rPr>
          <w:rFonts w:ascii="Simplified Arabic" w:eastAsia="Times New Roman" w:hAnsi="Simplified Arabic" w:cs="Simplified Arabic"/>
          <w:sz w:val="28"/>
          <w:szCs w:val="28"/>
          <w:rtl/>
        </w:rPr>
        <w:t>عن حماد بن سلمة</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عن محمد بن عمرو عن أبي سلمة عن </w:t>
      </w:r>
      <w:r w:rsidR="00E237A0" w:rsidRPr="00287AEA">
        <w:rPr>
          <w:rFonts w:ascii="Simplified Arabic" w:eastAsia="Times New Roman" w:hAnsi="Simplified Arabic" w:cs="Simplified Arabic"/>
          <w:sz w:val="28"/>
          <w:szCs w:val="28"/>
          <w:rtl/>
        </w:rPr>
        <w:lastRenderedPageBreak/>
        <w:t>الشريد بن سويد الثقفي قال: قلت: (يا رسول الله إن</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أمي أوصت أن نعتق عنها رقبة وعندي جارية سوداء قال ادع بها فجاءت، فقال: </w:t>
      </w:r>
      <w:r w:rsidR="00E1032E" w:rsidRPr="00287AEA">
        <w:rPr>
          <w:rFonts w:ascii="Simplified Arabic" w:eastAsia="Times New Roman" w:hAnsi="Simplified Arabic" w:cs="Simplified Arabic"/>
          <w:bCs/>
          <w:sz w:val="28"/>
          <w:szCs w:val="28"/>
          <w:rtl/>
        </w:rPr>
        <w:t>(</w:t>
      </w:r>
      <w:r w:rsidR="00E237A0" w:rsidRPr="00287AEA">
        <w:rPr>
          <w:rFonts w:ascii="Simplified Arabic" w:eastAsia="Times New Roman" w:hAnsi="Simplified Arabic" w:cs="Simplified Arabic"/>
          <w:bCs/>
          <w:sz w:val="28"/>
          <w:szCs w:val="28"/>
          <w:rtl/>
        </w:rPr>
        <w:t>من ربك ؟</w:t>
      </w:r>
      <w:r w:rsidR="00E237A0" w:rsidRPr="00287AEA">
        <w:rPr>
          <w:rFonts w:ascii="Simplified Arabic" w:eastAsia="Times New Roman" w:hAnsi="Simplified Arabic" w:cs="Simplified Arabic"/>
          <w:bCs/>
          <w:sz w:val="28"/>
          <w:szCs w:val="28"/>
        </w:rPr>
        <w:t xml:space="preserve"> </w:t>
      </w:r>
      <w:r w:rsidR="00E237A0" w:rsidRPr="00287AEA">
        <w:rPr>
          <w:rFonts w:ascii="Simplified Arabic" w:eastAsia="Times New Roman" w:hAnsi="Simplified Arabic" w:cs="Simplified Arabic"/>
          <w:bCs/>
          <w:sz w:val="28"/>
          <w:szCs w:val="28"/>
          <w:rtl/>
        </w:rPr>
        <w:t>قالت الله، قال: من أنا ؟ قالت: رسول الله، قال: أعتقها فإنها مؤمنة</w:t>
      </w:r>
      <w:r w:rsidR="00E1032E" w:rsidRPr="00287AEA">
        <w:rPr>
          <w:rFonts w:ascii="Simplified Arabic" w:eastAsia="Times New Roman" w:hAnsi="Simplified Arabic" w:cs="Simplified Arabic"/>
          <w:bCs/>
          <w:sz w:val="28"/>
          <w:szCs w:val="28"/>
          <w:rtl/>
        </w:rPr>
        <w:t>)</w:t>
      </w:r>
      <w:r w:rsidR="00E237A0" w:rsidRPr="00287AEA">
        <w:rPr>
          <w:rFonts w:ascii="Simplified Arabic" w:eastAsia="Times New Roman" w:hAnsi="Simplified Arabic" w:cs="Simplified Arabic"/>
          <w:sz w:val="28"/>
          <w:szCs w:val="28"/>
          <w:rtl/>
        </w:rPr>
        <w:t xml:space="preserve"> [أخرجه ابن حبان في صحيحه: 1: 418(189)، والإمام أحمد في مسنده: 4: 222 و388 و389، وأبو داود في سننه: ص 477 (3283)، وصححه الألباني في صحيح أبي داود: 2\322 (3283)، والنسـائي في السنن الصغرى: 6: 252، وفي السنن الكبرى: 4: 110، والدارمي في سننه: 2: 244(2348)، وابن خزيمة في كتابه التوحيد صـ 122، والطبراني في المعجم الكبير: 7: 320(7257)، والبيهقي في سننه الكبرى: 7: 388(15049)]</w:t>
      </w:r>
      <w:r w:rsidR="00ED68AD" w:rsidRPr="00287AEA">
        <w:rPr>
          <w:rFonts w:ascii="Simplified Arabic" w:eastAsia="Times New Roman" w:hAnsi="Simplified Arabic" w:cs="Simplified Arabic" w:hint="cs"/>
          <w:sz w:val="28"/>
          <w:szCs w:val="28"/>
          <w:rtl/>
        </w:rPr>
        <w:t>،</w:t>
      </w:r>
      <w:r w:rsidR="00E4259E" w:rsidRPr="00287AEA">
        <w:rPr>
          <w:rFonts w:ascii="Simplified Arabic" w:eastAsia="Times New Roman" w:hAnsi="Simplified Arabic" w:cs="Simplified Arabic" w:hint="cs"/>
          <w:sz w:val="28"/>
          <w:szCs w:val="28"/>
          <w:rtl/>
        </w:rPr>
        <w:t xml:space="preserve"> </w:t>
      </w:r>
      <w:r w:rsidR="00E4259E" w:rsidRPr="00287AEA">
        <w:rPr>
          <w:rFonts w:ascii="Simplified Arabic" w:eastAsia="Times New Roman" w:hAnsi="Simplified Arabic" w:cs="Simplified Arabic" w:hint="cs"/>
          <w:rtl/>
        </w:rPr>
        <w:t xml:space="preserve">و </w:t>
      </w:r>
      <w:r w:rsidRPr="00287AEA">
        <w:rPr>
          <w:rFonts w:ascii="Simplified Arabic" w:hAnsi="Simplified Arabic" w:cs="Simplified Arabic"/>
          <w:bCs/>
          <w:highlight w:val="yellow"/>
          <w:u w:val="single"/>
          <w:rtl/>
          <w:lang w:bidi="ar-KW"/>
        </w:rPr>
        <w:t>(</w:t>
      </w:r>
      <w:r w:rsidR="00E237A0" w:rsidRPr="00287AEA">
        <w:rPr>
          <w:rFonts w:ascii="Simplified Arabic" w:hAnsi="Simplified Arabic" w:cs="Simplified Arabic"/>
          <w:bCs/>
          <w:highlight w:val="yellow"/>
          <w:u w:val="single"/>
          <w:rtl/>
          <w:lang w:bidi="ar-KW"/>
        </w:rPr>
        <w:t>الرواية الثالثة</w:t>
      </w:r>
      <w:r w:rsidRPr="00287AEA">
        <w:rPr>
          <w:rFonts w:ascii="Simplified Arabic" w:hAnsi="Simplified Arabic" w:cs="Simplified Arabic"/>
          <w:bCs/>
          <w:highlight w:val="yellow"/>
          <w:u w:val="single"/>
          <w:rtl/>
          <w:lang w:bidi="ar-KW"/>
        </w:rPr>
        <w:t>):</w:t>
      </w:r>
      <w:r w:rsidRPr="00287AEA">
        <w:rPr>
          <w:rFonts w:ascii="Simplified Arabic" w:hAnsi="Simplified Arabic" w:cs="Simplified Arabic"/>
          <w:bCs/>
          <w:rtl/>
          <w:lang w:bidi="ar-KW"/>
        </w:rPr>
        <w:t xml:space="preserve"> </w:t>
      </w:r>
      <w:r w:rsidR="00E237A0" w:rsidRPr="00287AEA">
        <w:rPr>
          <w:rFonts w:ascii="Simplified Arabic" w:hAnsi="Simplified Arabic" w:cs="Simplified Arabic"/>
          <w:bCs/>
          <w:rtl/>
          <w:lang w:bidi="ar-KW"/>
        </w:rPr>
        <w:t>بلفظ (أين الله)</w:t>
      </w:r>
      <w:r w:rsidR="00E237A0" w:rsidRPr="00287AEA">
        <w:rPr>
          <w:rFonts w:ascii="Simplified Arabic" w:hAnsi="Simplified Arabic" w:cs="Simplified Arabic"/>
          <w:rtl/>
          <w:lang w:bidi="ar-KW"/>
        </w:rPr>
        <w:t xml:space="preserve">، </w:t>
      </w:r>
      <w:r w:rsidR="0063199A" w:rsidRPr="00287AEA">
        <w:rPr>
          <w:rFonts w:ascii="Simplified Arabic" w:hAnsi="Simplified Arabic" w:cs="Simplified Arabic"/>
          <w:sz w:val="28"/>
          <w:szCs w:val="28"/>
          <w:rtl/>
          <w:lang w:bidi="ar-KW"/>
        </w:rPr>
        <w:t xml:space="preserve">وهي رواية صحيحة </w:t>
      </w:r>
      <w:r w:rsidR="00CF60A0" w:rsidRPr="00287AEA">
        <w:rPr>
          <w:rFonts w:ascii="Simplified Arabic" w:hAnsi="Simplified Arabic" w:cs="Simplified Arabic"/>
          <w:sz w:val="28"/>
          <w:szCs w:val="28"/>
          <w:rtl/>
          <w:lang w:bidi="ar-KW"/>
        </w:rPr>
        <w:t xml:space="preserve">أيضا </w:t>
      </w:r>
      <w:r w:rsidR="0063199A" w:rsidRPr="00287AEA">
        <w:rPr>
          <w:rFonts w:ascii="Simplified Arabic" w:hAnsi="Simplified Arabic" w:cs="Simplified Arabic"/>
          <w:kern w:val="0"/>
          <w:sz w:val="28"/>
          <w:szCs w:val="28"/>
          <w:shd w:val="clear" w:color="auto" w:fill="FFFFFF"/>
          <w:rtl/>
        </w:rPr>
        <w:t>أخرجها مالك في موطئه وأبو داود في سننه والنسائي في سننه</w:t>
      </w:r>
      <w:r w:rsidR="0063199A" w:rsidRPr="00287AEA">
        <w:rPr>
          <w:rFonts w:ascii="Simplified Arabic" w:eastAsia="Times New Roman" w:hAnsi="Simplified Arabic" w:cs="Simplified Arabic"/>
          <w:sz w:val="28"/>
          <w:szCs w:val="28"/>
          <w:rtl/>
        </w:rPr>
        <w:t xml:space="preserve"> و</w:t>
      </w:r>
      <w:r w:rsidR="00E237A0" w:rsidRPr="00287AEA">
        <w:rPr>
          <w:rFonts w:ascii="Simplified Arabic" w:eastAsia="Times New Roman" w:hAnsi="Simplified Arabic" w:cs="Simplified Arabic"/>
          <w:sz w:val="28"/>
          <w:szCs w:val="28"/>
          <w:rtl/>
        </w:rPr>
        <w:t>أخرج</w:t>
      </w:r>
      <w:r w:rsidR="0063199A" w:rsidRPr="00287AEA">
        <w:rPr>
          <w:rFonts w:ascii="Simplified Arabic" w:eastAsia="Times New Roman" w:hAnsi="Simplified Arabic" w:cs="Simplified Arabic"/>
          <w:sz w:val="28"/>
          <w:szCs w:val="28"/>
          <w:rtl/>
        </w:rPr>
        <w:t xml:space="preserve">ها </w:t>
      </w:r>
      <w:r w:rsidR="00E237A0" w:rsidRPr="00287AEA">
        <w:rPr>
          <w:rFonts w:ascii="Simplified Arabic" w:eastAsia="Times New Roman" w:hAnsi="Simplified Arabic" w:cs="Simplified Arabic"/>
          <w:sz w:val="28"/>
          <w:szCs w:val="28"/>
          <w:rtl/>
        </w:rPr>
        <w:t>الإمام</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مسلم بسنده </w:t>
      </w:r>
      <w:r w:rsidR="0063199A" w:rsidRPr="00287AEA">
        <w:rPr>
          <w:rFonts w:ascii="Simplified Arabic" w:eastAsia="Times New Roman" w:hAnsi="Simplified Arabic" w:cs="Simplified Arabic"/>
          <w:sz w:val="28"/>
          <w:szCs w:val="28"/>
          <w:rtl/>
        </w:rPr>
        <w:t xml:space="preserve">في صحيحه </w:t>
      </w:r>
      <w:r w:rsidR="00E237A0" w:rsidRPr="00287AEA">
        <w:rPr>
          <w:rFonts w:ascii="Simplified Arabic" w:eastAsia="Times New Roman" w:hAnsi="Simplified Arabic" w:cs="Simplified Arabic"/>
          <w:sz w:val="28"/>
          <w:szCs w:val="28"/>
          <w:rtl/>
        </w:rPr>
        <w:t>عن هلال بن أبي ميمونة عن عطاء بن يسار عن معاوية بن الحكم السلمي رضي</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الله عنه قال: </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بينا أنا أصلي مع رسول الله صلى الله عليه وسلم إذ عطس رجل من القوم</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فقلت يرحمك الله فرماني القوم بأبصارهم فقلت واثكل </w:t>
      </w:r>
      <w:proofErr w:type="spellStart"/>
      <w:r w:rsidR="00E237A0" w:rsidRPr="00287AEA">
        <w:rPr>
          <w:rFonts w:ascii="Simplified Arabic" w:eastAsia="Times New Roman" w:hAnsi="Simplified Arabic" w:cs="Simplified Arabic"/>
          <w:sz w:val="28"/>
          <w:szCs w:val="28"/>
          <w:rtl/>
        </w:rPr>
        <w:t>أمياه</w:t>
      </w:r>
      <w:proofErr w:type="spellEnd"/>
      <w:r w:rsidR="00E237A0" w:rsidRPr="00287AEA">
        <w:rPr>
          <w:rFonts w:ascii="Simplified Arabic" w:eastAsia="Times New Roman" w:hAnsi="Simplified Arabic" w:cs="Simplified Arabic"/>
          <w:sz w:val="28"/>
          <w:szCs w:val="28"/>
          <w:rtl/>
        </w:rPr>
        <w:t xml:space="preserve"> ما شأنكم تنظرون إلي؟</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فجعلوا يضربون بأيديهم على أفخاذهم، فلما رأيتهم يصمِّتونني لكني سكت فلما صلى رسول</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الله صلى الله عليه وسلم فبأبي هو وأمي ما رأيت معلماً قبله ولا بعده أحسن تعليماً</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منه فو الله ما </w:t>
      </w:r>
      <w:proofErr w:type="spellStart"/>
      <w:r w:rsidR="00E237A0" w:rsidRPr="00287AEA">
        <w:rPr>
          <w:rFonts w:ascii="Simplified Arabic" w:eastAsia="Times New Roman" w:hAnsi="Simplified Arabic" w:cs="Simplified Arabic"/>
          <w:sz w:val="28"/>
          <w:szCs w:val="28"/>
          <w:rtl/>
        </w:rPr>
        <w:t>كهرني</w:t>
      </w:r>
      <w:proofErr w:type="spellEnd"/>
      <w:r w:rsidR="00E237A0" w:rsidRPr="00287AEA">
        <w:rPr>
          <w:rFonts w:ascii="Simplified Arabic" w:eastAsia="Times New Roman" w:hAnsi="Simplified Arabic" w:cs="Simplified Arabic"/>
          <w:sz w:val="28"/>
          <w:szCs w:val="28"/>
          <w:rtl/>
        </w:rPr>
        <w:t xml:space="preserve"> ولا ضربني ولا شتمني قال إن هذه الصلاة لا يصلح فيها شيء من</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كلام الناس إنما هو التسبيح والتكبير وقراءة القرآن أو كما قال رسول الله صلى الله</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عليه وسلم، قلت يا رسول الله إني حديث عهد بجاهلية وقد جاء الله بالإسلام وإن منا</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رجالاً يأتون الكهان قال فلا تأتهم قال ومنا رجال يتطيرون قال ذاك شيء يجدونه في</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صدورهم فلا يصدنهم قال فلا يصدنكم قال قلت ومنا رجال يخطون قال كان نبي من الأنبياء</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يخط فمن وافق خطه فذاك</w:t>
      </w:r>
      <w:r w:rsidR="00E237A0" w:rsidRPr="00287AEA">
        <w:rPr>
          <w:rFonts w:ascii="Simplified Arabic" w:eastAsia="Times New Roman" w:hAnsi="Simplified Arabic" w:cs="Simplified Arabic"/>
          <w:sz w:val="28"/>
          <w:szCs w:val="28"/>
          <w:rtl/>
          <w:lang w:bidi="ar-KW"/>
        </w:rPr>
        <w:t xml:space="preserve">، </w:t>
      </w:r>
      <w:r w:rsidR="00E237A0" w:rsidRPr="00287AEA">
        <w:rPr>
          <w:rFonts w:ascii="Simplified Arabic" w:eastAsia="Times New Roman" w:hAnsi="Simplified Arabic" w:cs="Simplified Arabic"/>
          <w:sz w:val="28"/>
          <w:szCs w:val="28"/>
          <w:rtl/>
        </w:rPr>
        <w:t>قال: وكانت لي جارية ترعى غنماً لي قِبل أحد والجوانية</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فاطلعت ذات يوم فإذا الذيب قد ذهب بشاة من غنمها وأنا رجل من بنى آدم آسف كما</w:t>
      </w:r>
      <w:r w:rsidR="00E237A0" w:rsidRPr="00287AEA">
        <w:rPr>
          <w:rFonts w:ascii="Simplified Arabic" w:eastAsia="Times New Roman" w:hAnsi="Simplified Arabic" w:cs="Simplified Arabic"/>
          <w:sz w:val="28"/>
          <w:szCs w:val="28"/>
        </w:rPr>
        <w:t xml:space="preserve"> </w:t>
      </w:r>
      <w:proofErr w:type="spellStart"/>
      <w:r w:rsidR="00E237A0" w:rsidRPr="00287AEA">
        <w:rPr>
          <w:rFonts w:ascii="Simplified Arabic" w:eastAsia="Times New Roman" w:hAnsi="Simplified Arabic" w:cs="Simplified Arabic"/>
          <w:sz w:val="28"/>
          <w:szCs w:val="28"/>
          <w:rtl/>
        </w:rPr>
        <w:t>يأسفون</w:t>
      </w:r>
      <w:proofErr w:type="spellEnd"/>
      <w:r w:rsidR="00E237A0" w:rsidRPr="00287AEA">
        <w:rPr>
          <w:rFonts w:ascii="Simplified Arabic" w:eastAsia="Times New Roman" w:hAnsi="Simplified Arabic" w:cs="Simplified Arabic"/>
          <w:sz w:val="28"/>
          <w:szCs w:val="28"/>
          <w:rtl/>
        </w:rPr>
        <w:t xml:space="preserve"> لكني </w:t>
      </w:r>
      <w:proofErr w:type="spellStart"/>
      <w:r w:rsidR="00E237A0" w:rsidRPr="00287AEA">
        <w:rPr>
          <w:rFonts w:ascii="Simplified Arabic" w:eastAsia="Times New Roman" w:hAnsi="Simplified Arabic" w:cs="Simplified Arabic"/>
          <w:sz w:val="28"/>
          <w:szCs w:val="28"/>
          <w:rtl/>
        </w:rPr>
        <w:t>صككتها</w:t>
      </w:r>
      <w:proofErr w:type="spellEnd"/>
      <w:r w:rsidR="00E237A0" w:rsidRPr="00287AEA">
        <w:rPr>
          <w:rFonts w:ascii="Simplified Arabic" w:eastAsia="Times New Roman" w:hAnsi="Simplified Arabic" w:cs="Simplified Arabic"/>
          <w:sz w:val="28"/>
          <w:szCs w:val="28"/>
          <w:rtl/>
        </w:rPr>
        <w:t xml:space="preserve"> </w:t>
      </w:r>
      <w:proofErr w:type="spellStart"/>
      <w:r w:rsidR="00E237A0" w:rsidRPr="00287AEA">
        <w:rPr>
          <w:rFonts w:ascii="Simplified Arabic" w:eastAsia="Times New Roman" w:hAnsi="Simplified Arabic" w:cs="Simplified Arabic"/>
          <w:sz w:val="28"/>
          <w:szCs w:val="28"/>
          <w:rtl/>
        </w:rPr>
        <w:t>صكة</w:t>
      </w:r>
      <w:proofErr w:type="spellEnd"/>
      <w:r w:rsidR="00E237A0" w:rsidRPr="00287AEA">
        <w:rPr>
          <w:rFonts w:ascii="Simplified Arabic" w:eastAsia="Times New Roman" w:hAnsi="Simplified Arabic" w:cs="Simplified Arabic"/>
          <w:sz w:val="28"/>
          <w:szCs w:val="28"/>
          <w:rtl/>
        </w:rPr>
        <w:t xml:space="preserve"> فأتيت رسول الله صلى الله عليه وسلم فعظم ذلك علي قلت يا</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رسول الله أفلا أعتقها قال </w:t>
      </w:r>
      <w:proofErr w:type="spellStart"/>
      <w:r w:rsidR="00E237A0" w:rsidRPr="00287AEA">
        <w:rPr>
          <w:rFonts w:ascii="Simplified Arabic" w:eastAsia="Times New Roman" w:hAnsi="Simplified Arabic" w:cs="Simplified Arabic"/>
          <w:sz w:val="28"/>
          <w:szCs w:val="28"/>
          <w:rtl/>
        </w:rPr>
        <w:t>ائتني</w:t>
      </w:r>
      <w:proofErr w:type="spellEnd"/>
      <w:r w:rsidR="00E237A0" w:rsidRPr="00287AEA">
        <w:rPr>
          <w:rFonts w:ascii="Simplified Arabic" w:eastAsia="Times New Roman" w:hAnsi="Simplified Arabic" w:cs="Simplified Arabic"/>
          <w:sz w:val="28"/>
          <w:szCs w:val="28"/>
          <w:rtl/>
        </w:rPr>
        <w:t xml:space="preserve"> بها فأتيته بها فقال لها: </w:t>
      </w:r>
      <w:r w:rsidR="00E237A0" w:rsidRPr="00287AEA">
        <w:rPr>
          <w:rFonts w:ascii="Simplified Arabic" w:eastAsia="Times New Roman" w:hAnsi="Simplified Arabic" w:cs="Simplified Arabic"/>
          <w:bCs/>
          <w:sz w:val="28"/>
          <w:szCs w:val="28"/>
          <w:rtl/>
        </w:rPr>
        <w:t>أين الله؟ قالت: في</w:t>
      </w:r>
      <w:r w:rsidR="00E237A0" w:rsidRPr="00287AEA">
        <w:rPr>
          <w:rFonts w:ascii="Simplified Arabic" w:eastAsia="Times New Roman" w:hAnsi="Simplified Arabic" w:cs="Simplified Arabic"/>
          <w:bCs/>
          <w:sz w:val="28"/>
          <w:szCs w:val="28"/>
        </w:rPr>
        <w:t xml:space="preserve"> </w:t>
      </w:r>
      <w:r w:rsidR="00E237A0" w:rsidRPr="00287AEA">
        <w:rPr>
          <w:rFonts w:ascii="Simplified Arabic" w:eastAsia="Times New Roman" w:hAnsi="Simplified Arabic" w:cs="Simplified Arabic"/>
          <w:bCs/>
          <w:sz w:val="28"/>
          <w:szCs w:val="28"/>
          <w:rtl/>
        </w:rPr>
        <w:t xml:space="preserve">السماء. قال: من أنا ؟ قالت: أنت رسول الله قال أعتقها فإنها </w:t>
      </w:r>
      <w:r w:rsidR="00E237A0" w:rsidRPr="00287AEA">
        <w:rPr>
          <w:rFonts w:ascii="Simplified Arabic" w:eastAsia="Times New Roman" w:hAnsi="Simplified Arabic" w:cs="Simplified Arabic"/>
          <w:b/>
          <w:bCs/>
          <w:sz w:val="28"/>
          <w:szCs w:val="28"/>
          <w:rtl/>
        </w:rPr>
        <w:t>مؤمنة</w:t>
      </w:r>
      <w:r w:rsidR="00E1032E" w:rsidRPr="00287AEA">
        <w:rPr>
          <w:rFonts w:ascii="Simplified Arabic" w:eastAsia="Times New Roman" w:hAnsi="Simplified Arabic" w:cs="Simplified Arabic"/>
          <w:b/>
          <w:bCs/>
          <w:sz w:val="28"/>
          <w:szCs w:val="28"/>
          <w:rtl/>
        </w:rPr>
        <w:t>)</w:t>
      </w:r>
      <w:r w:rsidR="00E237A0" w:rsidRPr="00287AEA">
        <w:rPr>
          <w:rFonts w:ascii="Simplified Arabic" w:eastAsia="Times New Roman" w:hAnsi="Simplified Arabic" w:cs="Simplified Arabic"/>
          <w:sz w:val="28"/>
          <w:szCs w:val="28"/>
          <w:rtl/>
        </w:rPr>
        <w:t xml:space="preserve"> [أخرجه الإمام مسلم: 1: 381 (537) (باب تحريم الكلام في</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الصلاة ونسخ ما كان من إباحته)</w:t>
      </w:r>
      <w:r w:rsidR="00CF60A0" w:rsidRPr="00287AEA">
        <w:rPr>
          <w:rFonts w:ascii="Simplified Arabic" w:eastAsia="Times New Roman" w:hAnsi="Simplified Arabic" w:cs="Simplified Arabic"/>
          <w:sz w:val="28"/>
          <w:szCs w:val="28"/>
          <w:rtl/>
        </w:rPr>
        <w:t>، وأخرجه أبو داود (3282) باختلاف يسير</w:t>
      </w:r>
      <w:r w:rsidR="004871EA" w:rsidRPr="00287AEA">
        <w:rPr>
          <w:rFonts w:ascii="Simplified Arabic" w:eastAsia="Times New Roman" w:hAnsi="Simplified Arabic" w:cs="Simplified Arabic"/>
          <w:sz w:val="28"/>
          <w:szCs w:val="28"/>
          <w:rtl/>
        </w:rPr>
        <w:t>،</w:t>
      </w:r>
      <w:r w:rsidR="00CF60A0" w:rsidRPr="00287AEA">
        <w:rPr>
          <w:rFonts w:ascii="Simplified Arabic" w:eastAsia="Times New Roman" w:hAnsi="Simplified Arabic" w:cs="Simplified Arabic"/>
          <w:sz w:val="28"/>
          <w:szCs w:val="28"/>
          <w:rtl/>
        </w:rPr>
        <w:t xml:space="preserve"> وهو في صحيح أبي داود ح</w:t>
      </w:r>
      <w:r w:rsidR="004871EA" w:rsidRPr="00287AEA">
        <w:rPr>
          <w:rFonts w:ascii="Simplified Arabic" w:eastAsia="Times New Roman" w:hAnsi="Simplified Arabic" w:cs="Simplified Arabic"/>
          <w:sz w:val="28"/>
          <w:szCs w:val="28"/>
          <w:rtl/>
        </w:rPr>
        <w:t>:</w:t>
      </w:r>
      <w:r w:rsidR="00CF60A0" w:rsidRPr="00287AEA">
        <w:rPr>
          <w:rFonts w:ascii="Simplified Arabic" w:eastAsia="Times New Roman" w:hAnsi="Simplified Arabic" w:cs="Simplified Arabic"/>
          <w:sz w:val="28"/>
          <w:szCs w:val="28"/>
          <w:rtl/>
        </w:rPr>
        <w:t xml:space="preserve"> </w:t>
      </w:r>
      <w:r w:rsidR="00CF60A0" w:rsidRPr="00287AEA">
        <w:rPr>
          <w:rFonts w:ascii="Simplified Arabic" w:eastAsia="Times New Roman" w:hAnsi="Simplified Arabic" w:cs="Simplified Arabic"/>
          <w:sz w:val="28"/>
          <w:szCs w:val="28"/>
        </w:rPr>
        <w:t>3282</w:t>
      </w:r>
      <w:r w:rsidR="00CF60A0" w:rsidRPr="00287AEA">
        <w:rPr>
          <w:rFonts w:ascii="Simplified Arabic" w:eastAsia="Times New Roman" w:hAnsi="Simplified Arabic" w:cs="Simplified Arabic"/>
          <w:sz w:val="28"/>
          <w:szCs w:val="28"/>
          <w:rtl/>
        </w:rPr>
        <w:t>]،</w:t>
      </w:r>
      <w:r w:rsidR="001F0780" w:rsidRPr="00287AEA">
        <w:rPr>
          <w:rFonts w:ascii="Simplified Arabic" w:eastAsia="Times New Roman" w:hAnsi="Simplified Arabic" w:cs="Simplified Arabic"/>
          <w:sz w:val="28"/>
          <w:szCs w:val="28"/>
          <w:rtl/>
        </w:rPr>
        <w:t xml:space="preserve"> </w:t>
      </w:r>
      <w:r w:rsidR="00E4259E" w:rsidRPr="00287AEA">
        <w:rPr>
          <w:rFonts w:ascii="Simplified Arabic" w:eastAsia="Times New Roman" w:hAnsi="Simplified Arabic" w:cs="Simplified Arabic" w:hint="cs"/>
          <w:highlight w:val="yellow"/>
          <w:rtl/>
        </w:rPr>
        <w:t xml:space="preserve">و </w:t>
      </w:r>
      <w:r w:rsidRPr="00287AEA">
        <w:rPr>
          <w:rFonts w:ascii="Simplified Arabic" w:hAnsi="Simplified Arabic" w:cs="Simplified Arabic"/>
          <w:bCs/>
          <w:highlight w:val="yellow"/>
          <w:u w:val="single"/>
          <w:rtl/>
          <w:lang w:bidi="ar-KW"/>
        </w:rPr>
        <w:t>(</w:t>
      </w:r>
      <w:r w:rsidR="00E237A0" w:rsidRPr="00287AEA">
        <w:rPr>
          <w:rFonts w:ascii="Simplified Arabic" w:hAnsi="Simplified Arabic" w:cs="Simplified Arabic"/>
          <w:bCs/>
          <w:highlight w:val="yellow"/>
          <w:u w:val="single"/>
          <w:rtl/>
          <w:lang w:bidi="ar-KW"/>
        </w:rPr>
        <w:t>روايات أخرى للحديث</w:t>
      </w:r>
      <w:r w:rsidRPr="00287AEA">
        <w:rPr>
          <w:rFonts w:ascii="Simplified Arabic" w:hAnsi="Simplified Arabic" w:cs="Simplified Arabic"/>
          <w:bCs/>
          <w:highlight w:val="yellow"/>
          <w:u w:val="single"/>
          <w:rtl/>
          <w:lang w:bidi="ar-KW"/>
        </w:rPr>
        <w:t>):</w:t>
      </w:r>
      <w:r w:rsidRPr="00287AEA">
        <w:rPr>
          <w:rFonts w:ascii="Simplified Arabic" w:hAnsi="Simplified Arabic" w:cs="Simplified Arabic"/>
          <w:bCs/>
          <w:sz w:val="40"/>
          <w:szCs w:val="40"/>
          <w:u w:val="single"/>
          <w:rtl/>
          <w:lang w:bidi="ar-KW"/>
        </w:rPr>
        <w:t xml:space="preserve"> </w:t>
      </w:r>
      <w:r w:rsidR="00E237A0" w:rsidRPr="00287AEA">
        <w:rPr>
          <w:rFonts w:ascii="Simplified Arabic" w:hAnsi="Simplified Arabic" w:cs="Simplified Arabic"/>
          <w:sz w:val="28"/>
          <w:szCs w:val="28"/>
          <w:rtl/>
          <w:lang w:bidi="ar-KW"/>
        </w:rPr>
        <w:t xml:space="preserve">منها رواية تدل على أنها كانت خرساء وفيها: </w:t>
      </w:r>
      <w:r w:rsidR="00E1032E" w:rsidRPr="00287AEA">
        <w:rPr>
          <w:rFonts w:ascii="Simplified Arabic" w:hAnsi="Simplified Arabic" w:cs="Simplified Arabic"/>
          <w:bCs/>
          <w:sz w:val="28"/>
          <w:szCs w:val="28"/>
          <w:rtl/>
          <w:lang w:bidi="ar-KW"/>
        </w:rPr>
        <w:t>(</w:t>
      </w:r>
      <w:r w:rsidR="00E237A0" w:rsidRPr="00287AEA">
        <w:rPr>
          <w:rFonts w:ascii="Simplified Arabic" w:eastAsia="Times New Roman" w:hAnsi="Simplified Arabic" w:cs="Simplified Arabic"/>
          <w:bCs/>
          <w:sz w:val="28"/>
          <w:szCs w:val="28"/>
          <w:rtl/>
        </w:rPr>
        <w:t>فمد النبي يده إليها وأشار إليها مستفهماً</w:t>
      </w:r>
      <w:r w:rsidR="00E1032E" w:rsidRPr="00287AEA">
        <w:rPr>
          <w:rFonts w:ascii="Simplified Arabic" w:eastAsia="Times New Roman" w:hAnsi="Simplified Arabic" w:cs="Simplified Arabic"/>
          <w:bCs/>
          <w:sz w:val="28"/>
          <w:szCs w:val="28"/>
          <w:rtl/>
        </w:rPr>
        <w:t>)</w:t>
      </w:r>
      <w:r w:rsidR="00E237A0" w:rsidRPr="00287AEA">
        <w:rPr>
          <w:rFonts w:ascii="Simplified Arabic" w:eastAsia="Times New Roman" w:hAnsi="Simplified Arabic" w:cs="Simplified Arabic"/>
          <w:sz w:val="28"/>
          <w:szCs w:val="28"/>
          <w:rtl/>
        </w:rPr>
        <w:t>، و</w:t>
      </w:r>
      <w:r w:rsidR="00E237A0" w:rsidRPr="00287AEA">
        <w:rPr>
          <w:rFonts w:ascii="Simplified Arabic" w:hAnsi="Simplified Arabic" w:cs="Simplified Arabic"/>
          <w:sz w:val="28"/>
          <w:szCs w:val="28"/>
          <w:rtl/>
        </w:rPr>
        <w:t>هذه الرواية أوردها الذهبي في كتابه (العلو) ص3 وذكر سندها الحافظ المزي في</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(تحفة الأشراف): </w:t>
      </w:r>
      <w:r w:rsidR="00E237A0" w:rsidRPr="00287AEA">
        <w:rPr>
          <w:rFonts w:ascii="Simplified Arabic" w:hAnsi="Simplified Arabic" w:cs="Simplified Arabic"/>
          <w:sz w:val="28"/>
          <w:szCs w:val="28"/>
          <w:rtl/>
        </w:rPr>
        <w:lastRenderedPageBreak/>
        <w:t xml:space="preserve">8: 427، من طريق سعيد بن زيد عن </w:t>
      </w:r>
      <w:proofErr w:type="spellStart"/>
      <w:r w:rsidR="00E237A0" w:rsidRPr="00287AEA">
        <w:rPr>
          <w:rFonts w:ascii="Simplified Arabic" w:hAnsi="Simplified Arabic" w:cs="Simplified Arabic"/>
          <w:sz w:val="28"/>
          <w:szCs w:val="28"/>
          <w:rtl/>
        </w:rPr>
        <w:t>توية</w:t>
      </w:r>
      <w:proofErr w:type="spellEnd"/>
      <w:r w:rsidR="00E237A0" w:rsidRPr="00287AEA">
        <w:rPr>
          <w:rFonts w:ascii="Simplified Arabic" w:hAnsi="Simplified Arabic" w:cs="Simplified Arabic"/>
          <w:sz w:val="28"/>
          <w:szCs w:val="28"/>
          <w:rtl/>
        </w:rPr>
        <w:t xml:space="preserve"> العنبري عن عطاء بن يسار قال</w:t>
      </w:r>
      <w:r w:rsidR="00E237A0" w:rsidRPr="00287AEA">
        <w:rPr>
          <w:rFonts w:ascii="Simplified Arabic" w:hAnsi="Simplified Arabic" w:cs="Simplified Arabic"/>
          <w:sz w:val="28"/>
          <w:szCs w:val="28"/>
        </w:rPr>
        <w:t>:</w:t>
      </w:r>
      <w:r w:rsidR="00E237A0" w:rsidRPr="00287AEA">
        <w:rPr>
          <w:rFonts w:ascii="Simplified Arabic" w:eastAsia="Times New Roman" w:hAnsi="Simplified Arabic" w:cs="Simplified Arabic"/>
          <w:sz w:val="28"/>
          <w:szCs w:val="28"/>
          <w:rtl/>
        </w:rPr>
        <w:t xml:space="preserve"> حدثني صاحب الجارية نفسه قال كانت لي جارية ترعى .. الحديث،</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bCs/>
          <w:sz w:val="28"/>
          <w:szCs w:val="28"/>
          <w:rtl/>
        </w:rPr>
        <w:t xml:space="preserve">وفيه: </w:t>
      </w:r>
      <w:r w:rsidR="00E1032E" w:rsidRPr="00287AEA">
        <w:rPr>
          <w:rFonts w:ascii="Simplified Arabic" w:eastAsia="Times New Roman" w:hAnsi="Simplified Arabic" w:cs="Simplified Arabic"/>
          <w:bCs/>
          <w:sz w:val="28"/>
          <w:szCs w:val="28"/>
          <w:rtl/>
        </w:rPr>
        <w:t>(</w:t>
      </w:r>
      <w:r w:rsidR="00E237A0" w:rsidRPr="00287AEA">
        <w:rPr>
          <w:rFonts w:ascii="Simplified Arabic" w:eastAsia="Times New Roman" w:hAnsi="Simplified Arabic" w:cs="Simplified Arabic"/>
          <w:bCs/>
          <w:sz w:val="28"/>
          <w:szCs w:val="28"/>
          <w:rtl/>
        </w:rPr>
        <w:t>فمد النبي يده إليها وأشار إليها مستفهماً من في السماء؟ قالت الله. قال فمن</w:t>
      </w:r>
      <w:r w:rsidR="00E237A0" w:rsidRPr="00287AEA">
        <w:rPr>
          <w:rFonts w:ascii="Simplified Arabic" w:eastAsia="Times New Roman" w:hAnsi="Simplified Arabic" w:cs="Simplified Arabic"/>
          <w:bCs/>
          <w:sz w:val="28"/>
          <w:szCs w:val="28"/>
        </w:rPr>
        <w:t xml:space="preserve"> </w:t>
      </w:r>
      <w:r w:rsidR="00E237A0" w:rsidRPr="00287AEA">
        <w:rPr>
          <w:rFonts w:ascii="Simplified Arabic" w:eastAsia="Times New Roman" w:hAnsi="Simplified Arabic" w:cs="Simplified Arabic"/>
          <w:bCs/>
          <w:sz w:val="28"/>
          <w:szCs w:val="28"/>
          <w:rtl/>
        </w:rPr>
        <w:t>أنا؟ قالت: أنت رسول الله قال أعتقها فإنها مسلمة</w:t>
      </w:r>
      <w:r w:rsidR="00E1032E" w:rsidRPr="00287AEA">
        <w:rPr>
          <w:rFonts w:ascii="Simplified Arabic" w:eastAsia="Times New Roman" w:hAnsi="Simplified Arabic" w:cs="Simplified Arabic"/>
          <w:bCs/>
          <w:sz w:val="28"/>
          <w:szCs w:val="28"/>
          <w:rtl/>
        </w:rPr>
        <w:t>)</w:t>
      </w:r>
      <w:r w:rsidR="00E237A0" w:rsidRPr="00287AEA">
        <w:rPr>
          <w:rFonts w:ascii="Simplified Arabic" w:hAnsi="Simplified Arabic" w:cs="Simplified Arabic"/>
          <w:bCs/>
          <w:sz w:val="28"/>
          <w:szCs w:val="28"/>
          <w:rtl/>
          <w:lang w:bidi="ar-KW"/>
        </w:rPr>
        <w:t>،</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sz w:val="28"/>
          <w:szCs w:val="28"/>
          <w:rtl/>
        </w:rPr>
        <w:t>وفي هذه الرواية أشار النبي صلى الله عليه وسلم فقط...</w:t>
      </w:r>
      <w:r w:rsidR="003929C6" w:rsidRPr="00287AEA">
        <w:rPr>
          <w:rFonts w:ascii="Simplified Arabic" w:hAnsi="Simplified Arabic" w:cs="Simplified Arabic" w:hint="cs"/>
          <w:sz w:val="28"/>
          <w:szCs w:val="28"/>
          <w:rtl/>
        </w:rPr>
        <w:t xml:space="preserve"> </w:t>
      </w:r>
      <w:r w:rsidR="00E237A0" w:rsidRPr="00287AEA">
        <w:rPr>
          <w:rFonts w:ascii="Simplified Arabic" w:hAnsi="Simplified Arabic" w:cs="Simplified Arabic"/>
          <w:sz w:val="28"/>
          <w:szCs w:val="28"/>
          <w:rtl/>
        </w:rPr>
        <w:t>[وانظر العلو للعلي الغفار ص 120، وتحفة الأشراف:10\216 (11378)]، وإسناد هذه الرواية يرقى إلى مرتبة الحديث الحسن، لأنّ سعيد بن</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زيد ثقة من رجال مسلم وثقه ابن معين وابن سعد والعجلي وسليمان بن حرب وقال عنه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البخاري والدرامي: صدوق حافظ، وإن كان يحيى بن سعيد وآخرون قد ضعفوه لذا، فحديثه لا</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ينزل عن درجة الحسن، وهناك رواية أخرجها البيهقي في السنن الكبرى في كتاب الظهار باب إعتاق الخرساء إذا أشارت بالإيمان، وصلت من طريق عوف بن عبد الله بن عتبة عن عبد الله بن عتبة عن أبي هريرة: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أن رجلا أتى النبي بجارية سوداء فقال: يا رسول الله إن علي عتق رقبة مؤمنة </w:t>
      </w:r>
      <w:r w:rsidR="00E237A0" w:rsidRPr="00287AEA">
        <w:rPr>
          <w:rFonts w:ascii="Simplified Arabic" w:hAnsi="Simplified Arabic" w:cs="Simplified Arabic"/>
          <w:bCs/>
          <w:sz w:val="28"/>
          <w:szCs w:val="28"/>
          <w:rtl/>
        </w:rPr>
        <w:t>فقال لها: أين الله ? فأشارت إلى السماء بأصبعها فقال لها: فمن أنا فأشارت إلى النبي صلى الله عليه وسلم وإلى السماء تعنى أنت رسول الله. فقال رسول الله أعتقها فإنها مؤمنة</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فإذا كان الغالب أنها نفس القصة السابقة والتي فيها فمد النبي يده إليها مستفهما فتكون المحادثة بالإشارة من الطرفين</w:t>
      </w:r>
      <w:r w:rsidR="00E237A0" w:rsidRPr="00287AEA">
        <w:rPr>
          <w:rFonts w:ascii="Simplified Arabic" w:eastAsia="Times New Roman" w:hAnsi="Simplified Arabic" w:cs="Simplified Arabic"/>
          <w:sz w:val="28"/>
          <w:szCs w:val="28"/>
          <w:rtl/>
        </w:rPr>
        <w:t xml:space="preserve"> والله تعالى أعلم، ورواية أخرى </w:t>
      </w:r>
      <w:r w:rsidR="00E237A0" w:rsidRPr="00287AEA">
        <w:rPr>
          <w:rFonts w:ascii="Simplified Arabic" w:hAnsi="Simplified Arabic" w:cs="Simplified Arabic"/>
          <w:sz w:val="28"/>
          <w:szCs w:val="28"/>
          <w:rtl/>
        </w:rPr>
        <w:t xml:space="preserve">أخرجها عبد الرزاق في مصنفه عن معمر عن يحيى بن أبي كثير وفيها: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فأشارت إلى السماء</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[مصنف عبد الرزاق 9\176(16816)]،</w:t>
      </w:r>
    </w:p>
    <w:p w14:paraId="0AEA8254" w14:textId="04178366" w:rsidR="00E237A0" w:rsidRPr="00287AEA" w:rsidRDefault="00920755" w:rsidP="00920755">
      <w:pPr>
        <w:ind w:left="-46"/>
        <w:rPr>
          <w:rFonts w:ascii="Simplified Arabic" w:eastAsia="Times New Roman" w:hAnsi="Simplified Arabic" w:cs="Simplified Arabic"/>
          <w:b/>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الاول</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0002789E" w:rsidRPr="00287AEA">
        <w:rPr>
          <w:rFonts w:ascii="Simplified Arabic" w:eastAsia="Times New Roman" w:hAnsi="Simplified Arabic" w:cs="Simplified Arabic"/>
          <w:bCs/>
          <w:highlight w:val="yellow"/>
          <w:u w:val="single"/>
          <w:rtl/>
          <w:lang w:bidi="ar-KW"/>
        </w:rPr>
        <w:t>(مفتاح حل الإشكال في الروايات)</w:t>
      </w:r>
      <w:r w:rsidR="0002789E" w:rsidRPr="00287AEA">
        <w:rPr>
          <w:rFonts w:ascii="Simplified Arabic" w:eastAsia="Times New Roman" w:hAnsi="Simplified Arabic" w:cs="Simplified Arabic"/>
          <w:bCs/>
          <w:rtl/>
          <w:lang w:bidi="ar-KW"/>
        </w:rPr>
        <w:t xml:space="preserve">: </w:t>
      </w:r>
      <w:r w:rsidR="00E237A0" w:rsidRPr="00287AEA">
        <w:rPr>
          <w:rFonts w:ascii="Simplified Arabic" w:eastAsia="Times New Roman" w:hAnsi="Simplified Arabic" w:cs="Simplified Arabic"/>
          <w:bCs/>
          <w:sz w:val="28"/>
          <w:szCs w:val="28"/>
          <w:rtl/>
          <w:lang w:bidi="ar-KW"/>
        </w:rPr>
        <w:t>الروايات السابقة تفيد بأن القصة واحدة وأنها قد رويت بالمعنى وان بعض رواتها قد تصرف في ألفاظها وهو أمر معروف لكل من عمل في مجال الحديث بحثا ودراسة</w:t>
      </w:r>
      <w:r w:rsidR="00E237A0" w:rsidRPr="00287AEA">
        <w:rPr>
          <w:rFonts w:ascii="Simplified Arabic" w:eastAsia="Times New Roman" w:hAnsi="Simplified Arabic" w:cs="Simplified Arabic"/>
          <w:sz w:val="28"/>
          <w:szCs w:val="28"/>
          <w:rtl/>
          <w:lang w:bidi="ar-KW"/>
        </w:rPr>
        <w:t xml:space="preserve">، ولعل هذا السبب ما حدا بالنحويين - سوى ابن مالك - ترك الاحتجاج بالحديث في الإعراب وغيره لتصرف الرواة في ألفاظ الحديث، </w:t>
      </w:r>
      <w:r w:rsidR="00E237A0" w:rsidRPr="00287AEA">
        <w:rPr>
          <w:rFonts w:ascii="Simplified Arabic" w:eastAsia="Times New Roman" w:hAnsi="Simplified Arabic" w:cs="Simplified Arabic"/>
          <w:b/>
          <w:bCs/>
          <w:sz w:val="28"/>
          <w:szCs w:val="28"/>
          <w:rtl/>
          <w:lang w:bidi="ar-KW"/>
        </w:rPr>
        <w:t>ومن الملاحظ على تلك الروايات ما يلي:</w:t>
      </w:r>
      <w:r w:rsidR="00E237A0" w:rsidRPr="00287AEA">
        <w:rPr>
          <w:rFonts w:ascii="Simplified Arabic" w:eastAsia="Times New Roman" w:hAnsi="Simplified Arabic" w:cs="Simplified Arabic"/>
          <w:sz w:val="28"/>
          <w:szCs w:val="28"/>
          <w:rtl/>
          <w:lang w:bidi="ar-KW"/>
        </w:rPr>
        <w:t xml:space="preserve"> </w:t>
      </w:r>
      <w:r w:rsidR="00E237A0" w:rsidRPr="00287AEA">
        <w:rPr>
          <w:rFonts w:ascii="Simplified Arabic" w:eastAsia="Times New Roman" w:hAnsi="Simplified Arabic" w:cs="Simplified Arabic"/>
          <w:b/>
          <w:bCs/>
          <w:sz w:val="28"/>
          <w:szCs w:val="28"/>
          <w:rtl/>
          <w:lang w:bidi="ar-KW"/>
        </w:rPr>
        <w:t>(أ) رواية (أتشهدين أن لا إله إلا الله) ورواية (من ربك) في بعض الروايات سندهما واحد</w:t>
      </w:r>
      <w:r w:rsidR="00E237A0" w:rsidRPr="00287AEA">
        <w:rPr>
          <w:rFonts w:ascii="Simplified Arabic" w:eastAsia="Times New Roman" w:hAnsi="Simplified Arabic" w:cs="Simplified Arabic"/>
          <w:sz w:val="28"/>
          <w:szCs w:val="28"/>
          <w:rtl/>
          <w:lang w:bidi="ar-KW"/>
        </w:rPr>
        <w:t xml:space="preserve"> من حماد بن سلمة إلى الشريد بن سويد رضي الله عنه واللفظ مختلف، </w:t>
      </w:r>
      <w:r w:rsidR="00E237A0" w:rsidRPr="00287AEA">
        <w:rPr>
          <w:rFonts w:ascii="Simplified Arabic" w:eastAsia="Times New Roman" w:hAnsi="Simplified Arabic" w:cs="Simplified Arabic"/>
          <w:b/>
          <w:bCs/>
          <w:sz w:val="28"/>
          <w:szCs w:val="28"/>
          <w:rtl/>
          <w:lang w:bidi="ar-KW"/>
        </w:rPr>
        <w:t>(ب) رواية (من ربك) ورواية (أين الله) في بعض الروايات سندهما واحد</w:t>
      </w:r>
      <w:r w:rsidR="00E237A0" w:rsidRPr="00287AEA">
        <w:rPr>
          <w:rFonts w:ascii="Simplified Arabic" w:eastAsia="Times New Roman" w:hAnsi="Simplified Arabic" w:cs="Simplified Arabic"/>
          <w:sz w:val="28"/>
          <w:szCs w:val="28"/>
          <w:rtl/>
          <w:lang w:bidi="ar-KW"/>
        </w:rPr>
        <w:t xml:space="preserve"> من هلال بن أبي ميمونة عن عطاء بن الحكم عن معاوية بن الحكم رضي الله عنه واللفظ مختلف، </w:t>
      </w:r>
      <w:r w:rsidR="00E237A0" w:rsidRPr="00287AEA">
        <w:rPr>
          <w:rFonts w:ascii="Simplified Arabic" w:eastAsia="Times New Roman" w:hAnsi="Simplified Arabic" w:cs="Simplified Arabic"/>
          <w:b/>
          <w:bCs/>
          <w:sz w:val="28"/>
          <w:szCs w:val="28"/>
          <w:rtl/>
          <w:lang w:bidi="ar-KW"/>
        </w:rPr>
        <w:t>(ت) رواية (أتشهدين أن لا إله إلا الله) ورواية (أين الله) في بعض الروايات سندهما واحد</w:t>
      </w:r>
      <w:r w:rsidR="00E237A0" w:rsidRPr="00287AEA">
        <w:rPr>
          <w:rFonts w:ascii="Simplified Arabic" w:eastAsia="Times New Roman" w:hAnsi="Simplified Arabic" w:cs="Simplified Arabic"/>
          <w:sz w:val="28"/>
          <w:szCs w:val="28"/>
          <w:rtl/>
          <w:lang w:bidi="ar-KW"/>
        </w:rPr>
        <w:t xml:space="preserve"> من عطاء بن الحكم عن معاوية بن الحكم رضي الله عنه واللفظ مختلف، </w:t>
      </w:r>
      <w:r w:rsidR="00E237A0" w:rsidRPr="00287AEA">
        <w:rPr>
          <w:rFonts w:ascii="Simplified Arabic" w:eastAsia="Times New Roman" w:hAnsi="Simplified Arabic" w:cs="Simplified Arabic"/>
          <w:b/>
          <w:bCs/>
          <w:sz w:val="28"/>
          <w:szCs w:val="28"/>
          <w:rtl/>
          <w:lang w:bidi="ar-KW"/>
        </w:rPr>
        <w:t xml:space="preserve">(ث) رواية (أين الله ؟ قالت في السماء) ورواية (أين الله ؟ فأشارت إلى السماء) في بعض </w:t>
      </w:r>
      <w:r w:rsidR="00E237A0" w:rsidRPr="00287AEA">
        <w:rPr>
          <w:rFonts w:ascii="Simplified Arabic" w:eastAsia="Times New Roman" w:hAnsi="Simplified Arabic" w:cs="Simplified Arabic"/>
          <w:b/>
          <w:bCs/>
          <w:sz w:val="28"/>
          <w:szCs w:val="28"/>
          <w:rtl/>
          <w:lang w:bidi="ar-KW"/>
        </w:rPr>
        <w:lastRenderedPageBreak/>
        <w:t>الروايات سندهما واحد</w:t>
      </w:r>
      <w:r w:rsidR="00E237A0" w:rsidRPr="00287AEA">
        <w:rPr>
          <w:rFonts w:ascii="Simplified Arabic" w:eastAsia="Times New Roman" w:hAnsi="Simplified Arabic" w:cs="Simplified Arabic"/>
          <w:sz w:val="28"/>
          <w:szCs w:val="28"/>
          <w:rtl/>
          <w:lang w:bidi="ar-KW"/>
        </w:rPr>
        <w:t xml:space="preserve"> من رواية يحيى بن كثير القصة واحدة واللفظ مختلف، </w:t>
      </w:r>
      <w:r w:rsidR="00E237A0" w:rsidRPr="00287AEA">
        <w:rPr>
          <w:rFonts w:ascii="Simplified Arabic" w:eastAsia="Times New Roman" w:hAnsi="Simplified Arabic" w:cs="Simplified Arabic"/>
          <w:b/>
          <w:bCs/>
          <w:sz w:val="28"/>
          <w:szCs w:val="28"/>
          <w:rtl/>
          <w:lang w:bidi="ar-KW"/>
        </w:rPr>
        <w:t>(ج) رواية (أين الله) عند مسلم تختلف عن رواية (أين الله) عند مالك،</w:t>
      </w:r>
      <w:r w:rsidR="00E237A0" w:rsidRPr="00287AEA">
        <w:rPr>
          <w:rFonts w:ascii="Simplified Arabic" w:eastAsia="Times New Roman" w:hAnsi="Simplified Arabic" w:cs="Simplified Arabic"/>
          <w:sz w:val="28"/>
          <w:szCs w:val="28"/>
          <w:rtl/>
          <w:lang w:bidi="ar-KW"/>
        </w:rPr>
        <w:t xml:space="preserve"> فعند مسلم: (يقول وعلي رقبة </w:t>
      </w:r>
      <w:proofErr w:type="spellStart"/>
      <w:r w:rsidR="00E237A0" w:rsidRPr="00287AEA">
        <w:rPr>
          <w:rFonts w:ascii="Simplified Arabic" w:eastAsia="Times New Roman" w:hAnsi="Simplified Arabic" w:cs="Simplified Arabic"/>
          <w:sz w:val="28"/>
          <w:szCs w:val="28"/>
          <w:rtl/>
          <w:lang w:bidi="ar-KW"/>
        </w:rPr>
        <w:t>أفأعتقها</w:t>
      </w:r>
      <w:proofErr w:type="spellEnd"/>
      <w:r w:rsidR="00E237A0" w:rsidRPr="00287AEA">
        <w:rPr>
          <w:rFonts w:ascii="Simplified Arabic" w:eastAsia="Times New Roman" w:hAnsi="Simplified Arabic" w:cs="Simplified Arabic"/>
          <w:sz w:val="28"/>
          <w:szCs w:val="28"/>
          <w:rtl/>
          <w:lang w:bidi="ar-KW"/>
        </w:rPr>
        <w:t xml:space="preserve"> وكان الجواب اعتقها فإنها مؤمنة) وعند مالك: (يقول فعظم ذلك على فقلت يا رسول الله أفلا أعتقها وكان الجواب أعتقها بدون ذكر فإنها مؤمنة) والرواية الأولى تفيد أن عليه نذرا سابقا والرواية الثانية تفيد أنه إنما أعتقها تبرئة لذمته من ضربها، </w:t>
      </w:r>
      <w:r w:rsidR="00E237A0" w:rsidRPr="00287AEA">
        <w:rPr>
          <w:rFonts w:ascii="Simplified Arabic" w:eastAsia="Times New Roman" w:hAnsi="Simplified Arabic" w:cs="Simplified Arabic"/>
          <w:b/>
          <w:bCs/>
          <w:sz w:val="28"/>
          <w:szCs w:val="28"/>
          <w:rtl/>
          <w:lang w:bidi="ar-KW"/>
        </w:rPr>
        <w:t>(ح) بعض روايات الحديث تنص على أن الجارية كانت متكلمة فصيحة وبعضها تنص على أنها كانت خرساء</w:t>
      </w:r>
      <w:r w:rsidR="00E237A0" w:rsidRPr="00287AEA">
        <w:rPr>
          <w:rFonts w:ascii="Simplified Arabic" w:eastAsia="Times New Roman" w:hAnsi="Simplified Arabic" w:cs="Simplified Arabic"/>
          <w:sz w:val="28"/>
          <w:szCs w:val="28"/>
          <w:rtl/>
          <w:lang w:bidi="ar-KW"/>
        </w:rPr>
        <w:t xml:space="preserve"> لا</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 xml:space="preserve">وأشار إليها مستفهماً من في السماء)، </w:t>
      </w:r>
      <w:r w:rsidR="00E237A0" w:rsidRPr="00287AEA">
        <w:rPr>
          <w:rFonts w:ascii="Simplified Arabic" w:eastAsia="Times New Roman" w:hAnsi="Simplified Arabic" w:cs="Simplified Arabic"/>
          <w:b/>
          <w:bCs/>
          <w:sz w:val="28"/>
          <w:szCs w:val="28"/>
          <w:rtl/>
          <w:lang w:bidi="ar-KW"/>
        </w:rPr>
        <w:t>(خ) على اعتبار أن الجارية خرساء عجماء لا تفصح يستقيم السؤال بالإشارة</w:t>
      </w:r>
      <w:r w:rsidR="00E237A0" w:rsidRPr="00287AEA">
        <w:rPr>
          <w:rFonts w:ascii="Simplified Arabic" w:eastAsia="Times New Roman" w:hAnsi="Simplified Arabic" w:cs="Simplified Arabic"/>
          <w:sz w:val="28"/>
          <w:szCs w:val="28"/>
          <w:rtl/>
          <w:lang w:bidi="ar-KW"/>
        </w:rPr>
        <w:t xml:space="preserve"> أو بلفظ (أين الله) لمعرفة معبودها - وهاهنا يحل إشكال ألفاظ الحديث - لأن المشركين كانوا يعبدون آلهة في الأرض ويدل على ذلك حديث عمران بن الحصين</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الذي أخرجه الترمذي بسنده عن (عمران بن</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حصين قال</w:t>
      </w:r>
      <w:r w:rsidR="00042FF3" w:rsidRPr="00287AEA">
        <w:rPr>
          <w:rFonts w:ascii="Simplified Arabic" w:eastAsia="Times New Roman" w:hAnsi="Simplified Arabic" w:cs="Simplified Arabic" w:hint="cs"/>
          <w:sz w:val="28"/>
          <w:szCs w:val="28"/>
          <w:rtl/>
          <w:lang w:bidi="ar-KW"/>
        </w:rPr>
        <w:t>:</w:t>
      </w:r>
      <w:r w:rsidR="00E237A0" w:rsidRPr="00287AEA">
        <w:rPr>
          <w:rFonts w:ascii="Simplified Arabic" w:eastAsia="Times New Roman" w:hAnsi="Simplified Arabic" w:cs="Simplified Arabic"/>
          <w:sz w:val="28"/>
          <w:szCs w:val="28"/>
          <w:rtl/>
          <w:lang w:bidi="ar-KW"/>
        </w:rPr>
        <w:t xml:space="preserve"> قال النبي صلى الله عليه وسلم لأبي يا حصين كم تعبد اليوم إلاهاً ؟ قال</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أبي: سبعة، ستةً في الأرض وواحداً في السماء. قال: فأيهم تعد لرغبتك ورهبتك؟ قال</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 xml:space="preserve">الذي في السماء) [سنن الترمذي5: 519(3483)] </w:t>
      </w:r>
      <w:r w:rsidR="00E237A0" w:rsidRPr="00287AEA">
        <w:rPr>
          <w:rFonts w:ascii="Simplified Arabic" w:eastAsia="Times New Roman" w:hAnsi="Simplified Arabic" w:cs="Simplified Arabic"/>
          <w:b/>
          <w:bCs/>
          <w:sz w:val="28"/>
          <w:szCs w:val="28"/>
          <w:rtl/>
          <w:lang w:bidi="ar-KW"/>
        </w:rPr>
        <w:t>يقول الإمام الغزالي:</w:t>
      </w:r>
      <w:r w:rsidR="00E237A0" w:rsidRPr="00287AEA">
        <w:rPr>
          <w:rFonts w:ascii="Simplified Arabic" w:eastAsia="Times New Roman" w:hAnsi="Simplified Arabic" w:cs="Simplified Arabic"/>
          <w:sz w:val="28"/>
          <w:szCs w:val="28"/>
          <w:rtl/>
          <w:lang w:bidi="ar-KW"/>
        </w:rPr>
        <w:t xml:space="preserve"> (وأما حكمه صلى الله عليه</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وسلم على بالإيمان للجارية لما أشارت إلى السماء فقد انكشف به أيضاً- يعني السر في</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رفع الأيدي إلى السماء- إذ ظهر أن لا سبيل للأخرس إلى تفهيم علو المرتبة إلا</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بالإشارة إلى جهة العلو وقد كان يُظن بها أنها من عبدة الأوثان ومَن يعتقد اللهَ في</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بيت الأصنام، فاستُنطقت عن معتقدها فعرَّفت بالإشارة إلى السماء أن معبودها ليس في</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بيوت الأصنام كما يعتقد هؤلاء) [الاقتصاد</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 xml:space="preserve">في الاعتقاد صـ 33]، </w:t>
      </w:r>
      <w:r w:rsidR="00E237A0" w:rsidRPr="00287AEA">
        <w:rPr>
          <w:rFonts w:ascii="Simplified Arabic" w:eastAsia="Times New Roman" w:hAnsi="Simplified Arabic" w:cs="Simplified Arabic"/>
          <w:b/>
          <w:bCs/>
          <w:sz w:val="28"/>
          <w:szCs w:val="28"/>
          <w:rtl/>
          <w:lang w:bidi="ar-KW"/>
        </w:rPr>
        <w:t xml:space="preserve">(د) </w:t>
      </w:r>
      <w:r w:rsidR="00B43DEB" w:rsidRPr="00287AEA">
        <w:rPr>
          <w:rFonts w:ascii="Simplified Arabic" w:eastAsia="Times New Roman" w:hAnsi="Simplified Arabic" w:cs="Simplified Arabic"/>
          <w:b/>
          <w:bCs/>
          <w:sz w:val="28"/>
          <w:szCs w:val="28"/>
          <w:rtl/>
          <w:lang w:bidi="ar-KW"/>
        </w:rPr>
        <w:t>و</w:t>
      </w:r>
      <w:r w:rsidR="00E237A0" w:rsidRPr="00287AEA">
        <w:rPr>
          <w:rFonts w:ascii="Simplified Arabic" w:eastAsia="Times New Roman" w:hAnsi="Simplified Arabic" w:cs="Simplified Arabic"/>
          <w:b/>
          <w:bCs/>
          <w:sz w:val="28"/>
          <w:szCs w:val="28"/>
          <w:rtl/>
          <w:lang w:bidi="ar-KW"/>
        </w:rPr>
        <w:t>قد يكون اللفظ (أين الله) هو من تصرف أحد الرواة على حسب فهمه للواقعة</w:t>
      </w:r>
      <w:r w:rsidR="00E237A0" w:rsidRPr="00287AEA">
        <w:rPr>
          <w:rFonts w:ascii="Simplified Arabic" w:eastAsia="Times New Roman" w:hAnsi="Simplified Arabic" w:cs="Simplified Arabic"/>
          <w:sz w:val="28"/>
          <w:szCs w:val="28"/>
          <w:rtl/>
          <w:lang w:bidi="ar-KW"/>
        </w:rPr>
        <w:t>، وبالتالي يوجد هناك احتمال قائم بأنه ليس لفظ الرسول صلى الله عليه وسلم. ومثل هذا الحديث يصح الأخذ</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به فيما يتعلق بالعمل (لأن الخلاف فيه بين خطأ وصواب) دون الاعتقاد لأن الخلاف فيه بين حق وباطل وبين هدى وضلال وبين سنة وبدعة)، ولذا أخرجه مسلم في باب تحريم الكلام في الصلاة</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دون كتاب الإيمان حيث اشتمل على ت</w:t>
      </w:r>
      <w:r w:rsidR="00042FF3" w:rsidRPr="00287AEA">
        <w:rPr>
          <w:rFonts w:ascii="Simplified Arabic" w:eastAsia="Times New Roman" w:hAnsi="Simplified Arabic" w:cs="Simplified Arabic" w:hint="cs"/>
          <w:sz w:val="28"/>
          <w:szCs w:val="28"/>
          <w:rtl/>
          <w:lang w:bidi="ar-KW"/>
        </w:rPr>
        <w:t>ش</w:t>
      </w:r>
      <w:r w:rsidR="00E237A0" w:rsidRPr="00287AEA">
        <w:rPr>
          <w:rFonts w:ascii="Simplified Arabic" w:eastAsia="Times New Roman" w:hAnsi="Simplified Arabic" w:cs="Simplified Arabic"/>
          <w:sz w:val="28"/>
          <w:szCs w:val="28"/>
          <w:rtl/>
          <w:lang w:bidi="ar-KW"/>
        </w:rPr>
        <w:t>ميت العاطس في الصلاة ومنعِ النبي صلى الله عليه</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وسلم عن ذلك، ولم يخرجه البخاري في صحيحه وأخرج في جزء خلق الافعال ما يتعلق بت</w:t>
      </w:r>
      <w:r w:rsidR="00042FF3" w:rsidRPr="00287AEA">
        <w:rPr>
          <w:rFonts w:ascii="Simplified Arabic" w:eastAsia="Times New Roman" w:hAnsi="Simplified Arabic" w:cs="Simplified Arabic" w:hint="cs"/>
          <w:sz w:val="28"/>
          <w:szCs w:val="28"/>
          <w:rtl/>
          <w:lang w:bidi="ar-KW"/>
        </w:rPr>
        <w:t>ش</w:t>
      </w:r>
      <w:r w:rsidR="00E237A0" w:rsidRPr="00287AEA">
        <w:rPr>
          <w:rFonts w:ascii="Simplified Arabic" w:eastAsia="Times New Roman" w:hAnsi="Simplified Arabic" w:cs="Simplified Arabic"/>
          <w:sz w:val="28"/>
          <w:szCs w:val="28"/>
          <w:rtl/>
          <w:lang w:bidi="ar-KW"/>
        </w:rPr>
        <w:t>ميت</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العاطس من هذا الحديث مقتصراً عليه دون ما يتعلق بكون الله في السماء بدون أي إشارة</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 xml:space="preserve">إلى أنه اختصر الحديث، </w:t>
      </w:r>
      <w:r w:rsidR="00E237A0" w:rsidRPr="00287AEA">
        <w:rPr>
          <w:rFonts w:ascii="Simplified Arabic" w:eastAsia="Times New Roman" w:hAnsi="Simplified Arabic" w:cs="Simplified Arabic"/>
          <w:b/>
          <w:bCs/>
          <w:sz w:val="28"/>
          <w:szCs w:val="28"/>
          <w:rtl/>
          <w:lang w:bidi="ar-KW"/>
        </w:rPr>
        <w:t xml:space="preserve">(ذ) </w:t>
      </w:r>
      <w:r w:rsidR="00E237A0" w:rsidRPr="00287AEA">
        <w:rPr>
          <w:rFonts w:ascii="Simplified Arabic" w:hAnsi="Simplified Arabic" w:cs="Simplified Arabic"/>
          <w:b/>
          <w:bCs/>
          <w:sz w:val="28"/>
          <w:szCs w:val="28"/>
          <w:rtl/>
        </w:rPr>
        <w:t>لفظ (أين الله) مخـالف لما تواتر عن النبي صلى</w:t>
      </w:r>
      <w:r w:rsidR="00E237A0" w:rsidRPr="00287AEA">
        <w:rPr>
          <w:rFonts w:ascii="Simplified Arabic" w:hAnsi="Simplified Arabic" w:cs="Simplified Arabic"/>
          <w:b/>
          <w:bCs/>
          <w:sz w:val="28"/>
          <w:szCs w:val="28"/>
        </w:rPr>
        <w:t xml:space="preserve"> </w:t>
      </w:r>
      <w:r w:rsidR="00E237A0" w:rsidRPr="00287AEA">
        <w:rPr>
          <w:rFonts w:ascii="Simplified Arabic" w:hAnsi="Simplified Arabic" w:cs="Simplified Arabic"/>
          <w:b/>
          <w:bCs/>
          <w:sz w:val="28"/>
          <w:szCs w:val="28"/>
          <w:rtl/>
        </w:rPr>
        <w:t xml:space="preserve">الله عليه وسلم أنه كان إذا أتـاه شخص يريـد الإسلام أمره أن ينطـق بالشهادتيـن </w:t>
      </w:r>
      <w:r w:rsidR="00E237A0" w:rsidRPr="00287AEA">
        <w:rPr>
          <w:rFonts w:ascii="Simplified Arabic" w:hAnsi="Simplified Arabic" w:cs="Simplified Arabic"/>
          <w:b/>
          <w:bCs/>
          <w:sz w:val="28"/>
          <w:szCs w:val="28"/>
          <w:rtl/>
        </w:rPr>
        <w:lastRenderedPageBreak/>
        <w:t>من</w:t>
      </w:r>
      <w:r w:rsidR="00E237A0" w:rsidRPr="00287AEA">
        <w:rPr>
          <w:rFonts w:ascii="Simplified Arabic" w:hAnsi="Simplified Arabic" w:cs="Simplified Arabic"/>
          <w:b/>
          <w:bCs/>
          <w:sz w:val="28"/>
          <w:szCs w:val="28"/>
        </w:rPr>
        <w:t xml:space="preserve"> </w:t>
      </w:r>
      <w:r w:rsidR="00E237A0" w:rsidRPr="00287AEA">
        <w:rPr>
          <w:rFonts w:ascii="Simplified Arabic" w:hAnsi="Simplified Arabic" w:cs="Simplified Arabic"/>
          <w:b/>
          <w:bCs/>
          <w:sz w:val="28"/>
          <w:szCs w:val="28"/>
          <w:rtl/>
        </w:rPr>
        <w:t>غير أن يسأله هذا السؤال أو نحوه،</w:t>
      </w:r>
      <w:r w:rsidR="00E237A0" w:rsidRPr="00287AEA">
        <w:rPr>
          <w:rFonts w:ascii="Simplified Arabic" w:hAnsi="Simplified Arabic" w:cs="Simplified Arabic"/>
          <w:sz w:val="28"/>
          <w:szCs w:val="28"/>
          <w:rtl/>
          <w:lang w:bidi="ar-KW"/>
        </w:rPr>
        <w:t xml:space="preserve"> وكذلك فهو مخالف </w:t>
      </w:r>
      <w:r w:rsidR="00E237A0" w:rsidRPr="00287AEA">
        <w:rPr>
          <w:rFonts w:ascii="Simplified Arabic" w:hAnsi="Simplified Arabic" w:cs="Simplified Arabic"/>
          <w:sz w:val="28"/>
          <w:szCs w:val="28"/>
          <w:rtl/>
        </w:rPr>
        <w:t>لما ثبـت عن النبي صلى</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الله عليه وأله وسلم أنه كان إذا بعث بعض أصحابه للدعـوة إلى الإسلام أمرهم أن</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يأمروا الناس أن يشهدوا أن لا إله إلا الله وأن محمدا رسول الله صلى الله عليه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واَله وسلم من غير أن يأمرهم أن يبينوا لهم أو يسألوهم عن المكان ومصداق ذلك ما أخرجه الإمام البخاري بسنده عن</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ابن عمر رضي الله عنهما: (أن رسول الله صلى الله عليه وسلم قال أمرت أن أقاتل</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الناس حتى يشهدوا أن لا إله إلا الله وأن محمدا رسول الله ويقيموا الصلاة ويؤتوا</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الزكاة فإذا فعلوا ذلك عصموا مني دماءهم وأموالهم إلا بحق الإسلام وحسابهم على</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الله)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[صحيح البخاري1: 17(25)] وما أخرجه بسنده عن ابن عباس رضي الله عنهما: (أن النبي صلى</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الله عليه وسلم بعث معاذاً رضي الله عنه إلى اليمن فقال ادعهم إلى شهادة أن لا إله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إلا الله وأني رسول الله فإن هم أطاعوا لذلك فأعلمهم أن الله قد افترض عليهم خمسَ</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صلوات في كل يوم وليلة فإنْ هم أطاعوا لذلك فأعلمهم أن الله افترض عليهم صدقة في</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أموالهم تؤخذ من أغنيائهم وترد على فقرائهم) [صحيح البخاري 2: 505(1331)]، </w:t>
      </w:r>
      <w:r w:rsidR="00E237A0" w:rsidRPr="00287AEA">
        <w:rPr>
          <w:rFonts w:ascii="Simplified Arabic" w:hAnsi="Simplified Arabic" w:cs="Simplified Arabic"/>
          <w:b/>
          <w:bCs/>
          <w:sz w:val="28"/>
          <w:szCs w:val="28"/>
          <w:rtl/>
        </w:rPr>
        <w:t xml:space="preserve">(ر) </w:t>
      </w:r>
      <w:r w:rsidR="00E237A0" w:rsidRPr="00287AEA">
        <w:rPr>
          <w:rFonts w:ascii="Simplified Arabic" w:hAnsi="Simplified Arabic" w:cs="Simplified Arabic"/>
          <w:b/>
          <w:bCs/>
          <w:sz w:val="28"/>
          <w:szCs w:val="28"/>
          <w:rtl/>
          <w:lang w:bidi="ar-KW"/>
        </w:rPr>
        <w:t xml:space="preserve">لفظ (أين الله والجواب بأنه في السماء) </w:t>
      </w:r>
      <w:r w:rsidR="00E237A0" w:rsidRPr="00287AEA">
        <w:rPr>
          <w:rFonts w:ascii="Simplified Arabic" w:hAnsi="Simplified Arabic" w:cs="Simplified Arabic"/>
          <w:b/>
          <w:bCs/>
          <w:sz w:val="28"/>
          <w:szCs w:val="28"/>
          <w:rtl/>
        </w:rPr>
        <w:t>لا يثبت توحيـداً ولا ينفي شركـاً وذلك لأن بعض</w:t>
      </w:r>
      <w:r w:rsidR="00E237A0" w:rsidRPr="00287AEA">
        <w:rPr>
          <w:rFonts w:ascii="Simplified Arabic" w:hAnsi="Simplified Arabic" w:cs="Simplified Arabic"/>
          <w:b/>
          <w:bCs/>
          <w:sz w:val="28"/>
          <w:szCs w:val="28"/>
        </w:rPr>
        <w:t xml:space="preserve"> </w:t>
      </w:r>
      <w:r w:rsidR="00E237A0" w:rsidRPr="00287AEA">
        <w:rPr>
          <w:rFonts w:ascii="Simplified Arabic" w:hAnsi="Simplified Arabic" w:cs="Simplified Arabic"/>
          <w:b/>
          <w:bCs/>
          <w:sz w:val="28"/>
          <w:szCs w:val="28"/>
          <w:rtl/>
        </w:rPr>
        <w:t>المشركين يعترفون بوجود الله</w:t>
      </w:r>
      <w:r w:rsidR="00E237A0" w:rsidRPr="00287AEA">
        <w:rPr>
          <w:rFonts w:ascii="Simplified Arabic" w:hAnsi="Simplified Arabic" w:cs="Simplified Arabic"/>
          <w:sz w:val="28"/>
          <w:szCs w:val="28"/>
          <w:rtl/>
        </w:rPr>
        <w:t xml:space="preserve"> وكذا النصارى واليهود ومع ذلك يشركون معه في الألوهية غيره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ويؤيده </w:t>
      </w:r>
      <w:r w:rsidR="00E237A0" w:rsidRPr="00287AEA">
        <w:rPr>
          <w:rFonts w:ascii="Simplified Arabic" w:eastAsia="Times New Roman" w:hAnsi="Simplified Arabic" w:cs="Simplified Arabic"/>
          <w:sz w:val="28"/>
          <w:szCs w:val="28"/>
          <w:rtl/>
          <w:lang w:bidi="ar-KW"/>
        </w:rPr>
        <w:t>ويدل عليه حديث عمران بن الحصين</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الذي أخرجه الترمذي بسنده عن (عمران بن</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حصين قال: قال النبي صلى الله عليه وسلم لأبي يا حصين: كم تعبد اليوم إلاهاً ؟ قال</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أبي: سبعة، ستةً في الأرض وواحداً في السماء. قال: فأيهم تعد لرغبتك ورهبتك؟ قال</w:t>
      </w:r>
      <w:r w:rsidR="00E237A0" w:rsidRPr="00287AEA">
        <w:rPr>
          <w:rFonts w:ascii="Simplified Arabic" w:eastAsia="Times New Roman" w:hAnsi="Simplified Arabic" w:cs="Simplified Arabic"/>
          <w:sz w:val="28"/>
          <w:szCs w:val="28"/>
          <w:lang w:bidi="ar-KW"/>
        </w:rPr>
        <w:t xml:space="preserve"> </w:t>
      </w:r>
      <w:r w:rsidR="00E237A0" w:rsidRPr="00287AEA">
        <w:rPr>
          <w:rFonts w:ascii="Simplified Arabic" w:eastAsia="Times New Roman" w:hAnsi="Simplified Arabic" w:cs="Simplified Arabic"/>
          <w:sz w:val="28"/>
          <w:szCs w:val="28"/>
          <w:rtl/>
          <w:lang w:bidi="ar-KW"/>
        </w:rPr>
        <w:t>الذي في السماء) [سنن الترمذي5: 519(3483)]</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b/>
          <w:bCs/>
          <w:sz w:val="28"/>
          <w:szCs w:val="28"/>
          <w:rtl/>
          <w:lang w:bidi="ar-KW"/>
        </w:rPr>
        <w:t xml:space="preserve">(ز) </w:t>
      </w:r>
      <w:r w:rsidR="00E237A0" w:rsidRPr="00287AEA">
        <w:rPr>
          <w:rFonts w:ascii="Simplified Arabic" w:hAnsi="Simplified Arabic" w:cs="Simplified Arabic"/>
          <w:b/>
          <w:bCs/>
          <w:sz w:val="28"/>
          <w:szCs w:val="28"/>
          <w:rtl/>
        </w:rPr>
        <w:t>لفظ (أتشهدين أن لا إله إلا الله) هو الموافق للأصول المتفق عليها بين المسلمين</w:t>
      </w:r>
      <w:r w:rsidR="00E237A0" w:rsidRPr="00287AEA">
        <w:rPr>
          <w:rFonts w:ascii="Simplified Arabic" w:hAnsi="Simplified Arabic" w:cs="Simplified Arabic"/>
          <w:sz w:val="28"/>
          <w:szCs w:val="28"/>
          <w:rtl/>
        </w:rPr>
        <w:t xml:space="preserve"> ومصداق ذلك أن النبي صلى الله عليه وأله وسلم بين أركـان الإسـلام والإيمـان</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في حديث جبريل عليه السلام ولم يذكر فيه عقيدة أن الله في السماء وإنما ذكر شهادة التوحيد (لا </w:t>
      </w:r>
      <w:r w:rsidR="00B45690" w:rsidRPr="00287AEA">
        <w:rPr>
          <w:rFonts w:ascii="Simplified Arabic" w:hAnsi="Simplified Arabic" w:cs="Simplified Arabic" w:hint="cs"/>
          <w:sz w:val="28"/>
          <w:szCs w:val="28"/>
          <w:rtl/>
        </w:rPr>
        <w:t>إ</w:t>
      </w:r>
      <w:r w:rsidR="00E237A0" w:rsidRPr="00287AEA">
        <w:rPr>
          <w:rFonts w:ascii="Simplified Arabic" w:hAnsi="Simplified Arabic" w:cs="Simplified Arabic"/>
          <w:sz w:val="28"/>
          <w:szCs w:val="28"/>
          <w:rtl/>
        </w:rPr>
        <w:t xml:space="preserve">له </w:t>
      </w:r>
      <w:r w:rsidR="00B45690" w:rsidRPr="00287AEA">
        <w:rPr>
          <w:rFonts w:ascii="Simplified Arabic" w:hAnsi="Simplified Arabic" w:cs="Simplified Arabic" w:hint="cs"/>
          <w:sz w:val="28"/>
          <w:szCs w:val="28"/>
          <w:rtl/>
        </w:rPr>
        <w:t>إ</w:t>
      </w:r>
      <w:r w:rsidR="00E237A0" w:rsidRPr="00287AEA">
        <w:rPr>
          <w:rFonts w:ascii="Simplified Arabic" w:hAnsi="Simplified Arabic" w:cs="Simplified Arabic"/>
          <w:sz w:val="28"/>
          <w:szCs w:val="28"/>
          <w:rtl/>
        </w:rPr>
        <w:t xml:space="preserve">لا الله </w:t>
      </w:r>
      <w:r w:rsidR="00B45690" w:rsidRPr="00287AEA">
        <w:rPr>
          <w:rFonts w:ascii="Simplified Arabic" w:hAnsi="Simplified Arabic" w:cs="Simplified Arabic" w:hint="cs"/>
          <w:sz w:val="28"/>
          <w:szCs w:val="28"/>
          <w:rtl/>
        </w:rPr>
        <w:t>،</w:t>
      </w:r>
      <w:r w:rsidR="00E237A0" w:rsidRPr="00287AEA">
        <w:rPr>
          <w:rFonts w:ascii="Simplified Arabic" w:hAnsi="Simplified Arabic" w:cs="Simplified Arabic"/>
          <w:sz w:val="28"/>
          <w:szCs w:val="28"/>
          <w:rtl/>
        </w:rPr>
        <w:t xml:space="preserve"> محمد رسول الله) ويؤيدها كذلك حديث (أمرت</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أن أقاتل الناس حتى يشهدوا أن لا إله إلا الله وأن محمدا رسول الله فإن هم فعلوا</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ذلك فقد عصموا مني دماءهم وأموالهم إلا بحق الإسلام وحسابهم على الله) وقد نص غير</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واحد من العلمـاء على أنه حديـث متـواتر، </w:t>
      </w:r>
      <w:r w:rsidR="00E237A0" w:rsidRPr="00287AEA">
        <w:rPr>
          <w:rFonts w:ascii="Simplified Arabic" w:hAnsi="Simplified Arabic" w:cs="Simplified Arabic"/>
          <w:b/>
          <w:bCs/>
          <w:sz w:val="28"/>
          <w:szCs w:val="28"/>
          <w:rtl/>
        </w:rPr>
        <w:t>(س) لفظ (أتشهدين أن لا إله إلا الله) هو الموافق لإجماع المسلمين بأن من نطق بالشهادتيـن وصدق بما جاء به الرسول صلى الله عليه وأله وسلم فقد دخل</w:t>
      </w:r>
      <w:r w:rsidR="00E237A0" w:rsidRPr="00287AEA">
        <w:rPr>
          <w:rFonts w:ascii="Simplified Arabic" w:hAnsi="Simplified Arabic" w:cs="Simplified Arabic"/>
          <w:b/>
          <w:bCs/>
          <w:sz w:val="28"/>
          <w:szCs w:val="28"/>
        </w:rPr>
        <w:t xml:space="preserve"> </w:t>
      </w:r>
      <w:r w:rsidR="00E237A0" w:rsidRPr="00287AEA">
        <w:rPr>
          <w:rFonts w:ascii="Simplified Arabic" w:hAnsi="Simplified Arabic" w:cs="Simplified Arabic"/>
          <w:b/>
          <w:bCs/>
          <w:sz w:val="28"/>
          <w:szCs w:val="28"/>
          <w:rtl/>
        </w:rPr>
        <w:t>الإسلام</w:t>
      </w:r>
      <w:r w:rsidR="00E237A0" w:rsidRPr="00287AEA">
        <w:rPr>
          <w:rFonts w:ascii="Simplified Arabic" w:hAnsi="Simplified Arabic" w:cs="Simplified Arabic"/>
          <w:sz w:val="28"/>
          <w:szCs w:val="28"/>
          <w:rtl/>
        </w:rPr>
        <w:t xml:space="preserve"> </w:t>
      </w:r>
      <w:r w:rsidR="00E237A0" w:rsidRPr="00287AEA">
        <w:rPr>
          <w:rFonts w:ascii="Simplified Arabic" w:eastAsia="Times New Roman" w:hAnsi="Simplified Arabic" w:cs="Simplified Arabic"/>
          <w:sz w:val="28"/>
          <w:szCs w:val="28"/>
          <w:rtl/>
          <w:lang w:bidi="ar-KW"/>
        </w:rPr>
        <w:t xml:space="preserve">فإذا صحت رواية (أتشهدين أن لا إله إلا الله) وهي صحيحة لا غبار عليها وجب ترجيحها على سائر الروايات والله أعلم، </w:t>
      </w:r>
      <w:r w:rsidR="00E237A0" w:rsidRPr="00287AEA">
        <w:rPr>
          <w:rFonts w:ascii="Simplified Arabic" w:eastAsia="Times New Roman" w:hAnsi="Simplified Arabic" w:cs="Simplified Arabic"/>
          <w:b/>
          <w:bCs/>
          <w:sz w:val="28"/>
          <w:szCs w:val="28"/>
          <w:rtl/>
          <w:lang w:bidi="ar-KW"/>
        </w:rPr>
        <w:t xml:space="preserve">(ش) ثبت بحسب قواعد مصطلح الحديث وتصريحات بعض أهل الحديث اضطراب متن حديث الجارية الذي في مسلم وغيره بلفظ: (أين الله) </w:t>
      </w:r>
      <w:r w:rsidR="00E237A0" w:rsidRPr="00287AEA">
        <w:rPr>
          <w:rFonts w:ascii="Simplified Arabic" w:eastAsia="Times New Roman" w:hAnsi="Simplified Arabic" w:cs="Simplified Arabic"/>
          <w:b/>
          <w:bCs/>
          <w:sz w:val="28"/>
          <w:szCs w:val="28"/>
          <w:rtl/>
          <w:lang w:bidi="ar-KW"/>
        </w:rPr>
        <w:lastRenderedPageBreak/>
        <w:t>وأن الرواية الصحيحة التي ينبغي التعويل عليها هي رواية (أتشهدين أن لا إله إلا الله قالت: نعم،</w:t>
      </w:r>
      <w:r w:rsidR="00E237A0" w:rsidRPr="00287AEA">
        <w:rPr>
          <w:rFonts w:ascii="Simplified Arabic" w:eastAsia="Times New Roman" w:hAnsi="Simplified Arabic" w:cs="Simplified Arabic"/>
          <w:sz w:val="28"/>
          <w:szCs w:val="28"/>
          <w:rtl/>
          <w:lang w:bidi="ar-KW"/>
        </w:rPr>
        <w:t xml:space="preserve"> قال: أتشـهدين أني رسول الله قالت: نعم، قال: أتؤمنين بالبعث بعد الموت قالت: نعم، قال: أعتقها.) </w:t>
      </w:r>
      <w:r w:rsidR="00E237A0" w:rsidRPr="00287AEA">
        <w:rPr>
          <w:rFonts w:ascii="Simplified Arabic" w:eastAsia="Times New Roman" w:hAnsi="Simplified Arabic" w:cs="Simplified Arabic"/>
          <w:b/>
          <w:bCs/>
          <w:sz w:val="28"/>
          <w:szCs w:val="28"/>
          <w:rtl/>
          <w:lang w:bidi="ar-KW"/>
        </w:rPr>
        <w:t>ويؤيده الإجماع</w:t>
      </w:r>
      <w:r w:rsidR="00E237A0" w:rsidRPr="00287AEA">
        <w:rPr>
          <w:rFonts w:ascii="Simplified Arabic" w:eastAsia="Times New Roman" w:hAnsi="Simplified Arabic" w:cs="Simplified Arabic"/>
          <w:sz w:val="28"/>
          <w:szCs w:val="28"/>
          <w:rtl/>
          <w:lang w:bidi="ar-KW"/>
        </w:rPr>
        <w:t xml:space="preserve"> على أنه لا يحكم لمن قال (الله في السماء) بالدخول في الإسلام والإجماع المقابل على أن الدخول في الإسلام يكون بالشهادتين بدليل قوله صلى الله عليه وسلم في الحديث المتواتر: </w:t>
      </w:r>
      <w:r w:rsidR="00E1032E" w:rsidRPr="00287AEA">
        <w:rPr>
          <w:rFonts w:ascii="Simplified Arabic" w:eastAsia="Times New Roman" w:hAnsi="Simplified Arabic" w:cs="Simplified Arabic"/>
          <w:sz w:val="28"/>
          <w:szCs w:val="28"/>
          <w:rtl/>
          <w:lang w:bidi="ar-KW"/>
        </w:rPr>
        <w:t>(</w:t>
      </w:r>
      <w:r w:rsidR="00E237A0" w:rsidRPr="00287AEA">
        <w:rPr>
          <w:rFonts w:ascii="Simplified Arabic" w:eastAsia="Times New Roman" w:hAnsi="Simplified Arabic" w:cs="Simplified Arabic"/>
          <w:sz w:val="28"/>
          <w:szCs w:val="28"/>
          <w:rtl/>
          <w:lang w:bidi="ar-KW"/>
        </w:rPr>
        <w:t>أمرت أن أقاتل الناس حتى يشهدوا أن لا إله إلا الله وأني رسول الله</w:t>
      </w:r>
      <w:r w:rsidR="00E1032E" w:rsidRPr="00287AEA">
        <w:rPr>
          <w:rFonts w:ascii="Simplified Arabic" w:eastAsia="Times New Roman" w:hAnsi="Simplified Arabic" w:cs="Simplified Arabic"/>
          <w:sz w:val="28"/>
          <w:szCs w:val="28"/>
          <w:rtl/>
          <w:lang w:bidi="ar-KW"/>
        </w:rPr>
        <w:t>)</w:t>
      </w:r>
      <w:r w:rsidR="00E237A0" w:rsidRPr="00287AEA">
        <w:rPr>
          <w:rFonts w:ascii="Simplified Arabic" w:eastAsia="Times New Roman" w:hAnsi="Simplified Arabic" w:cs="Simplified Arabic"/>
          <w:sz w:val="28"/>
          <w:szCs w:val="28"/>
          <w:rtl/>
          <w:lang w:bidi="ar-KW"/>
        </w:rPr>
        <w:t xml:space="preserve">، </w:t>
      </w:r>
      <w:r w:rsidR="00E237A0" w:rsidRPr="00287AEA">
        <w:rPr>
          <w:rFonts w:ascii="Simplified Arabic" w:eastAsia="Times New Roman" w:hAnsi="Simplified Arabic" w:cs="Simplified Arabic"/>
          <w:b/>
          <w:bCs/>
          <w:sz w:val="28"/>
          <w:szCs w:val="28"/>
          <w:highlight w:val="yellow"/>
          <w:u w:val="single"/>
          <w:rtl/>
          <w:lang w:bidi="ar-KW"/>
        </w:rPr>
        <w:t xml:space="preserve">(ص) </w:t>
      </w:r>
      <w:r w:rsidR="00E237A0" w:rsidRPr="00287AEA">
        <w:rPr>
          <w:rFonts w:ascii="Simplified Arabic" w:hAnsi="Simplified Arabic" w:cs="Simplified Arabic"/>
          <w:b/>
          <w:bCs/>
          <w:sz w:val="28"/>
          <w:szCs w:val="28"/>
          <w:highlight w:val="yellow"/>
          <w:u w:val="single"/>
          <w:rtl/>
          <w:lang w:bidi="ar-KW"/>
        </w:rPr>
        <w:t>وأما من قال بصحة حديث الجارية بلفظ (أين الله)</w:t>
      </w:r>
      <w:r w:rsidR="00E237A0" w:rsidRPr="00287AEA">
        <w:rPr>
          <w:rFonts w:ascii="Simplified Arabic" w:hAnsi="Simplified Arabic" w:cs="Simplified Arabic"/>
          <w:sz w:val="28"/>
          <w:szCs w:val="28"/>
          <w:rtl/>
          <w:lang w:bidi="ar-KW"/>
        </w:rPr>
        <w:t xml:space="preserve"> وكان على مذهب أهل السنة والجماعة في التقديس والتنزيه فإنّه حمل لفظ (أين الله) على أنه سؤال عن المكانة والمنـزلة أي أين مكانة الله عندك فأشارت إلى السماء أو قالت في السماء أي رفيع القدر والمنـزلة. </w:t>
      </w:r>
      <w:r w:rsidR="00E237A0" w:rsidRPr="00287AEA">
        <w:rPr>
          <w:rFonts w:ascii="Simplified Arabic" w:hAnsi="Simplified Arabic" w:cs="Simplified Arabic"/>
          <w:b/>
          <w:bCs/>
          <w:sz w:val="28"/>
          <w:szCs w:val="28"/>
          <w:highlight w:val="yellow"/>
          <w:rtl/>
          <w:lang w:bidi="ar-KW"/>
        </w:rPr>
        <w:t>فحديث الجارية بلفظ (أين الله) عند أهل السنة من المتشابه الذي مخرجه طريقان لا ثالث لهما</w:t>
      </w:r>
      <w:r w:rsidR="00E237A0" w:rsidRPr="00287AEA">
        <w:rPr>
          <w:rFonts w:ascii="Simplified Arabic" w:hAnsi="Simplified Arabic" w:cs="Simplified Arabic"/>
          <w:b/>
          <w:bCs/>
          <w:sz w:val="28"/>
          <w:szCs w:val="28"/>
          <w:rtl/>
          <w:lang w:bidi="ar-KW"/>
        </w:rPr>
        <w:t>:</w:t>
      </w:r>
      <w:r w:rsidR="00E237A0" w:rsidRPr="00287AEA">
        <w:rPr>
          <w:rFonts w:ascii="Simplified Arabic" w:hAnsi="Simplified Arabic" w:cs="Simplified Arabic"/>
          <w:sz w:val="28"/>
          <w:szCs w:val="28"/>
          <w:rtl/>
          <w:lang w:bidi="ar-KW"/>
        </w:rPr>
        <w:t xml:space="preserve"> </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أحدهما</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sz w:val="28"/>
          <w:szCs w:val="28"/>
          <w:rtl/>
          <w:lang w:bidi="ar-KW"/>
        </w:rPr>
        <w:t xml:space="preserve"> الإيمان به من غير خوض في معناه مع اعتقاد أن الله تعالى ليس كمثله شيء وتنـزيهه عن سمات المخلوقات، </w:t>
      </w:r>
      <w:r w:rsidR="00E237A0" w:rsidRPr="00287AEA">
        <w:rPr>
          <w:rFonts w:ascii="Simplified Arabic" w:hAnsi="Simplified Arabic" w:cs="Simplified Arabic"/>
          <w:b/>
          <w:bCs/>
          <w:sz w:val="28"/>
          <w:szCs w:val="28"/>
          <w:u w:val="single"/>
          <w:rtl/>
          <w:lang w:bidi="ar-KW"/>
        </w:rPr>
        <w:t>و</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الثاني</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sz w:val="28"/>
          <w:szCs w:val="28"/>
          <w:rtl/>
          <w:lang w:bidi="ar-KW"/>
        </w:rPr>
        <w:t xml:space="preserve"> تأويله بما يليق به </w:t>
      </w:r>
      <w:r w:rsidR="00E237A0" w:rsidRPr="00287AEA">
        <w:rPr>
          <w:rFonts w:ascii="Simplified Arabic" w:hAnsi="Simplified Arabic" w:cs="Simplified Arabic"/>
          <w:b/>
          <w:bCs/>
          <w:sz w:val="28"/>
          <w:szCs w:val="28"/>
          <w:u w:val="single"/>
          <w:rtl/>
          <w:lang w:bidi="ar-KW"/>
        </w:rPr>
        <w:t>وهذا هو ما ذكره الإمام النووي عند شرحه للحديث</w:t>
      </w:r>
      <w:r w:rsidR="00E237A0" w:rsidRPr="00287AEA">
        <w:rPr>
          <w:rFonts w:ascii="Simplified Arabic" w:hAnsi="Simplified Arabic" w:cs="Simplified Arabic"/>
          <w:sz w:val="28"/>
          <w:szCs w:val="28"/>
          <w:rtl/>
          <w:lang w:bidi="ar-KW"/>
        </w:rPr>
        <w:t xml:space="preserve"> في صحيح مسلم فقال ما نصه: " قوله صلى الله عليه وسلم: أين الله؟ قالـت في السماء، قال: من أنا قالت: أنت رسول الله، قال: أعتقها فإنها مؤمنة هذا الحديث من أحاديث الصفات وفيها </w:t>
      </w:r>
      <w:r w:rsidR="008D4F07"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مذهبان</w:t>
      </w:r>
      <w:r w:rsidR="008D4F07"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 xml:space="preserve">: </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أحدهما</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sz w:val="28"/>
          <w:szCs w:val="28"/>
          <w:rtl/>
          <w:lang w:bidi="ar-KW"/>
        </w:rPr>
        <w:t xml:space="preserve"> الإيمان به من غير خوض في معناه مع اعتقاد أن الله تعالى ليس كمثله شيء وتنـزيهه عن سمات المخلوقات. </w:t>
      </w:r>
      <w:r w:rsidR="00E237A0" w:rsidRPr="00287AEA">
        <w:rPr>
          <w:rFonts w:ascii="Simplified Arabic" w:hAnsi="Simplified Arabic" w:cs="Simplified Arabic"/>
          <w:b/>
          <w:bCs/>
          <w:sz w:val="28"/>
          <w:szCs w:val="28"/>
          <w:u w:val="single"/>
          <w:rtl/>
          <w:lang w:bidi="ar-KW"/>
        </w:rPr>
        <w:t>و</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الثاني</w:t>
      </w:r>
      <w:r w:rsidR="008D4F07"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b/>
          <w:bCs/>
          <w:sz w:val="28"/>
          <w:szCs w:val="28"/>
          <w:u w:val="single"/>
          <w:rtl/>
          <w:lang w:bidi="ar-KW"/>
        </w:rPr>
        <w:t>:</w:t>
      </w:r>
      <w:r w:rsidR="00E237A0" w:rsidRPr="00287AEA">
        <w:rPr>
          <w:rFonts w:ascii="Simplified Arabic" w:hAnsi="Simplified Arabic" w:cs="Simplified Arabic"/>
          <w:sz w:val="28"/>
          <w:szCs w:val="28"/>
          <w:rtl/>
          <w:lang w:bidi="ar-KW"/>
        </w:rPr>
        <w:t xml:space="preserve"> تأويله بما يليق به،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الأوثان العابدين للأوثان التي بين أيديهم فلما قالت: في</w:t>
      </w:r>
      <w:r w:rsidR="00E237A0" w:rsidRPr="00287AEA">
        <w:rPr>
          <w:rFonts w:ascii="Simplified Arabic" w:hAnsi="Simplified Arabic" w:cs="Simplified Arabic"/>
          <w:sz w:val="28"/>
          <w:szCs w:val="28"/>
          <w:lang w:bidi="ar-KW"/>
        </w:rPr>
        <w:t xml:space="preserve"> </w:t>
      </w:r>
      <w:r w:rsidR="00E237A0" w:rsidRPr="00287AEA">
        <w:rPr>
          <w:rFonts w:ascii="Simplified Arabic" w:hAnsi="Simplified Arabic" w:cs="Simplified Arabic"/>
          <w:sz w:val="28"/>
          <w:szCs w:val="28"/>
          <w:rtl/>
          <w:lang w:bidi="ar-KW"/>
        </w:rPr>
        <w:t xml:space="preserve">السماء علم أنها موحدة وليست عابدة للأوثان اهـ [النووي في شرحه على صحيح مسلم (ج5: ص22)]، </w:t>
      </w:r>
      <w:r w:rsidR="00E237A0" w:rsidRPr="00287AEA">
        <w:rPr>
          <w:rFonts w:ascii="Simplified Arabic" w:hAnsi="Simplified Arabic" w:cs="Simplified Arabic"/>
          <w:b/>
          <w:bCs/>
          <w:sz w:val="28"/>
          <w:szCs w:val="28"/>
          <w:rtl/>
          <w:lang w:bidi="ar-KW"/>
        </w:rPr>
        <w:t xml:space="preserve">(ض) </w:t>
      </w:r>
      <w:r w:rsidR="00E237A0" w:rsidRPr="00287AEA">
        <w:rPr>
          <w:rFonts w:ascii="Simplified Arabic" w:eastAsia="Times New Roman" w:hAnsi="Simplified Arabic" w:cs="Simplified Arabic"/>
          <w:b/>
          <w:bCs/>
          <w:sz w:val="28"/>
          <w:szCs w:val="28"/>
          <w:rtl/>
          <w:lang w:bidi="ar-KW"/>
        </w:rPr>
        <w:t>الحديث بلفظ (أين الله) فيه التشابه من وجهين</w:t>
      </w:r>
      <w:r w:rsidR="00E237A0" w:rsidRPr="00287AEA">
        <w:rPr>
          <w:rFonts w:ascii="Simplified Arabic" w:eastAsia="Times New Roman" w:hAnsi="Simplified Arabic" w:cs="Simplified Arabic"/>
          <w:sz w:val="28"/>
          <w:szCs w:val="28"/>
          <w:rtl/>
          <w:lang w:bidi="ar-KW"/>
        </w:rPr>
        <w:t xml:space="preserve">: </w:t>
      </w:r>
      <w:r w:rsidR="008D4F07" w:rsidRPr="00287AEA">
        <w:rPr>
          <w:rFonts w:ascii="Simplified Arabic" w:eastAsia="Times New Roman" w:hAnsi="Simplified Arabic" w:cs="Simplified Arabic"/>
          <w:sz w:val="28"/>
          <w:szCs w:val="28"/>
          <w:u w:val="single"/>
          <w:rtl/>
          <w:lang w:bidi="ar-KW"/>
        </w:rPr>
        <w:t>(</w:t>
      </w:r>
      <w:r w:rsidR="00E237A0" w:rsidRPr="00287AEA">
        <w:rPr>
          <w:rFonts w:ascii="Simplified Arabic" w:eastAsia="Times New Roman" w:hAnsi="Simplified Arabic" w:cs="Simplified Arabic"/>
          <w:sz w:val="28"/>
          <w:szCs w:val="28"/>
          <w:u w:val="single"/>
          <w:rtl/>
          <w:lang w:bidi="ar-KW"/>
        </w:rPr>
        <w:t>أحدهما</w:t>
      </w:r>
      <w:r w:rsidR="008D4F07" w:rsidRPr="00287AEA">
        <w:rPr>
          <w:rFonts w:ascii="Simplified Arabic" w:eastAsia="Times New Roman" w:hAnsi="Simplified Arabic" w:cs="Simplified Arabic"/>
          <w:sz w:val="28"/>
          <w:szCs w:val="28"/>
          <w:u w:val="single"/>
          <w:rtl/>
          <w:lang w:bidi="ar-KW"/>
        </w:rPr>
        <w:t>)</w:t>
      </w:r>
      <w:r w:rsidR="00E237A0" w:rsidRPr="00287AEA">
        <w:rPr>
          <w:rFonts w:ascii="Simplified Arabic" w:eastAsia="Times New Roman" w:hAnsi="Simplified Arabic" w:cs="Simplified Arabic"/>
          <w:sz w:val="28"/>
          <w:szCs w:val="28"/>
          <w:rtl/>
          <w:lang w:bidi="ar-KW"/>
        </w:rPr>
        <w:t>: قولـه صلى الله عليه وسلم لها:</w:t>
      </w:r>
      <w:r w:rsidR="008D4F07" w:rsidRPr="00287AEA">
        <w:rPr>
          <w:rFonts w:ascii="Simplified Arabic" w:eastAsia="Times New Roman" w:hAnsi="Simplified Arabic" w:cs="Simplified Arabic"/>
          <w:sz w:val="28"/>
          <w:szCs w:val="28"/>
          <w:rtl/>
          <w:lang w:bidi="ar-KW"/>
        </w:rPr>
        <w:t xml:space="preserve"> </w:t>
      </w:r>
      <w:r w:rsidR="00E237A0" w:rsidRPr="00287AEA">
        <w:rPr>
          <w:rFonts w:ascii="Simplified Arabic" w:eastAsia="Times New Roman" w:hAnsi="Simplified Arabic" w:cs="Simplified Arabic"/>
          <w:sz w:val="28"/>
          <w:szCs w:val="28"/>
          <w:rtl/>
          <w:lang w:bidi="ar-KW"/>
        </w:rPr>
        <w:t xml:space="preserve">(أين الله) فإن الله سبحانه وتعالى لا يُسأل عنه ب (أين)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 أو أن السؤال محمول على المكانة العالية لا المكان الحسي الذي لا مدح فيه، والوجه الثاني: قولها في السماء وهذا معناه علو المكانة وعظمة الصفات وأنه تعالى منـزه عن صفات الحوادث، ليس كمثله شيء ولله در الحافظ ابن حجر العسقلاني حيث يقول في الفتح: " فإن إدراك العقول لأسرار </w:t>
      </w:r>
      <w:r w:rsidR="00E237A0" w:rsidRPr="00287AEA">
        <w:rPr>
          <w:rFonts w:ascii="Simplified Arabic" w:eastAsia="Times New Roman" w:hAnsi="Simplified Arabic" w:cs="Simplified Arabic"/>
          <w:sz w:val="28"/>
          <w:szCs w:val="28"/>
          <w:rtl/>
          <w:lang w:bidi="ar-KW"/>
        </w:rPr>
        <w:lastRenderedPageBreak/>
        <w:t xml:space="preserve">الربوبية قاصر، فلا يتوجه على حكمه لِمَ ولا كيف كما لا يتوجه عليه في وجوده أين وحيث. " أهــ، </w:t>
      </w:r>
      <w:r w:rsidR="00E237A0" w:rsidRPr="00287AEA">
        <w:rPr>
          <w:rFonts w:ascii="Simplified Arabic" w:eastAsia="Times New Roman" w:hAnsi="Simplified Arabic" w:cs="Simplified Arabic"/>
          <w:b/>
          <w:bCs/>
          <w:sz w:val="28"/>
          <w:szCs w:val="28"/>
          <w:rtl/>
          <w:lang w:bidi="ar-KW"/>
        </w:rPr>
        <w:t xml:space="preserve">(ط) تقدم مما سبق أن تمسك البعض برواية </w:t>
      </w:r>
      <w:r w:rsidR="00E1032E" w:rsidRPr="00287AEA">
        <w:rPr>
          <w:rFonts w:ascii="Simplified Arabic" w:eastAsia="Times New Roman" w:hAnsi="Simplified Arabic" w:cs="Simplified Arabic"/>
          <w:b/>
          <w:bCs/>
          <w:sz w:val="28"/>
          <w:szCs w:val="28"/>
          <w:rtl/>
          <w:lang w:bidi="ar-KW"/>
        </w:rPr>
        <w:t>(</w:t>
      </w:r>
      <w:r w:rsidR="00E237A0" w:rsidRPr="00287AEA">
        <w:rPr>
          <w:rFonts w:ascii="Simplified Arabic" w:eastAsia="Times New Roman" w:hAnsi="Simplified Arabic" w:cs="Simplified Arabic"/>
          <w:b/>
          <w:bCs/>
          <w:sz w:val="28"/>
          <w:szCs w:val="28"/>
          <w:rtl/>
          <w:lang w:bidi="ar-KW"/>
        </w:rPr>
        <w:t>أين الله</w:t>
      </w:r>
      <w:r w:rsidR="00E1032E" w:rsidRPr="00287AEA">
        <w:rPr>
          <w:rFonts w:ascii="Simplified Arabic" w:eastAsia="Times New Roman" w:hAnsi="Simplified Arabic" w:cs="Simplified Arabic"/>
          <w:b/>
          <w:bCs/>
          <w:sz w:val="28"/>
          <w:szCs w:val="28"/>
          <w:rtl/>
          <w:lang w:bidi="ar-KW"/>
        </w:rPr>
        <w:t>)</w:t>
      </w:r>
      <w:r w:rsidR="00E237A0" w:rsidRPr="00287AEA">
        <w:rPr>
          <w:rFonts w:ascii="Simplified Arabic" w:eastAsia="Times New Roman" w:hAnsi="Simplified Arabic" w:cs="Simplified Arabic"/>
          <w:b/>
          <w:bCs/>
          <w:sz w:val="28"/>
          <w:szCs w:val="28"/>
          <w:rtl/>
          <w:lang w:bidi="ar-KW"/>
        </w:rPr>
        <w:t xml:space="preserve"> لإثبات المكان الحسي وإثبات الجهة الحسية لله هو أوهى من بيوت العنكبوت وأن تمسكهم بهذه الرواية تمسك باطل لا وجه له</w:t>
      </w:r>
      <w:r w:rsidR="008B552D" w:rsidRPr="00287AEA">
        <w:rPr>
          <w:rFonts w:ascii="Simplified Arabic" w:eastAsia="Times New Roman" w:hAnsi="Simplified Arabic" w:cs="Simplified Arabic"/>
          <w:b/>
          <w:bCs/>
          <w:sz w:val="28"/>
          <w:szCs w:val="28"/>
          <w:rtl/>
          <w:lang w:bidi="ar-KW"/>
        </w:rPr>
        <w:t>،</w:t>
      </w:r>
      <w:r w:rsidR="00E237A0" w:rsidRPr="00287AEA">
        <w:rPr>
          <w:rFonts w:ascii="Simplified Arabic" w:eastAsia="Times New Roman" w:hAnsi="Simplified Arabic" w:cs="Simplified Arabic"/>
          <w:sz w:val="28"/>
          <w:szCs w:val="28"/>
          <w:rtl/>
          <w:lang w:bidi="ar-KW"/>
        </w:rPr>
        <w:t xml:space="preserve"> لأن الحديث الأولى حمله على رواية (أتشهدين أن لا إله إلا الله) الموافقة للأصول وأنه إذا حكم بصحة رواية (أين الله) فالمقصود به السؤال عن المكانة والرفعة والمنزلة لا عن المكان والجهة الحسيين</w:t>
      </w:r>
      <w:r w:rsidR="008B552D" w:rsidRPr="00287AEA">
        <w:rPr>
          <w:rFonts w:ascii="Simplified Arabic" w:eastAsia="Times New Roman" w:hAnsi="Simplified Arabic" w:cs="Simplified Arabic"/>
          <w:sz w:val="28"/>
          <w:szCs w:val="28"/>
          <w:rtl/>
          <w:lang w:bidi="ar-KW"/>
        </w:rPr>
        <w:t>،</w:t>
      </w:r>
      <w:r w:rsidR="00E237A0" w:rsidRPr="00287AEA">
        <w:rPr>
          <w:rFonts w:ascii="Simplified Arabic" w:eastAsia="Times New Roman" w:hAnsi="Simplified Arabic" w:cs="Simplified Arabic"/>
          <w:sz w:val="28"/>
          <w:szCs w:val="28"/>
          <w:rtl/>
          <w:lang w:bidi="ar-KW"/>
        </w:rPr>
        <w:t xml:space="preserve"> والحديث آنذاك ليس على ظاهره المؤدي إلى التمثيل والتحيز والحد والله تعالى منزه عن </w:t>
      </w:r>
      <w:r w:rsidRPr="00287AEA">
        <w:rPr>
          <w:rFonts w:ascii="Simplified Arabic" w:eastAsia="Times New Roman" w:hAnsi="Simplified Arabic" w:cs="Simplified Arabic" w:hint="cs"/>
          <w:sz w:val="28"/>
          <w:szCs w:val="28"/>
          <w:rtl/>
          <w:lang w:bidi="ar-KW"/>
        </w:rPr>
        <w:t xml:space="preserve">ذلك كله </w:t>
      </w:r>
      <w:r w:rsidR="00E237A0" w:rsidRPr="00287AEA">
        <w:rPr>
          <w:rFonts w:ascii="Simplified Arabic" w:eastAsia="Times New Roman" w:hAnsi="Simplified Arabic" w:cs="Simplified Arabic"/>
          <w:sz w:val="28"/>
          <w:szCs w:val="28"/>
          <w:rtl/>
          <w:lang w:bidi="ar-KW"/>
        </w:rPr>
        <w:t>{ليس كمثله شيء}،</w:t>
      </w:r>
    </w:p>
    <w:p w14:paraId="61967F0B" w14:textId="54A4B1A4" w:rsidR="00E237A0" w:rsidRPr="00287AEA" w:rsidRDefault="00920755" w:rsidP="00920755">
      <w:pPr>
        <w:ind w:left="-46"/>
        <w:rPr>
          <w:rFonts w:ascii="Simplified Arabic" w:hAnsi="Simplified Arabic" w:cs="Simplified Arabic"/>
          <w:b/>
          <w:sz w:val="28"/>
          <w:szCs w:val="28"/>
          <w:rtl/>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hint="cs"/>
          <w:b/>
          <w:bCs/>
          <w:kern w:val="0"/>
          <w:sz w:val="40"/>
          <w:szCs w:val="40"/>
          <w:rtl/>
          <w:lang w:bidi="ar-KW"/>
        </w:rPr>
        <w:t xml:space="preserve"> </w:t>
      </w:r>
      <w:r w:rsidR="008D4F07" w:rsidRPr="00287AEA">
        <w:rPr>
          <w:rFonts w:ascii="Simplified Arabic" w:hAnsi="Simplified Arabic" w:cs="Simplified Arabic"/>
          <w:bCs/>
          <w:sz w:val="36"/>
          <w:szCs w:val="36"/>
          <w:u w:val="single"/>
          <w:rtl/>
          <w:lang w:bidi="ar-KW"/>
        </w:rPr>
        <w:t>[</w:t>
      </w:r>
      <w:r w:rsidR="00E237A0" w:rsidRPr="00287AEA">
        <w:rPr>
          <w:rFonts w:ascii="Simplified Arabic" w:hAnsi="Simplified Arabic" w:cs="Simplified Arabic"/>
          <w:bCs/>
          <w:sz w:val="36"/>
          <w:szCs w:val="36"/>
          <w:u w:val="single"/>
          <w:rtl/>
          <w:lang w:bidi="ar-KW"/>
        </w:rPr>
        <w:t>أقوال علماء أهل السنة في الفهم الصحيح لرواية (أين الله) على أساس ثبوتها</w:t>
      </w:r>
      <w:r w:rsidR="008D4F07" w:rsidRPr="00287AEA">
        <w:rPr>
          <w:rFonts w:ascii="Simplified Arabic" w:hAnsi="Simplified Arabic" w:cs="Simplified Arabic"/>
          <w:bCs/>
          <w:sz w:val="36"/>
          <w:szCs w:val="36"/>
          <w:u w:val="single"/>
          <w:rtl/>
          <w:lang w:bidi="ar-KW"/>
        </w:rPr>
        <w:t>]</w:t>
      </w:r>
      <w:r w:rsidR="00E237A0" w:rsidRPr="00287AEA">
        <w:rPr>
          <w:rFonts w:ascii="Simplified Arabic" w:hAnsi="Simplified Arabic" w:cs="Simplified Arabic"/>
          <w:bCs/>
          <w:sz w:val="36"/>
          <w:szCs w:val="36"/>
          <w:rtl/>
          <w:lang w:bidi="ar-KW"/>
        </w:rPr>
        <w:t>:</w:t>
      </w:r>
      <w:r w:rsidR="001F0780" w:rsidRPr="00287AEA">
        <w:rPr>
          <w:rFonts w:ascii="Simplified Arabic" w:hAnsi="Simplified Arabic" w:cs="Simplified Arabic"/>
          <w:bCs/>
          <w:rtl/>
          <w:lang w:bidi="ar-KW"/>
        </w:rPr>
        <w:t xml:space="preserve"> </w:t>
      </w:r>
      <w:r w:rsidR="00E237A0" w:rsidRPr="00287AEA">
        <w:rPr>
          <w:rFonts w:ascii="Simplified Arabic" w:hAnsi="Simplified Arabic" w:cs="Simplified Arabic"/>
          <w:bCs/>
          <w:rtl/>
          <w:lang w:bidi="ar-KW"/>
        </w:rPr>
        <w:t xml:space="preserve">(أ) </w:t>
      </w:r>
      <w:r w:rsidR="00E237A0" w:rsidRPr="00287AEA">
        <w:rPr>
          <w:rFonts w:ascii="Simplified Arabic" w:hAnsi="Simplified Arabic" w:cs="Simplified Arabic"/>
          <w:bCs/>
          <w:u w:val="single"/>
          <w:rtl/>
        </w:rPr>
        <w:t>قال الإمام النووي</w:t>
      </w:r>
      <w:r w:rsidR="00E237A0" w:rsidRPr="00287AEA">
        <w:rPr>
          <w:rFonts w:ascii="Simplified Arabic" w:hAnsi="Simplified Arabic" w:cs="Simplified Arabic"/>
          <w:bCs/>
          <w:rtl/>
        </w:rPr>
        <w:t xml:space="preserve"> في شرحه على صحيح مسلم ما نصه:</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قوله صلى الله عليه وسلم: أين الله؟ قالـت في السماء، قال: من أنا قالت: أنت رسول الله، قال: أعتقها فإنها مؤمنة هذا الحديث من أحاديث الصفات وفيها مذهبان: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الأوثان العابدين للأوثان التي بين أيديهم فلما قالت: في</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السماء علم أنها موحدة وليست عابدة للأوثان) اهـ [النووي في شرحه على صحيح مسلم (ج5: ص22)]،</w:t>
      </w:r>
      <w:r w:rsidR="001F0780" w:rsidRPr="00287AEA">
        <w:rPr>
          <w:rFonts w:ascii="Simplified Arabic" w:hAnsi="Simplified Arabic" w:cs="Simplified Arabic"/>
          <w:rtl/>
        </w:rPr>
        <w:t xml:space="preserve"> </w:t>
      </w:r>
      <w:r w:rsidR="00E237A0" w:rsidRPr="00287AEA">
        <w:rPr>
          <w:rFonts w:ascii="Simplified Arabic" w:hAnsi="Simplified Arabic" w:cs="Simplified Arabic"/>
          <w:bCs/>
          <w:rtl/>
        </w:rPr>
        <w:t xml:space="preserve">(ب) </w:t>
      </w:r>
      <w:r w:rsidR="00E237A0" w:rsidRPr="00287AEA">
        <w:rPr>
          <w:rFonts w:ascii="Simplified Arabic" w:eastAsia="Times New Roman" w:hAnsi="Simplified Arabic" w:cs="Simplified Arabic"/>
          <w:bCs/>
          <w:u w:val="single"/>
          <w:rtl/>
          <w:lang w:bidi="ar-KW"/>
        </w:rPr>
        <w:t>وقال الحافظ ابن حجر</w:t>
      </w:r>
      <w:r w:rsidR="00E237A0" w:rsidRPr="00287AEA">
        <w:rPr>
          <w:rFonts w:ascii="Simplified Arabic" w:eastAsia="Times New Roman" w:hAnsi="Simplified Arabic" w:cs="Simplified Arabic"/>
          <w:bCs/>
          <w:rtl/>
          <w:lang w:bidi="ar-KW"/>
        </w:rPr>
        <w:t xml:space="preserve"> في شرحه على صحيح البخاري: </w:t>
      </w:r>
      <w:r w:rsidR="00E237A0" w:rsidRPr="00287AEA">
        <w:rPr>
          <w:rFonts w:ascii="Simplified Arabic" w:eastAsia="Times New Roman" w:hAnsi="Simplified Arabic" w:cs="Simplified Arabic"/>
          <w:sz w:val="28"/>
          <w:szCs w:val="28"/>
          <w:rtl/>
        </w:rPr>
        <w:t>(قوله صلى الله عليه وسلم للجارية أين الله</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قالت في السماء فحكم بإيمانها مخافة أن تقع في التعطيل لقصور فهمها عما ينبغي له من</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تنـزيهه مما يقتضى التشبيه تعالى الله عن ذلك علوا كبيرا) أهـ [فتح الباري</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ج13: ص402]،</w:t>
      </w:r>
      <w:r w:rsidR="001F0780" w:rsidRPr="00287AEA">
        <w:rPr>
          <w:rFonts w:ascii="Simplified Arabic" w:eastAsia="Times New Roman" w:hAnsi="Simplified Arabic" w:cs="Simplified Arabic"/>
          <w:sz w:val="28"/>
          <w:szCs w:val="28"/>
          <w:rtl/>
        </w:rPr>
        <w:t xml:space="preserve"> </w:t>
      </w:r>
      <w:r w:rsidR="00E237A0" w:rsidRPr="00287AEA">
        <w:rPr>
          <w:rFonts w:ascii="Simplified Arabic" w:eastAsia="Times New Roman" w:hAnsi="Simplified Arabic" w:cs="Simplified Arabic"/>
          <w:b/>
          <w:bCs/>
          <w:rtl/>
        </w:rPr>
        <w:t>(ت)</w:t>
      </w:r>
      <w:r w:rsidR="00E237A0" w:rsidRPr="00287AEA">
        <w:rPr>
          <w:rFonts w:ascii="Simplified Arabic" w:eastAsia="Times New Roman" w:hAnsi="Simplified Arabic" w:cs="Simplified Arabic"/>
          <w:rtl/>
        </w:rPr>
        <w:t xml:space="preserve"> </w:t>
      </w:r>
      <w:r w:rsidR="008D4F07" w:rsidRPr="00287AEA">
        <w:rPr>
          <w:rFonts w:ascii="Simplified Arabic" w:eastAsia="Times New Roman" w:hAnsi="Simplified Arabic" w:cs="Simplified Arabic"/>
          <w:bCs/>
          <w:u w:val="single"/>
          <w:rtl/>
        </w:rPr>
        <w:t>و</w:t>
      </w:r>
      <w:r w:rsidR="00E237A0" w:rsidRPr="00287AEA">
        <w:rPr>
          <w:rFonts w:ascii="Simplified Arabic" w:eastAsia="Times New Roman" w:hAnsi="Simplified Arabic" w:cs="Simplified Arabic"/>
          <w:bCs/>
          <w:u w:val="single"/>
          <w:rtl/>
        </w:rPr>
        <w:t xml:space="preserve">قال </w:t>
      </w:r>
      <w:r w:rsidR="00673637" w:rsidRPr="00287AEA">
        <w:rPr>
          <w:rFonts w:ascii="Simplified Arabic" w:eastAsia="Times New Roman" w:hAnsi="Simplified Arabic" w:cs="Simplified Arabic" w:hint="cs"/>
          <w:bCs/>
          <w:u w:val="single"/>
          <w:rtl/>
        </w:rPr>
        <w:t xml:space="preserve">الإمام </w:t>
      </w:r>
      <w:r w:rsidR="00E237A0" w:rsidRPr="00287AEA">
        <w:rPr>
          <w:rFonts w:ascii="Simplified Arabic" w:hAnsi="Simplified Arabic" w:cs="Simplified Arabic"/>
          <w:bCs/>
          <w:u w:val="single"/>
          <w:rtl/>
        </w:rPr>
        <w:t xml:space="preserve">ابن فورك </w:t>
      </w:r>
      <w:r w:rsidR="00E237A0" w:rsidRPr="00287AEA">
        <w:rPr>
          <w:rFonts w:ascii="Simplified Arabic" w:hAnsi="Simplified Arabic" w:cs="Simplified Arabic"/>
          <w:bCs/>
          <w:rtl/>
        </w:rPr>
        <w:t>في كتابه مشكل الحديث وبيانه</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 بعد أن ذكر استعمالات </w:t>
      </w:r>
      <w:r w:rsidR="00E237A0" w:rsidRPr="00287AEA">
        <w:rPr>
          <w:rFonts w:ascii="Simplified Arabic" w:hAnsi="Simplified Arabic" w:cs="Simplified Arabic"/>
          <w:b/>
          <w:bCs/>
          <w:sz w:val="28"/>
          <w:szCs w:val="28"/>
          <w:u w:val="single"/>
          <w:rtl/>
        </w:rPr>
        <w:t>(أين)</w:t>
      </w:r>
      <w:r w:rsidR="00E237A0" w:rsidRPr="00287AEA">
        <w:rPr>
          <w:rFonts w:ascii="Simplified Arabic" w:hAnsi="Simplified Arabic" w:cs="Simplified Arabic"/>
          <w:sz w:val="28"/>
          <w:szCs w:val="28"/>
          <w:rtl/>
        </w:rPr>
        <w:t xml:space="preserve">في الرتبة والمنزلة والدرجة في التقريب والتبعيد والإكرام والإهانة -، قال: (فإذا كان ذلك مشهوراً في اللغة احتمل أن يقال إن معنى قوله صلى الله عليه وسلم </w:t>
      </w:r>
      <w:r w:rsidR="00E237A0" w:rsidRPr="00287AEA">
        <w:rPr>
          <w:rFonts w:ascii="Simplified Arabic" w:hAnsi="Simplified Arabic" w:cs="Simplified Arabic"/>
          <w:b/>
          <w:bCs/>
          <w:sz w:val="28"/>
          <w:szCs w:val="28"/>
          <w:u w:val="single"/>
          <w:rtl/>
        </w:rPr>
        <w:t>(أين الله)</w:t>
      </w:r>
      <w:r w:rsidR="00E237A0" w:rsidRPr="00287AEA">
        <w:rPr>
          <w:rFonts w:ascii="Simplified Arabic" w:hAnsi="Simplified Arabic" w:cs="Simplified Arabic"/>
          <w:sz w:val="28"/>
          <w:szCs w:val="28"/>
          <w:rtl/>
        </w:rPr>
        <w:t xml:space="preserve"> استعلام لمنزلته وقدره عندها، وفي قلبها، وأشارت إلى السماء ودلت بإشارتها إلى السماء على أنه في السماء عندها على قول القائل إذا أراد أن يخبر عن رفعة وعلو منزلة: فلان في السماء، أي هو رفيع الشأن عظيم </w:t>
      </w:r>
      <w:r w:rsidR="00E237A0" w:rsidRPr="00287AEA">
        <w:rPr>
          <w:rFonts w:ascii="Simplified Arabic" w:hAnsi="Simplified Arabic" w:cs="Simplified Arabic"/>
          <w:sz w:val="28"/>
          <w:szCs w:val="28"/>
          <w:rtl/>
        </w:rPr>
        <w:lastRenderedPageBreak/>
        <w:t>المقدار، كذلك قولها في السماء على طريق الإشارة إليها على محله في قلبها ومعرفتها به) أهـ [مشكل الحديث وبيانه صـ 61]،</w:t>
      </w:r>
      <w:r w:rsidR="001F0780" w:rsidRPr="00287AEA">
        <w:rPr>
          <w:rFonts w:ascii="Simplified Arabic" w:hAnsi="Simplified Arabic" w:cs="Simplified Arabic"/>
          <w:rtl/>
        </w:rPr>
        <w:t xml:space="preserve"> </w:t>
      </w:r>
      <w:r w:rsidR="00E237A0" w:rsidRPr="00287AEA">
        <w:rPr>
          <w:rFonts w:ascii="Simplified Arabic" w:hAnsi="Simplified Arabic" w:cs="Simplified Arabic"/>
          <w:b/>
          <w:bCs/>
          <w:rtl/>
        </w:rPr>
        <w:t>(ث)</w:t>
      </w:r>
      <w:r w:rsidR="00E237A0" w:rsidRPr="00287AEA">
        <w:rPr>
          <w:rFonts w:ascii="Simplified Arabic" w:hAnsi="Simplified Arabic" w:cs="Simplified Arabic"/>
          <w:rtl/>
        </w:rPr>
        <w:t xml:space="preserve"> </w:t>
      </w:r>
      <w:r w:rsidR="008D4F07" w:rsidRPr="00287AEA">
        <w:rPr>
          <w:rFonts w:ascii="Simplified Arabic" w:hAnsi="Simplified Arabic" w:cs="Simplified Arabic"/>
          <w:b/>
          <w:bCs/>
          <w:u w:val="single"/>
          <w:rtl/>
        </w:rPr>
        <w:t>و</w:t>
      </w:r>
      <w:r w:rsidR="00E237A0" w:rsidRPr="00287AEA">
        <w:rPr>
          <w:rFonts w:ascii="Simplified Arabic" w:hAnsi="Simplified Arabic" w:cs="Simplified Arabic"/>
          <w:b/>
          <w:bCs/>
          <w:u w:val="single"/>
          <w:rtl/>
        </w:rPr>
        <w:t xml:space="preserve">قال </w:t>
      </w:r>
      <w:r w:rsidR="00673637" w:rsidRPr="00287AEA">
        <w:rPr>
          <w:rFonts w:ascii="Simplified Arabic" w:hAnsi="Simplified Arabic" w:cs="Simplified Arabic" w:hint="cs"/>
          <w:b/>
          <w:bCs/>
          <w:u w:val="single"/>
          <w:rtl/>
        </w:rPr>
        <w:t xml:space="preserve">العلامة </w:t>
      </w:r>
      <w:r w:rsidR="00E237A0" w:rsidRPr="00287AEA">
        <w:rPr>
          <w:rFonts w:ascii="Simplified Arabic" w:hAnsi="Simplified Arabic" w:cs="Simplified Arabic"/>
          <w:b/>
          <w:bCs/>
          <w:u w:val="single"/>
          <w:rtl/>
        </w:rPr>
        <w:t>ابن الجوزي</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في كتابه الباز الأشهب: (الحديث السابع عشر: روي مسلم في افراده من حديث معاوية بن الحكم قال: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كانت لي جارية كانت ترعي غنما لي، فانطلقت ذات يوم، فإذا الذئب قد ذهب شاه، (وأنا من بني آدم آسف كما </w:t>
      </w:r>
      <w:proofErr w:type="spellStart"/>
      <w:r w:rsidR="00E237A0" w:rsidRPr="00287AEA">
        <w:rPr>
          <w:rFonts w:ascii="Simplified Arabic" w:hAnsi="Simplified Arabic" w:cs="Simplified Arabic"/>
          <w:sz w:val="28"/>
          <w:szCs w:val="28"/>
          <w:rtl/>
        </w:rPr>
        <w:t>يأسفون</w:t>
      </w:r>
      <w:proofErr w:type="spellEnd"/>
      <w:r w:rsidR="00E237A0" w:rsidRPr="00287AEA">
        <w:rPr>
          <w:rFonts w:ascii="Simplified Arabic" w:hAnsi="Simplified Arabic" w:cs="Simplified Arabic"/>
          <w:sz w:val="28"/>
          <w:szCs w:val="28"/>
          <w:rtl/>
        </w:rPr>
        <w:t xml:space="preserve">) </w:t>
      </w:r>
      <w:proofErr w:type="spellStart"/>
      <w:r w:rsidR="00E237A0" w:rsidRPr="00287AEA">
        <w:rPr>
          <w:rFonts w:ascii="Simplified Arabic" w:hAnsi="Simplified Arabic" w:cs="Simplified Arabic"/>
          <w:sz w:val="28"/>
          <w:szCs w:val="28"/>
          <w:rtl/>
        </w:rPr>
        <w:t>فصككتها</w:t>
      </w:r>
      <w:proofErr w:type="spellEnd"/>
      <w:r w:rsidR="00E237A0" w:rsidRPr="00287AEA">
        <w:rPr>
          <w:rFonts w:ascii="Simplified Arabic" w:hAnsi="Simplified Arabic" w:cs="Simplified Arabic"/>
          <w:sz w:val="28"/>
          <w:szCs w:val="28"/>
          <w:rtl/>
        </w:rPr>
        <w:t xml:space="preserve"> </w:t>
      </w:r>
      <w:proofErr w:type="spellStart"/>
      <w:r w:rsidR="00E237A0" w:rsidRPr="00287AEA">
        <w:rPr>
          <w:rFonts w:ascii="Simplified Arabic" w:hAnsi="Simplified Arabic" w:cs="Simplified Arabic"/>
          <w:sz w:val="28"/>
          <w:szCs w:val="28"/>
          <w:rtl/>
        </w:rPr>
        <w:t>صكة</w:t>
      </w:r>
      <w:proofErr w:type="spellEnd"/>
      <w:r w:rsidR="00E237A0" w:rsidRPr="00287AEA">
        <w:rPr>
          <w:rFonts w:ascii="Simplified Arabic" w:hAnsi="Simplified Arabic" w:cs="Simplified Arabic"/>
          <w:sz w:val="28"/>
          <w:szCs w:val="28"/>
          <w:rtl/>
        </w:rPr>
        <w:t xml:space="preserve">، فأتيت رسول الله صلى الله عليه وسلم فعظم ذلك علي، فقلت ألا أعتقها ..؟ قال </w:t>
      </w:r>
      <w:proofErr w:type="spellStart"/>
      <w:r w:rsidR="00E237A0" w:rsidRPr="00287AEA">
        <w:rPr>
          <w:rFonts w:ascii="Simplified Arabic" w:hAnsi="Simplified Arabic" w:cs="Simplified Arabic"/>
          <w:sz w:val="28"/>
          <w:szCs w:val="28"/>
          <w:rtl/>
        </w:rPr>
        <w:t>أئتني</w:t>
      </w:r>
      <w:proofErr w:type="spellEnd"/>
      <w:r w:rsidR="00E237A0" w:rsidRPr="00287AEA">
        <w:rPr>
          <w:rFonts w:ascii="Simplified Arabic" w:hAnsi="Simplified Arabic" w:cs="Simplified Arabic"/>
          <w:sz w:val="28"/>
          <w:szCs w:val="28"/>
          <w:rtl/>
        </w:rPr>
        <w:t xml:space="preserve"> بها، فأتيته بها، فقال لها: أين الله ؟ قالت في السماء، قال من أنا: قالت: أنت رسول الله، قال أعتقها فإنها مؤمنة</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قلت: قد ثبت عند العلماء ان الله تعالي لا </w:t>
      </w:r>
      <w:proofErr w:type="spellStart"/>
      <w:r w:rsidR="00E237A0" w:rsidRPr="00287AEA">
        <w:rPr>
          <w:rFonts w:ascii="Simplified Arabic" w:hAnsi="Simplified Arabic" w:cs="Simplified Arabic"/>
          <w:sz w:val="28"/>
          <w:szCs w:val="28"/>
          <w:rtl/>
        </w:rPr>
        <w:t>يحويه</w:t>
      </w:r>
      <w:proofErr w:type="spellEnd"/>
      <w:r w:rsidR="00E237A0" w:rsidRPr="00287AEA">
        <w:rPr>
          <w:rFonts w:ascii="Simplified Arabic" w:hAnsi="Simplified Arabic" w:cs="Simplified Arabic"/>
          <w:sz w:val="28"/>
          <w:szCs w:val="28"/>
          <w:rtl/>
        </w:rPr>
        <w:t xml:space="preserve"> السماء والأرض ولا تضمه الأقطار، وإنما عرف بإشارتها تعظيم الخالق عندها) أهـ [الباز الأشهب ص93-94]، </w:t>
      </w:r>
      <w:r w:rsidR="00E237A0" w:rsidRPr="00287AEA">
        <w:rPr>
          <w:rFonts w:ascii="Simplified Arabic" w:hAnsi="Simplified Arabic" w:cs="Simplified Arabic"/>
          <w:b/>
          <w:bCs/>
          <w:u w:val="single"/>
          <w:rtl/>
        </w:rPr>
        <w:t>(ج)</w:t>
      </w:r>
      <w:r w:rsidR="00E237A0" w:rsidRPr="00287AEA">
        <w:rPr>
          <w:rFonts w:ascii="Simplified Arabic" w:hAnsi="Simplified Arabic" w:cs="Simplified Arabic"/>
          <w:u w:val="single"/>
          <w:rtl/>
        </w:rPr>
        <w:t xml:space="preserve"> </w:t>
      </w:r>
      <w:r w:rsidR="00E237A0" w:rsidRPr="00287AEA">
        <w:rPr>
          <w:rFonts w:ascii="Simplified Arabic" w:hAnsi="Simplified Arabic" w:cs="Simplified Arabic"/>
          <w:bCs/>
          <w:u w:val="single"/>
          <w:rtl/>
        </w:rPr>
        <w:t>وقال محقق الكتاب محمد منير الإمام</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(حديث الجارية مؤول بأنه سؤال عن المكانة لا المكان، وقولها: في السماء معناه علو المنزلة والقدر، أي أنه أعلي من كل شيء قدرا، ومن لم يرض بذلك، وأراد أن يحمله علي ظاهره فأثبت المكان والحيز لله تعالى محتجاً بأنه لا يخرج عن الظاهر قيل له: لقد خرجت عن الظاهر في حديث أصح من هذا وهو حديث </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bCs/>
          <w:sz w:val="28"/>
          <w:szCs w:val="28"/>
          <w:rtl/>
        </w:rPr>
        <w:t>أربعوا علي أنفسكم فإنكم لا تدعون أصم ولا غائبا، إنما تدعون سميعاً قريباً وهو أقرب إلي احدكم من عنق راحلته</w:t>
      </w:r>
      <w:r w:rsidR="00E1032E" w:rsidRPr="00287AEA">
        <w:rPr>
          <w:rFonts w:ascii="Simplified Arabic" w:hAnsi="Simplified Arabic" w:cs="Simplified Arabic"/>
          <w:bCs/>
          <w:sz w:val="28"/>
          <w:szCs w:val="28"/>
          <w:rtl/>
        </w:rPr>
        <w:t>)</w:t>
      </w:r>
      <w:r w:rsidR="00E237A0" w:rsidRPr="00287AEA">
        <w:rPr>
          <w:rFonts w:ascii="Simplified Arabic" w:hAnsi="Simplified Arabic" w:cs="Simplified Arabic"/>
          <w:sz w:val="28"/>
          <w:szCs w:val="28"/>
          <w:rtl/>
        </w:rPr>
        <w:t xml:space="preserve"> رواه البخاري، فهذا لو حمل علي ظاهره لكان إثبات تحيزٍ لله بين الرجل وبين عنق راحلته، وهذا ينقض معتقدكم أنه مستقر فوق العرش بمماسة أو بدون مماسة فماذا تفعلون، والحق الذي لا محيد عنه أن لا يحمل حديث الجارية على ظاهره بل يؤول تأويلاً تفصيلياً، فيؤول هذا الثاني ايضاً على أن المراد به القرب المعنوي ليس القرب الحسي) أهـ [الباز الأشهب ص93-94]،</w:t>
      </w:r>
      <w:r w:rsidR="001F0780" w:rsidRPr="00287AEA">
        <w:rPr>
          <w:rFonts w:ascii="Simplified Arabic" w:hAnsi="Simplified Arabic" w:cs="Simplified Arabic"/>
          <w:rtl/>
        </w:rPr>
        <w:t xml:space="preserve"> </w:t>
      </w:r>
      <w:r w:rsidR="00E237A0" w:rsidRPr="00287AEA">
        <w:rPr>
          <w:rFonts w:ascii="Simplified Arabic" w:hAnsi="Simplified Arabic" w:cs="Simplified Arabic"/>
          <w:bCs/>
          <w:rtl/>
        </w:rPr>
        <w:t>(ح) وقال القرطبي في تفسيره:</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 الناشئة مع قوم معبوداتهم في بيوتهم، فأراد النبي صلى الله عليه وسلم هل هي ممن يعتقد أن معبودهم في بيت الأصنام أم لا فقال لها أين الله ؟ فقالت في السماء فقنع منها بذلك وحكم بإيمانها، إذ لم تتمكن من فهم غير ذلك) أهـ [تفسير القرطبي ج18 ص 315]،</w:t>
      </w:r>
    </w:p>
    <w:p w14:paraId="16CF6886" w14:textId="1AC7FE95" w:rsidR="00E237A0" w:rsidRPr="00287AEA" w:rsidRDefault="008D4F07" w:rsidP="008B1B08">
      <w:pPr>
        <w:ind w:left="-46"/>
        <w:rPr>
          <w:rFonts w:ascii="Simplified Arabic" w:hAnsi="Simplified Arabic" w:cs="Simplified Arabic"/>
          <w:b/>
          <w:rtl/>
          <w:lang w:bidi="ar-KW"/>
        </w:rPr>
      </w:pPr>
      <w:r w:rsidRPr="00287AEA">
        <w:rPr>
          <w:rFonts w:ascii="Simplified Arabic" w:hAnsi="Simplified Arabic" w:cs="Simplified Arabic"/>
          <w:bCs/>
          <w:sz w:val="40"/>
          <w:szCs w:val="40"/>
          <w:highlight w:val="yellow"/>
          <w:u w:val="single"/>
          <w:rtl/>
          <w:lang w:bidi="ar-KW"/>
        </w:rPr>
        <w:t>[</w:t>
      </w:r>
      <w:r w:rsidR="00B43DEB" w:rsidRPr="00287AEA">
        <w:rPr>
          <w:rFonts w:ascii="Simplified Arabic" w:hAnsi="Simplified Arabic" w:cs="Simplified Arabic"/>
          <w:bCs/>
          <w:sz w:val="40"/>
          <w:szCs w:val="40"/>
          <w:highlight w:val="yellow"/>
          <w:u w:val="single"/>
          <w:rtl/>
          <w:lang w:bidi="ar-KW"/>
        </w:rPr>
        <w:t>تنبيه</w:t>
      </w:r>
      <w:r w:rsidR="004871EA" w:rsidRPr="00287AEA">
        <w:rPr>
          <w:rFonts w:ascii="Simplified Arabic" w:hAnsi="Simplified Arabic" w:cs="Simplified Arabic" w:hint="cs"/>
          <w:bCs/>
          <w:sz w:val="40"/>
          <w:szCs w:val="40"/>
          <w:highlight w:val="yellow"/>
          <w:u w:val="single"/>
          <w:rtl/>
          <w:lang w:bidi="ar-KW"/>
        </w:rPr>
        <w:t xml:space="preserve">: </w:t>
      </w:r>
      <w:r w:rsidR="00B43DEB" w:rsidRPr="00287AEA">
        <w:rPr>
          <w:rFonts w:ascii="Simplified Arabic" w:hAnsi="Simplified Arabic" w:cs="Simplified Arabic"/>
          <w:bCs/>
          <w:sz w:val="40"/>
          <w:szCs w:val="40"/>
          <w:highlight w:val="yellow"/>
          <w:u w:val="single"/>
          <w:rtl/>
          <w:lang w:bidi="ar-KW"/>
        </w:rPr>
        <w:t>(1)]</w:t>
      </w:r>
      <w:r w:rsidR="00B43DEB" w:rsidRPr="00287AEA">
        <w:rPr>
          <w:rFonts w:ascii="Simplified Arabic" w:hAnsi="Simplified Arabic" w:cs="Simplified Arabic"/>
          <w:bCs/>
          <w:sz w:val="40"/>
          <w:szCs w:val="40"/>
          <w:highlight w:val="yellow"/>
          <w:rtl/>
          <w:lang w:bidi="ar-KW"/>
        </w:rPr>
        <w:t>:</w:t>
      </w:r>
      <w:r w:rsidR="00B43DEB" w:rsidRPr="00287AEA">
        <w:rPr>
          <w:rFonts w:ascii="Simplified Arabic" w:hAnsi="Simplified Arabic" w:cs="Simplified Arabic"/>
          <w:bCs/>
          <w:sz w:val="36"/>
          <w:szCs w:val="36"/>
          <w:rtl/>
          <w:lang w:bidi="ar-KW"/>
        </w:rPr>
        <w:t xml:space="preserve"> </w:t>
      </w:r>
      <w:r w:rsidR="00E237A0" w:rsidRPr="00287AEA">
        <w:rPr>
          <w:rFonts w:ascii="Simplified Arabic" w:hAnsi="Simplified Arabic" w:cs="Simplified Arabic"/>
          <w:bCs/>
          <w:sz w:val="36"/>
          <w:szCs w:val="36"/>
          <w:u w:val="single"/>
          <w:rtl/>
          <w:lang w:bidi="ar-KW"/>
        </w:rPr>
        <w:t xml:space="preserve">مخالفات رواية (أين الله) </w:t>
      </w:r>
      <w:r w:rsidR="00B43DEB" w:rsidRPr="00287AEA">
        <w:rPr>
          <w:rFonts w:ascii="Simplified Arabic" w:hAnsi="Simplified Arabic" w:cs="Simplified Arabic"/>
          <w:bCs/>
          <w:sz w:val="36"/>
          <w:szCs w:val="36"/>
          <w:u w:val="single"/>
          <w:rtl/>
          <w:lang w:bidi="ar-KW"/>
        </w:rPr>
        <w:t>لبعض أ</w:t>
      </w:r>
      <w:r w:rsidR="00E237A0" w:rsidRPr="00287AEA">
        <w:rPr>
          <w:rFonts w:ascii="Simplified Arabic" w:hAnsi="Simplified Arabic" w:cs="Simplified Arabic"/>
          <w:bCs/>
          <w:sz w:val="36"/>
          <w:szCs w:val="36"/>
          <w:u w:val="single"/>
          <w:rtl/>
          <w:lang w:bidi="ar-KW"/>
        </w:rPr>
        <w:t>صول العقيدة</w:t>
      </w:r>
      <w:r w:rsidRPr="00287AEA">
        <w:rPr>
          <w:rFonts w:ascii="Simplified Arabic" w:hAnsi="Simplified Arabic" w:cs="Simplified Arabic"/>
          <w:bCs/>
          <w:sz w:val="36"/>
          <w:szCs w:val="36"/>
          <w:rtl/>
          <w:lang w:bidi="ar-KW"/>
        </w:rPr>
        <w:t>:</w:t>
      </w:r>
      <w:r w:rsidRPr="00287AEA">
        <w:rPr>
          <w:rFonts w:ascii="Simplified Arabic" w:hAnsi="Simplified Arabic" w:cs="Simplified Arabic"/>
          <w:bCs/>
          <w:sz w:val="40"/>
          <w:szCs w:val="40"/>
          <w:rtl/>
          <w:lang w:bidi="ar-KW"/>
        </w:rPr>
        <w:t xml:space="preserve"> </w:t>
      </w:r>
      <w:r w:rsidR="00E237A0" w:rsidRPr="00287AEA">
        <w:rPr>
          <w:rFonts w:ascii="Simplified Arabic" w:hAnsi="Simplified Arabic" w:cs="Simplified Arabic"/>
          <w:bCs/>
          <w:sz w:val="28"/>
          <w:szCs w:val="28"/>
          <w:highlight w:val="yellow"/>
          <w:u w:val="single"/>
          <w:rtl/>
          <w:lang w:bidi="ar-KW"/>
        </w:rPr>
        <w:t>(أ) المخالفة الأولى</w:t>
      </w:r>
      <w:r w:rsidR="00E237A0" w:rsidRPr="00287AEA">
        <w:rPr>
          <w:rFonts w:ascii="Simplified Arabic" w:hAnsi="Simplified Arabic" w:cs="Simplified Arabic"/>
          <w:bCs/>
          <w:sz w:val="28"/>
          <w:szCs w:val="28"/>
          <w:rtl/>
          <w:lang w:bidi="ar-KW"/>
        </w:rPr>
        <w:t xml:space="preserve"> </w:t>
      </w:r>
      <w:r w:rsidR="00E237A0" w:rsidRPr="00287AEA">
        <w:rPr>
          <w:rFonts w:ascii="Simplified Arabic" w:hAnsi="Simplified Arabic" w:cs="Simplified Arabic"/>
          <w:bCs/>
          <w:sz w:val="28"/>
          <w:szCs w:val="28"/>
          <w:rtl/>
        </w:rPr>
        <w:t xml:space="preserve">من جهة اثبات الإيمان بالسؤال عن المكان، </w:t>
      </w:r>
      <w:r w:rsidR="00E237A0" w:rsidRPr="00287AEA">
        <w:rPr>
          <w:rFonts w:ascii="Simplified Arabic" w:hAnsi="Simplified Arabic" w:cs="Simplified Arabic"/>
          <w:sz w:val="28"/>
          <w:szCs w:val="28"/>
          <w:rtl/>
        </w:rPr>
        <w:t xml:space="preserve">وذلك لأنّ اعتقاد وجود الله تعالى في السماء لا </w:t>
      </w:r>
      <w:r w:rsidR="00E237A0" w:rsidRPr="00287AEA">
        <w:rPr>
          <w:rFonts w:ascii="Simplified Arabic" w:hAnsi="Simplified Arabic" w:cs="Simplified Arabic"/>
          <w:sz w:val="28"/>
          <w:szCs w:val="28"/>
          <w:rtl/>
        </w:rPr>
        <w:lastRenderedPageBreak/>
        <w:t>يثبت توحيـداً ولا تنفي شركـاً وذلك لأن بعض</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المشركين يعترفون بوجود الله وكذا النصارى ومع ذلك يشركون معه في الألوهية غيره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وإذا كان الأمر كذلك فكيف يكتفي رسول الله صلى الله عليه وسلم من هذه الجارية بما لا يكفـي للحكـم بإسلامها</w:t>
      </w:r>
      <w:r w:rsidR="00E237A0" w:rsidRPr="00287AEA">
        <w:rPr>
          <w:rFonts w:ascii="Simplified Arabic" w:hAnsi="Simplified Arabic" w:cs="Simplified Arabic"/>
          <w:sz w:val="28"/>
          <w:szCs w:val="28"/>
          <w:rtl/>
          <w:lang w:bidi="ar-KW"/>
        </w:rPr>
        <w:t xml:space="preserve">، وهذا مما يعزز أنّ الرواية الحقيقية جاءت بلفظ </w:t>
      </w:r>
      <w:r w:rsidR="00E1032E"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أتشهدين أن لا إله إلا الله</w:t>
      </w:r>
      <w:r w:rsidR="00E1032E" w:rsidRPr="00287AEA">
        <w:rPr>
          <w:rFonts w:ascii="Simplified Arabic" w:hAnsi="Simplified Arabic" w:cs="Simplified Arabic"/>
          <w:sz w:val="28"/>
          <w:szCs w:val="28"/>
          <w:rtl/>
          <w:lang w:bidi="ar-KW"/>
        </w:rPr>
        <w:t>)</w:t>
      </w:r>
      <w:r w:rsidR="00E237A0" w:rsidRPr="00287AEA">
        <w:rPr>
          <w:rFonts w:ascii="Simplified Arabic" w:hAnsi="Simplified Arabic" w:cs="Simplified Arabic"/>
          <w:sz w:val="28"/>
          <w:szCs w:val="28"/>
          <w:rtl/>
          <w:lang w:bidi="ar-KW"/>
        </w:rPr>
        <w:t xml:space="preserve"> أو أنّها كانت خرساء، وكان الاستفهام بالإشارة لمعرفة من تعبد، وليس إثبات المكان لله، </w:t>
      </w:r>
      <w:r w:rsidR="00E237A0" w:rsidRPr="00287AEA">
        <w:rPr>
          <w:rFonts w:ascii="Simplified Arabic" w:hAnsi="Simplified Arabic" w:cs="Simplified Arabic"/>
          <w:bCs/>
          <w:sz w:val="28"/>
          <w:szCs w:val="28"/>
          <w:highlight w:val="yellow"/>
          <w:u w:val="single"/>
          <w:rtl/>
          <w:lang w:bidi="ar-KW"/>
        </w:rPr>
        <w:t>(ب) المخالفة الثانية:</w:t>
      </w:r>
      <w:r w:rsidR="00E237A0" w:rsidRPr="00287AEA">
        <w:rPr>
          <w:rFonts w:ascii="Simplified Arabic" w:hAnsi="Simplified Arabic" w:cs="Simplified Arabic"/>
          <w:bCs/>
          <w:sz w:val="28"/>
          <w:szCs w:val="28"/>
          <w:rtl/>
          <w:lang w:bidi="ar-KW"/>
        </w:rPr>
        <w:t xml:space="preserve"> </w:t>
      </w:r>
      <w:r w:rsidR="00E237A0" w:rsidRPr="00287AEA">
        <w:rPr>
          <w:rFonts w:ascii="Simplified Arabic" w:hAnsi="Simplified Arabic" w:cs="Simplified Arabic"/>
          <w:bCs/>
          <w:sz w:val="28"/>
          <w:szCs w:val="28"/>
          <w:rtl/>
        </w:rPr>
        <w:t>أن هذا الحديـث معارض للقـواطع العقليـة والنقليـة الـدالة على</w:t>
      </w:r>
      <w:r w:rsidR="00E237A0" w:rsidRPr="00287AEA">
        <w:rPr>
          <w:rFonts w:ascii="Simplified Arabic" w:hAnsi="Simplified Arabic" w:cs="Simplified Arabic"/>
          <w:bCs/>
          <w:sz w:val="28"/>
          <w:szCs w:val="28"/>
        </w:rPr>
        <w:t xml:space="preserve"> </w:t>
      </w:r>
      <w:r w:rsidR="00E237A0" w:rsidRPr="00287AEA">
        <w:rPr>
          <w:rFonts w:ascii="Simplified Arabic" w:hAnsi="Simplified Arabic" w:cs="Simplified Arabic"/>
          <w:bCs/>
          <w:sz w:val="28"/>
          <w:szCs w:val="28"/>
          <w:rtl/>
        </w:rPr>
        <w:t>تنزيه الله تعالى عن المكان لأنّه خالق المكان</w:t>
      </w:r>
      <w:r w:rsidR="00E237A0" w:rsidRPr="00287AEA">
        <w:rPr>
          <w:rFonts w:ascii="Simplified Arabic" w:hAnsi="Simplified Arabic" w:cs="Simplified Arabic"/>
          <w:sz w:val="28"/>
          <w:szCs w:val="28"/>
          <w:rtl/>
        </w:rPr>
        <w:t xml:space="preserve">، وتنزيه الله تعالى عن التحيز في جهة من الجهات ولو كانت جهة فوق لأنّ جميع الجهات خلقه وهي محدودة والله تعالى منزه عن الحد والنهاية وقد أجمع المتخصصون في العقيدة على منهاج أهل السنّة والجماعة على تنزيه الله تعالى عن المكان، </w:t>
      </w:r>
      <w:r w:rsidR="00E237A0" w:rsidRPr="00287AEA">
        <w:rPr>
          <w:rFonts w:ascii="Simplified Arabic" w:hAnsi="Simplified Arabic" w:cs="Simplified Arabic"/>
          <w:bCs/>
          <w:sz w:val="28"/>
          <w:szCs w:val="28"/>
          <w:highlight w:val="yellow"/>
          <w:u w:val="single"/>
          <w:rtl/>
        </w:rPr>
        <w:t>(ت) المخالفة الثالثة</w:t>
      </w:r>
      <w:r w:rsidR="00E237A0" w:rsidRPr="00287AEA">
        <w:rPr>
          <w:rFonts w:ascii="Simplified Arabic" w:hAnsi="Simplified Arabic" w:cs="Simplified Arabic"/>
          <w:bCs/>
          <w:sz w:val="28"/>
          <w:szCs w:val="28"/>
          <w:rtl/>
        </w:rPr>
        <w:t xml:space="preserve"> من جهة أنّ الحديث مضطرب لا يصح اثبات عقيدة به،</w:t>
      </w:r>
      <w:r w:rsidR="00E237A0" w:rsidRPr="00287AEA">
        <w:rPr>
          <w:rFonts w:ascii="Simplified Arabic" w:hAnsi="Simplified Arabic" w:cs="Simplified Arabic"/>
          <w:sz w:val="28"/>
          <w:szCs w:val="28"/>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 والمحكم فيها </w:t>
      </w:r>
      <w:r w:rsidR="00E237A0" w:rsidRPr="00287AEA">
        <w:rPr>
          <w:rFonts w:ascii="Simplified Arabic" w:hAnsi="Simplified Arabic" w:cs="Simplified Arabic"/>
          <w:b/>
          <w:bCs/>
          <w:sz w:val="28"/>
          <w:szCs w:val="28"/>
          <w:rtl/>
        </w:rPr>
        <w:t xml:space="preserve">بلفظ </w:t>
      </w:r>
      <w:r w:rsidR="00E1032E" w:rsidRPr="00287AEA">
        <w:rPr>
          <w:rFonts w:ascii="Simplified Arabic" w:hAnsi="Simplified Arabic" w:cs="Simplified Arabic"/>
          <w:b/>
          <w:bCs/>
          <w:sz w:val="28"/>
          <w:szCs w:val="28"/>
          <w:rtl/>
          <w:lang w:bidi="ar-KW"/>
        </w:rPr>
        <w:t>(</w:t>
      </w:r>
      <w:r w:rsidR="00E237A0" w:rsidRPr="00287AEA">
        <w:rPr>
          <w:rFonts w:ascii="Simplified Arabic" w:hAnsi="Simplified Arabic" w:cs="Simplified Arabic"/>
          <w:b/>
          <w:bCs/>
          <w:sz w:val="28"/>
          <w:szCs w:val="28"/>
          <w:rtl/>
          <w:lang w:bidi="ar-KW"/>
        </w:rPr>
        <w:t>أتشهدين أن لا إله إلا الله</w:t>
      </w:r>
      <w:r w:rsidR="00E1032E" w:rsidRPr="00287AEA">
        <w:rPr>
          <w:rFonts w:ascii="Simplified Arabic" w:hAnsi="Simplified Arabic" w:cs="Simplified Arabic"/>
          <w:b/>
          <w:bCs/>
          <w:sz w:val="28"/>
          <w:szCs w:val="28"/>
          <w:rtl/>
          <w:lang w:bidi="ar-KW"/>
        </w:rPr>
        <w:t>)</w:t>
      </w:r>
      <w:r w:rsidR="00E237A0" w:rsidRPr="00287AEA">
        <w:rPr>
          <w:rFonts w:ascii="Simplified Arabic" w:hAnsi="Simplified Arabic" w:cs="Simplified Arabic"/>
          <w:sz w:val="28"/>
          <w:szCs w:val="28"/>
          <w:rtl/>
          <w:lang w:bidi="ar-KW"/>
        </w:rPr>
        <w:t xml:space="preserve"> أو </w:t>
      </w:r>
      <w:r w:rsidR="00E237A0" w:rsidRPr="00287AEA">
        <w:rPr>
          <w:rFonts w:ascii="Simplified Arabic" w:hAnsi="Simplified Arabic" w:cs="Simplified Arabic"/>
          <w:b/>
          <w:bCs/>
          <w:sz w:val="28"/>
          <w:szCs w:val="28"/>
          <w:rtl/>
          <w:lang w:bidi="ar-KW"/>
        </w:rPr>
        <w:t xml:space="preserve">بلفظ </w:t>
      </w:r>
      <w:r w:rsidR="00E1032E" w:rsidRPr="00287AEA">
        <w:rPr>
          <w:rFonts w:ascii="Simplified Arabic" w:hAnsi="Simplified Arabic" w:cs="Simplified Arabic"/>
          <w:b/>
          <w:bCs/>
          <w:sz w:val="28"/>
          <w:szCs w:val="28"/>
          <w:rtl/>
          <w:lang w:bidi="ar-KW"/>
        </w:rPr>
        <w:t>(</w:t>
      </w:r>
      <w:r w:rsidR="00E237A0" w:rsidRPr="00287AEA">
        <w:rPr>
          <w:rFonts w:ascii="Simplified Arabic" w:hAnsi="Simplified Arabic" w:cs="Simplified Arabic"/>
          <w:b/>
          <w:bCs/>
          <w:sz w:val="28"/>
          <w:szCs w:val="28"/>
          <w:rtl/>
          <w:lang w:bidi="ar-KW"/>
        </w:rPr>
        <w:t>من ربك</w:t>
      </w:r>
      <w:r w:rsidR="00E1032E" w:rsidRPr="00287AEA">
        <w:rPr>
          <w:rFonts w:ascii="Simplified Arabic" w:hAnsi="Simplified Arabic" w:cs="Simplified Arabic"/>
          <w:b/>
          <w:bCs/>
          <w:sz w:val="28"/>
          <w:szCs w:val="28"/>
          <w:rtl/>
          <w:lang w:bidi="ar-KW"/>
        </w:rPr>
        <w:t>)</w:t>
      </w:r>
      <w:r w:rsidR="00E237A0" w:rsidRPr="00287AEA">
        <w:rPr>
          <w:rFonts w:ascii="Simplified Arabic" w:hAnsi="Simplified Arabic" w:cs="Simplified Arabic"/>
          <w:sz w:val="28"/>
          <w:szCs w:val="28"/>
          <w:rtl/>
          <w:lang w:bidi="ar-KW"/>
        </w:rPr>
        <w:t xml:space="preserve"> لأنّ هذا هو ما يوافق الأصول عند الحكم على الإيمان والكفر، </w:t>
      </w:r>
      <w:r w:rsidR="00E237A0" w:rsidRPr="00287AEA">
        <w:rPr>
          <w:rFonts w:ascii="Simplified Arabic" w:hAnsi="Simplified Arabic" w:cs="Simplified Arabic"/>
          <w:b/>
          <w:bCs/>
          <w:sz w:val="28"/>
          <w:szCs w:val="28"/>
          <w:rtl/>
        </w:rPr>
        <w:t xml:space="preserve">واللفظ الثالث </w:t>
      </w:r>
      <w:r w:rsidR="00E1032E" w:rsidRPr="00287AEA">
        <w:rPr>
          <w:rFonts w:ascii="Simplified Arabic" w:hAnsi="Simplified Arabic" w:cs="Simplified Arabic"/>
          <w:b/>
          <w:bCs/>
          <w:sz w:val="28"/>
          <w:szCs w:val="28"/>
          <w:rtl/>
        </w:rPr>
        <w:t>(</w:t>
      </w:r>
      <w:r w:rsidR="00E237A0" w:rsidRPr="00287AEA">
        <w:rPr>
          <w:rFonts w:ascii="Simplified Arabic" w:hAnsi="Simplified Arabic" w:cs="Simplified Arabic"/>
          <w:b/>
          <w:bCs/>
          <w:sz w:val="28"/>
          <w:szCs w:val="28"/>
          <w:rtl/>
        </w:rPr>
        <w:t>أين الله</w:t>
      </w:r>
      <w:r w:rsidR="00E1032E" w:rsidRPr="00287AEA">
        <w:rPr>
          <w:rFonts w:ascii="Simplified Arabic" w:hAnsi="Simplified Arabic" w:cs="Simplified Arabic"/>
          <w:b/>
          <w:bCs/>
          <w:sz w:val="28"/>
          <w:szCs w:val="28"/>
          <w:rtl/>
        </w:rPr>
        <w:t>)</w:t>
      </w:r>
      <w:r w:rsidR="00E237A0" w:rsidRPr="00287AEA">
        <w:rPr>
          <w:rFonts w:ascii="Simplified Arabic" w:hAnsi="Simplified Arabic" w:cs="Simplified Arabic"/>
          <w:sz w:val="28"/>
          <w:szCs w:val="28"/>
          <w:rtl/>
        </w:rPr>
        <w:t xml:space="preserve"> متشابه ينبغي رده إلى محكمه</w:t>
      </w:r>
      <w:r w:rsidR="00E237A0" w:rsidRPr="00287AEA">
        <w:rPr>
          <w:rFonts w:ascii="Simplified Arabic" w:hAnsi="Simplified Arabic" w:cs="Simplified Arabic"/>
          <w:sz w:val="28"/>
          <w:szCs w:val="28"/>
          <w:rtl/>
          <w:lang w:bidi="ar-KW"/>
        </w:rPr>
        <w:t xml:space="preserve"> الذي يثبت به الإيمان وإلا فما علاقة المكان بالإيمان، </w:t>
      </w:r>
      <w:r w:rsidR="00E237A0" w:rsidRPr="00287AEA">
        <w:rPr>
          <w:rFonts w:ascii="Simplified Arabic" w:hAnsi="Simplified Arabic" w:cs="Simplified Arabic"/>
          <w:sz w:val="28"/>
          <w:szCs w:val="28"/>
          <w:rtl/>
        </w:rPr>
        <w:t>وهذا اللفظ معارض بالأدلة القطعية من الكتاب والسنة المتواترة ودلالة</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العقـل السليم واجماع أهل التخصص في مجال العقيدة ممن درسوا ما يجوز نسبته، وما لا يجوز نسبته في حق الله تعالى، </w:t>
      </w:r>
      <w:r w:rsidR="00E237A0" w:rsidRPr="00287AEA">
        <w:rPr>
          <w:rFonts w:ascii="Simplified Arabic" w:hAnsi="Simplified Arabic" w:cs="Simplified Arabic"/>
          <w:b/>
          <w:bCs/>
          <w:sz w:val="28"/>
          <w:szCs w:val="28"/>
          <w:highlight w:val="yellow"/>
          <w:u w:val="single"/>
          <w:rtl/>
        </w:rPr>
        <w:t xml:space="preserve">(ث) </w:t>
      </w:r>
      <w:r w:rsidR="00E237A0" w:rsidRPr="00287AEA">
        <w:rPr>
          <w:rFonts w:ascii="Simplified Arabic" w:eastAsia="Times New Roman" w:hAnsi="Simplified Arabic" w:cs="Simplified Arabic"/>
          <w:b/>
          <w:bCs/>
          <w:sz w:val="28"/>
          <w:szCs w:val="28"/>
          <w:highlight w:val="yellow"/>
          <w:u w:val="single"/>
          <w:rtl/>
        </w:rPr>
        <w:t>المخالفة</w:t>
      </w:r>
      <w:r w:rsidR="00E237A0" w:rsidRPr="00287AEA">
        <w:rPr>
          <w:rFonts w:ascii="Simplified Arabic" w:eastAsia="Times New Roman" w:hAnsi="Simplified Arabic" w:cs="Simplified Arabic"/>
          <w:bCs/>
          <w:sz w:val="28"/>
          <w:szCs w:val="28"/>
          <w:highlight w:val="yellow"/>
          <w:u w:val="single"/>
          <w:rtl/>
        </w:rPr>
        <w:t xml:space="preserve"> الرابعة</w:t>
      </w:r>
      <w:r w:rsidR="00E237A0" w:rsidRPr="00287AEA">
        <w:rPr>
          <w:rFonts w:ascii="Simplified Arabic" w:eastAsia="Times New Roman" w:hAnsi="Simplified Arabic" w:cs="Simplified Arabic"/>
          <w:bCs/>
          <w:sz w:val="28"/>
          <w:szCs w:val="28"/>
          <w:rtl/>
        </w:rPr>
        <w:t xml:space="preserve"> من جهة هدي النبي صلى الله عليه وسلم، </w:t>
      </w:r>
      <w:r w:rsidR="00E237A0" w:rsidRPr="00287AEA">
        <w:rPr>
          <w:rFonts w:ascii="Simplified Arabic" w:eastAsia="Times New Roman" w:hAnsi="Simplified Arabic" w:cs="Simplified Arabic"/>
          <w:sz w:val="28"/>
          <w:szCs w:val="28"/>
          <w:rtl/>
        </w:rPr>
        <w:t>إذ لم يصح عن النبي صلى الله عليه وسلم من بعثته وإلى انتقاله صلى الله عليه وسلم إلى الرفيق الأعلى تلقين الإيمان والإسلام بإثبات المكان لله، ولو ثبت ذلك لتواتر عنه لأهميته في اثبات الإيمان، بل الثابت عنه تلقين كلمة الشهادة وبعثِ رسله بالدعوة</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إليها، ولم يُذكر أن أحداً من رسله دعا الناس إلى الإيمان بوجود الله في السماء ولا</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استكشف عن إيمان أحد بسؤاله: </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أين الله</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 xml:space="preserve"> سوى تلك الرواية المضطربة التي تعددت ألفاظها بحيث لا تستقر على لفظ واحد، </w:t>
      </w:r>
      <w:r w:rsidR="00E237A0" w:rsidRPr="00287AEA">
        <w:rPr>
          <w:rFonts w:ascii="Simplified Arabic" w:hAnsi="Simplified Arabic" w:cs="Simplified Arabic"/>
          <w:sz w:val="28"/>
          <w:szCs w:val="28"/>
          <w:rtl/>
        </w:rPr>
        <w:t xml:space="preserve">وقد تواتر عنه </w:t>
      </w:r>
      <w:r w:rsidR="00E237A0" w:rsidRPr="00287AEA">
        <w:rPr>
          <w:rFonts w:ascii="Simplified Arabic" w:eastAsia="Times New Roman" w:hAnsi="Simplified Arabic" w:cs="Simplified Arabic"/>
          <w:sz w:val="28"/>
          <w:szCs w:val="28"/>
          <w:rtl/>
        </w:rPr>
        <w:t xml:space="preserve">صلى الله عليه وسلم </w:t>
      </w:r>
      <w:r w:rsidR="00E237A0" w:rsidRPr="00287AEA">
        <w:rPr>
          <w:rFonts w:ascii="Simplified Arabic" w:hAnsi="Simplified Arabic" w:cs="Simplified Arabic"/>
          <w:sz w:val="28"/>
          <w:szCs w:val="28"/>
          <w:rtl/>
        </w:rPr>
        <w:t>أنه كان إذا أتـاه شخص يريـد الإسلام أمره أن ينطـق بالشهادتيـن من غير أن يسأله هذا السؤال أو نحوه،</w:t>
      </w:r>
      <w:r w:rsidR="00E237A0" w:rsidRPr="00287AEA">
        <w:rPr>
          <w:rFonts w:ascii="Simplified Arabic" w:hAnsi="Simplified Arabic" w:cs="Simplified Arabic"/>
          <w:sz w:val="28"/>
          <w:szCs w:val="28"/>
          <w:rtl/>
          <w:lang w:bidi="ar-KW"/>
        </w:rPr>
        <w:t xml:space="preserve"> وتواتر عنه </w:t>
      </w:r>
      <w:r w:rsidR="00E237A0" w:rsidRPr="00287AEA">
        <w:rPr>
          <w:rFonts w:ascii="Simplified Arabic" w:hAnsi="Simplified Arabic" w:cs="Simplified Arabic"/>
          <w:sz w:val="28"/>
          <w:szCs w:val="28"/>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00E237A0" w:rsidRPr="00287AEA">
        <w:rPr>
          <w:rFonts w:ascii="Simplified Arabic" w:hAnsi="Simplified Arabic" w:cs="Simplified Arabic"/>
          <w:sz w:val="28"/>
          <w:szCs w:val="28"/>
          <w:rtl/>
          <w:lang w:bidi="ar-KW"/>
        </w:rPr>
        <w:t xml:space="preserve">، كما تواتر عنه </w:t>
      </w:r>
      <w:r w:rsidR="00E237A0" w:rsidRPr="00287AEA">
        <w:rPr>
          <w:rFonts w:ascii="Simplified Arabic" w:hAnsi="Simplified Arabic" w:cs="Simplified Arabic"/>
          <w:sz w:val="28"/>
          <w:szCs w:val="28"/>
          <w:rtl/>
        </w:rPr>
        <w:t xml:space="preserve">صلى الله عليه وأله وسلم أنّه بين أركـان الإسـلام والإيمـان في حديث جبريل عليه السلام ولم </w:t>
      </w:r>
      <w:r w:rsidR="00E237A0" w:rsidRPr="00287AEA">
        <w:rPr>
          <w:rFonts w:ascii="Simplified Arabic" w:hAnsi="Simplified Arabic" w:cs="Simplified Arabic"/>
          <w:sz w:val="28"/>
          <w:szCs w:val="28"/>
          <w:rtl/>
        </w:rPr>
        <w:lastRenderedPageBreak/>
        <w:t xml:space="preserve">يذكر فيه عقيدة أن الله في السماء التي يدافع عنها الذين يتبعون المتشابه ابتغاء فتنة المسلمين عن دينهم، </w:t>
      </w:r>
      <w:r w:rsidR="00E237A0" w:rsidRPr="00287AEA">
        <w:rPr>
          <w:rFonts w:ascii="Simplified Arabic" w:eastAsia="Times New Roman" w:hAnsi="Simplified Arabic" w:cs="Simplified Arabic"/>
          <w:sz w:val="28"/>
          <w:szCs w:val="28"/>
          <w:rtl/>
        </w:rPr>
        <w:t>ومن ذلك ما أخرجه البخاري عن</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ابن عمر رضي الله عنهما: أن رسول الله صلى الله عليه وسلم قال: </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أمرت أن أقاتل</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الناس حتى يشهدوا أن لا إله إلا الله وأن محمدا رسول الله ويقيموا الصلاة ويؤتوا</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الزكاة فإذا فعلوا ذلك عصموا مني دماءهم وأموالهم إلا بحق الإسلام وحسابهم على</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الله</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 xml:space="preserve"> [صحيح البخاري: ح 25]، فهذا هو الذي تواتر عنه صلى الله عليه وسلم، </w:t>
      </w:r>
      <w:r w:rsidR="00E237A0" w:rsidRPr="00287AEA">
        <w:rPr>
          <w:rFonts w:ascii="Simplified Arabic" w:eastAsia="Times New Roman" w:hAnsi="Simplified Arabic" w:cs="Simplified Arabic"/>
          <w:bCs/>
          <w:sz w:val="28"/>
          <w:szCs w:val="28"/>
          <w:highlight w:val="yellow"/>
          <w:u w:val="single"/>
          <w:rtl/>
        </w:rPr>
        <w:t>(ج) المخالفة الخامسة</w:t>
      </w:r>
      <w:r w:rsidR="00E237A0" w:rsidRPr="00287AEA">
        <w:rPr>
          <w:rFonts w:ascii="Simplified Arabic" w:eastAsia="Times New Roman" w:hAnsi="Simplified Arabic" w:cs="Simplified Arabic"/>
          <w:bCs/>
          <w:sz w:val="28"/>
          <w:szCs w:val="28"/>
          <w:rtl/>
        </w:rPr>
        <w:t xml:space="preserve"> </w:t>
      </w:r>
      <w:r w:rsidR="004E6484" w:rsidRPr="00287AEA">
        <w:rPr>
          <w:rFonts w:ascii="Simplified Arabic" w:eastAsia="Times New Roman" w:hAnsi="Simplified Arabic" w:cs="Simplified Arabic" w:hint="cs"/>
          <w:bCs/>
          <w:sz w:val="28"/>
          <w:szCs w:val="28"/>
          <w:rtl/>
        </w:rPr>
        <w:t xml:space="preserve"> </w:t>
      </w:r>
      <w:r w:rsidR="00E237A0" w:rsidRPr="00287AEA">
        <w:rPr>
          <w:rFonts w:ascii="Simplified Arabic" w:eastAsia="Times New Roman" w:hAnsi="Simplified Arabic" w:cs="Simplified Arabic"/>
          <w:bCs/>
          <w:sz w:val="28"/>
          <w:szCs w:val="28"/>
          <w:rtl/>
        </w:rPr>
        <w:t>اقرار المشركين بأنّ الله تعالى في السماء وهذا لا يكفي لإثبات الإيمان للمسلم</w:t>
      </w:r>
      <w:r w:rsidR="00E237A0" w:rsidRPr="00287AEA">
        <w:rPr>
          <w:rFonts w:ascii="Simplified Arabic" w:eastAsia="Times New Roman" w:hAnsi="Simplified Arabic" w:cs="Simplified Arabic"/>
          <w:sz w:val="28"/>
          <w:szCs w:val="28"/>
          <w:rtl/>
        </w:rPr>
        <w:t>، فالمشركون كانوا</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يقرون بأن الله تعالى في السماء فلا يكون جواب الجارية كافياً في الدلالة على</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التوحيد، ويدل على ذلك ما أخرجه الترمذي عن عمران بن</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 xml:space="preserve">حصين قال: قال النبي صلى الله عليه وسلم لأبي: </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يا حصين كم تعبد اليوم إلاهاً ؟ قال</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أبي: سبعة، ستةً في الأرض وواحداً في السماء. قال: فأيهم تعد لرغبتك ورهبتك؟ قال</w:t>
      </w:r>
      <w:r w:rsidR="00E237A0" w:rsidRPr="00287AEA">
        <w:rPr>
          <w:rFonts w:ascii="Simplified Arabic" w:eastAsia="Times New Roman" w:hAnsi="Simplified Arabic" w:cs="Simplified Arabic"/>
          <w:sz w:val="28"/>
          <w:szCs w:val="28"/>
        </w:rPr>
        <w:t xml:space="preserve"> </w:t>
      </w:r>
      <w:r w:rsidR="00E237A0" w:rsidRPr="00287AEA">
        <w:rPr>
          <w:rFonts w:ascii="Simplified Arabic" w:eastAsia="Times New Roman" w:hAnsi="Simplified Arabic" w:cs="Simplified Arabic"/>
          <w:sz w:val="28"/>
          <w:szCs w:val="28"/>
          <w:rtl/>
        </w:rPr>
        <w:t>الذي في السماء</w:t>
      </w:r>
      <w:r w:rsidR="00E1032E" w:rsidRPr="00287AEA">
        <w:rPr>
          <w:rFonts w:ascii="Simplified Arabic" w:eastAsia="Times New Roman" w:hAnsi="Simplified Arabic" w:cs="Simplified Arabic"/>
          <w:sz w:val="28"/>
          <w:szCs w:val="28"/>
          <w:rtl/>
        </w:rPr>
        <w:t>)</w:t>
      </w:r>
      <w:r w:rsidR="00E237A0" w:rsidRPr="00287AEA">
        <w:rPr>
          <w:rFonts w:ascii="Simplified Arabic" w:eastAsia="Times New Roman" w:hAnsi="Simplified Arabic" w:cs="Simplified Arabic"/>
          <w:sz w:val="28"/>
          <w:szCs w:val="28"/>
          <w:rtl/>
        </w:rPr>
        <w:t xml:space="preserve"> [سنن الترمذي: ح 3483]،</w:t>
      </w:r>
      <w:r w:rsidR="00F4663F" w:rsidRPr="00287AEA">
        <w:rPr>
          <w:rFonts w:ascii="Simplified Arabic" w:eastAsia="Times New Roman" w:hAnsi="Simplified Arabic" w:cs="Simplified Arabic"/>
          <w:sz w:val="28"/>
          <w:szCs w:val="28"/>
          <w:rtl/>
        </w:rPr>
        <w:t xml:space="preserve"> </w:t>
      </w:r>
      <w:r w:rsidR="00F4663F" w:rsidRPr="00287AEA">
        <w:rPr>
          <w:rFonts w:ascii="Simplified Arabic" w:eastAsia="Times New Roman" w:hAnsi="Simplified Arabic" w:cs="Simplified Arabic"/>
          <w:b/>
          <w:bCs/>
          <w:sz w:val="28"/>
          <w:szCs w:val="28"/>
          <w:highlight w:val="yellow"/>
          <w:u w:val="single"/>
          <w:rtl/>
        </w:rPr>
        <w:t xml:space="preserve">(ح) </w:t>
      </w:r>
      <w:r w:rsidR="00E237A0" w:rsidRPr="00287AEA">
        <w:rPr>
          <w:rFonts w:ascii="Simplified Arabic" w:eastAsia="Times New Roman" w:hAnsi="Simplified Arabic" w:cs="Simplified Arabic"/>
          <w:b/>
          <w:bCs/>
          <w:sz w:val="28"/>
          <w:szCs w:val="28"/>
          <w:highlight w:val="yellow"/>
          <w:u w:val="single"/>
          <w:rtl/>
        </w:rPr>
        <w:t>المخالفة السادسة:</w:t>
      </w:r>
      <w:r w:rsidR="00E237A0" w:rsidRPr="00287AEA">
        <w:rPr>
          <w:rFonts w:ascii="Simplified Arabic" w:eastAsia="Times New Roman" w:hAnsi="Simplified Arabic" w:cs="Simplified Arabic"/>
          <w:bCs/>
          <w:sz w:val="28"/>
          <w:szCs w:val="28"/>
          <w:rtl/>
        </w:rPr>
        <w:t xml:space="preserve"> </w:t>
      </w:r>
      <w:r w:rsidR="00E237A0" w:rsidRPr="00287AEA">
        <w:rPr>
          <w:rFonts w:ascii="Simplified Arabic" w:eastAsia="Times New Roman" w:hAnsi="Simplified Arabic" w:cs="Simplified Arabic"/>
          <w:b/>
          <w:sz w:val="28"/>
          <w:szCs w:val="28"/>
          <w:rtl/>
        </w:rPr>
        <w:t xml:space="preserve">الأدلة القطعية على تنزيه الله تعالى عن المكان، وقد سبق أن تناولتها في </w:t>
      </w:r>
      <w:r w:rsidR="00F4663F" w:rsidRPr="00287AEA">
        <w:rPr>
          <w:rFonts w:ascii="Simplified Arabic" w:eastAsia="Times New Roman" w:hAnsi="Simplified Arabic" w:cs="Simplified Arabic"/>
          <w:b/>
          <w:sz w:val="28"/>
          <w:szCs w:val="28"/>
          <w:rtl/>
        </w:rPr>
        <w:t xml:space="preserve">بعض مفاتيح </w:t>
      </w:r>
      <w:r w:rsidR="00E237A0" w:rsidRPr="00287AEA">
        <w:rPr>
          <w:rFonts w:ascii="Simplified Arabic" w:hAnsi="Simplified Arabic" w:cs="Simplified Arabic"/>
          <w:b/>
          <w:sz w:val="28"/>
          <w:szCs w:val="28"/>
          <w:rtl/>
          <w:lang w:bidi="ar-KW"/>
        </w:rPr>
        <w:t xml:space="preserve">هذا الكتاب: </w:t>
      </w:r>
      <w:r w:rsidR="00F4663F" w:rsidRPr="00287AEA">
        <w:rPr>
          <w:rFonts w:ascii="Simplified Arabic" w:hAnsi="Simplified Arabic" w:cs="Simplified Arabic"/>
          <w:b/>
          <w:sz w:val="28"/>
          <w:szCs w:val="28"/>
          <w:rtl/>
          <w:lang w:bidi="ar-KW"/>
        </w:rPr>
        <w:t xml:space="preserve">عند الحديث عن </w:t>
      </w:r>
      <w:r w:rsidR="00E237A0" w:rsidRPr="00287AEA">
        <w:rPr>
          <w:rFonts w:ascii="Simplified Arabic" w:hAnsi="Simplified Arabic" w:cs="Simplified Arabic"/>
          <w:b/>
          <w:sz w:val="28"/>
          <w:szCs w:val="28"/>
          <w:rtl/>
          <w:lang w:bidi="ar-KW"/>
        </w:rPr>
        <w:t xml:space="preserve">تنزيه ذات الله تعالى عن أن يحيط به مكان أو أن يجري عليه زمان، فلابد من </w:t>
      </w:r>
      <w:r w:rsidR="004E6484" w:rsidRPr="00287AEA">
        <w:rPr>
          <w:rFonts w:ascii="Simplified Arabic" w:hAnsi="Simplified Arabic" w:cs="Simplified Arabic" w:hint="cs"/>
          <w:b/>
          <w:sz w:val="28"/>
          <w:szCs w:val="28"/>
          <w:rtl/>
          <w:lang w:bidi="ar-KW"/>
        </w:rPr>
        <w:t xml:space="preserve">رجوعها </w:t>
      </w:r>
      <w:r w:rsidR="00E237A0" w:rsidRPr="00287AEA">
        <w:rPr>
          <w:rFonts w:ascii="Simplified Arabic" w:hAnsi="Simplified Arabic" w:cs="Simplified Arabic"/>
          <w:b/>
          <w:sz w:val="28"/>
          <w:szCs w:val="28"/>
          <w:rtl/>
          <w:lang w:bidi="ar-KW"/>
        </w:rPr>
        <w:t>للأدلة اليقينية في استحالة نسبة المكان إلى الله،</w:t>
      </w:r>
      <w:r w:rsidR="00E237A0" w:rsidRPr="00287AEA">
        <w:rPr>
          <w:rFonts w:ascii="Simplified Arabic" w:hAnsi="Simplified Arabic" w:cs="Simplified Arabic"/>
          <w:b/>
          <w:rtl/>
          <w:lang w:bidi="ar-KW"/>
        </w:rPr>
        <w:t xml:space="preserve"> </w:t>
      </w:r>
    </w:p>
    <w:p w14:paraId="6C793CEA" w14:textId="04756FB7" w:rsidR="00B43DEB" w:rsidRPr="00287AEA" w:rsidRDefault="00B43DEB" w:rsidP="00EA4E68">
      <w:pPr>
        <w:ind w:left="-46"/>
        <w:rPr>
          <w:rFonts w:ascii="Simplified Arabic" w:hAnsi="Simplified Arabic" w:cs="Simplified Arabic"/>
          <w:sz w:val="28"/>
          <w:szCs w:val="28"/>
          <w:rtl/>
          <w:lang w:bidi="ar-KW"/>
        </w:rPr>
      </w:pPr>
      <w:r w:rsidRPr="00287AEA">
        <w:rPr>
          <w:rFonts w:ascii="Simplified Arabic" w:hAnsi="Simplified Arabic" w:cs="Simplified Arabic"/>
          <w:bCs/>
          <w:kern w:val="0"/>
          <w:sz w:val="40"/>
          <w:szCs w:val="40"/>
          <w:highlight w:val="yellow"/>
          <w:u w:val="single"/>
          <w:rtl/>
          <w:lang w:bidi="ar-KW"/>
        </w:rPr>
        <w:t>[تنبيه (2)]:</w:t>
      </w:r>
      <w:r w:rsidR="008B1B08" w:rsidRPr="00287AEA">
        <w:rPr>
          <w:rFonts w:ascii="Simplified Arabic" w:hAnsi="Simplified Arabic" w:cs="Simplified Arabic"/>
          <w:bCs/>
          <w:kern w:val="0"/>
          <w:sz w:val="40"/>
          <w:szCs w:val="40"/>
          <w:u w:val="single"/>
          <w:rtl/>
          <w:lang w:bidi="ar-KW"/>
        </w:rPr>
        <w:t xml:space="preserve"> </w:t>
      </w:r>
      <w:r w:rsidR="00EA4E68" w:rsidRPr="00287AEA">
        <w:rPr>
          <w:rFonts w:ascii="Simplified Arabic" w:hAnsi="Simplified Arabic" w:cs="Simplified Arabic" w:hint="cs"/>
          <w:bCs/>
          <w:kern w:val="0"/>
          <w:sz w:val="28"/>
          <w:szCs w:val="28"/>
          <w:u w:val="single"/>
          <w:rtl/>
          <w:lang w:bidi="ar-KW"/>
        </w:rPr>
        <w:t xml:space="preserve">إنّ صح الحديث بهذا اللفظ </w:t>
      </w:r>
      <w:r w:rsidR="00E1032E" w:rsidRPr="00287AEA">
        <w:rPr>
          <w:rFonts w:ascii="Simplified Arabic" w:hAnsi="Simplified Arabic" w:cs="Simplified Arabic" w:hint="cs"/>
          <w:bCs/>
          <w:kern w:val="0"/>
          <w:sz w:val="28"/>
          <w:szCs w:val="28"/>
          <w:u w:val="single"/>
          <w:rtl/>
          <w:lang w:bidi="ar-KW"/>
        </w:rPr>
        <w:t>(</w:t>
      </w:r>
      <w:r w:rsidR="00EA4E68" w:rsidRPr="00287AEA">
        <w:rPr>
          <w:rFonts w:ascii="Simplified Arabic" w:hAnsi="Simplified Arabic" w:cs="Simplified Arabic" w:hint="cs"/>
          <w:bCs/>
          <w:kern w:val="0"/>
          <w:sz w:val="28"/>
          <w:szCs w:val="28"/>
          <w:u w:val="single"/>
          <w:rtl/>
          <w:lang w:bidi="ar-KW"/>
        </w:rPr>
        <w:t>أين الله</w:t>
      </w:r>
      <w:r w:rsidR="00E1032E" w:rsidRPr="00287AEA">
        <w:rPr>
          <w:rFonts w:ascii="Simplified Arabic" w:hAnsi="Simplified Arabic" w:cs="Simplified Arabic" w:hint="cs"/>
          <w:bCs/>
          <w:kern w:val="0"/>
          <w:sz w:val="28"/>
          <w:szCs w:val="28"/>
          <w:u w:val="single"/>
          <w:rtl/>
          <w:lang w:bidi="ar-KW"/>
        </w:rPr>
        <w:t>)</w:t>
      </w:r>
      <w:r w:rsidR="00EA4E68" w:rsidRPr="00287AEA">
        <w:rPr>
          <w:rFonts w:ascii="Simplified Arabic" w:hAnsi="Simplified Arabic" w:cs="Simplified Arabic" w:hint="cs"/>
          <w:bCs/>
          <w:kern w:val="0"/>
          <w:sz w:val="28"/>
          <w:szCs w:val="28"/>
          <w:u w:val="single"/>
          <w:rtl/>
          <w:lang w:bidi="ar-KW"/>
        </w:rPr>
        <w:t xml:space="preserve"> </w:t>
      </w:r>
      <w:r w:rsidR="00DE27B8" w:rsidRPr="00287AEA">
        <w:rPr>
          <w:rFonts w:ascii="Simplified Arabic" w:hAnsi="Simplified Arabic" w:cs="Simplified Arabic" w:hint="cs"/>
          <w:bCs/>
          <w:kern w:val="0"/>
          <w:sz w:val="28"/>
          <w:szCs w:val="28"/>
          <w:u w:val="single"/>
          <w:rtl/>
          <w:lang w:bidi="ar-KW"/>
        </w:rPr>
        <w:t>ف</w:t>
      </w:r>
      <w:r w:rsidR="008B1B08" w:rsidRPr="00287AEA">
        <w:rPr>
          <w:rFonts w:ascii="Simplified Arabic" w:hAnsi="Simplified Arabic" w:cs="Simplified Arabic"/>
          <w:bCs/>
          <w:kern w:val="0"/>
          <w:sz w:val="28"/>
          <w:szCs w:val="28"/>
          <w:u w:val="single"/>
          <w:rtl/>
          <w:lang w:bidi="ar-KW"/>
        </w:rPr>
        <w:t xml:space="preserve">لا اشكال </w:t>
      </w:r>
      <w:r w:rsidR="00EA4E68" w:rsidRPr="00287AEA">
        <w:rPr>
          <w:rFonts w:ascii="Simplified Arabic" w:hAnsi="Simplified Arabic" w:cs="Simplified Arabic" w:hint="cs"/>
          <w:bCs/>
          <w:kern w:val="0"/>
          <w:sz w:val="28"/>
          <w:szCs w:val="28"/>
          <w:u w:val="single"/>
          <w:rtl/>
          <w:lang w:bidi="ar-KW"/>
        </w:rPr>
        <w:t xml:space="preserve">أبدا </w:t>
      </w:r>
      <w:proofErr w:type="spellStart"/>
      <w:r w:rsidR="00EA4E68" w:rsidRPr="00287AEA">
        <w:rPr>
          <w:rFonts w:ascii="Simplified Arabic" w:hAnsi="Simplified Arabic" w:cs="Simplified Arabic" w:hint="cs"/>
          <w:bCs/>
          <w:kern w:val="0"/>
          <w:sz w:val="28"/>
          <w:szCs w:val="28"/>
          <w:u w:val="single"/>
          <w:rtl/>
          <w:lang w:bidi="ar-KW"/>
        </w:rPr>
        <w:t>أبدا</w:t>
      </w:r>
      <w:proofErr w:type="spellEnd"/>
      <w:r w:rsidR="00EA4E68" w:rsidRPr="00287AEA">
        <w:rPr>
          <w:rFonts w:ascii="Simplified Arabic" w:hAnsi="Simplified Arabic" w:cs="Simplified Arabic" w:hint="cs"/>
          <w:bCs/>
          <w:kern w:val="0"/>
          <w:sz w:val="28"/>
          <w:szCs w:val="28"/>
          <w:u w:val="single"/>
          <w:rtl/>
          <w:lang w:bidi="ar-KW"/>
        </w:rPr>
        <w:t xml:space="preserve"> في</w:t>
      </w:r>
      <w:r w:rsidR="008B1B08" w:rsidRPr="00287AEA">
        <w:rPr>
          <w:rFonts w:ascii="Simplified Arabic" w:hAnsi="Simplified Arabic" w:cs="Simplified Arabic"/>
          <w:bCs/>
          <w:kern w:val="0"/>
          <w:sz w:val="28"/>
          <w:szCs w:val="28"/>
          <w:u w:val="single"/>
          <w:rtl/>
          <w:lang w:bidi="ar-KW"/>
        </w:rPr>
        <w:t xml:space="preserve"> معناه، وهو حمل لفظ (أين الله) على أنه سؤال عن المكانة والمنـزلة أي أين مكانة الله عندك قالت في السماء أي في اعلى المراتب، </w:t>
      </w:r>
      <w:r w:rsidR="00D51641" w:rsidRPr="00287AEA">
        <w:rPr>
          <w:rFonts w:ascii="Simplified Arabic" w:hAnsi="Simplified Arabic" w:cs="Simplified Arabic"/>
          <w:bCs/>
          <w:kern w:val="0"/>
          <w:sz w:val="28"/>
          <w:szCs w:val="28"/>
          <w:u w:val="single"/>
          <w:rtl/>
          <w:lang w:bidi="ar-KW"/>
        </w:rPr>
        <w:t xml:space="preserve">فيكون معناه السؤال </w:t>
      </w:r>
      <w:proofErr w:type="spellStart"/>
      <w:r w:rsidR="00D51641" w:rsidRPr="00287AEA">
        <w:rPr>
          <w:rFonts w:ascii="Simplified Arabic" w:hAnsi="Simplified Arabic" w:cs="Simplified Arabic"/>
          <w:bCs/>
          <w:kern w:val="0"/>
          <w:sz w:val="28"/>
          <w:szCs w:val="28"/>
          <w:u w:val="single"/>
          <w:rtl/>
          <w:lang w:bidi="ar-KW"/>
        </w:rPr>
        <w:t>بالأين</w:t>
      </w:r>
      <w:proofErr w:type="spellEnd"/>
      <w:r w:rsidR="00D51641" w:rsidRPr="00287AEA">
        <w:rPr>
          <w:rFonts w:ascii="Simplified Arabic" w:hAnsi="Simplified Arabic" w:cs="Simplified Arabic"/>
          <w:bCs/>
          <w:kern w:val="0"/>
          <w:sz w:val="28"/>
          <w:szCs w:val="28"/>
          <w:u w:val="single"/>
          <w:rtl/>
          <w:lang w:bidi="ar-KW"/>
        </w:rPr>
        <w:t xml:space="preserve"> عن المكانة وليس المكان،</w:t>
      </w:r>
      <w:r w:rsidR="00D51641" w:rsidRPr="00287AEA">
        <w:rPr>
          <w:rFonts w:ascii="Simplified Arabic" w:hAnsi="Simplified Arabic" w:cs="Simplified Arabic"/>
          <w:sz w:val="28"/>
          <w:szCs w:val="28"/>
          <w:rtl/>
          <w:lang w:bidi="ar-KW"/>
        </w:rPr>
        <w:t xml:space="preserve"> وهذا معروف في اللغة: نقول اين أنت من علم فلان، واين الثرى من الثريا،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 </w:t>
      </w:r>
      <w:r w:rsidR="00D51641" w:rsidRPr="00287AEA">
        <w:rPr>
          <w:rFonts w:ascii="Simplified Arabic" w:hAnsi="Simplified Arabic" w:cs="Simplified Arabic"/>
          <w:b/>
          <w:bCs/>
          <w:sz w:val="28"/>
          <w:szCs w:val="28"/>
          <w:u w:val="single"/>
          <w:rtl/>
          <w:lang w:bidi="ar-KW"/>
        </w:rPr>
        <w:t xml:space="preserve">وبالتالي </w:t>
      </w:r>
      <w:r w:rsidR="008B1B08" w:rsidRPr="00287AEA">
        <w:rPr>
          <w:rFonts w:ascii="Simplified Arabic" w:hAnsi="Simplified Arabic" w:cs="Simplified Arabic"/>
          <w:b/>
          <w:bCs/>
          <w:kern w:val="0"/>
          <w:sz w:val="28"/>
          <w:szCs w:val="28"/>
          <w:u w:val="single"/>
          <w:rtl/>
          <w:lang w:bidi="ar-KW"/>
        </w:rPr>
        <w:t>فإنّ</w:t>
      </w:r>
      <w:r w:rsidR="008B1B08" w:rsidRPr="00287AEA">
        <w:rPr>
          <w:rFonts w:ascii="Simplified Arabic" w:hAnsi="Simplified Arabic" w:cs="Simplified Arabic"/>
          <w:bCs/>
          <w:kern w:val="0"/>
          <w:sz w:val="28"/>
          <w:szCs w:val="28"/>
          <w:u w:val="single"/>
          <w:rtl/>
          <w:lang w:bidi="ar-KW"/>
        </w:rPr>
        <w:t xml:space="preserve"> ّ</w:t>
      </w:r>
      <w:r w:rsidRPr="00287AEA">
        <w:rPr>
          <w:rFonts w:ascii="Simplified Arabic" w:hAnsi="Simplified Arabic" w:cs="Simplified Arabic"/>
          <w:bCs/>
          <w:kern w:val="0"/>
          <w:sz w:val="28"/>
          <w:szCs w:val="28"/>
          <w:u w:val="single"/>
          <w:rtl/>
          <w:lang w:bidi="ar-KW"/>
        </w:rPr>
        <w:t xml:space="preserve"> </w:t>
      </w:r>
      <w:r w:rsidRPr="00287AEA">
        <w:rPr>
          <w:rFonts w:ascii="Simplified Arabic" w:hAnsi="Simplified Arabic" w:cs="Simplified Arabic"/>
          <w:b/>
          <w:bCs/>
          <w:kern w:val="0"/>
          <w:sz w:val="28"/>
          <w:szCs w:val="28"/>
          <w:u w:val="single"/>
          <w:rtl/>
          <w:lang w:bidi="ar-KW"/>
        </w:rPr>
        <w:t>كل من قال بصحة حديث الجارية بلفظ (أين الله)</w:t>
      </w:r>
      <w:r w:rsidRPr="00287AEA">
        <w:rPr>
          <w:rFonts w:ascii="Simplified Arabic" w:hAnsi="Simplified Arabic" w:cs="Simplified Arabic"/>
          <w:kern w:val="0"/>
          <w:sz w:val="28"/>
          <w:szCs w:val="28"/>
          <w:u w:val="single"/>
          <w:rtl/>
          <w:lang w:bidi="ar-KW"/>
        </w:rPr>
        <w:t xml:space="preserve">، وكان على مذهب أهل السنة والجماعة في التقديس والتنزيه فإنّه يحمل لفظ (أين الله) على أنه سؤال عن المكانة والمنـزلة أي أين مكانة الله عندك فأشارت إلى السماء أو قالت في السماء أي رفيع القدر والمنـزلة. </w:t>
      </w:r>
      <w:r w:rsidRPr="00287AEA">
        <w:rPr>
          <w:rFonts w:ascii="Simplified Arabic" w:hAnsi="Simplified Arabic" w:cs="Simplified Arabic"/>
          <w:b/>
          <w:bCs/>
          <w:kern w:val="0"/>
          <w:sz w:val="28"/>
          <w:szCs w:val="28"/>
          <w:u w:val="single"/>
          <w:rtl/>
          <w:lang w:bidi="ar-KW"/>
        </w:rPr>
        <w:t>فحديث الجارية بلفظ (أين الله) عند أهل السنة من المتشابه الذي مخرجه طريقان لا ثالث لهما:</w:t>
      </w:r>
      <w:r w:rsidRPr="00287AEA">
        <w:rPr>
          <w:rFonts w:ascii="Simplified Arabic" w:hAnsi="Simplified Arabic" w:cs="Simplified Arabic"/>
          <w:kern w:val="0"/>
          <w:sz w:val="28"/>
          <w:szCs w:val="28"/>
          <w:u w:val="single"/>
          <w:rtl/>
          <w:lang w:bidi="ar-KW"/>
        </w:rPr>
        <w:t xml:space="preserve"> </w:t>
      </w:r>
      <w:r w:rsidRPr="00287AEA">
        <w:rPr>
          <w:rFonts w:ascii="Simplified Arabic" w:hAnsi="Simplified Arabic" w:cs="Simplified Arabic"/>
          <w:b/>
          <w:bCs/>
          <w:kern w:val="0"/>
          <w:sz w:val="28"/>
          <w:szCs w:val="28"/>
          <w:u w:val="single"/>
          <w:rtl/>
          <w:lang w:bidi="ar-KW"/>
        </w:rPr>
        <w:t>(أحدهما):</w:t>
      </w:r>
      <w:r w:rsidRPr="00287AEA">
        <w:rPr>
          <w:rFonts w:ascii="Simplified Arabic" w:hAnsi="Simplified Arabic" w:cs="Simplified Arabic"/>
          <w:kern w:val="0"/>
          <w:sz w:val="28"/>
          <w:szCs w:val="28"/>
          <w:u w:val="single"/>
          <w:rtl/>
          <w:lang w:bidi="ar-KW"/>
        </w:rPr>
        <w:t xml:space="preserve"> الإيمان به من غير خوض في معناه مع اعتقاد أن الله تعالى ليس كمثله شيء وتنـزيهه عن سمات المخلوقات، </w:t>
      </w:r>
      <w:r w:rsidRPr="00287AEA">
        <w:rPr>
          <w:rFonts w:ascii="Simplified Arabic" w:hAnsi="Simplified Arabic" w:cs="Simplified Arabic"/>
          <w:b/>
          <w:bCs/>
          <w:kern w:val="0"/>
          <w:sz w:val="28"/>
          <w:szCs w:val="28"/>
          <w:u w:val="single"/>
          <w:rtl/>
          <w:lang w:bidi="ar-KW"/>
        </w:rPr>
        <w:t>و(الثاني):</w:t>
      </w:r>
      <w:r w:rsidRPr="00287AEA">
        <w:rPr>
          <w:rFonts w:ascii="Simplified Arabic" w:hAnsi="Simplified Arabic" w:cs="Simplified Arabic"/>
          <w:kern w:val="0"/>
          <w:sz w:val="28"/>
          <w:szCs w:val="28"/>
          <w:u w:val="single"/>
          <w:rtl/>
          <w:lang w:bidi="ar-KW"/>
        </w:rPr>
        <w:t xml:space="preserve"> تأويله بما يليق </w:t>
      </w:r>
      <w:r w:rsidRPr="00287AEA">
        <w:rPr>
          <w:rFonts w:ascii="Simplified Arabic" w:hAnsi="Simplified Arabic" w:cs="Simplified Arabic"/>
          <w:sz w:val="28"/>
          <w:szCs w:val="28"/>
          <w:rtl/>
          <w:lang w:bidi="ar-KW"/>
        </w:rPr>
        <w:t>به</w:t>
      </w:r>
      <w:r w:rsidR="008B1B08" w:rsidRPr="00287AEA">
        <w:rPr>
          <w:rFonts w:ascii="Simplified Arabic" w:hAnsi="Simplified Arabic" w:cs="Simplified Arabic"/>
          <w:sz w:val="28"/>
          <w:szCs w:val="28"/>
          <w:rtl/>
          <w:lang w:bidi="ar-KW"/>
        </w:rPr>
        <w:t xml:space="preserve"> من المكانة والمنزلة لأن الله تعالى منزه عن المكان، </w:t>
      </w:r>
      <w:r w:rsidR="00EA4E68" w:rsidRPr="00287AEA">
        <w:rPr>
          <w:rFonts w:ascii="Simplified Arabic" w:hAnsi="Simplified Arabic" w:cs="Simplified Arabic"/>
          <w:b/>
          <w:bCs/>
          <w:sz w:val="28"/>
          <w:szCs w:val="28"/>
          <w:u w:val="single"/>
          <w:rtl/>
          <w:lang w:bidi="ar-KW"/>
        </w:rPr>
        <w:t>قال الإمام النووي</w:t>
      </w:r>
      <w:r w:rsidR="00EA4E68" w:rsidRPr="00287AEA">
        <w:rPr>
          <w:rFonts w:ascii="Simplified Arabic" w:hAnsi="Simplified Arabic" w:cs="Simplified Arabic"/>
          <w:sz w:val="28"/>
          <w:szCs w:val="28"/>
          <w:rtl/>
          <w:lang w:bidi="ar-KW"/>
        </w:rPr>
        <w:t xml:space="preserve"> في شرحه على صحيح مسلم ما نصه: " قوله صلى </w:t>
      </w:r>
      <w:r w:rsidR="00EA4E68" w:rsidRPr="00287AEA">
        <w:rPr>
          <w:rFonts w:ascii="Simplified Arabic" w:hAnsi="Simplified Arabic" w:cs="Simplified Arabic"/>
          <w:sz w:val="28"/>
          <w:szCs w:val="28"/>
          <w:rtl/>
          <w:lang w:bidi="ar-KW"/>
        </w:rPr>
        <w:lastRenderedPageBreak/>
        <w:t xml:space="preserve">الله عليه وسلم: أين الله؟ قالـت في السماء، قال: من أنا قالت: أنت رسول الله، قال: أعتقها فإنها مؤمنة هذا الحديث من أحاديث الصفات وفيها مذهبان: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الأوثان العابدين للأوثان التي بين أيديهم فلما قالت: في السماء علم أنها موحدة وليست عابدة للأوثان) اهـ [النووي في شرحه على صحيح مسلم (ج5: ص22)]، </w:t>
      </w:r>
      <w:r w:rsidR="00EA4E68" w:rsidRPr="00287AEA">
        <w:rPr>
          <w:rFonts w:ascii="Simplified Arabic" w:hAnsi="Simplified Arabic" w:cs="Simplified Arabic" w:hint="cs"/>
          <w:sz w:val="28"/>
          <w:szCs w:val="28"/>
          <w:rtl/>
          <w:lang w:bidi="ar-KW"/>
        </w:rPr>
        <w:t xml:space="preserve">وعلى ذلك فإنّه إنّ صح الحديث بهذا اللفظ </w:t>
      </w:r>
      <w:r w:rsidR="00E1032E" w:rsidRPr="00287AEA">
        <w:rPr>
          <w:rFonts w:ascii="Simplified Arabic" w:hAnsi="Simplified Arabic" w:cs="Simplified Arabic" w:hint="cs"/>
          <w:sz w:val="28"/>
          <w:szCs w:val="28"/>
          <w:rtl/>
          <w:lang w:bidi="ar-KW"/>
        </w:rPr>
        <w:t>(</w:t>
      </w:r>
      <w:r w:rsidR="00EA4E68" w:rsidRPr="00287AEA">
        <w:rPr>
          <w:rFonts w:ascii="Simplified Arabic" w:hAnsi="Simplified Arabic" w:cs="Simplified Arabic" w:hint="cs"/>
          <w:sz w:val="28"/>
          <w:szCs w:val="28"/>
          <w:rtl/>
          <w:lang w:bidi="ar-KW"/>
        </w:rPr>
        <w:t>أين الله</w:t>
      </w:r>
      <w:r w:rsidR="00E1032E" w:rsidRPr="00287AEA">
        <w:rPr>
          <w:rFonts w:ascii="Simplified Arabic" w:hAnsi="Simplified Arabic" w:cs="Simplified Arabic" w:hint="cs"/>
          <w:sz w:val="28"/>
          <w:szCs w:val="28"/>
          <w:rtl/>
          <w:lang w:bidi="ar-KW"/>
        </w:rPr>
        <w:t>)</w:t>
      </w:r>
      <w:r w:rsidR="00EA4E68" w:rsidRPr="00287AEA">
        <w:rPr>
          <w:rFonts w:ascii="Simplified Arabic" w:hAnsi="Simplified Arabic" w:cs="Simplified Arabic" w:hint="cs"/>
          <w:sz w:val="28"/>
          <w:szCs w:val="28"/>
          <w:rtl/>
          <w:lang w:bidi="ar-KW"/>
        </w:rPr>
        <w:t xml:space="preserve"> ف</w:t>
      </w:r>
      <w:r w:rsidR="00EA4E68" w:rsidRPr="00287AEA">
        <w:rPr>
          <w:rFonts w:ascii="Simplified Arabic" w:hAnsi="Simplified Arabic" w:cs="Simplified Arabic"/>
          <w:sz w:val="28"/>
          <w:szCs w:val="28"/>
          <w:rtl/>
          <w:lang w:bidi="ar-KW"/>
        </w:rPr>
        <w:t xml:space="preserve">لا اشكال </w:t>
      </w:r>
      <w:r w:rsidR="00EA4E68" w:rsidRPr="00287AEA">
        <w:rPr>
          <w:rFonts w:ascii="Simplified Arabic" w:hAnsi="Simplified Arabic" w:cs="Simplified Arabic" w:hint="cs"/>
          <w:sz w:val="28"/>
          <w:szCs w:val="28"/>
          <w:rtl/>
          <w:lang w:bidi="ar-KW"/>
        </w:rPr>
        <w:t xml:space="preserve">أبدا </w:t>
      </w:r>
      <w:proofErr w:type="spellStart"/>
      <w:r w:rsidR="00EA4E68" w:rsidRPr="00287AEA">
        <w:rPr>
          <w:rFonts w:ascii="Simplified Arabic" w:hAnsi="Simplified Arabic" w:cs="Simplified Arabic" w:hint="cs"/>
          <w:sz w:val="28"/>
          <w:szCs w:val="28"/>
          <w:rtl/>
          <w:lang w:bidi="ar-KW"/>
        </w:rPr>
        <w:t>أبدا</w:t>
      </w:r>
      <w:proofErr w:type="spellEnd"/>
      <w:r w:rsidR="00EA4E68" w:rsidRPr="00287AEA">
        <w:rPr>
          <w:rFonts w:ascii="Simplified Arabic" w:hAnsi="Simplified Arabic" w:cs="Simplified Arabic" w:hint="cs"/>
          <w:sz w:val="28"/>
          <w:szCs w:val="28"/>
          <w:rtl/>
          <w:lang w:bidi="ar-KW"/>
        </w:rPr>
        <w:t xml:space="preserve"> في</w:t>
      </w:r>
      <w:r w:rsidR="00EA4E68" w:rsidRPr="00287AEA">
        <w:rPr>
          <w:rFonts w:ascii="Simplified Arabic" w:hAnsi="Simplified Arabic" w:cs="Simplified Arabic"/>
          <w:sz w:val="28"/>
          <w:szCs w:val="28"/>
          <w:rtl/>
          <w:lang w:bidi="ar-KW"/>
        </w:rPr>
        <w:t xml:space="preserve"> معناه، وهو حمل لفظ (أين الله) على أنه سؤال عن المكانة والمنـزلة أي أين مكانة الله عندك قالت في السماء أي في اعلى المراتب، فيكون معناه السؤال </w:t>
      </w:r>
      <w:proofErr w:type="spellStart"/>
      <w:r w:rsidR="00EA4E68" w:rsidRPr="00287AEA">
        <w:rPr>
          <w:rFonts w:ascii="Simplified Arabic" w:hAnsi="Simplified Arabic" w:cs="Simplified Arabic"/>
          <w:sz w:val="28"/>
          <w:szCs w:val="28"/>
          <w:rtl/>
          <w:lang w:bidi="ar-KW"/>
        </w:rPr>
        <w:t>بالأين</w:t>
      </w:r>
      <w:proofErr w:type="spellEnd"/>
      <w:r w:rsidR="00EA4E68" w:rsidRPr="00287AEA">
        <w:rPr>
          <w:rFonts w:ascii="Simplified Arabic" w:hAnsi="Simplified Arabic" w:cs="Simplified Arabic"/>
          <w:sz w:val="28"/>
          <w:szCs w:val="28"/>
          <w:rtl/>
          <w:lang w:bidi="ar-KW"/>
        </w:rPr>
        <w:t xml:space="preserve"> عن المكانة وليس المكان،</w:t>
      </w:r>
      <w:r w:rsidR="00EA4E68" w:rsidRPr="00287AEA">
        <w:rPr>
          <w:rFonts w:ascii="Simplified Arabic" w:hAnsi="Simplified Arabic" w:cs="Simplified Arabic" w:hint="cs"/>
          <w:sz w:val="28"/>
          <w:szCs w:val="28"/>
          <w:rtl/>
          <w:lang w:bidi="ar-KW"/>
        </w:rPr>
        <w:t xml:space="preserve"> </w:t>
      </w:r>
      <w:r w:rsidR="008B1B08" w:rsidRPr="00287AEA">
        <w:rPr>
          <w:rFonts w:ascii="Simplified Arabic" w:hAnsi="Simplified Arabic" w:cs="Simplified Arabic"/>
          <w:sz w:val="28"/>
          <w:szCs w:val="28"/>
          <w:rtl/>
          <w:lang w:bidi="ar-KW"/>
        </w:rPr>
        <w:t>هذا والله من وراء القصد وهو يهدي السبيل</w:t>
      </w:r>
    </w:p>
    <w:p w14:paraId="2DE9922E" w14:textId="77777777" w:rsidR="00E237A0" w:rsidRPr="00287AEA" w:rsidRDefault="00E237A0" w:rsidP="00E237A0">
      <w:pPr>
        <w:ind w:left="-46"/>
        <w:jc w:val="center"/>
        <w:rPr>
          <w:rFonts w:ascii="Simplified Arabic" w:hAnsi="Simplified Arabic" w:cs="Simplified Arabic"/>
          <w:b/>
          <w:sz w:val="28"/>
          <w:szCs w:val="28"/>
          <w:rtl/>
          <w:lang w:bidi="ar-KW"/>
        </w:rPr>
      </w:pPr>
      <w:r w:rsidRPr="00287AEA">
        <w:rPr>
          <w:rFonts w:ascii="Simplified Arabic" w:hAnsi="Simplified Arabic" w:cs="Simplified Arabic"/>
          <w:b/>
          <w:sz w:val="28"/>
          <w:szCs w:val="28"/>
          <w:rtl/>
          <w:lang w:bidi="ar-KW"/>
        </w:rPr>
        <w:t xml:space="preserve">*** </w:t>
      </w:r>
    </w:p>
    <w:p w14:paraId="5846F5FB" w14:textId="77777777" w:rsidR="005E7717" w:rsidRPr="00287AEA" w:rsidRDefault="005E7717" w:rsidP="008B1B08">
      <w:pPr>
        <w:ind w:left="-46"/>
        <w:jc w:val="center"/>
        <w:rPr>
          <w:rFonts w:ascii="Simplified Arabic" w:hAnsi="Simplified Arabic" w:cs="Simplified Arabic"/>
          <w:b/>
          <w:bCs/>
          <w:kern w:val="0"/>
          <w:u w:val="single"/>
          <w:rtl/>
          <w:lang w:bidi="ar-KW"/>
        </w:rPr>
      </w:pPr>
    </w:p>
    <w:p w14:paraId="3A312352" w14:textId="77777777" w:rsidR="008B1B08" w:rsidRPr="00287AEA" w:rsidRDefault="008B1B08" w:rsidP="008B1B08">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0A24C4AD" w14:textId="7368DCF2" w:rsidR="008B1B08" w:rsidRPr="00287AEA" w:rsidRDefault="00E1032E" w:rsidP="008B1B08">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8B1B08" w:rsidRPr="00287AEA">
        <w:rPr>
          <w:rFonts w:ascii="Simplified Arabic" w:hAnsi="Simplified Arabic" w:cs="Simplified Arabic"/>
          <w:b/>
          <w:bCs/>
          <w:kern w:val="0"/>
          <w:sz w:val="40"/>
          <w:szCs w:val="40"/>
          <w:highlight w:val="yellow"/>
          <w:u w:val="single"/>
          <w:rtl/>
          <w:lang w:bidi="ar-KW"/>
        </w:rPr>
        <w:t>رابعا</w:t>
      </w:r>
      <w:r w:rsidRPr="00287AEA">
        <w:rPr>
          <w:rFonts w:ascii="Simplified Arabic" w:hAnsi="Simplified Arabic" w:cs="Simplified Arabic"/>
          <w:b/>
          <w:bCs/>
          <w:kern w:val="0"/>
          <w:sz w:val="40"/>
          <w:szCs w:val="40"/>
          <w:highlight w:val="yellow"/>
          <w:u w:val="single"/>
          <w:rtl/>
          <w:lang w:bidi="ar-KW"/>
        </w:rPr>
        <w:t>)</w:t>
      </w:r>
    </w:p>
    <w:p w14:paraId="647CFC55" w14:textId="77777777" w:rsidR="008B1B08" w:rsidRPr="00287AEA" w:rsidRDefault="008B1B08" w:rsidP="008B1B08">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 xml:space="preserve">مفاتيح حل إشكالية الحركة والنزول </w:t>
      </w:r>
    </w:p>
    <w:p w14:paraId="3F99EA0E" w14:textId="77798486" w:rsidR="008B1B08" w:rsidRPr="00287AEA" w:rsidRDefault="008B1B08" w:rsidP="008B1B08">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u w:val="single"/>
          <w:rtl/>
          <w:lang w:bidi="ar-KW"/>
        </w:rPr>
      </w:pPr>
      <w:r w:rsidRPr="00287AEA">
        <w:rPr>
          <w:rFonts w:ascii="Simplified Arabic" w:hAnsi="Simplified Arabic" w:cs="Simplified Arabic"/>
          <w:b/>
          <w:bCs/>
          <w:kern w:val="0"/>
          <w:sz w:val="40"/>
          <w:szCs w:val="40"/>
          <w:highlight w:val="yellow"/>
          <w:u w:val="single"/>
          <w:rtl/>
          <w:lang w:bidi="ar-KW"/>
        </w:rPr>
        <w:t xml:space="preserve">في حديث: </w:t>
      </w:r>
      <w:r w:rsidR="00E1032E"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u w:val="single"/>
          <w:rtl/>
          <w:lang w:bidi="ar-KW"/>
        </w:rPr>
        <w:t>ينزل ربنا</w:t>
      </w:r>
      <w:r w:rsidR="00D51641" w:rsidRPr="00287AEA">
        <w:rPr>
          <w:rFonts w:ascii="Simplified Arabic" w:hAnsi="Simplified Arabic" w:cs="Simplified Arabic"/>
          <w:b/>
          <w:bCs/>
          <w:kern w:val="0"/>
          <w:sz w:val="40"/>
          <w:szCs w:val="40"/>
          <w:highlight w:val="yellow"/>
          <w:u w:val="single"/>
          <w:rtl/>
          <w:lang w:bidi="ar-KW"/>
        </w:rPr>
        <w:t xml:space="preserve"> كل ليلة</w:t>
      </w:r>
      <w:r w:rsidR="00E1032E" w:rsidRPr="00287AEA">
        <w:rPr>
          <w:rFonts w:ascii="Simplified Arabic" w:hAnsi="Simplified Arabic" w:cs="Simplified Arabic"/>
          <w:b/>
          <w:bCs/>
          <w:kern w:val="0"/>
          <w:sz w:val="40"/>
          <w:szCs w:val="40"/>
          <w:highlight w:val="yellow"/>
          <w:u w:val="single"/>
          <w:rtl/>
          <w:lang w:bidi="ar-KW"/>
        </w:rPr>
        <w:t>)</w:t>
      </w:r>
    </w:p>
    <w:p w14:paraId="0EB4E053" w14:textId="77777777" w:rsidR="008B1B08" w:rsidRPr="00287AEA" w:rsidRDefault="008B1B08" w:rsidP="008B1B08">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05CF1771" w14:textId="77777777" w:rsidR="00920755" w:rsidRPr="00287AEA" w:rsidRDefault="00920755" w:rsidP="000C59BC">
      <w:pPr>
        <w:ind w:left="-46"/>
        <w:rPr>
          <w:rFonts w:ascii="Simplified Arabic" w:hAnsi="Simplified Arabic" w:cs="Simplified Arabic"/>
          <w:b/>
          <w:bCs/>
          <w:sz w:val="40"/>
          <w:szCs w:val="40"/>
          <w:u w:val="single"/>
          <w:rtl/>
        </w:rPr>
      </w:pPr>
    </w:p>
    <w:p w14:paraId="6ADF47B1" w14:textId="5C899FFE" w:rsidR="000C59BC" w:rsidRPr="00287AEA" w:rsidRDefault="00D51641" w:rsidP="000C59BC">
      <w:pPr>
        <w:ind w:left="-46"/>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lastRenderedPageBreak/>
        <w:t>[</w:t>
      </w:r>
      <w:r w:rsidR="000C59BC" w:rsidRPr="00287AEA">
        <w:rPr>
          <w:rFonts w:ascii="Simplified Arabic" w:hAnsi="Simplified Arabic" w:cs="Simplified Arabic"/>
          <w:b/>
          <w:bCs/>
          <w:sz w:val="40"/>
          <w:szCs w:val="40"/>
          <w:highlight w:val="yellow"/>
          <w:u w:val="single"/>
          <w:rtl/>
        </w:rPr>
        <w:t>رواية</w:t>
      </w:r>
      <w:r w:rsidRPr="00287AEA">
        <w:rPr>
          <w:rFonts w:ascii="Simplified Arabic" w:hAnsi="Simplified Arabic" w:cs="Simplified Arabic"/>
          <w:b/>
          <w:bCs/>
          <w:sz w:val="40"/>
          <w:szCs w:val="40"/>
          <w:highlight w:val="yellow"/>
          <w:u w:val="single"/>
          <w:rtl/>
        </w:rPr>
        <w:t xml:space="preserve"> الحديث]</w:t>
      </w:r>
      <w:r w:rsidR="000C59BC" w:rsidRPr="00287AEA">
        <w:rPr>
          <w:rFonts w:ascii="Simplified Arabic" w:hAnsi="Simplified Arabic" w:cs="Simplified Arabic"/>
          <w:b/>
          <w:bCs/>
          <w:sz w:val="40"/>
          <w:szCs w:val="40"/>
          <w:highlight w:val="yellow"/>
          <w:rtl/>
        </w:rPr>
        <w:t>:</w:t>
      </w:r>
      <w:r w:rsidR="000C59BC" w:rsidRPr="00287AEA">
        <w:rPr>
          <w:rFonts w:ascii="Simplified Arabic" w:hAnsi="Simplified Arabic" w:cs="Simplified Arabic"/>
          <w:rtl/>
        </w:rPr>
        <w:t xml:space="preserve"> </w:t>
      </w:r>
      <w:r w:rsidR="00E237A0" w:rsidRPr="00287AEA">
        <w:rPr>
          <w:rFonts w:ascii="Simplified Arabic" w:hAnsi="Simplified Arabic" w:cs="Simplified Arabic"/>
          <w:b/>
          <w:bCs/>
          <w:sz w:val="28"/>
          <w:szCs w:val="28"/>
          <w:rtl/>
        </w:rPr>
        <w:t>أخرج البخاري</w:t>
      </w:r>
      <w:r w:rsidR="00E237A0" w:rsidRPr="00287AEA">
        <w:rPr>
          <w:rFonts w:ascii="Simplified Arabic" w:hAnsi="Simplified Arabic" w:cs="Simplified Arabic"/>
          <w:sz w:val="28"/>
          <w:szCs w:val="28"/>
          <w:rtl/>
        </w:rPr>
        <w:t xml:space="preserve"> عن أبي هريرة رضي الله عنه أَنَّ رَسُولَ اللَّهِ صَلَّى اللَّهُ عَلَيْهِ وَسَلَّمَ قَالَ: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يَنْزِلُ رَبُّنَا تَبَارَكَ وَتَعَالَى كُلَّ لَيْلَةٍ إِلَى السَّمَاءِ الدُّنْيَا حِينَ يَبْقَى ثُلُثُ اللَّيْلِ الْآخِرُ يَقُولُ مَنْ يَدْعُونِي فَأَسْتَجِيبَ لَهُ مَنْ يَسْأَلُنِي فَأُعْطِيَهُ مَنْ يَسْتَغْفِرُنِي فَأَغْفِرَ لَهُ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[البخاري ح 1077]، </w:t>
      </w:r>
    </w:p>
    <w:p w14:paraId="48E96F54" w14:textId="0B309A8A" w:rsidR="00E237A0" w:rsidRPr="00287AEA" w:rsidRDefault="00920755" w:rsidP="000C59BC">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الاول</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000C59BC" w:rsidRPr="00287AEA">
        <w:rPr>
          <w:rFonts w:ascii="Simplified Arabic" w:hAnsi="Simplified Arabic" w:cs="Simplified Arabic"/>
          <w:b/>
          <w:bCs/>
          <w:sz w:val="40"/>
          <w:szCs w:val="40"/>
          <w:u w:val="single"/>
          <w:rtl/>
        </w:rPr>
        <w:t>[تعدد معاني النزول في اللغة]:</w:t>
      </w:r>
      <w:r w:rsidR="000C59BC"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للنزول في القرآن معان متعددة لابد من فقهها: منها قوله تعالى: {وَأَنْزَلَ لَكُمْ مِنَ الْأَنْعَامِ ثَمَانِيَةَ أَزْوَاجٍ} [سورة الزمر]، ولم نر جملا نازلا من السماء، </w:t>
      </w:r>
      <w:r w:rsidR="000C59BC" w:rsidRPr="00287AEA">
        <w:rPr>
          <w:rFonts w:ascii="Simplified Arabic" w:hAnsi="Simplified Arabic" w:cs="Simplified Arabic"/>
          <w:sz w:val="28"/>
          <w:szCs w:val="28"/>
          <w:rtl/>
        </w:rPr>
        <w:t>و</w:t>
      </w:r>
      <w:r w:rsidR="004E6484" w:rsidRPr="00287AEA">
        <w:rPr>
          <w:rFonts w:ascii="Simplified Arabic" w:hAnsi="Simplified Arabic" w:cs="Simplified Arabic" w:hint="cs"/>
          <w:sz w:val="28"/>
          <w:szCs w:val="28"/>
          <w:rtl/>
        </w:rPr>
        <w:t>إ</w:t>
      </w:r>
      <w:r w:rsidR="000C59BC" w:rsidRPr="00287AEA">
        <w:rPr>
          <w:rFonts w:ascii="Simplified Arabic" w:hAnsi="Simplified Arabic" w:cs="Simplified Arabic"/>
          <w:sz w:val="28"/>
          <w:szCs w:val="28"/>
          <w:rtl/>
        </w:rPr>
        <w:t xml:space="preserve">نما المعنى خلق لكم من الانعام ثمانية أزواج، </w:t>
      </w:r>
      <w:r w:rsidR="00E237A0" w:rsidRPr="00287AEA">
        <w:rPr>
          <w:rFonts w:ascii="Simplified Arabic" w:hAnsi="Simplified Arabic" w:cs="Simplified Arabic"/>
          <w:sz w:val="28"/>
          <w:szCs w:val="28"/>
          <w:rtl/>
        </w:rPr>
        <w:t xml:space="preserve">وقوله تعالى: {وَأَنْزَلْنَا الْحَدِيدَ فِيهِ بَأْسٌ شَدِيدٌ وَمَنَافِعُ لِلنَّاسِ} [سورة الحديد]، والحديد يستخرج من باطن الأرض ولم نر معدن الحديد ينزل على هيئة سبائك من السماء، </w:t>
      </w:r>
      <w:r w:rsidR="000C59BC" w:rsidRPr="00287AEA">
        <w:rPr>
          <w:rFonts w:ascii="Simplified Arabic" w:hAnsi="Simplified Arabic" w:cs="Simplified Arabic"/>
          <w:sz w:val="28"/>
          <w:szCs w:val="28"/>
          <w:rtl/>
        </w:rPr>
        <w:t xml:space="preserve">والمعنى: وجعلنا الحديد فيه بأس شديد، وفي اللغة تقول العرب نزل البائع في سلعته إذا خفّض سعرها، وقال الشافعي وهو أمام في اللغة يُحتج بلغته، </w:t>
      </w:r>
      <w:r w:rsidR="006B4096" w:rsidRPr="00287AEA">
        <w:rPr>
          <w:rFonts w:ascii="Simplified Arabic" w:hAnsi="Simplified Arabic" w:cs="Simplified Arabic"/>
          <w:sz w:val="28"/>
          <w:szCs w:val="28"/>
          <w:rtl/>
        </w:rPr>
        <w:t xml:space="preserve">دخلت </w:t>
      </w:r>
      <w:r w:rsidR="000C59BC" w:rsidRPr="00287AEA">
        <w:rPr>
          <w:rFonts w:ascii="Simplified Arabic" w:hAnsi="Simplified Arabic" w:cs="Simplified Arabic"/>
          <w:sz w:val="28"/>
          <w:szCs w:val="28"/>
          <w:rtl/>
        </w:rPr>
        <w:t xml:space="preserve">مصر </w:t>
      </w:r>
      <w:r w:rsidR="006B4096" w:rsidRPr="00287AEA">
        <w:rPr>
          <w:rFonts w:ascii="Simplified Arabic" w:hAnsi="Simplified Arabic" w:cs="Simplified Arabic"/>
          <w:sz w:val="28"/>
          <w:szCs w:val="28"/>
          <w:rtl/>
        </w:rPr>
        <w:t xml:space="preserve">فلم يفهموا كلامي فنزلت ثم نزلت ثم نزلت، والمعنى نزل عن بلاغته المعهودة حتى يساعدهم في فهم كلامه، </w:t>
      </w:r>
    </w:p>
    <w:p w14:paraId="1A8D5B81" w14:textId="1FB2D05B" w:rsidR="00801016" w:rsidRPr="00287AEA" w:rsidRDefault="00920755" w:rsidP="00801016">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006B4096" w:rsidRPr="00287AEA">
        <w:rPr>
          <w:rFonts w:ascii="Simplified Arabic" w:hAnsi="Simplified Arabic" w:cs="Simplified Arabic"/>
          <w:b/>
          <w:bCs/>
          <w:sz w:val="40"/>
          <w:szCs w:val="40"/>
          <w:u w:val="single"/>
          <w:rtl/>
        </w:rPr>
        <w:t xml:space="preserve">اللوازم الفاسدة </w:t>
      </w:r>
      <w:r w:rsidR="00E237A0" w:rsidRPr="00287AEA">
        <w:rPr>
          <w:rFonts w:ascii="Simplified Arabic" w:hAnsi="Simplified Arabic" w:cs="Simplified Arabic"/>
          <w:b/>
          <w:bCs/>
          <w:sz w:val="40"/>
          <w:szCs w:val="40"/>
          <w:u w:val="single"/>
          <w:rtl/>
        </w:rPr>
        <w:t>للنزول الحقيقي</w:t>
      </w:r>
      <w:r w:rsidR="006B4096" w:rsidRPr="00287AEA">
        <w:rPr>
          <w:rFonts w:ascii="Simplified Arabic" w:hAnsi="Simplified Arabic" w:cs="Simplified Arabic"/>
          <w:b/>
          <w:bCs/>
          <w:sz w:val="40"/>
          <w:szCs w:val="40"/>
          <w:u w:val="single"/>
          <w:rtl/>
        </w:rPr>
        <w:t>:</w:t>
      </w:r>
      <w:r w:rsidR="006B4096" w:rsidRPr="00287AEA">
        <w:rPr>
          <w:rFonts w:ascii="Simplified Arabic" w:hAnsi="Simplified Arabic" w:cs="Simplified Arabic"/>
          <w:b/>
          <w:bCs/>
          <w:rtl/>
        </w:rPr>
        <w:t xml:space="preserve"> </w:t>
      </w:r>
      <w:r w:rsidR="006B4096" w:rsidRPr="00287AEA">
        <w:rPr>
          <w:rFonts w:ascii="Simplified Arabic" w:hAnsi="Simplified Arabic" w:cs="Simplified Arabic"/>
          <w:sz w:val="28"/>
          <w:szCs w:val="28"/>
          <w:rtl/>
        </w:rPr>
        <w:t>و</w:t>
      </w:r>
      <w:r w:rsidR="00E237A0" w:rsidRPr="00287AEA">
        <w:rPr>
          <w:rFonts w:ascii="Simplified Arabic" w:hAnsi="Simplified Arabic" w:cs="Simplified Arabic"/>
          <w:sz w:val="28"/>
          <w:szCs w:val="28"/>
          <w:rtl/>
        </w:rPr>
        <w:t xml:space="preserve">من تلك اللوازم: </w:t>
      </w:r>
      <w:r w:rsidR="00E237A0" w:rsidRPr="00287AEA">
        <w:rPr>
          <w:rFonts w:ascii="Simplified Arabic" w:hAnsi="Simplified Arabic" w:cs="Simplified Arabic"/>
          <w:b/>
          <w:bCs/>
          <w:sz w:val="28"/>
          <w:szCs w:val="28"/>
          <w:u w:val="single"/>
          <w:rtl/>
        </w:rPr>
        <w:t>(أ) الحلول في السماء،</w:t>
      </w:r>
      <w:r w:rsidR="00E237A0" w:rsidRPr="00287AEA">
        <w:rPr>
          <w:rFonts w:ascii="Simplified Arabic" w:hAnsi="Simplified Arabic" w:cs="Simplified Arabic"/>
          <w:sz w:val="28"/>
          <w:szCs w:val="28"/>
          <w:rtl/>
        </w:rPr>
        <w:t xml:space="preserve"> وقد أجمع علماء أهل السنّة والجماعة على تنزيه الله تعالى عن الاتحاد والحلول، </w:t>
      </w:r>
      <w:r w:rsidR="00E237A0" w:rsidRPr="00287AEA">
        <w:rPr>
          <w:rFonts w:ascii="Simplified Arabic" w:hAnsi="Simplified Arabic" w:cs="Simplified Arabic"/>
          <w:b/>
          <w:bCs/>
          <w:sz w:val="28"/>
          <w:szCs w:val="28"/>
          <w:u w:val="single"/>
          <w:rtl/>
        </w:rPr>
        <w:t>(ب) الصعود بعد النزول</w:t>
      </w:r>
      <w:r w:rsidR="00E237A0" w:rsidRPr="00287AEA">
        <w:rPr>
          <w:rFonts w:ascii="Simplified Arabic" w:hAnsi="Simplified Arabic" w:cs="Simplified Arabic"/>
          <w:sz w:val="28"/>
          <w:szCs w:val="28"/>
          <w:rtl/>
        </w:rPr>
        <w:t xml:space="preserve"> بمعنى أن يكون أسفل العرش ثم يصعد، وهو محال على العلي العظيم، ووصف الله تعالى بالسفل كفر وضلال، (</w:t>
      </w:r>
      <w:r w:rsidR="00E237A0" w:rsidRPr="00287AEA">
        <w:rPr>
          <w:rFonts w:ascii="Simplified Arabic" w:hAnsi="Simplified Arabic" w:cs="Simplified Arabic"/>
          <w:b/>
          <w:bCs/>
          <w:sz w:val="28"/>
          <w:szCs w:val="28"/>
          <w:u w:val="single"/>
          <w:rtl/>
        </w:rPr>
        <w:t>ت) النتيجة الحتمية لدوران الأرض حول نفسها وحول الشمس</w:t>
      </w:r>
      <w:r w:rsidR="00E237A0" w:rsidRPr="00287AEA">
        <w:rPr>
          <w:rFonts w:ascii="Simplified Arabic" w:hAnsi="Simplified Arabic" w:cs="Simplified Arabic"/>
          <w:sz w:val="28"/>
          <w:szCs w:val="28"/>
          <w:rtl/>
        </w:rPr>
        <w:t xml:space="preserve">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والنتيجة الحتمية هي النزول والصعود على مدار اليوم</w:t>
      </w:r>
      <w:r w:rsidR="00BB35C2" w:rsidRPr="00287AEA">
        <w:rPr>
          <w:rFonts w:ascii="Simplified Arabic" w:hAnsi="Simplified Arabic" w:cs="Simplified Arabic" w:hint="cs"/>
          <w:sz w:val="28"/>
          <w:szCs w:val="28"/>
          <w:rtl/>
        </w:rPr>
        <w:t xml:space="preserve">، وعلى زعمهم وعقيدتهم فمتى يكون الاستواء على العرش على مفهوم هؤلاء، </w:t>
      </w:r>
      <w:r w:rsidR="00E237A0" w:rsidRPr="00287AEA">
        <w:rPr>
          <w:rFonts w:ascii="Simplified Arabic" w:hAnsi="Simplified Arabic" w:cs="Simplified Arabic"/>
          <w:sz w:val="28"/>
          <w:szCs w:val="28"/>
          <w:rtl/>
        </w:rPr>
        <w:t xml:space="preserve"> إذن الفهم الصحيح للحديث لابد وأن يكون غير ذلك، </w:t>
      </w:r>
      <w:r w:rsidR="00E237A0" w:rsidRPr="00287AEA">
        <w:rPr>
          <w:rFonts w:ascii="Simplified Arabic" w:hAnsi="Simplified Arabic" w:cs="Simplified Arabic"/>
          <w:b/>
          <w:bCs/>
          <w:sz w:val="28"/>
          <w:szCs w:val="28"/>
          <w:u w:val="single"/>
          <w:rtl/>
        </w:rPr>
        <w:t>(ث) كما يقول الرازي</w:t>
      </w:r>
      <w:r w:rsidR="00E237A0" w:rsidRPr="00287AEA">
        <w:rPr>
          <w:rFonts w:ascii="Simplified Arabic" w:hAnsi="Simplified Arabic" w:cs="Simplified Arabic"/>
          <w:sz w:val="28"/>
          <w:szCs w:val="28"/>
          <w:rtl/>
        </w:rPr>
        <w:t xml:space="preserve">: </w:t>
      </w:r>
      <w:r w:rsidR="00BB35C2" w:rsidRPr="00287AEA">
        <w:rPr>
          <w:rFonts w:ascii="Simplified Arabic" w:hAnsi="Simplified Arabic" w:cs="Simplified Arabic" w:hint="cs"/>
          <w:sz w:val="28"/>
          <w:szCs w:val="28"/>
          <w:rtl/>
        </w:rPr>
        <w:t xml:space="preserve">في تفسيره مفاتيح الغيب: </w:t>
      </w:r>
      <w:r w:rsidR="00E237A0" w:rsidRPr="00287AEA">
        <w:rPr>
          <w:rFonts w:ascii="Simplified Arabic" w:hAnsi="Simplified Arabic" w:cs="Simplified Arabic"/>
          <w:sz w:val="28"/>
          <w:szCs w:val="28"/>
          <w:rtl/>
        </w:rPr>
        <w:t xml:space="preserve">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w:t>
      </w:r>
      <w:r w:rsidR="00E237A0" w:rsidRPr="00287AEA">
        <w:rPr>
          <w:rFonts w:ascii="Simplified Arabic" w:hAnsi="Simplified Arabic" w:cs="Simplified Arabic"/>
          <w:sz w:val="28"/>
          <w:szCs w:val="28"/>
          <w:rtl/>
        </w:rPr>
        <w:lastRenderedPageBreak/>
        <w:t>الله تعالى</w:t>
      </w:r>
      <w:r w:rsidR="00EF7F30" w:rsidRPr="00287AEA">
        <w:rPr>
          <w:rFonts w:ascii="Simplified Arabic" w:hAnsi="Simplified Arabic" w:cs="Simplified Arabic" w:hint="cs"/>
          <w:sz w:val="28"/>
          <w:szCs w:val="28"/>
          <w:rtl/>
        </w:rPr>
        <w:t xml:space="preserve"> [تفسيره مفاتيح الغيب]</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
          <w:bCs/>
          <w:sz w:val="28"/>
          <w:szCs w:val="28"/>
          <w:u w:val="single"/>
          <w:rtl/>
          <w:lang w:bidi="ar-KW"/>
        </w:rPr>
        <w:t xml:space="preserve">(ج) </w:t>
      </w:r>
      <w:r w:rsidR="00E237A0" w:rsidRPr="00287AEA">
        <w:rPr>
          <w:rFonts w:ascii="Simplified Arabic" w:hAnsi="Simplified Arabic" w:cs="Simplified Arabic"/>
          <w:b/>
          <w:bCs/>
          <w:sz w:val="28"/>
          <w:szCs w:val="28"/>
          <w:u w:val="single"/>
          <w:rtl/>
        </w:rPr>
        <w:t>القائل بأن الله تعالى فوق العرش بذاته وأنه ملأه كيف تسعه السماء الدنيا</w:t>
      </w:r>
      <w:r w:rsidR="00E237A0" w:rsidRPr="00287AEA">
        <w:rPr>
          <w:rFonts w:ascii="Simplified Arabic" w:hAnsi="Simplified Arabic" w:cs="Simplified Arabic"/>
          <w:sz w:val="28"/>
          <w:szCs w:val="28"/>
          <w:rtl/>
        </w:rPr>
        <w:t xml:space="preserve">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E237A0" w:rsidRPr="00287AEA">
        <w:rPr>
          <w:rFonts w:ascii="Simplified Arabic" w:hAnsi="Simplified Arabic" w:cs="Simplified Arabic"/>
          <w:sz w:val="28"/>
          <w:szCs w:val="28"/>
          <w:rtl/>
          <w:lang w:bidi="ar-KW"/>
        </w:rPr>
        <w:t xml:space="preserve"> </w:t>
      </w:r>
      <w:r w:rsidR="00E237A0" w:rsidRPr="00287AEA">
        <w:rPr>
          <w:rFonts w:ascii="Simplified Arabic" w:hAnsi="Simplified Arabic" w:cs="Simplified Arabic"/>
          <w:sz w:val="28"/>
          <w:szCs w:val="28"/>
          <w:rtl/>
        </w:rPr>
        <w:t xml:space="preserve">وإذا ثبت ذلك فقد ذهب جماعة من السلف إلى السكوت عن المراد بذلك النـزول مع قطعهم بأن ما لا يليق بجلاله تعالى غير مراد وتنـزيهه عن الحركة والانتقال، </w:t>
      </w:r>
      <w:r w:rsidR="00E237A0" w:rsidRPr="00287AEA">
        <w:rPr>
          <w:rFonts w:ascii="Simplified Arabic" w:hAnsi="Simplified Arabic" w:cs="Simplified Arabic"/>
          <w:b/>
          <w:bCs/>
          <w:sz w:val="28"/>
          <w:szCs w:val="28"/>
          <w:u w:val="single"/>
          <w:rtl/>
        </w:rPr>
        <w:t>(ح) النزول الحقيقي يستلزم التغير والحدوث</w:t>
      </w:r>
      <w:r w:rsidR="00E237A0" w:rsidRPr="00287AEA">
        <w:rPr>
          <w:rFonts w:ascii="Simplified Arabic" w:hAnsi="Simplified Arabic" w:cs="Simplified Arabic"/>
          <w:sz w:val="28"/>
          <w:szCs w:val="28"/>
          <w:rtl/>
        </w:rPr>
        <w:t xml:space="preserve"> والحركة والسكون والقيام والجلوس، وهذه كلها محال نسبتها إلى الله المنزه عن الجسمية ولوازمها عند اهل الأصول المتخصصين في العقيدة، وإن كان </w:t>
      </w:r>
      <w:proofErr w:type="spellStart"/>
      <w:r w:rsidR="00E237A0" w:rsidRPr="00287AEA">
        <w:rPr>
          <w:rFonts w:ascii="Simplified Arabic" w:hAnsi="Simplified Arabic" w:cs="Simplified Arabic"/>
          <w:sz w:val="28"/>
          <w:szCs w:val="28"/>
          <w:rtl/>
        </w:rPr>
        <w:t>الحشوية</w:t>
      </w:r>
      <w:proofErr w:type="spellEnd"/>
      <w:r w:rsidR="00E237A0" w:rsidRPr="00287AEA">
        <w:rPr>
          <w:rFonts w:ascii="Simplified Arabic" w:hAnsi="Simplified Arabic" w:cs="Simplified Arabic"/>
          <w:sz w:val="28"/>
          <w:szCs w:val="28"/>
          <w:rtl/>
        </w:rPr>
        <w:t xml:space="preserve"> الجهال لا يرون باساً من نسبة تلك العظائم إلى الله، وهم يقولون على الله تعالى بغير علم، وحقاً إذا لم تستح فاصنع ما شئت، </w:t>
      </w:r>
    </w:p>
    <w:p w14:paraId="415CD638" w14:textId="42D7E740" w:rsidR="00801016" w:rsidRPr="00287AEA" w:rsidRDefault="00920755" w:rsidP="00801016">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الثالث</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00E237A0" w:rsidRPr="00287AEA">
        <w:rPr>
          <w:rFonts w:ascii="Simplified Arabic" w:hAnsi="Simplified Arabic" w:cs="Simplified Arabic"/>
          <w:bCs/>
          <w:sz w:val="36"/>
          <w:szCs w:val="36"/>
          <w:u w:val="single"/>
          <w:rtl/>
        </w:rPr>
        <w:t>أقوال شرّاح الحديث والعلماء في بيان معنى حديث النزول:</w:t>
      </w:r>
      <w:r w:rsidR="001F0780" w:rsidRPr="00287AEA">
        <w:rPr>
          <w:rFonts w:ascii="Simplified Arabic" w:hAnsi="Simplified Arabic" w:cs="Simplified Arabic"/>
          <w:bCs/>
          <w:sz w:val="36"/>
          <w:szCs w:val="36"/>
          <w:rtl/>
        </w:rPr>
        <w:t xml:space="preserve"> </w:t>
      </w:r>
      <w:r w:rsidR="00E237A0" w:rsidRPr="00287AEA">
        <w:rPr>
          <w:rFonts w:ascii="Simplified Arabic" w:hAnsi="Simplified Arabic" w:cs="Simplified Arabic"/>
          <w:bCs/>
          <w:u w:val="single"/>
          <w:rtl/>
        </w:rPr>
        <w:t>(1) قال ابن حجر</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في درة من كلامه - في شرح الحديث: (قوله: (ينزل ربنا إلى السماء الدنيا) استدل به من أثبت الجهة وقال: هي جهة العلو</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
          <w:bCs/>
          <w:sz w:val="28"/>
          <w:szCs w:val="28"/>
          <w:rtl/>
        </w:rPr>
        <w:t>وأنكر ذلك الجمهور</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u w:val="single"/>
          <w:rtl/>
        </w:rPr>
        <w:t>لأن القول بذلك يفضي إلى التحيز تعالى الله عن ذلك،</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
          <w:bCs/>
          <w:sz w:val="28"/>
          <w:szCs w:val="28"/>
          <w:rtl/>
        </w:rPr>
        <w:t>وقد اختلف في معنى النزول على أقوال:</w:t>
      </w:r>
      <w:r w:rsidR="00E237A0" w:rsidRPr="00287AEA">
        <w:rPr>
          <w:rFonts w:ascii="Simplified Arabic" w:hAnsi="Simplified Arabic" w:cs="Simplified Arabic"/>
          <w:sz w:val="28"/>
          <w:szCs w:val="28"/>
          <w:rtl/>
        </w:rPr>
        <w:t xml:space="preserve"> فمنهم من حمله على ظاهره وحقيقته وهم المشبهة تعالى الله عن قولهم، ومنهم من أنكر صحة الأحاديث الواردة في ذلك جملة وهم الخوارج والمعتزلة وهو مكابرة</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والعجب أنهم أولوا ما في القرآن من نحو ذلك وأنكروا ما في الحديث إما جهلا وإما عنادا</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ومنهم من أجراه على ما ورد مؤمنا به على طريق الإجمال منزها الله تعالى عن الكيفية والتشبيه وهم جمهور السلف ... وقال ابن العربي: حكي عن المبتدعة رد هذه الأحاديث</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وعن السلف إمرارها</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وعن قوم تأويلها وبه أقول ... والحاصل أنه تأوله بوجهين: </w:t>
      </w:r>
      <w:r w:rsidR="00E237A0" w:rsidRPr="00287AEA">
        <w:rPr>
          <w:rFonts w:ascii="Simplified Arabic" w:hAnsi="Simplified Arabic" w:cs="Simplified Arabic"/>
          <w:b/>
          <w:bCs/>
          <w:sz w:val="28"/>
          <w:szCs w:val="28"/>
          <w:rtl/>
        </w:rPr>
        <w:t>إما بأن المعنى ينزل أمره أو الملك بأمره</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
          <w:bCs/>
          <w:sz w:val="28"/>
          <w:szCs w:val="28"/>
          <w:rtl/>
        </w:rPr>
        <w:t>وإما بأنه استعارة بمعنى التلطف بالداعين والإجابة لهم</w:t>
      </w:r>
      <w:r w:rsidR="00E237A0" w:rsidRPr="00287AEA">
        <w:rPr>
          <w:rFonts w:ascii="Simplified Arabic" w:hAnsi="Simplified Arabic" w:cs="Simplified Arabic"/>
          <w:sz w:val="28"/>
          <w:szCs w:val="28"/>
          <w:rtl/>
        </w:rPr>
        <w:t xml:space="preserve"> ونحوه .. وقال البيضاوي: ولما ثبت بالقواطع أنه سبحانه منزه عن الجسمية والتحيز امتنع عليه النزول على معنى الانتقال من موضع إلى موضع أخفض منه</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فالمراد نور رحمته</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أي ينتقل من مقتضى صفة الجلال التي تقتضي الغضب والانتقام إلى مقتضى صفة الإكرام التي تقتضي الرأفة والرحمة) أهـ [فتح الباري: ج: 3 ص: 30]،</w:t>
      </w:r>
      <w:r w:rsidR="00E237A0" w:rsidRPr="00287AEA">
        <w:rPr>
          <w:rFonts w:ascii="Simplified Arabic" w:hAnsi="Simplified Arabic" w:cs="Simplified Arabic"/>
          <w:rtl/>
        </w:rPr>
        <w:t xml:space="preserve"> </w:t>
      </w:r>
      <w:r w:rsidR="00E237A0" w:rsidRPr="00287AEA">
        <w:rPr>
          <w:rFonts w:ascii="Simplified Arabic" w:hAnsi="Simplified Arabic" w:cs="Simplified Arabic"/>
          <w:u w:val="single"/>
          <w:rtl/>
        </w:rPr>
        <w:t xml:space="preserve">(2) </w:t>
      </w:r>
      <w:r w:rsidR="00E237A0" w:rsidRPr="00287AEA">
        <w:rPr>
          <w:rFonts w:ascii="Simplified Arabic" w:hAnsi="Simplified Arabic" w:cs="Simplified Arabic"/>
          <w:bCs/>
          <w:u w:val="single"/>
          <w:rtl/>
        </w:rPr>
        <w:t>وقال النووي</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 في درة من </w:t>
      </w:r>
      <w:proofErr w:type="spellStart"/>
      <w:r w:rsidR="00E237A0" w:rsidRPr="00287AEA">
        <w:rPr>
          <w:rFonts w:ascii="Simplified Arabic" w:hAnsi="Simplified Arabic" w:cs="Simplified Arabic"/>
          <w:sz w:val="28"/>
          <w:szCs w:val="28"/>
          <w:rtl/>
        </w:rPr>
        <w:t>تنزيهاته</w:t>
      </w:r>
      <w:proofErr w:type="spellEnd"/>
      <w:r w:rsidR="00E237A0" w:rsidRPr="00287AEA">
        <w:rPr>
          <w:rFonts w:ascii="Simplified Arabic" w:hAnsi="Simplified Arabic" w:cs="Simplified Arabic"/>
          <w:sz w:val="28"/>
          <w:szCs w:val="28"/>
          <w:rtl/>
        </w:rPr>
        <w:t xml:space="preserve"> - في شرح الحديث: (قوله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ينزل ربنا كل ليلة إلى السماء الدنيا فيقول: من يدعوني فأستجيب له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هذا الحديث من أحاديث الصفات</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وفيه مذهبان مشهوران للعلماء سبق إيضاحهما في كتاب الإيمان ومختصرهما أن أحدهما </w:t>
      </w:r>
      <w:r w:rsidR="00E237A0" w:rsidRPr="00287AEA">
        <w:rPr>
          <w:rFonts w:ascii="Simplified Arabic" w:hAnsi="Simplified Arabic" w:cs="Simplified Arabic"/>
          <w:sz w:val="28"/>
          <w:szCs w:val="28"/>
          <w:rtl/>
        </w:rPr>
        <w:lastRenderedPageBreak/>
        <w:t>وهو مذهب جمهور السلف وبعض المتكلمين: أنه يؤمن بأنها حق على ما يليق بالله تعالى</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وأن ظاهرها المتعارف في حقنا غير مراد</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ولا يتكلم في تأويلها مع اعتقاد تنزيه الله تعالى عن صفات المخلوق</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وعن الانتقال والحركات وسائر سمات الخلق . والثاني: مذهب أكثر المتكلمين وجماعات من السلف وهو محكي هنا عن مالك والأوزاعي: أنها تتأول على ما يليق بها بحسب مواطنها</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 xml:space="preserve">فعلى هذا تأولوا هذا الحديث تأويلين أحدهما: تأويل مالك بن أنس وغيره معناه: تنزل رحمته وأمره وملائكته كما يقال: فعل السلطان كذا إذا فعله أتباعه </w:t>
      </w:r>
      <w:proofErr w:type="gramStart"/>
      <w:r w:rsidR="00E237A0" w:rsidRPr="00287AEA">
        <w:rPr>
          <w:rFonts w:ascii="Simplified Arabic" w:hAnsi="Simplified Arabic" w:cs="Simplified Arabic"/>
          <w:sz w:val="28"/>
          <w:szCs w:val="28"/>
          <w:rtl/>
        </w:rPr>
        <w:t>بأمره .</w:t>
      </w:r>
      <w:proofErr w:type="gramEnd"/>
      <w:r w:rsidR="00E237A0" w:rsidRPr="00287AEA">
        <w:rPr>
          <w:rFonts w:ascii="Simplified Arabic" w:hAnsi="Simplified Arabic" w:cs="Simplified Arabic"/>
          <w:sz w:val="28"/>
          <w:szCs w:val="28"/>
          <w:rtl/>
        </w:rPr>
        <w:t xml:space="preserve"> والثاني: أنه على الاستعارة</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ومعناه: الإقبال على الداعين بالإجابة واللطف، والله أعلم) أهـ [شرح النووي على صحيح مسلم]،</w:t>
      </w:r>
      <w:r w:rsidR="00E237A0" w:rsidRPr="00287AEA">
        <w:rPr>
          <w:rFonts w:ascii="Simplified Arabic" w:hAnsi="Simplified Arabic" w:cs="Simplified Arabic"/>
          <w:rtl/>
        </w:rPr>
        <w:t xml:space="preserve"> </w:t>
      </w:r>
      <w:r w:rsidR="00E237A0" w:rsidRPr="00287AEA">
        <w:rPr>
          <w:rFonts w:ascii="Simplified Arabic" w:hAnsi="Simplified Arabic" w:cs="Simplified Arabic"/>
          <w:bCs/>
          <w:u w:val="single"/>
          <w:rtl/>
        </w:rPr>
        <w:t>وقال رحمه الله في المجموع</w:t>
      </w:r>
      <w:r w:rsidR="00E237A0" w:rsidRPr="00287AEA">
        <w:rPr>
          <w:rFonts w:ascii="Simplified Arabic" w:hAnsi="Simplified Arabic" w:cs="Simplified Arabic"/>
          <w:u w:val="single"/>
          <w:rtl/>
        </w:rPr>
        <w:t>:</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 (الثاني): الإمساك عن تأويلها مع اعتقاد تنزيه الله سبحانه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 أهـ [المجموع ج: 4 ص: 51]،</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 xml:space="preserve">(3) وقال الإمام البيهقي في كتابه القيم (الاسماء والصفات): </w:t>
      </w:r>
      <w:r w:rsidR="00E237A0" w:rsidRPr="00287AEA">
        <w:rPr>
          <w:rFonts w:ascii="Simplified Arabic" w:hAnsi="Simplified Arabic" w:cs="Simplified Arabic"/>
          <w:sz w:val="28"/>
          <w:szCs w:val="28"/>
          <w:rtl/>
        </w:rPr>
        <w:t>(وقد زل بعض شيوخ أهل الحديث ممن يرجع إلى معرفته بالحديث والرجال</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فحاد عن هذه الطريقة _ طريقة السلف _ حين روى حديث النزول: أقبل على نفسه فقال: إن قال قائل:</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كيف نزل ربنا إلى السماء ؟ قيل له:</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ينزل كيف يشاء</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فإن قال:</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هل يتحرك إذا نزل؟ فقال: إن شاء يتحرك</w:t>
      </w:r>
      <w:r w:rsidR="008B552D" w:rsidRPr="00287AEA">
        <w:rPr>
          <w:rFonts w:ascii="Simplified Arabic" w:hAnsi="Simplified Arabic" w:cs="Simplified Arabic"/>
          <w:sz w:val="28"/>
          <w:szCs w:val="28"/>
          <w:rtl/>
        </w:rPr>
        <w:t>،</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وإن لم يشأ</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 xml:space="preserve">لم يتحرك، </w:t>
      </w:r>
      <w:r w:rsidR="00E237A0" w:rsidRPr="00287AEA">
        <w:rPr>
          <w:rFonts w:ascii="Simplified Arabic" w:hAnsi="Simplified Arabic" w:cs="Simplified Arabic"/>
          <w:bCs/>
          <w:sz w:val="28"/>
          <w:szCs w:val="28"/>
          <w:rtl/>
        </w:rPr>
        <w:t>وهذا خطأ فاحش عظيم</w:t>
      </w:r>
      <w:r w:rsidR="008B552D" w:rsidRPr="00287AEA">
        <w:rPr>
          <w:rFonts w:ascii="Simplified Arabic" w:hAnsi="Simplified Arabic" w:cs="Simplified Arabic"/>
          <w:bCs/>
          <w:sz w:val="28"/>
          <w:szCs w:val="28"/>
          <w:rtl/>
        </w:rPr>
        <w:t>،</w:t>
      </w:r>
      <w:r w:rsidR="005A18C3" w:rsidRPr="00287AEA">
        <w:rPr>
          <w:rFonts w:ascii="Simplified Arabic" w:hAnsi="Simplified Arabic" w:cs="Simplified Arabic"/>
          <w:bCs/>
          <w:sz w:val="28"/>
          <w:szCs w:val="28"/>
          <w:rtl/>
        </w:rPr>
        <w:t xml:space="preserve"> </w:t>
      </w:r>
      <w:r w:rsidR="00E237A0" w:rsidRPr="00287AEA">
        <w:rPr>
          <w:rFonts w:ascii="Simplified Arabic" w:hAnsi="Simplified Arabic" w:cs="Simplified Arabic"/>
          <w:bCs/>
          <w:sz w:val="28"/>
          <w:szCs w:val="28"/>
          <w:rtl/>
        </w:rPr>
        <w:t>والله تعالى لا يوصف بالحركة</w:t>
      </w:r>
      <w:r w:rsidR="008B552D" w:rsidRPr="00287AEA">
        <w:rPr>
          <w:rFonts w:ascii="Simplified Arabic" w:hAnsi="Simplified Arabic" w:cs="Simplified Arabic"/>
          <w:bCs/>
          <w:sz w:val="28"/>
          <w:szCs w:val="28"/>
          <w:rtl/>
        </w:rPr>
        <w:t>،</w:t>
      </w:r>
      <w:r w:rsidR="005A18C3" w:rsidRPr="00287AEA">
        <w:rPr>
          <w:rFonts w:ascii="Simplified Arabic" w:hAnsi="Simplified Arabic" w:cs="Simplified Arabic"/>
          <w:bCs/>
          <w:sz w:val="28"/>
          <w:szCs w:val="28"/>
          <w:rtl/>
        </w:rPr>
        <w:t xml:space="preserve"> </w:t>
      </w:r>
      <w:r w:rsidR="00E237A0" w:rsidRPr="00287AEA">
        <w:rPr>
          <w:rFonts w:ascii="Simplified Arabic" w:hAnsi="Simplified Arabic" w:cs="Simplified Arabic"/>
          <w:bCs/>
          <w:sz w:val="28"/>
          <w:szCs w:val="28"/>
          <w:rtl/>
        </w:rPr>
        <w:t>لأن الحركة والسكون يتعاقبان في محل واحد</w:t>
      </w:r>
      <w:r w:rsidR="008B552D" w:rsidRPr="00287AEA">
        <w:rPr>
          <w:rFonts w:ascii="Simplified Arabic" w:hAnsi="Simplified Arabic" w:cs="Simplified Arabic"/>
          <w:bCs/>
          <w:sz w:val="28"/>
          <w:szCs w:val="28"/>
          <w:rtl/>
        </w:rPr>
        <w:t>،</w:t>
      </w:r>
      <w:r w:rsidR="005A18C3" w:rsidRPr="00287AEA">
        <w:rPr>
          <w:rFonts w:ascii="Simplified Arabic" w:hAnsi="Simplified Arabic" w:cs="Simplified Arabic"/>
          <w:bCs/>
          <w:sz w:val="28"/>
          <w:szCs w:val="28"/>
          <w:rtl/>
        </w:rPr>
        <w:t xml:space="preserve"> </w:t>
      </w:r>
      <w:r w:rsidR="00E237A0" w:rsidRPr="00287AEA">
        <w:rPr>
          <w:rFonts w:ascii="Simplified Arabic" w:hAnsi="Simplified Arabic" w:cs="Simplified Arabic"/>
          <w:bCs/>
          <w:sz w:val="28"/>
          <w:szCs w:val="28"/>
          <w:rtl/>
        </w:rPr>
        <w:t>وإنما يجوز أن يوصف بالحركة من يجوز أن يوصف بالسكون</w:t>
      </w:r>
      <w:r w:rsidR="008B552D" w:rsidRPr="00287AEA">
        <w:rPr>
          <w:rFonts w:ascii="Simplified Arabic" w:hAnsi="Simplified Arabic" w:cs="Simplified Arabic"/>
          <w:bCs/>
          <w:sz w:val="28"/>
          <w:szCs w:val="28"/>
          <w:rtl/>
        </w:rPr>
        <w:t>،</w:t>
      </w:r>
      <w:r w:rsidR="00E237A0" w:rsidRPr="00287AEA">
        <w:rPr>
          <w:rFonts w:ascii="Simplified Arabic" w:hAnsi="Simplified Arabic" w:cs="Simplified Arabic"/>
          <w:bCs/>
          <w:sz w:val="28"/>
          <w:szCs w:val="28"/>
          <w:rtl/>
        </w:rPr>
        <w:t xml:space="preserve"> وكلاهما من أعراض الحدث وأوصاف المخلوقين</w:t>
      </w:r>
      <w:r w:rsidR="008B552D" w:rsidRPr="00287AEA">
        <w:rPr>
          <w:rFonts w:ascii="Simplified Arabic" w:hAnsi="Simplified Arabic" w:cs="Simplified Arabic"/>
          <w:bCs/>
          <w:sz w:val="28"/>
          <w:szCs w:val="28"/>
          <w:rtl/>
        </w:rPr>
        <w:t>،</w:t>
      </w:r>
      <w:r w:rsidR="00E237A0" w:rsidRPr="00287AEA">
        <w:rPr>
          <w:rFonts w:ascii="Simplified Arabic" w:hAnsi="Simplified Arabic" w:cs="Simplified Arabic"/>
          <w:bCs/>
          <w:sz w:val="28"/>
          <w:szCs w:val="28"/>
          <w:rtl/>
        </w:rPr>
        <w:t xml:space="preserve"> والله تبارك وتعالى متعال عنهما</w:t>
      </w:r>
      <w:r w:rsidR="00E237A0" w:rsidRPr="00287AEA">
        <w:rPr>
          <w:rFonts w:ascii="Simplified Arabic" w:hAnsi="Simplified Arabic" w:cs="Simplified Arabic"/>
          <w:sz w:val="28"/>
          <w:szCs w:val="28"/>
          <w:rtl/>
        </w:rPr>
        <w:t xml:space="preserve"> (ليس كمثله شيء)</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فلو جرى هذا الشيخ على طريقة السلف الصالح ولم يدخل فيما لا</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يعنيه لم يكن يخرج به القول إلى مثل هذا الخطأ الفاحش .قال: وإنما ذكرت هذا لكي يتوقى الكلام فيما كان من هذا النوع فإنه لا</w:t>
      </w:r>
      <w:r w:rsidR="005A18C3"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يثمر خيرا ولا يفيد رشدا .ونسأل الله العصمة من الضلال</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والقول بما لا يجوز من الفاسد والمحال) أهـ [الأسماء والصفات: 454]،</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(4) وقال الإمام</w:t>
      </w:r>
      <w:r w:rsidR="00E237A0" w:rsidRPr="00287AEA">
        <w:rPr>
          <w:rFonts w:ascii="Simplified Arabic" w:hAnsi="Simplified Arabic" w:cs="Simplified Arabic"/>
          <w:b/>
          <w:bCs/>
          <w:u w:val="single"/>
        </w:rPr>
        <w:t xml:space="preserve"> </w:t>
      </w:r>
      <w:r w:rsidR="00E237A0" w:rsidRPr="00287AEA">
        <w:rPr>
          <w:rFonts w:ascii="Simplified Arabic" w:hAnsi="Simplified Arabic" w:cs="Simplified Arabic"/>
          <w:b/>
          <w:bCs/>
          <w:u w:val="single"/>
          <w:rtl/>
        </w:rPr>
        <w:t xml:space="preserve">العيني </w:t>
      </w:r>
      <w:r w:rsidR="00E237A0" w:rsidRPr="00287AEA">
        <w:rPr>
          <w:rFonts w:ascii="Simplified Arabic" w:hAnsi="Simplified Arabic" w:cs="Simplified Arabic"/>
          <w:b/>
          <w:bCs/>
          <w:sz w:val="28"/>
          <w:szCs w:val="28"/>
          <w:u w:val="single"/>
          <w:rtl/>
        </w:rPr>
        <w:t>في شرح حديث النزول من صحيح البخاري</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lang w:bidi="ar-KW"/>
        </w:rPr>
        <w:t>(</w:t>
      </w:r>
      <w:r w:rsidR="00E237A0" w:rsidRPr="00287AEA">
        <w:rPr>
          <w:rFonts w:ascii="Simplified Arabic" w:hAnsi="Simplified Arabic" w:cs="Simplified Arabic"/>
          <w:bCs/>
          <w:sz w:val="28"/>
          <w:szCs w:val="28"/>
          <w:rtl/>
        </w:rPr>
        <w:t xml:space="preserve">لا شك أن النزول انتقال الجسم من فوق إلى تحت، والله منزه عن ذلك، فما ورد من ذلك فهو من المتشابهات، فالعلماء فيه على قسمين: الأول: المفوضة: يؤمنون بها ويفوضون تأويلها إلى الله، عز وجل، مع الجزم بتنزيهه عن صفات النقصان. </w:t>
      </w:r>
      <w:r w:rsidR="00E237A0" w:rsidRPr="00287AEA">
        <w:rPr>
          <w:rFonts w:ascii="Simplified Arabic" w:hAnsi="Simplified Arabic" w:cs="Simplified Arabic"/>
          <w:bCs/>
          <w:sz w:val="28"/>
          <w:szCs w:val="28"/>
          <w:rtl/>
        </w:rPr>
        <w:lastRenderedPageBreak/>
        <w:t>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ذلك)</w:t>
      </w:r>
      <w:r w:rsidR="00E237A0" w:rsidRPr="00287AEA">
        <w:rPr>
          <w:rFonts w:ascii="Simplified Arabic" w:hAnsi="Simplified Arabic" w:cs="Simplified Arabic"/>
          <w:sz w:val="28"/>
          <w:szCs w:val="28"/>
          <w:rtl/>
        </w:rPr>
        <w:t xml:space="preserve"> أهـ </w:t>
      </w:r>
      <w:r w:rsidR="00E237A0" w:rsidRPr="00287AEA">
        <w:rPr>
          <w:rFonts w:ascii="Simplified Arabic" w:hAnsi="Simplified Arabic" w:cs="Simplified Arabic"/>
          <w:sz w:val="28"/>
          <w:szCs w:val="28"/>
          <w:rtl/>
          <w:lang w:bidi="ar-KW"/>
        </w:rPr>
        <w:t xml:space="preserve">[شرح العيني على صحيح البخاري: ج 3: ص: 622، 623]، </w:t>
      </w:r>
      <w:r w:rsidR="00E237A0" w:rsidRPr="00287AEA">
        <w:rPr>
          <w:rFonts w:ascii="Simplified Arabic" w:hAnsi="Simplified Arabic" w:cs="Simplified Arabic"/>
          <w:b/>
          <w:bCs/>
          <w:u w:val="single"/>
          <w:rtl/>
          <w:lang w:bidi="ar-KW"/>
        </w:rPr>
        <w:t>(</w:t>
      </w:r>
      <w:r w:rsidR="00A609D8" w:rsidRPr="00287AEA">
        <w:rPr>
          <w:rFonts w:ascii="Simplified Arabic" w:hAnsi="Simplified Arabic" w:cs="Simplified Arabic" w:hint="cs"/>
          <w:b/>
          <w:bCs/>
          <w:u w:val="single"/>
          <w:rtl/>
          <w:lang w:bidi="ar-KW"/>
        </w:rPr>
        <w:t>5</w:t>
      </w:r>
      <w:r w:rsidR="00E237A0" w:rsidRPr="00287AEA">
        <w:rPr>
          <w:rFonts w:ascii="Simplified Arabic" w:hAnsi="Simplified Arabic" w:cs="Simplified Arabic"/>
          <w:b/>
          <w:bCs/>
          <w:u w:val="single"/>
          <w:rtl/>
          <w:lang w:bidi="ar-KW"/>
        </w:rPr>
        <w:t xml:space="preserve">) </w:t>
      </w:r>
      <w:r w:rsidR="00E237A0" w:rsidRPr="00287AEA">
        <w:rPr>
          <w:rFonts w:ascii="Simplified Arabic" w:hAnsi="Simplified Arabic" w:cs="Simplified Arabic"/>
          <w:b/>
          <w:bCs/>
          <w:u w:val="single"/>
          <w:rtl/>
        </w:rPr>
        <w:t xml:space="preserve">وقال الإمام بن </w:t>
      </w:r>
      <w:proofErr w:type="spellStart"/>
      <w:r w:rsidR="00E237A0" w:rsidRPr="00287AEA">
        <w:rPr>
          <w:rFonts w:ascii="Simplified Arabic" w:hAnsi="Simplified Arabic" w:cs="Simplified Arabic"/>
          <w:b/>
          <w:bCs/>
          <w:u w:val="single"/>
          <w:rtl/>
        </w:rPr>
        <w:t>جهبل</w:t>
      </w:r>
      <w:proofErr w:type="spellEnd"/>
      <w:r w:rsidR="00E237A0" w:rsidRPr="00287AEA">
        <w:rPr>
          <w:rFonts w:ascii="Simplified Arabic" w:hAnsi="Simplified Arabic" w:cs="Simplified Arabic"/>
          <w:b/>
          <w:bCs/>
          <w:u w:val="single"/>
          <w:rtl/>
        </w:rPr>
        <w:t xml:space="preserve"> وهو يرد على من زعم حقيقة النزول:</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(وكما تطلق العرب النزول على الانتقال تطلقه على غيره كما جاء في كتابه العزيز: {وأنزلنا الحديد فيه بأس شديد}، وقوله تعالى: {وأنزل لكم من الأنعام ثمانية أزواج}، ولم ير أحد قط قطعة حديد نازلة من السماء في الهواء ولا جملا يحلق من السماء إلى الأرض فكما جوز هنا أن النزول غير الانتقال من العلو إلى السفل فليجوزه هناك) أهـ [طبقات الشافعية الكبرى ج: 9 ص: 51]،</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w:t>
      </w:r>
      <w:r w:rsidR="00A609D8" w:rsidRPr="00287AEA">
        <w:rPr>
          <w:rFonts w:ascii="Simplified Arabic" w:hAnsi="Simplified Arabic" w:cs="Simplified Arabic" w:hint="cs"/>
          <w:b/>
          <w:bCs/>
          <w:u w:val="single"/>
          <w:rtl/>
        </w:rPr>
        <w:t>6</w:t>
      </w:r>
      <w:r w:rsidR="00E237A0" w:rsidRPr="00287AEA">
        <w:rPr>
          <w:rFonts w:ascii="Simplified Arabic" w:hAnsi="Simplified Arabic" w:cs="Simplified Arabic"/>
          <w:b/>
          <w:bCs/>
          <w:u w:val="single"/>
          <w:rtl/>
        </w:rPr>
        <w:t>) وقال الزرقاني في شرح حديث النزول في الموطأ:</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(هذا وقد حمل المشبهة الحديث وأحاديث التشبيه كلها على ظاهرها تعالى الله عن قولهم، وأما المعتزلة والخوارج فأنكروا صحتها جملة وهو مكابرة والعجب أنهم أولوا ما في القرآن من نحو ذلك وأنكروا الأحاديث جهلا أو عنادا) أهـ [شرح الزرقاني ج: 2 ص: 49، 50]،</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w:t>
      </w:r>
      <w:r w:rsidR="00A609D8" w:rsidRPr="00287AEA">
        <w:rPr>
          <w:rFonts w:ascii="Simplified Arabic" w:hAnsi="Simplified Arabic" w:cs="Simplified Arabic" w:hint="cs"/>
          <w:b/>
          <w:bCs/>
          <w:u w:val="single"/>
          <w:rtl/>
        </w:rPr>
        <w:t>7</w:t>
      </w:r>
      <w:r w:rsidR="00E237A0" w:rsidRPr="00287AEA">
        <w:rPr>
          <w:rFonts w:ascii="Simplified Arabic" w:hAnsi="Simplified Arabic" w:cs="Simplified Arabic"/>
          <w:b/>
          <w:bCs/>
          <w:u w:val="single"/>
          <w:rtl/>
        </w:rPr>
        <w:t>) وقال العلامة ابن الجوزي،</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وهو من خير الحنابلة وأعلمهم بعد الإمام أحمد: وهو يرد على </w:t>
      </w:r>
      <w:proofErr w:type="spellStart"/>
      <w:r w:rsidR="00E237A0" w:rsidRPr="00287AEA">
        <w:rPr>
          <w:rFonts w:ascii="Simplified Arabic" w:hAnsi="Simplified Arabic" w:cs="Simplified Arabic"/>
          <w:sz w:val="28"/>
          <w:szCs w:val="28"/>
          <w:rtl/>
        </w:rPr>
        <w:t>حشوية</w:t>
      </w:r>
      <w:proofErr w:type="spellEnd"/>
      <w:r w:rsidR="00E237A0" w:rsidRPr="00287AEA">
        <w:rPr>
          <w:rFonts w:ascii="Simplified Arabic" w:hAnsi="Simplified Arabic" w:cs="Simplified Arabic"/>
          <w:sz w:val="28"/>
          <w:szCs w:val="28"/>
          <w:rtl/>
        </w:rPr>
        <w:t xml:space="preserve"> الحنابلة ويصحح عقائدهم وذلك في الباز الأشهب [ص95-96]: (الحديث التاسع عشر: روى البخاري ومسلم في الصحيحين من حديث أبي هريرة رضي الله عنه عن النبي صلى الله عليه وسلم أنه قال: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ينزل ربنا كل ليلة إلى السماء الدنيا حتى يبقى ثلث الليل الأخير يقول: من يدعوني فأستجيب له</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(قلت): وقد روى حديث النزول عشرون صحابيا، </w:t>
      </w:r>
      <w:r w:rsidR="00E237A0" w:rsidRPr="00287AEA">
        <w:rPr>
          <w:rFonts w:ascii="Simplified Arabic" w:hAnsi="Simplified Arabic" w:cs="Simplified Arabic"/>
          <w:b/>
          <w:bCs/>
          <w:sz w:val="28"/>
          <w:szCs w:val="28"/>
          <w:u w:val="single"/>
          <w:rtl/>
        </w:rPr>
        <w:t xml:space="preserve">وقد سبق القول أنه يستحيل على الله عز وجل الحركة والنقلة والتغيير، فيبقى الناس رجلين </w:t>
      </w:r>
      <w:r w:rsidR="00563012" w:rsidRPr="00287AEA">
        <w:rPr>
          <w:rFonts w:ascii="Simplified Arabic" w:hAnsi="Simplified Arabic" w:cs="Simplified Arabic"/>
          <w:b/>
          <w:bCs/>
          <w:sz w:val="28"/>
          <w:szCs w:val="28"/>
          <w:u w:val="single"/>
          <w:rtl/>
        </w:rPr>
        <w:t>(</w:t>
      </w:r>
      <w:r w:rsidR="00E237A0" w:rsidRPr="00287AEA">
        <w:rPr>
          <w:rFonts w:ascii="Simplified Arabic" w:hAnsi="Simplified Arabic" w:cs="Simplified Arabic"/>
          <w:b/>
          <w:bCs/>
          <w:sz w:val="28"/>
          <w:szCs w:val="28"/>
          <w:u w:val="single"/>
          <w:rtl/>
        </w:rPr>
        <w:t>أحدهما</w:t>
      </w:r>
      <w:r w:rsidR="00563012" w:rsidRPr="00287AEA">
        <w:rPr>
          <w:rFonts w:ascii="Simplified Arabic" w:hAnsi="Simplified Arabic" w:cs="Simplified Arabic"/>
          <w:b/>
          <w:bCs/>
          <w:sz w:val="28"/>
          <w:szCs w:val="28"/>
          <w:u w:val="single"/>
          <w:rtl/>
        </w:rPr>
        <w:t>):</w:t>
      </w:r>
      <w:r w:rsidR="00E237A0" w:rsidRPr="00287AEA">
        <w:rPr>
          <w:rFonts w:ascii="Simplified Arabic" w:hAnsi="Simplified Arabic" w:cs="Simplified Arabic"/>
          <w:b/>
          <w:bCs/>
          <w:sz w:val="28"/>
          <w:szCs w:val="28"/>
          <w:u w:val="single"/>
          <w:rtl/>
        </w:rPr>
        <w:t xml:space="preserve"> المتأول له بمعنى: أنه يقرب رحمته</w:t>
      </w:r>
      <w:r w:rsidR="00563012"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وقد ذكر أش</w:t>
      </w:r>
      <w:r w:rsidR="00563012" w:rsidRPr="00287AEA">
        <w:rPr>
          <w:rFonts w:ascii="Simplified Arabic" w:hAnsi="Simplified Arabic" w:cs="Simplified Arabic"/>
          <w:sz w:val="28"/>
          <w:szCs w:val="28"/>
          <w:rtl/>
        </w:rPr>
        <w:t>ي</w:t>
      </w:r>
      <w:r w:rsidR="00E237A0" w:rsidRPr="00287AEA">
        <w:rPr>
          <w:rFonts w:ascii="Simplified Arabic" w:hAnsi="Simplified Arabic" w:cs="Simplified Arabic"/>
          <w:sz w:val="28"/>
          <w:szCs w:val="28"/>
          <w:rtl/>
        </w:rPr>
        <w:t xml:space="preserve">اء بالنزول فقال تعالى: {وأنزلنا الحديد فيه بأس شديد}، وإن كان معدنه بالأرض وقال {وأنزلنا لكم من الأنعام ثمانية أزواج}، ومن لم يعرف كيف نزول الجمل كيف يتكلم في تفصيل هذه الجمل ..؟ </w:t>
      </w:r>
      <w:r w:rsidR="00E237A0" w:rsidRPr="00287AEA">
        <w:rPr>
          <w:rFonts w:ascii="Simplified Arabic" w:hAnsi="Simplified Arabic" w:cs="Simplified Arabic"/>
          <w:b/>
          <w:bCs/>
          <w:sz w:val="28"/>
          <w:szCs w:val="28"/>
          <w:u w:val="single"/>
          <w:rtl/>
        </w:rPr>
        <w:t>و</w:t>
      </w:r>
      <w:r w:rsidR="00563012" w:rsidRPr="00287AEA">
        <w:rPr>
          <w:rFonts w:ascii="Simplified Arabic" w:hAnsi="Simplified Arabic" w:cs="Simplified Arabic"/>
          <w:b/>
          <w:bCs/>
          <w:sz w:val="28"/>
          <w:szCs w:val="28"/>
          <w:u w:val="single"/>
          <w:rtl/>
        </w:rPr>
        <w:t>(</w:t>
      </w:r>
      <w:r w:rsidR="00E237A0" w:rsidRPr="00287AEA">
        <w:rPr>
          <w:rFonts w:ascii="Simplified Arabic" w:hAnsi="Simplified Arabic" w:cs="Simplified Arabic"/>
          <w:b/>
          <w:bCs/>
          <w:sz w:val="28"/>
          <w:szCs w:val="28"/>
          <w:u w:val="single"/>
          <w:rtl/>
        </w:rPr>
        <w:t>الثاني</w:t>
      </w:r>
      <w:r w:rsidR="00563012" w:rsidRPr="00287AEA">
        <w:rPr>
          <w:rFonts w:ascii="Simplified Arabic" w:hAnsi="Simplified Arabic" w:cs="Simplified Arabic"/>
          <w:b/>
          <w:bCs/>
          <w:sz w:val="28"/>
          <w:szCs w:val="28"/>
          <w:u w:val="single"/>
          <w:rtl/>
        </w:rPr>
        <w:t>)</w:t>
      </w:r>
      <w:r w:rsidR="00E237A0" w:rsidRPr="00287AEA">
        <w:rPr>
          <w:rFonts w:ascii="Simplified Arabic" w:hAnsi="Simplified Arabic" w:cs="Simplified Arabic"/>
          <w:b/>
          <w:bCs/>
          <w:sz w:val="28"/>
          <w:szCs w:val="28"/>
          <w:u w:val="single"/>
          <w:rtl/>
        </w:rPr>
        <w:t>: الساكت عن الكلام في ذلك</w:t>
      </w:r>
      <w:r w:rsidR="00E237A0" w:rsidRPr="00287AEA">
        <w:rPr>
          <w:rFonts w:ascii="Simplified Arabic" w:hAnsi="Simplified Arabic" w:cs="Simplified Arabic"/>
          <w:sz w:val="28"/>
          <w:szCs w:val="28"/>
          <w:rtl/>
        </w:rPr>
        <w:t xml:space="preserve">. (روي أبو </w:t>
      </w:r>
      <w:proofErr w:type="gramStart"/>
      <w:r w:rsidR="00E237A0" w:rsidRPr="00287AEA">
        <w:rPr>
          <w:rFonts w:ascii="Simplified Arabic" w:hAnsi="Simplified Arabic" w:cs="Simplified Arabic"/>
          <w:sz w:val="28"/>
          <w:szCs w:val="28"/>
          <w:rtl/>
        </w:rPr>
        <w:t>عيسي</w:t>
      </w:r>
      <w:proofErr w:type="gramEnd"/>
      <w:r w:rsidR="00E237A0" w:rsidRPr="00287AEA">
        <w:rPr>
          <w:rFonts w:ascii="Simplified Arabic" w:hAnsi="Simplified Arabic" w:cs="Simplified Arabic"/>
          <w:sz w:val="28"/>
          <w:szCs w:val="28"/>
          <w:rtl/>
        </w:rPr>
        <w:t xml:space="preserve"> الترمذي عن مالك بن أنس وسفيان بن عيينة وابن المبارك انهم قالوا: أمروا هذه الأحاديث بلا كيف </w:t>
      </w:r>
      <w:r w:rsidR="00E237A0" w:rsidRPr="00287AEA">
        <w:rPr>
          <w:rFonts w:ascii="Simplified Arabic" w:hAnsi="Simplified Arabic" w:cs="Simplified Arabic"/>
          <w:b/>
          <w:bCs/>
          <w:sz w:val="28"/>
          <w:szCs w:val="28"/>
          <w:u w:val="single"/>
          <w:rtl/>
        </w:rPr>
        <w:t>(قلت)</w:t>
      </w:r>
      <w:r w:rsidR="00563012" w:rsidRPr="00287AEA">
        <w:rPr>
          <w:rFonts w:ascii="Simplified Arabic" w:hAnsi="Simplified Arabic" w:cs="Simplified Arabic"/>
          <w:b/>
          <w:bCs/>
          <w:sz w:val="28"/>
          <w:szCs w:val="28"/>
          <w:u w:val="single"/>
          <w:rtl/>
        </w:rPr>
        <w:t xml:space="preserve"> </w:t>
      </w:r>
      <w:r w:rsidR="00563012" w:rsidRPr="00287AEA">
        <w:rPr>
          <w:rFonts w:ascii="Simplified Arabic" w:hAnsi="Simplified Arabic" w:cs="Simplified Arabic"/>
          <w:sz w:val="28"/>
          <w:szCs w:val="28"/>
          <w:rtl/>
        </w:rPr>
        <w:t>- القائل العلامة ابن الجوزي -</w:t>
      </w:r>
      <w:r w:rsidR="00E237A0" w:rsidRPr="00287AEA">
        <w:rPr>
          <w:rFonts w:ascii="Simplified Arabic" w:hAnsi="Simplified Arabic" w:cs="Simplified Arabic"/>
          <w:b/>
          <w:bCs/>
          <w:sz w:val="28"/>
          <w:szCs w:val="28"/>
          <w:rtl/>
        </w:rPr>
        <w:t xml:space="preserve">: </w:t>
      </w:r>
      <w:r w:rsidR="00E237A0" w:rsidRPr="00287AEA">
        <w:rPr>
          <w:rFonts w:ascii="Simplified Arabic" w:hAnsi="Simplified Arabic" w:cs="Simplified Arabic"/>
          <w:b/>
          <w:bCs/>
          <w:sz w:val="28"/>
          <w:szCs w:val="28"/>
          <w:u w:val="single"/>
          <w:rtl/>
        </w:rPr>
        <w:t xml:space="preserve">وواجب علي الخلق اعتقاد التنزيه وامتناع تجويز النقلة، وأن النزول الذي هو انتقال من مكان إلي مكان </w:t>
      </w:r>
      <w:proofErr w:type="spellStart"/>
      <w:r w:rsidR="00E237A0" w:rsidRPr="00287AEA">
        <w:rPr>
          <w:rFonts w:ascii="Simplified Arabic" w:hAnsi="Simplified Arabic" w:cs="Simplified Arabic"/>
          <w:b/>
          <w:bCs/>
          <w:sz w:val="28"/>
          <w:szCs w:val="28"/>
          <w:u w:val="single"/>
          <w:rtl/>
        </w:rPr>
        <w:t>يقتقر</w:t>
      </w:r>
      <w:proofErr w:type="spellEnd"/>
      <w:r w:rsidR="00E237A0" w:rsidRPr="00287AEA">
        <w:rPr>
          <w:rFonts w:ascii="Simplified Arabic" w:hAnsi="Simplified Arabic" w:cs="Simplified Arabic"/>
          <w:b/>
          <w:bCs/>
          <w:sz w:val="28"/>
          <w:szCs w:val="28"/>
          <w:u w:val="single"/>
          <w:rtl/>
        </w:rPr>
        <w:t xml:space="preserve"> إلي ثلاثة أجسام: جسم عالي، وهو مكان الساكن، وجسم سافل، وجسم ينتقل من علو إلي أسفل، وهذا لا يجوز علي الله تعالي قطعا</w:t>
      </w:r>
      <w:r w:rsidR="00563012" w:rsidRPr="00287AEA">
        <w:rPr>
          <w:rFonts w:ascii="Simplified Arabic" w:hAnsi="Simplified Arabic" w:cs="Simplified Arabic"/>
          <w:sz w:val="28"/>
          <w:szCs w:val="28"/>
          <w:rtl/>
        </w:rPr>
        <w:t xml:space="preserve">، </w:t>
      </w:r>
      <w:r w:rsidR="00E237A0" w:rsidRPr="00287AEA">
        <w:rPr>
          <w:rFonts w:ascii="Simplified Arabic" w:hAnsi="Simplified Arabic" w:cs="Simplified Arabic"/>
          <w:sz w:val="28"/>
          <w:szCs w:val="28"/>
          <w:rtl/>
        </w:rPr>
        <w:t xml:space="preserve">فإن قال العامي: فما الذي أراد بالنزول؟ قيل: أراد به معني يليق بجلاله لا يلزمك التفتيش عنه، فإن قال: كيف حدث بما لا أفهمه؟ قلنا: قد علمت أن النازل إليك قريب منك، فاقنع بالقرب ولا تظنه كقرب الأجسام، قال ابن حامد: </w:t>
      </w:r>
      <w:r w:rsidR="00E237A0" w:rsidRPr="00287AEA">
        <w:rPr>
          <w:rFonts w:ascii="Simplified Arabic" w:hAnsi="Simplified Arabic" w:cs="Simplified Arabic"/>
          <w:sz w:val="28"/>
          <w:szCs w:val="28"/>
          <w:rtl/>
        </w:rPr>
        <w:lastRenderedPageBreak/>
        <w:t xml:space="preserve">هو </w:t>
      </w:r>
      <w:proofErr w:type="gramStart"/>
      <w:r w:rsidR="00E237A0" w:rsidRPr="00287AEA">
        <w:rPr>
          <w:rFonts w:ascii="Simplified Arabic" w:hAnsi="Simplified Arabic" w:cs="Simplified Arabic"/>
          <w:sz w:val="28"/>
          <w:szCs w:val="28"/>
          <w:rtl/>
        </w:rPr>
        <w:t>علي</w:t>
      </w:r>
      <w:proofErr w:type="gramEnd"/>
      <w:r w:rsidR="00E237A0" w:rsidRPr="00287AEA">
        <w:rPr>
          <w:rFonts w:ascii="Simplified Arabic" w:hAnsi="Simplified Arabic" w:cs="Simplified Arabic"/>
          <w:sz w:val="28"/>
          <w:szCs w:val="28"/>
          <w:rtl/>
        </w:rPr>
        <w:t xml:space="preserve"> العرش بذاته، مماس له، وينزل من مكانه الذي هو فيه فيزول وينتقل، </w:t>
      </w:r>
      <w:r w:rsidR="00E237A0" w:rsidRPr="00287AEA">
        <w:rPr>
          <w:rFonts w:ascii="Simplified Arabic" w:hAnsi="Simplified Arabic" w:cs="Simplified Arabic"/>
          <w:b/>
          <w:bCs/>
          <w:sz w:val="28"/>
          <w:szCs w:val="28"/>
          <w:rtl/>
        </w:rPr>
        <w:t>(قلت):</w:t>
      </w:r>
      <w:r w:rsidR="00E237A0" w:rsidRPr="00287AEA">
        <w:rPr>
          <w:rFonts w:ascii="Simplified Arabic" w:hAnsi="Simplified Arabic" w:cs="Simplified Arabic"/>
          <w:sz w:val="28"/>
          <w:szCs w:val="28"/>
          <w:rtl/>
        </w:rPr>
        <w:t xml:space="preserve"> </w:t>
      </w:r>
      <w:r w:rsidR="00563012" w:rsidRPr="00287AEA">
        <w:rPr>
          <w:rFonts w:ascii="Simplified Arabic" w:hAnsi="Simplified Arabic" w:cs="Simplified Arabic"/>
          <w:sz w:val="28"/>
          <w:szCs w:val="28"/>
          <w:rtl/>
        </w:rPr>
        <w:t xml:space="preserve">- القائل العلامة ابن الجوزي - </w:t>
      </w:r>
      <w:r w:rsidR="00E237A0" w:rsidRPr="00287AEA">
        <w:rPr>
          <w:rFonts w:ascii="Simplified Arabic" w:hAnsi="Simplified Arabic" w:cs="Simplified Arabic"/>
          <w:sz w:val="28"/>
          <w:szCs w:val="28"/>
          <w:rtl/>
        </w:rPr>
        <w:t>وهذا رجل لا يعرف ما يجوز علي الله تعالي، وقال القاضي: النزول صفة ذاتية، ولا نقول نزوله انتقال</w:t>
      </w:r>
      <w:r w:rsidR="00563012" w:rsidRPr="00287AEA">
        <w:rPr>
          <w:rFonts w:ascii="Simplified Arabic" w:hAnsi="Simplified Arabic" w:cs="Simplified Arabic"/>
          <w:sz w:val="28"/>
          <w:szCs w:val="28"/>
          <w:rtl/>
        </w:rPr>
        <w:t xml:space="preserve">، </w:t>
      </w:r>
      <w:r w:rsidR="00E237A0" w:rsidRPr="00287AEA">
        <w:rPr>
          <w:rFonts w:ascii="Simplified Arabic" w:hAnsi="Simplified Arabic" w:cs="Simplified Arabic"/>
          <w:b/>
          <w:bCs/>
          <w:sz w:val="28"/>
          <w:szCs w:val="28"/>
          <w:rtl/>
        </w:rPr>
        <w:t>(قلت)</w:t>
      </w:r>
      <w:r w:rsidR="00563012" w:rsidRPr="00287AEA">
        <w:rPr>
          <w:rFonts w:ascii="Simplified Arabic" w:hAnsi="Simplified Arabic" w:cs="Simplified Arabic"/>
          <w:sz w:val="28"/>
          <w:szCs w:val="28"/>
          <w:rtl/>
        </w:rPr>
        <w:t xml:space="preserve"> - القائل العلامة ابن الجوزي - </w:t>
      </w:r>
      <w:r w:rsidR="00E237A0" w:rsidRPr="00287AEA">
        <w:rPr>
          <w:rFonts w:ascii="Simplified Arabic" w:hAnsi="Simplified Arabic" w:cs="Simplified Arabic"/>
          <w:sz w:val="28"/>
          <w:szCs w:val="28"/>
          <w:rtl/>
        </w:rPr>
        <w:t>وهذا مغالطة، ومنهم من قال: يتحرك إذا نزل، ولا يدري أن الحركة لا تجوز علي الخالق، وقد حكوا عن أحمد ذلك وهو كذب عليه. ولو كان النزول صفة لذاته، لكانت صفاته كل ليلة تتجدد وصفاته قديمة) أهـ [الباز الأشهب ص95-96]،</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w:t>
      </w:r>
      <w:r w:rsidR="00A609D8" w:rsidRPr="00287AEA">
        <w:rPr>
          <w:rFonts w:ascii="Simplified Arabic" w:hAnsi="Simplified Arabic" w:cs="Simplified Arabic" w:hint="cs"/>
          <w:b/>
          <w:bCs/>
          <w:u w:val="single"/>
          <w:rtl/>
        </w:rPr>
        <w:t>8</w:t>
      </w:r>
      <w:r w:rsidR="00E237A0" w:rsidRPr="00287AEA">
        <w:rPr>
          <w:rFonts w:ascii="Simplified Arabic" w:hAnsi="Simplified Arabic" w:cs="Simplified Arabic"/>
          <w:b/>
          <w:bCs/>
          <w:u w:val="single"/>
          <w:rtl/>
        </w:rPr>
        <w:t xml:space="preserve">) </w:t>
      </w:r>
      <w:r w:rsidR="00E237A0" w:rsidRPr="00287AEA">
        <w:rPr>
          <w:rFonts w:ascii="Simplified Arabic" w:hAnsi="Simplified Arabic" w:cs="Simplified Arabic"/>
          <w:b/>
          <w:bCs/>
          <w:snapToGrid w:val="0"/>
          <w:u w:val="single"/>
          <w:rtl/>
        </w:rPr>
        <w:t>‏وقال الإمام القرطبي في كتابه الجامع لأحكام القرآن</w:t>
      </w:r>
      <w:r w:rsidR="00E237A0" w:rsidRPr="00287AEA">
        <w:rPr>
          <w:rFonts w:ascii="Simplified Arabic" w:hAnsi="Simplified Arabic" w:cs="Simplified Arabic"/>
          <w:snapToGrid w:val="0"/>
          <w:rtl/>
        </w:rPr>
        <w:t>: (</w:t>
      </w:r>
      <w:r w:rsidR="00E237A0" w:rsidRPr="00287AEA">
        <w:rPr>
          <w:rFonts w:ascii="Simplified Arabic" w:hAnsi="Simplified Arabic" w:cs="Simplified Arabic"/>
          <w:sz w:val="28"/>
          <w:szCs w:val="28"/>
          <w:rtl/>
        </w:rPr>
        <w:t>قال القاضي</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عياض</w:t>
      </w:r>
      <w:r w:rsidR="00740443" w:rsidRPr="00287AEA">
        <w:rPr>
          <w:rFonts w:ascii="Simplified Arabic" w:hAnsi="Simplified Arabic" w:cs="Simplified Arabic" w:hint="cs"/>
          <w:sz w:val="28"/>
          <w:szCs w:val="28"/>
          <w:rtl/>
        </w:rPr>
        <w:t>:</w:t>
      </w:r>
      <w:r w:rsidR="00E237A0" w:rsidRPr="00287AEA">
        <w:rPr>
          <w:rFonts w:ascii="Simplified Arabic" w:hAnsi="Simplified Arabic" w:cs="Simplified Arabic"/>
          <w:sz w:val="28"/>
          <w:szCs w:val="28"/>
          <w:rtl/>
        </w:rPr>
        <w:t xml:space="preserve"> </w:t>
      </w:r>
      <w:r w:rsidR="00740443" w:rsidRPr="00287AEA">
        <w:rPr>
          <w:rFonts w:ascii="Simplified Arabic" w:hAnsi="Simplified Arabic" w:cs="Simplified Arabic" w:hint="cs"/>
          <w:sz w:val="28"/>
          <w:szCs w:val="28"/>
          <w:rtl/>
        </w:rPr>
        <w:t>اعلم</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أن الله ما وقع من إضافة</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الدنو والقرب من الله أو إلى الله فليس بدنو مكان ولا قرب مدى وإنما دنو النبي</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ص</w:t>
      </w:r>
      <w:r w:rsidR="00740443" w:rsidRPr="00287AEA">
        <w:rPr>
          <w:rFonts w:ascii="Simplified Arabic" w:hAnsi="Simplified Arabic" w:cs="Simplified Arabic" w:hint="cs"/>
          <w:sz w:val="28"/>
          <w:szCs w:val="28"/>
          <w:rtl/>
        </w:rPr>
        <w:t xml:space="preserve">لى الله عليه وسلم </w:t>
      </w:r>
      <w:r w:rsidR="00E237A0" w:rsidRPr="00287AEA">
        <w:rPr>
          <w:rFonts w:ascii="Simplified Arabic" w:hAnsi="Simplified Arabic" w:cs="Simplified Arabic"/>
          <w:sz w:val="28"/>
          <w:szCs w:val="28"/>
          <w:rtl/>
        </w:rPr>
        <w:t xml:space="preserve">من ربه لقربه منه </w:t>
      </w:r>
      <w:r w:rsidR="00740443" w:rsidRPr="00287AEA">
        <w:rPr>
          <w:rFonts w:ascii="Simplified Arabic" w:hAnsi="Simplified Arabic" w:cs="Simplified Arabic" w:hint="cs"/>
          <w:sz w:val="28"/>
          <w:szCs w:val="28"/>
          <w:rtl/>
        </w:rPr>
        <w:t xml:space="preserve">إبانة </w:t>
      </w:r>
      <w:r w:rsidR="00E237A0" w:rsidRPr="00287AEA">
        <w:rPr>
          <w:rFonts w:ascii="Simplified Arabic" w:hAnsi="Simplified Arabic" w:cs="Simplified Arabic"/>
          <w:sz w:val="28"/>
          <w:szCs w:val="28"/>
          <w:rtl/>
        </w:rPr>
        <w:t>عظيم منزلته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وتشريف رتبته وإشراق أنوار معرفته ومشاهدة أسرار غيبته وقدرته من الله تعالى له مبرة</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 xml:space="preserve">وتأنيس وبسط وإكرام </w:t>
      </w:r>
      <w:r w:rsidR="00E237A0" w:rsidRPr="00287AEA">
        <w:rPr>
          <w:rFonts w:ascii="Simplified Arabic" w:hAnsi="Simplified Arabic" w:cs="Simplified Arabic"/>
          <w:bCs/>
          <w:sz w:val="28"/>
          <w:szCs w:val="28"/>
          <w:rtl/>
        </w:rPr>
        <w:t>ويتأول في قوله</w:t>
      </w:r>
      <w:r w:rsidR="00E237A0" w:rsidRPr="00287AEA">
        <w:rPr>
          <w:rFonts w:ascii="Simplified Arabic" w:hAnsi="Simplified Arabic" w:cs="Simplified Arabic"/>
          <w:bCs/>
          <w:sz w:val="28"/>
          <w:szCs w:val="28"/>
        </w:rPr>
        <w:t xml:space="preserve"> </w:t>
      </w:r>
      <w:r w:rsidR="00E237A0" w:rsidRPr="00287AEA">
        <w:rPr>
          <w:rFonts w:ascii="Simplified Arabic" w:hAnsi="Simplified Arabic" w:cs="Simplified Arabic"/>
          <w:bCs/>
          <w:sz w:val="28"/>
          <w:szCs w:val="28"/>
          <w:rtl/>
        </w:rPr>
        <w:t>عليه السلام ينزل</w:t>
      </w:r>
      <w:r w:rsidR="00E237A0" w:rsidRPr="00287AEA">
        <w:rPr>
          <w:rFonts w:ascii="Simplified Arabic" w:hAnsi="Simplified Arabic" w:cs="Simplified Arabic"/>
          <w:bCs/>
          <w:sz w:val="28"/>
          <w:szCs w:val="28"/>
        </w:rPr>
        <w:t xml:space="preserve"> </w:t>
      </w:r>
      <w:r w:rsidR="00E237A0" w:rsidRPr="00287AEA">
        <w:rPr>
          <w:rFonts w:ascii="Simplified Arabic" w:hAnsi="Simplified Arabic" w:cs="Simplified Arabic"/>
          <w:bCs/>
          <w:sz w:val="28"/>
          <w:szCs w:val="28"/>
          <w:rtl/>
        </w:rPr>
        <w:t>ربنا إلى السماء الدنيا</w:t>
      </w:r>
      <w:r w:rsidR="00E237A0" w:rsidRPr="00287AEA">
        <w:rPr>
          <w:rFonts w:ascii="Simplified Arabic" w:hAnsi="Simplified Arabic" w:cs="Simplified Arabic"/>
          <w:bCs/>
          <w:sz w:val="28"/>
          <w:szCs w:val="28"/>
        </w:rPr>
        <w:t xml:space="preserve"> </w:t>
      </w:r>
      <w:r w:rsidR="00E237A0" w:rsidRPr="00287AEA">
        <w:rPr>
          <w:rFonts w:ascii="Simplified Arabic" w:hAnsi="Simplified Arabic" w:cs="Simplified Arabic"/>
          <w:bCs/>
          <w:sz w:val="28"/>
          <w:szCs w:val="28"/>
          <w:rtl/>
        </w:rPr>
        <w:t>على أحد الوجوه نزول</w:t>
      </w:r>
      <w:r w:rsidR="00E237A0" w:rsidRPr="00287AEA">
        <w:rPr>
          <w:rFonts w:ascii="Simplified Arabic" w:hAnsi="Simplified Arabic" w:cs="Simplified Arabic"/>
          <w:bCs/>
          <w:sz w:val="28"/>
          <w:szCs w:val="28"/>
        </w:rPr>
        <w:t xml:space="preserve"> </w:t>
      </w:r>
      <w:r w:rsidR="00E237A0" w:rsidRPr="00287AEA">
        <w:rPr>
          <w:rFonts w:ascii="Simplified Arabic" w:hAnsi="Simplified Arabic" w:cs="Simplified Arabic"/>
          <w:bCs/>
          <w:sz w:val="28"/>
          <w:szCs w:val="28"/>
          <w:rtl/>
        </w:rPr>
        <w:t>إجمال وقبول وإحسان</w:t>
      </w:r>
      <w:r w:rsidR="00E237A0" w:rsidRPr="00287AEA">
        <w:rPr>
          <w:rFonts w:ascii="Simplified Arabic" w:hAnsi="Simplified Arabic" w:cs="Simplified Arabic"/>
          <w:sz w:val="28"/>
          <w:szCs w:val="28"/>
          <w:rtl/>
        </w:rPr>
        <w:t>) أهـ [تفسير القرطبي ج: 17 ص: 90]،</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w:t>
      </w:r>
      <w:r w:rsidR="00A609D8" w:rsidRPr="00287AEA">
        <w:rPr>
          <w:rFonts w:ascii="Simplified Arabic" w:hAnsi="Simplified Arabic" w:cs="Simplified Arabic" w:hint="cs"/>
          <w:b/>
          <w:bCs/>
          <w:u w:val="single"/>
          <w:rtl/>
        </w:rPr>
        <w:t>9</w:t>
      </w:r>
      <w:r w:rsidR="00E237A0" w:rsidRPr="00287AEA">
        <w:rPr>
          <w:rFonts w:ascii="Simplified Arabic" w:hAnsi="Simplified Arabic" w:cs="Simplified Arabic"/>
          <w:b/>
          <w:bCs/>
          <w:u w:val="single"/>
          <w:rtl/>
        </w:rPr>
        <w:t xml:space="preserve">) وقال القاضي ابن جماعة </w:t>
      </w:r>
      <w:r w:rsidR="00E237A0" w:rsidRPr="00287AEA">
        <w:rPr>
          <w:rFonts w:ascii="Simplified Arabic" w:hAnsi="Simplified Arabic" w:cs="Simplified Arabic"/>
          <w:b/>
          <w:bCs/>
          <w:sz w:val="28"/>
          <w:szCs w:val="28"/>
          <w:u w:val="single"/>
          <w:rtl/>
        </w:rPr>
        <w:t>في كتابه القيم إيضاح الدليل في قطع حجج أهل التعطيل</w:t>
      </w:r>
      <w:r w:rsidR="00E237A0" w:rsidRPr="00287AEA">
        <w:rPr>
          <w:rFonts w:ascii="Simplified Arabic" w:hAnsi="Simplified Arabic" w:cs="Simplified Arabic"/>
          <w:sz w:val="28"/>
          <w:szCs w:val="28"/>
          <w:rtl/>
        </w:rPr>
        <w:t xml:space="preserve"> - وهو يرد على اشكالات </w:t>
      </w:r>
      <w:proofErr w:type="spellStart"/>
      <w:r w:rsidR="00E237A0" w:rsidRPr="00287AEA">
        <w:rPr>
          <w:rFonts w:ascii="Simplified Arabic" w:hAnsi="Simplified Arabic" w:cs="Simplified Arabic"/>
          <w:sz w:val="28"/>
          <w:szCs w:val="28"/>
          <w:rtl/>
        </w:rPr>
        <w:t>الحشوية</w:t>
      </w:r>
      <w:proofErr w:type="spellEnd"/>
      <w:r w:rsidR="00E237A0" w:rsidRPr="00287AEA">
        <w:rPr>
          <w:rFonts w:ascii="Simplified Arabic" w:hAnsi="Simplified Arabic" w:cs="Simplified Arabic"/>
          <w:sz w:val="28"/>
          <w:szCs w:val="28"/>
          <w:rtl/>
        </w:rPr>
        <w:t>: (</w:t>
      </w:r>
      <w:r w:rsidR="00E237A0" w:rsidRPr="00287AEA">
        <w:rPr>
          <w:rFonts w:ascii="Simplified Arabic" w:hAnsi="Simplified Arabic" w:cs="Simplified Arabic"/>
          <w:bCs/>
          <w:sz w:val="28"/>
          <w:szCs w:val="28"/>
          <w:rtl/>
        </w:rPr>
        <w:t xml:space="preserve">الحديث الرابع: </w:t>
      </w:r>
      <w:r w:rsidR="00E237A0" w:rsidRPr="00287AEA">
        <w:rPr>
          <w:rFonts w:ascii="Simplified Arabic" w:hAnsi="Simplified Arabic" w:cs="Simplified Arabic"/>
          <w:sz w:val="28"/>
          <w:szCs w:val="28"/>
          <w:rtl/>
        </w:rPr>
        <w:t xml:space="preserve">عن ابي هريرة عن النبي صلى الله عليه وسلم: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Cs/>
          <w:sz w:val="28"/>
          <w:szCs w:val="28"/>
          <w:rtl/>
        </w:rPr>
        <w:t>اعلم أن النزول الذي هو الانتقال من علو إلى سفل لا يجوز حمل الحديث عليه لوجوه</w:t>
      </w:r>
      <w:r w:rsidR="00E237A0" w:rsidRPr="00287AEA">
        <w:rPr>
          <w:rFonts w:ascii="Simplified Arabic" w:hAnsi="Simplified Arabic" w:cs="Simplified Arabic"/>
          <w:sz w:val="28"/>
          <w:szCs w:val="28"/>
          <w:rtl/>
        </w:rPr>
        <w:t xml:space="preserve">: </w:t>
      </w:r>
      <w:r w:rsidR="00E237A0" w:rsidRPr="00287AEA">
        <w:rPr>
          <w:rFonts w:ascii="Simplified Arabic" w:hAnsi="Simplified Arabic" w:cs="Simplified Arabic"/>
          <w:bCs/>
          <w:sz w:val="28"/>
          <w:szCs w:val="28"/>
          <w:u w:val="single"/>
          <w:rtl/>
        </w:rPr>
        <w:t>(الأول)</w:t>
      </w:r>
      <w:r w:rsidR="00E237A0" w:rsidRPr="00287AEA">
        <w:rPr>
          <w:rFonts w:ascii="Simplified Arabic" w:hAnsi="Simplified Arabic" w:cs="Simplified Arabic"/>
          <w:sz w:val="28"/>
          <w:szCs w:val="28"/>
          <w:u w:val="single"/>
          <w:rtl/>
        </w:rPr>
        <w:t xml:space="preserve">: النزول من صفات الأجسام والمحدثات ويحتاج إلى ثلاثة أجسام منتقل ومنتقل عنه ومنتقل إليه وذلك على الله تعالى محال، </w:t>
      </w:r>
      <w:r w:rsidR="00E237A0" w:rsidRPr="00287AEA">
        <w:rPr>
          <w:rFonts w:ascii="Simplified Arabic" w:hAnsi="Simplified Arabic" w:cs="Simplified Arabic"/>
          <w:bCs/>
          <w:sz w:val="28"/>
          <w:szCs w:val="28"/>
          <w:u w:val="single"/>
          <w:rtl/>
        </w:rPr>
        <w:t>(الثاني)</w:t>
      </w:r>
      <w:r w:rsidR="00E237A0" w:rsidRPr="00287AEA">
        <w:rPr>
          <w:rFonts w:ascii="Simplified Arabic" w:hAnsi="Simplified Arabic" w:cs="Simplified Arabic"/>
          <w:sz w:val="28"/>
          <w:szCs w:val="28"/>
          <w:u w:val="single"/>
          <w:rtl/>
        </w:rPr>
        <w:t>: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w:t>
      </w:r>
      <w:r w:rsidR="00273363" w:rsidRPr="00287AEA">
        <w:rPr>
          <w:rFonts w:ascii="Simplified Arabic" w:hAnsi="Simplified Arabic" w:cs="Simplified Arabic" w:hint="cs"/>
          <w:sz w:val="28"/>
          <w:szCs w:val="28"/>
          <w:u w:val="single"/>
          <w:rtl/>
        </w:rPr>
        <w:t xml:space="preserve"> </w:t>
      </w:r>
      <w:r w:rsidR="00E237A0" w:rsidRPr="00287AEA">
        <w:rPr>
          <w:rFonts w:ascii="Simplified Arabic" w:hAnsi="Simplified Arabic" w:cs="Simplified Arabic"/>
          <w:sz w:val="28"/>
          <w:szCs w:val="28"/>
          <w:u w:val="single"/>
          <w:rtl/>
        </w:rPr>
        <w:t>لب وتحصيل، (ا</w:t>
      </w:r>
      <w:r w:rsidR="00E237A0" w:rsidRPr="00287AEA">
        <w:rPr>
          <w:rFonts w:ascii="Simplified Arabic" w:hAnsi="Simplified Arabic" w:cs="Simplified Arabic"/>
          <w:bCs/>
          <w:sz w:val="28"/>
          <w:szCs w:val="28"/>
          <w:u w:val="single"/>
          <w:rtl/>
        </w:rPr>
        <w:t>لثالث</w:t>
      </w:r>
      <w:r w:rsidR="00E237A0" w:rsidRPr="00287AEA">
        <w:rPr>
          <w:rFonts w:ascii="Simplified Arabic" w:hAnsi="Simplified Arabic" w:cs="Simplified Arabic"/>
          <w:sz w:val="28"/>
          <w:szCs w:val="28"/>
          <w:u w:val="single"/>
          <w:rtl/>
        </w:rPr>
        <w:t xml:space="preserve">):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 </w:t>
      </w:r>
      <w:r w:rsidR="00E237A0" w:rsidRPr="00287AEA">
        <w:rPr>
          <w:rFonts w:ascii="Simplified Arabic" w:hAnsi="Simplified Arabic" w:cs="Simplified Arabic"/>
          <w:bCs/>
          <w:sz w:val="28"/>
          <w:szCs w:val="28"/>
          <w:u w:val="single"/>
          <w:rtl/>
        </w:rPr>
        <w:t>(الرابع)</w:t>
      </w:r>
      <w:r w:rsidR="00E237A0" w:rsidRPr="00287AEA">
        <w:rPr>
          <w:rFonts w:ascii="Simplified Arabic" w:hAnsi="Simplified Arabic" w:cs="Simplified Arabic"/>
          <w:sz w:val="28"/>
          <w:szCs w:val="28"/>
          <w:u w:val="single"/>
          <w:rtl/>
        </w:rPr>
        <w:t xml:space="preserve"> إن كان المراد بالنزول استماع الخلق إليه فذلك لم يحصل باتفاق وإن كان المراد به النداء من غير إسماع فلا فائدة فيه ويتعالى الله عن ذلك، </w:t>
      </w:r>
      <w:r w:rsidR="00E237A0" w:rsidRPr="00287AEA">
        <w:rPr>
          <w:rFonts w:ascii="Simplified Arabic" w:hAnsi="Simplified Arabic" w:cs="Simplified Arabic"/>
          <w:sz w:val="28"/>
          <w:szCs w:val="28"/>
          <w:rtl/>
        </w:rPr>
        <w:t xml:space="preserve">إذا ثبت ذلك فقد ذهب جماعة من السلف إلى السكوت عن المراد بذلك النزول مع قطعهم بأن مالا يليق بجلاله تعالى غير مراد و تنزيهه عن الحركة والانتقال، قال الأوزاعي وقد سئل عن ذلك </w:t>
      </w:r>
      <w:r w:rsidR="00E237A0" w:rsidRPr="00287AEA">
        <w:rPr>
          <w:rFonts w:ascii="Simplified Arabic" w:hAnsi="Simplified Arabic" w:cs="Simplified Arabic"/>
          <w:sz w:val="28"/>
          <w:szCs w:val="28"/>
          <w:rtl/>
        </w:rPr>
        <w:lastRenderedPageBreak/>
        <w:t>فقال يفعل الله ما يشاء</w:t>
      </w:r>
      <w:r w:rsidR="00E237A0" w:rsidRPr="00287AEA">
        <w:rPr>
          <w:rFonts w:ascii="Simplified Arabic" w:hAnsi="Simplified Arabic" w:cs="Simplified Arabic"/>
          <w:bCs/>
          <w:sz w:val="28"/>
          <w:szCs w:val="28"/>
          <w:rtl/>
        </w:rPr>
        <w:t>) أهـ [</w:t>
      </w:r>
      <w:r w:rsidR="00E237A0" w:rsidRPr="00287AEA">
        <w:rPr>
          <w:rFonts w:ascii="Simplified Arabic" w:hAnsi="Simplified Arabic" w:cs="Simplified Arabic"/>
          <w:sz w:val="28"/>
          <w:szCs w:val="28"/>
          <w:rtl/>
        </w:rPr>
        <w:t>إيضاح الدليل في قطع حجج أهل التعطيل ج: 1 ص: 163]،</w:t>
      </w:r>
      <w:r w:rsidR="00E237A0" w:rsidRPr="00287AEA">
        <w:rPr>
          <w:rFonts w:ascii="Simplified Arabic" w:hAnsi="Simplified Arabic" w:cs="Simplified Arabic"/>
          <w:rtl/>
        </w:rPr>
        <w:t xml:space="preserve"> </w:t>
      </w:r>
      <w:r w:rsidR="00E237A0" w:rsidRPr="00287AEA">
        <w:rPr>
          <w:rFonts w:ascii="Simplified Arabic" w:hAnsi="Simplified Arabic" w:cs="Simplified Arabic"/>
          <w:bCs/>
          <w:rtl/>
        </w:rPr>
        <w:t>(</w:t>
      </w:r>
      <w:r w:rsidR="00A609D8" w:rsidRPr="00287AEA">
        <w:rPr>
          <w:rFonts w:ascii="Simplified Arabic" w:hAnsi="Simplified Arabic" w:cs="Simplified Arabic" w:hint="cs"/>
          <w:bCs/>
          <w:rtl/>
        </w:rPr>
        <w:t>10</w:t>
      </w:r>
      <w:r w:rsidR="00E237A0" w:rsidRPr="00287AEA">
        <w:rPr>
          <w:rFonts w:ascii="Simplified Arabic" w:hAnsi="Simplified Arabic" w:cs="Simplified Arabic"/>
          <w:bCs/>
          <w:rtl/>
        </w:rPr>
        <w:t xml:space="preserve">) </w:t>
      </w:r>
      <w:r w:rsidR="00E237A0" w:rsidRPr="00287AEA">
        <w:rPr>
          <w:rFonts w:ascii="Simplified Arabic" w:hAnsi="Simplified Arabic" w:cs="Simplified Arabic"/>
          <w:bCs/>
          <w:u w:val="single"/>
          <w:rtl/>
        </w:rPr>
        <w:t>وقال العلامة عبد الباقي بن عبد القادر</w:t>
      </w:r>
      <w:r w:rsidR="00E237A0" w:rsidRPr="00287AEA">
        <w:rPr>
          <w:rFonts w:ascii="Simplified Arabic" w:hAnsi="Simplified Arabic" w:cs="Simplified Arabic"/>
          <w:u w:val="single"/>
          <w:rtl/>
        </w:rPr>
        <w:t xml:space="preserve"> </w:t>
      </w:r>
      <w:r w:rsidR="00E237A0" w:rsidRPr="00287AEA">
        <w:rPr>
          <w:rFonts w:ascii="Simplified Arabic" w:hAnsi="Simplified Arabic" w:cs="Simplified Arabic"/>
          <w:sz w:val="28"/>
          <w:szCs w:val="28"/>
          <w:rtl/>
        </w:rPr>
        <w:t>- في درة من كلامه - في كتابه العين والأثر في عقائد أهل الأثر: (فصل: 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 فيحرم تأويل ما يتعلق به تعالى وتفسيره كآية الاستواء، وحديث النزول</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وغير ذلك من آيات الصفات إلا بصادر عن النبي أو بعض الصحابة وهذا مذهب السلف</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قاطبة) أهـ [عقائد أهل الأثر ج: 1 ص: 34، 36]،</w:t>
      </w:r>
      <w:r w:rsidR="00E237A0" w:rsidRPr="00287AEA">
        <w:rPr>
          <w:rFonts w:ascii="Simplified Arabic" w:hAnsi="Simplified Arabic" w:cs="Simplified Arabic"/>
          <w:rtl/>
        </w:rPr>
        <w:t xml:space="preserve"> </w:t>
      </w:r>
      <w:r w:rsidR="00E237A0" w:rsidRPr="00287AEA">
        <w:rPr>
          <w:rFonts w:ascii="Simplified Arabic" w:hAnsi="Simplified Arabic" w:cs="Simplified Arabic"/>
          <w:b/>
          <w:bCs/>
          <w:u w:val="single"/>
          <w:rtl/>
        </w:rPr>
        <w:t>(</w:t>
      </w:r>
      <w:r w:rsidR="00A609D8" w:rsidRPr="00287AEA">
        <w:rPr>
          <w:rFonts w:ascii="Simplified Arabic" w:hAnsi="Simplified Arabic" w:cs="Simplified Arabic" w:hint="cs"/>
          <w:b/>
          <w:bCs/>
          <w:u w:val="single"/>
          <w:rtl/>
        </w:rPr>
        <w:t>11</w:t>
      </w:r>
      <w:r w:rsidR="00E237A0" w:rsidRPr="00287AEA">
        <w:rPr>
          <w:rFonts w:ascii="Simplified Arabic" w:hAnsi="Simplified Arabic" w:cs="Simplified Arabic"/>
          <w:b/>
          <w:bCs/>
          <w:u w:val="single"/>
          <w:rtl/>
        </w:rPr>
        <w:t>) وقال العلامة الكوثري</w:t>
      </w:r>
      <w:r w:rsidR="00E237A0" w:rsidRPr="00287AEA">
        <w:rPr>
          <w:rFonts w:ascii="Simplified Arabic" w:hAnsi="Simplified Arabic" w:cs="Simplified Arabic"/>
          <w:rtl/>
        </w:rPr>
        <w:t xml:space="preserve"> </w:t>
      </w:r>
      <w:r w:rsidR="00E237A0" w:rsidRPr="00287AEA">
        <w:rPr>
          <w:rFonts w:ascii="Simplified Arabic" w:hAnsi="Simplified Arabic" w:cs="Simplified Arabic"/>
          <w:sz w:val="28"/>
          <w:szCs w:val="28"/>
          <w:rtl/>
        </w:rPr>
        <w:t xml:space="preserve">- وهو يرد علي استدلال البعض على العلو الحسي بحديث النزول -: </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قاتل الله الجهل، ما أفتكه،</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فمن الذي يجهل استمرار الثلث الأخير من الليل في البلاد باختلاف المطالع حتى يحمل</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النـزول إلى السماء الدنيا على النـزول الحسي، وقد حمل حماد بن زيد النـزول في</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الحديث على معنى الإقبال ومن أهل العلم من حمل الحديث على أن الإسناد فيه مجازي من</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قبيل الإسناد إلى السبب الآمر ويؤيده حديث أبي هريرة في سنن النسائي وفيه (ثم يأمر</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منادياً يقول هل من داع فيستجاب له) وليس في استطاعة من يخاف الله غير أن يفوض</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معنى النـزول إلى الله مع التنـزيه أو أن يحمل الحديث على المجاز في الطرف أو في</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الإسناد، بل الأخير هو المتعين لحديث النسائي المذكور فيخرج حديث النـزول من عداد</w:t>
      </w:r>
      <w:r w:rsidR="00E237A0" w:rsidRPr="00287AEA">
        <w:rPr>
          <w:rFonts w:ascii="Simplified Arabic" w:hAnsi="Simplified Arabic" w:cs="Simplified Arabic"/>
          <w:sz w:val="28"/>
          <w:szCs w:val="28"/>
        </w:rPr>
        <w:t xml:space="preserve"> </w:t>
      </w:r>
      <w:r w:rsidR="00E237A0" w:rsidRPr="00287AEA">
        <w:rPr>
          <w:rFonts w:ascii="Simplified Arabic" w:hAnsi="Simplified Arabic" w:cs="Simplified Arabic"/>
          <w:sz w:val="28"/>
          <w:szCs w:val="28"/>
          <w:rtl/>
        </w:rPr>
        <w:t>أحاديث الصفات بالمرة عند من فكر وتدبر تعالى الله عن النقلة التي يقول بها المجسمــة</w:t>
      </w:r>
      <w:r w:rsidR="00E1032E"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أهـ [السيف الصقيل ص 102]،</w:t>
      </w:r>
      <w:r w:rsidR="001F0780" w:rsidRPr="00287AEA">
        <w:rPr>
          <w:rFonts w:ascii="Simplified Arabic" w:hAnsi="Simplified Arabic" w:cs="Simplified Arabic"/>
          <w:sz w:val="28"/>
          <w:szCs w:val="28"/>
          <w:rtl/>
        </w:rPr>
        <w:t xml:space="preserve"> </w:t>
      </w:r>
    </w:p>
    <w:p w14:paraId="1F8B011E" w14:textId="37F09248" w:rsidR="00801016" w:rsidRPr="00287AEA" w:rsidRDefault="00920755" w:rsidP="00801016">
      <w:pPr>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hint="cs"/>
          <w:b/>
          <w:bCs/>
          <w:kern w:val="0"/>
          <w:sz w:val="40"/>
          <w:szCs w:val="40"/>
          <w:highlight w:val="yellow"/>
          <w:u w:val="single"/>
          <w:rtl/>
          <w:lang w:bidi="ar-KW"/>
        </w:rPr>
        <w:t xml:space="preserve">المفتاح الأمثل في </w:t>
      </w:r>
      <w:r w:rsidR="00801016" w:rsidRPr="00287AEA">
        <w:rPr>
          <w:rFonts w:ascii="Simplified Arabic" w:hAnsi="Simplified Arabic" w:cs="Simplified Arabic"/>
          <w:b/>
          <w:bCs/>
          <w:kern w:val="0"/>
          <w:sz w:val="40"/>
          <w:szCs w:val="40"/>
          <w:highlight w:val="yellow"/>
          <w:u w:val="single"/>
          <w:rtl/>
          <w:lang w:bidi="ar-KW"/>
        </w:rPr>
        <w:t xml:space="preserve">حل إشكالية حديث النزول]: </w:t>
      </w:r>
      <w:r w:rsidR="00801016" w:rsidRPr="00287AEA">
        <w:rPr>
          <w:rFonts w:ascii="Simplified Arabic" w:hAnsi="Simplified Arabic" w:cs="Simplified Arabic"/>
          <w:b/>
          <w:bCs/>
          <w:kern w:val="0"/>
          <w:sz w:val="28"/>
          <w:szCs w:val="28"/>
          <w:rtl/>
        </w:rPr>
        <w:t>أخرج النسائي</w:t>
      </w:r>
      <w:r w:rsidR="00801016" w:rsidRPr="00287AEA">
        <w:rPr>
          <w:rFonts w:ascii="Simplified Arabic" w:hAnsi="Simplified Arabic" w:cs="Simplified Arabic"/>
          <w:b/>
          <w:bCs/>
          <w:kern w:val="0"/>
          <w:sz w:val="28"/>
          <w:szCs w:val="28"/>
          <w:rtl/>
          <w:lang w:bidi="ar-KW"/>
        </w:rPr>
        <w:t xml:space="preserve"> حديث النزول</w:t>
      </w:r>
      <w:r w:rsidR="00801016" w:rsidRPr="00287AEA">
        <w:rPr>
          <w:rFonts w:ascii="Simplified Arabic" w:hAnsi="Simplified Arabic" w:cs="Simplified Arabic"/>
          <w:kern w:val="0"/>
          <w:sz w:val="28"/>
          <w:szCs w:val="28"/>
          <w:rtl/>
          <w:lang w:bidi="ar-KW"/>
        </w:rPr>
        <w:t xml:space="preserve"> بلفظ: </w:t>
      </w:r>
      <w:r w:rsidR="00E1032E" w:rsidRPr="00287AEA">
        <w:rPr>
          <w:rFonts w:ascii="Simplified Arabic" w:hAnsi="Simplified Arabic" w:cs="Simplified Arabic"/>
          <w:kern w:val="0"/>
          <w:sz w:val="28"/>
          <w:szCs w:val="28"/>
          <w:rtl/>
          <w:lang w:bidi="ar-KW"/>
        </w:rPr>
        <w:t>(</w:t>
      </w:r>
      <w:r w:rsidR="00801016" w:rsidRPr="00287AEA">
        <w:rPr>
          <w:rFonts w:ascii="Simplified Arabic" w:hAnsi="Simplified Arabic" w:cs="Simplified Arabic"/>
          <w:kern w:val="0"/>
          <w:sz w:val="28"/>
          <w:szCs w:val="28"/>
          <w:rtl/>
        </w:rPr>
        <w:t>إن الله عز وجل يمهل حتى يمضي شطر الليل الأول ثم يأمر مناديا فيقول هل من داع يستجاب له هل من مستغفر يغفر له هل من سائل يعطى</w:t>
      </w:r>
      <w:r w:rsidR="00E1032E" w:rsidRPr="00287AEA">
        <w:rPr>
          <w:rFonts w:ascii="Simplified Arabic" w:hAnsi="Simplified Arabic" w:cs="Simplified Arabic"/>
          <w:kern w:val="0"/>
          <w:sz w:val="28"/>
          <w:szCs w:val="28"/>
          <w:rtl/>
        </w:rPr>
        <w:t>)</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rtl/>
        </w:rPr>
        <w:t>وهذا اللفظ هو المحكم</w:t>
      </w:r>
      <w:r w:rsidR="00801016" w:rsidRPr="00287AEA">
        <w:rPr>
          <w:rFonts w:ascii="Simplified Arabic" w:hAnsi="Simplified Arabic" w:cs="Simplified Arabic"/>
          <w:kern w:val="0"/>
          <w:sz w:val="28"/>
          <w:szCs w:val="28"/>
          <w:rtl/>
        </w:rPr>
        <w:t xml:space="preserve">، ولفظ حديث البخاري ومسلم متشابه، وعند علماء الأصول يلزم حمل المتشابه على المحكم، </w:t>
      </w:r>
      <w:r w:rsidR="00801016" w:rsidRPr="00287AEA">
        <w:rPr>
          <w:rFonts w:ascii="Simplified Arabic" w:hAnsi="Simplified Arabic" w:cs="Simplified Arabic"/>
          <w:b/>
          <w:bCs/>
          <w:kern w:val="0"/>
          <w:sz w:val="28"/>
          <w:szCs w:val="28"/>
          <w:rtl/>
        </w:rPr>
        <w:t>وعلى ذلك فإنّ النازل ملك من الملائكة يُنادي باسم الله تعالى</w:t>
      </w:r>
      <w:r w:rsidR="00801016" w:rsidRPr="00287AEA">
        <w:rPr>
          <w:rFonts w:ascii="Simplified Arabic" w:hAnsi="Simplified Arabic" w:cs="Simplified Arabic"/>
          <w:kern w:val="0"/>
          <w:sz w:val="28"/>
          <w:szCs w:val="28"/>
          <w:rtl/>
        </w:rPr>
        <w:t xml:space="preserve">، وقد فسر الكثير من العلماء حديث البخاري بحديث النسائي، وقالوا المراد بالنـزول نزول الملك بأمر الله لأنك تقول قطع الأمير يد اللص ولا يكون </w:t>
      </w:r>
      <w:r w:rsidR="00801016" w:rsidRPr="00287AEA">
        <w:rPr>
          <w:rFonts w:ascii="Simplified Arabic" w:hAnsi="Simplified Arabic" w:cs="Simplified Arabic"/>
          <w:kern w:val="0"/>
          <w:sz w:val="28"/>
          <w:szCs w:val="28"/>
          <w:rtl/>
        </w:rPr>
        <w:lastRenderedPageBreak/>
        <w:t>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sidR="00801016" w:rsidRPr="00287AEA">
        <w:rPr>
          <w:rFonts w:ascii="Simplified Arabic" w:hAnsi="Simplified Arabic" w:cs="Simplified Arabic"/>
          <w:kern w:val="0"/>
          <w:sz w:val="28"/>
          <w:szCs w:val="28"/>
          <w:rtl/>
          <w:lang w:bidi="ar-KW"/>
        </w:rPr>
        <w:t xml:space="preserve"> ومعلوم أن الإمام في الصلاة إذا قرأ القرآن وقال: {</w:t>
      </w:r>
      <w:r w:rsidR="00801016" w:rsidRPr="00287AEA">
        <w:rPr>
          <w:rFonts w:ascii="Simplified Arabic" w:hAnsi="Simplified Arabic" w:cs="Simplified Arabic"/>
          <w:kern w:val="0"/>
          <w:sz w:val="28"/>
          <w:szCs w:val="28"/>
          <w:rtl/>
        </w:rPr>
        <w:t xml:space="preserve">إِنَّنِي أَنَا اللَّهُ لَا إِلَهَ إِلَّا أَنَا فَاعْبُدْنِي وَأَقِمِ الصَّلَاةَ لِذِكْرِي} [طه: 14]، فإنّه لا يأمر المأمومين بعباده، ولا أحد يعرف العربية يفهم ذلك، وإنما هو كلام الله تعالى على لسان الإمام، وهكذا الملك ينقل قول الله تعالى: </w:t>
      </w:r>
      <w:r w:rsidR="00E1032E" w:rsidRPr="00287AEA">
        <w:rPr>
          <w:rFonts w:ascii="Simplified Arabic" w:hAnsi="Simplified Arabic" w:cs="Simplified Arabic"/>
          <w:kern w:val="0"/>
          <w:sz w:val="28"/>
          <w:szCs w:val="28"/>
          <w:rtl/>
        </w:rPr>
        <w:t>(</w:t>
      </w:r>
      <w:r w:rsidR="00801016" w:rsidRPr="00287AEA">
        <w:rPr>
          <w:rFonts w:ascii="Simplified Arabic" w:hAnsi="Simplified Arabic" w:cs="Simplified Arabic"/>
          <w:kern w:val="0"/>
          <w:sz w:val="28"/>
          <w:szCs w:val="28"/>
          <w:rtl/>
        </w:rPr>
        <w:t>مَنْ يَدْعُونِي فَأَسْتَجِيبَ لَهُ مَنْ يَسْأَلُنِي فَأُعْطِيَهُ مَنْ يَسْتَغْفِرُنِي فَأَغْفِرَ لَهُ</w:t>
      </w:r>
      <w:r w:rsidR="00E1032E" w:rsidRPr="00287AEA">
        <w:rPr>
          <w:rFonts w:ascii="Simplified Arabic" w:hAnsi="Simplified Arabic" w:cs="Simplified Arabic"/>
          <w:kern w:val="0"/>
          <w:sz w:val="28"/>
          <w:szCs w:val="28"/>
          <w:rtl/>
        </w:rPr>
        <w:t>)</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u w:val="single"/>
          <w:rtl/>
        </w:rPr>
        <w:t>قال الشيخ محمد السفاريني الحنبلي</w:t>
      </w:r>
      <w:r w:rsidR="00801016" w:rsidRPr="00287AEA">
        <w:rPr>
          <w:rFonts w:ascii="Simplified Arabic" w:hAnsi="Simplified Arabic" w:cs="Simplified Arabic"/>
          <w:kern w:val="0"/>
          <w:sz w:val="28"/>
          <w:szCs w:val="28"/>
          <w:rtl/>
        </w:rPr>
        <w:t xml:space="preserve"> في كتاب لوامع الأنوار البهية شرح الدرة المضية في عقيدة الفرقة المرضية ما نصه: </w:t>
      </w:r>
      <w:r w:rsidR="00801016" w:rsidRPr="00287AEA">
        <w:rPr>
          <w:rFonts w:ascii="Simplified Arabic" w:hAnsi="Simplified Arabic" w:cs="Simplified Arabic"/>
          <w:b/>
          <w:bCs/>
          <w:kern w:val="0"/>
          <w:sz w:val="28"/>
          <w:szCs w:val="28"/>
          <w:rtl/>
        </w:rPr>
        <w:t>(قال أهل التأويل إن العرب تنسب الفعل إلى من أمر به كما تنسبه إلى من فعله وباشره بنفسه قالوا</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rtl/>
        </w:rPr>
        <w:t xml:space="preserve">والمعنى هنا إن الله تعالى يأمر ملكا بالنـزول إلى السماء الدنيا فينادي بأمره، وقال بعضهم إن قوله: </w:t>
      </w:r>
      <w:r w:rsidR="00E1032E" w:rsidRPr="00287AEA">
        <w:rPr>
          <w:rFonts w:ascii="Simplified Arabic" w:hAnsi="Simplified Arabic" w:cs="Simplified Arabic"/>
          <w:b/>
          <w:bCs/>
          <w:kern w:val="0"/>
          <w:sz w:val="28"/>
          <w:szCs w:val="28"/>
          <w:rtl/>
        </w:rPr>
        <w:t>(</w:t>
      </w:r>
      <w:r w:rsidR="00801016" w:rsidRPr="00287AEA">
        <w:rPr>
          <w:rFonts w:ascii="Simplified Arabic" w:hAnsi="Simplified Arabic" w:cs="Simplified Arabic"/>
          <w:b/>
          <w:bCs/>
          <w:kern w:val="0"/>
          <w:sz w:val="28"/>
          <w:szCs w:val="28"/>
          <w:rtl/>
        </w:rPr>
        <w:t>ينـزل</w:t>
      </w:r>
      <w:r w:rsidR="00E1032E" w:rsidRPr="00287AEA">
        <w:rPr>
          <w:rFonts w:ascii="Simplified Arabic" w:hAnsi="Simplified Arabic" w:cs="Simplified Arabic"/>
          <w:b/>
          <w:bCs/>
          <w:kern w:val="0"/>
          <w:sz w:val="28"/>
          <w:szCs w:val="28"/>
          <w:rtl/>
        </w:rPr>
        <w:t>)</w:t>
      </w:r>
      <w:r w:rsidR="00801016" w:rsidRPr="00287AEA">
        <w:rPr>
          <w:rFonts w:ascii="Simplified Arabic" w:hAnsi="Simplified Arabic" w:cs="Simplified Arabic"/>
          <w:b/>
          <w:bCs/>
          <w:kern w:val="0"/>
          <w:sz w:val="28"/>
          <w:szCs w:val="28"/>
          <w:rtl/>
        </w:rPr>
        <w:t xml:space="preserve"> راجع إلى أفعاله لا إلى ذاته المقدس فإن النـزول كما يكون في الأجساد يكون في المعاني أو راجـع إلى المَلَك الذي ينـزل بأمره ونهيه تعالى،</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rtl/>
        </w:rPr>
        <w:t>فإن حمل النـزول في الأحاديث على الجسم فتلك صفة المـلَك المبعوث بذلك</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rtl/>
        </w:rPr>
        <w:t>وإن حمل على المعنوي بمعنى أنه لم يفعل ثم فعل سمى ذلـك نـزولا من مرتبة إلى مرتبة فهي عربية صحيحة</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rtl/>
        </w:rPr>
        <w:t>والحاصل أن تأويله على وجهين إما بأن المراد ينـزل أمره أو المَلَك بأمره وإما أنه استـعارة بمعنى التلطف بالداعين والإجابة لهم</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rtl/>
        </w:rPr>
        <w:t>ونحو ذلك كما يقال نزل البائع في سلعته إذا قارب المشتري بعدما باعده وأمكنه منها بعد منعه،</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
          <w:bCs/>
          <w:kern w:val="0"/>
          <w:sz w:val="28"/>
          <w:szCs w:val="28"/>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00801016" w:rsidRPr="00287AEA">
        <w:rPr>
          <w:rFonts w:ascii="Simplified Arabic" w:hAnsi="Simplified Arabic" w:cs="Simplified Arabic"/>
          <w:kern w:val="0"/>
          <w:sz w:val="28"/>
          <w:szCs w:val="28"/>
          <w:rtl/>
        </w:rPr>
        <w:t xml:space="preserve">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 </w:t>
      </w:r>
      <w:r w:rsidR="00E1032E" w:rsidRPr="00287AEA">
        <w:rPr>
          <w:rFonts w:ascii="Simplified Arabic" w:hAnsi="Simplified Arabic" w:cs="Simplified Arabic"/>
          <w:kern w:val="0"/>
          <w:sz w:val="28"/>
          <w:szCs w:val="28"/>
          <w:rtl/>
        </w:rPr>
        <w:t>(</w:t>
      </w:r>
      <w:r w:rsidR="00801016" w:rsidRPr="00287AEA">
        <w:rPr>
          <w:rFonts w:ascii="Simplified Arabic" w:hAnsi="Simplified Arabic" w:cs="Simplified Arabic"/>
          <w:kern w:val="0"/>
          <w:sz w:val="28"/>
          <w:szCs w:val="28"/>
          <w:rtl/>
        </w:rPr>
        <w:t>إن الله عز وجل يُمهل حتى يمضي شطر الليل الأول ثم يأمر مناديا يقول هل من داع يستجاب له هل من مستغفر يغفر له هل من سائل يعطى</w:t>
      </w:r>
      <w:r w:rsidR="00E1032E" w:rsidRPr="00287AEA">
        <w:rPr>
          <w:rFonts w:ascii="Simplified Arabic" w:hAnsi="Simplified Arabic" w:cs="Simplified Arabic"/>
          <w:kern w:val="0"/>
          <w:sz w:val="28"/>
          <w:szCs w:val="28"/>
          <w:rtl/>
        </w:rPr>
        <w:t>)</w:t>
      </w:r>
      <w:r w:rsidR="004871EA" w:rsidRPr="00287AEA">
        <w:rPr>
          <w:rFonts w:ascii="Simplified Arabic" w:hAnsi="Simplified Arabic" w:cs="Simplified Arabic"/>
          <w:kern w:val="0"/>
          <w:sz w:val="28"/>
          <w:szCs w:val="28"/>
          <w:rtl/>
        </w:rPr>
        <w:t>،</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Cs/>
          <w:kern w:val="0"/>
          <w:sz w:val="28"/>
          <w:szCs w:val="28"/>
          <w:rtl/>
        </w:rPr>
        <w:t>قال القرطبي: صححه عبد الحق</w:t>
      </w:r>
      <w:r w:rsidR="00801016" w:rsidRPr="00287AEA">
        <w:rPr>
          <w:rFonts w:ascii="Simplified Arabic" w:hAnsi="Simplified Arabic" w:cs="Simplified Arabic"/>
          <w:kern w:val="0"/>
          <w:sz w:val="28"/>
          <w:szCs w:val="28"/>
          <w:rtl/>
        </w:rPr>
        <w:t xml:space="preserve">، </w:t>
      </w:r>
      <w:r w:rsidR="00801016" w:rsidRPr="00287AEA">
        <w:rPr>
          <w:rFonts w:ascii="Simplified Arabic" w:hAnsi="Simplified Arabic" w:cs="Simplified Arabic"/>
          <w:bCs/>
          <w:kern w:val="0"/>
          <w:sz w:val="28"/>
          <w:szCs w:val="28"/>
          <w:rtl/>
        </w:rPr>
        <w:t>قالوا: وهذا يرفع الإشكال ويُـزيل كل احتمال والسنة يُفسر بعضها بعضا وكذا الآيات،</w:t>
      </w:r>
      <w:r w:rsidR="00801016" w:rsidRPr="00287AEA">
        <w:rPr>
          <w:rFonts w:ascii="Simplified Arabic" w:hAnsi="Simplified Arabic" w:cs="Simplified Arabic"/>
          <w:kern w:val="0"/>
          <w:sz w:val="28"/>
          <w:szCs w:val="28"/>
          <w:rtl/>
        </w:rPr>
        <w:t xml:space="preserve"> قالوا: 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 وكل ما لم يكن فكان أو لم يثبت فثبت من </w:t>
      </w:r>
      <w:r w:rsidR="00801016" w:rsidRPr="00287AEA">
        <w:rPr>
          <w:rFonts w:ascii="Simplified Arabic" w:hAnsi="Simplified Arabic" w:cs="Simplified Arabic"/>
          <w:kern w:val="0"/>
          <w:sz w:val="28"/>
          <w:szCs w:val="28"/>
          <w:rtl/>
        </w:rPr>
        <w:lastRenderedPageBreak/>
        <w:t xml:space="preserve">أوصافه تعالى فهو من قبيل صفة الأفعال، قالوا: فالنـزول والاستواء من صفات الأفعال " أهـ، وهو كلام يكتب بماء الذهب لمن تدبره، </w:t>
      </w:r>
    </w:p>
    <w:p w14:paraId="79E06D0A" w14:textId="2C5A3716" w:rsidR="00663481" w:rsidRPr="00287AEA" w:rsidRDefault="00920755" w:rsidP="00631F72">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00801016" w:rsidRPr="00287AEA">
        <w:rPr>
          <w:rFonts w:ascii="Simplified Arabic" w:hAnsi="Simplified Arabic" w:cs="Simplified Arabic"/>
          <w:b/>
          <w:bCs/>
          <w:sz w:val="40"/>
          <w:szCs w:val="40"/>
          <w:u w:val="single"/>
          <w:rtl/>
          <w:lang w:bidi="ar-KW"/>
        </w:rPr>
        <w:t>[الخلاصة في حديث النزول]:</w:t>
      </w:r>
      <w:r w:rsidR="00801016" w:rsidRPr="00287AEA">
        <w:rPr>
          <w:rFonts w:ascii="Simplified Arabic" w:hAnsi="Simplified Arabic" w:cs="Simplified Arabic"/>
          <w:rtl/>
          <w:lang w:bidi="ar-KW"/>
        </w:rPr>
        <w:t xml:space="preserve"> </w:t>
      </w:r>
      <w:r w:rsidR="00801016" w:rsidRPr="00287AEA">
        <w:rPr>
          <w:rFonts w:ascii="Simplified Arabic" w:hAnsi="Simplified Arabic" w:cs="Simplified Arabic"/>
          <w:sz w:val="28"/>
          <w:szCs w:val="28"/>
          <w:u w:val="single"/>
          <w:rtl/>
          <w:lang w:bidi="ar-KW"/>
        </w:rPr>
        <w:t>حديث النزول صحيح لا شك في ذلك</w:t>
      </w:r>
      <w:r w:rsidR="00485F7D" w:rsidRPr="00287AEA">
        <w:rPr>
          <w:rFonts w:ascii="Simplified Arabic" w:hAnsi="Simplified Arabic" w:cs="Simplified Arabic" w:hint="cs"/>
          <w:sz w:val="28"/>
          <w:szCs w:val="28"/>
          <w:u w:val="single"/>
          <w:rtl/>
          <w:lang w:bidi="ar-KW"/>
        </w:rPr>
        <w:t>، ولكن: مقولة (ينزل ربنا نزولا حقيقيا) مقولة خاطئة لا يقولها إلا جاهل بمعناها أو رجل يعتقد بقلبه التجسيم</w:t>
      </w:r>
      <w:r w:rsidR="00485F7D" w:rsidRPr="00287AEA">
        <w:rPr>
          <w:rFonts w:ascii="Simplified Arabic" w:hAnsi="Simplified Arabic" w:cs="Simplified Arabic" w:hint="cs"/>
          <w:sz w:val="28"/>
          <w:szCs w:val="28"/>
          <w:rtl/>
          <w:lang w:bidi="ar-KW"/>
        </w:rPr>
        <w:t xml:space="preserve">: وذلك لأنّ النزول في لغة العرب بمعناه الحقيقي </w:t>
      </w:r>
      <w:r w:rsidR="00485F7D" w:rsidRPr="00287AEA">
        <w:rPr>
          <w:rFonts w:ascii="Simplified Arabic" w:hAnsi="Simplified Arabic" w:cs="Simplified Arabic" w:hint="cs"/>
          <w:b/>
          <w:bCs/>
          <w:sz w:val="28"/>
          <w:szCs w:val="28"/>
          <w:rtl/>
          <w:lang w:bidi="ar-KW"/>
        </w:rPr>
        <w:t>يتضمن معنى</w:t>
      </w:r>
      <w:r w:rsidR="00485F7D" w:rsidRPr="00287AEA">
        <w:rPr>
          <w:rFonts w:ascii="Simplified Arabic" w:hAnsi="Simplified Arabic" w:cs="Simplified Arabic" w:hint="cs"/>
          <w:sz w:val="28"/>
          <w:szCs w:val="28"/>
          <w:rtl/>
          <w:lang w:bidi="ar-KW"/>
        </w:rPr>
        <w:t xml:space="preserve">: الانتقال من علوٍ إلى سفلٍ، فمن انتقل من أسفل إلى أعلى، لا يقال في حقه نزل، بل صعد، </w:t>
      </w:r>
      <w:r w:rsidR="00485F7D" w:rsidRPr="00287AEA">
        <w:rPr>
          <w:rFonts w:ascii="Simplified Arabic" w:hAnsi="Simplified Arabic" w:cs="Simplified Arabic" w:hint="cs"/>
          <w:b/>
          <w:bCs/>
          <w:sz w:val="28"/>
          <w:szCs w:val="28"/>
          <w:rtl/>
          <w:lang w:bidi="ar-KW"/>
        </w:rPr>
        <w:t>ويتضمن</w:t>
      </w:r>
      <w:r w:rsidR="00485F7D" w:rsidRPr="00287AEA">
        <w:rPr>
          <w:rFonts w:ascii="Simplified Arabic" w:hAnsi="Simplified Arabic" w:cs="Simplified Arabic" w:hint="cs"/>
          <w:sz w:val="28"/>
          <w:szCs w:val="28"/>
          <w:rtl/>
          <w:lang w:bidi="ar-KW"/>
        </w:rPr>
        <w:t xml:space="preserve"> فراغ الحيز الأعلى واشتغال الحيز الأسفل، فمن كان باقيا في مكانه لا يقال في حقه نزل، </w:t>
      </w:r>
      <w:r w:rsidR="00485F7D" w:rsidRPr="00287AEA">
        <w:rPr>
          <w:rFonts w:ascii="Simplified Arabic" w:hAnsi="Simplified Arabic" w:cs="Simplified Arabic" w:hint="cs"/>
          <w:b/>
          <w:bCs/>
          <w:sz w:val="28"/>
          <w:szCs w:val="28"/>
          <w:rtl/>
          <w:lang w:bidi="ar-KW"/>
        </w:rPr>
        <w:t>ويتضمن:</w:t>
      </w:r>
      <w:r w:rsidR="00485F7D" w:rsidRPr="00287AEA">
        <w:rPr>
          <w:rFonts w:ascii="Simplified Arabic" w:hAnsi="Simplified Arabic" w:cs="Simplified Arabic" w:hint="cs"/>
          <w:sz w:val="28"/>
          <w:szCs w:val="28"/>
          <w:rtl/>
          <w:lang w:bidi="ar-KW"/>
        </w:rPr>
        <w:t xml:space="preserve"> الحركة من أعلى إلى أسفل، والانتقال من مكان عالٍ إلى مكان سافل، ويتضمن: الحركة من أسفل إلى اعلى للرجوع إلى العرش، هذه معاني النزول الحقيقي، وهذا هو المعروف في لغة العرب، </w:t>
      </w:r>
      <w:r w:rsidR="00485F7D" w:rsidRPr="00287AEA">
        <w:rPr>
          <w:rFonts w:ascii="Simplified Arabic" w:hAnsi="Simplified Arabic" w:cs="Simplified Arabic" w:hint="cs"/>
          <w:b/>
          <w:bCs/>
          <w:sz w:val="28"/>
          <w:szCs w:val="28"/>
          <w:rtl/>
          <w:lang w:bidi="ar-KW"/>
        </w:rPr>
        <w:t>فكل من قال</w:t>
      </w:r>
      <w:r w:rsidR="00485F7D" w:rsidRPr="00287AEA">
        <w:rPr>
          <w:rFonts w:ascii="Simplified Arabic" w:hAnsi="Simplified Arabic" w:cs="Simplified Arabic" w:hint="cs"/>
          <w:sz w:val="28"/>
          <w:szCs w:val="28"/>
          <w:rtl/>
          <w:lang w:bidi="ar-KW"/>
        </w:rPr>
        <w:t xml:space="preserve">: إنَّ معنى نزول الله إلى السماء الدنيا نزولا حقيقيا، وانّه على الحقيقة وليس المجاز، </w:t>
      </w:r>
      <w:r w:rsidR="00485F7D" w:rsidRPr="00287AEA">
        <w:rPr>
          <w:rFonts w:ascii="Simplified Arabic" w:hAnsi="Simplified Arabic" w:cs="Simplified Arabic" w:hint="cs"/>
          <w:b/>
          <w:bCs/>
          <w:sz w:val="28"/>
          <w:szCs w:val="28"/>
          <w:rtl/>
          <w:lang w:bidi="ar-KW"/>
        </w:rPr>
        <w:t>فقد أثبت المعاني السابقة</w:t>
      </w:r>
      <w:r w:rsidR="00485F7D" w:rsidRPr="00287AEA">
        <w:rPr>
          <w:rFonts w:ascii="Simplified Arabic" w:hAnsi="Simplified Arabic" w:cs="Simplified Arabic" w:hint="cs"/>
          <w:sz w:val="28"/>
          <w:szCs w:val="28"/>
          <w:rtl/>
          <w:lang w:bidi="ar-KW"/>
        </w:rPr>
        <w:t xml:space="preserve"> التي تضمنها لفظ النزول، وقد أجمع علماء الأصول على امتناع الحركة في حق الله لأنها من معاني الافول الذي استدل الخليل إبراهيم عليه السلام بأنّ الآفل المتحرك لا يصح ان يكون إلها يعبد، </w:t>
      </w:r>
      <w:r w:rsidR="00485F7D" w:rsidRPr="00287AEA">
        <w:rPr>
          <w:rFonts w:ascii="Simplified Arabic" w:hAnsi="Simplified Arabic" w:cs="Simplified Arabic" w:hint="cs"/>
          <w:b/>
          <w:bCs/>
          <w:u w:val="single"/>
          <w:rtl/>
          <w:lang w:bidi="ar-KW"/>
        </w:rPr>
        <w:t>فالنزول لا محالة له حل من ثلاثة حلول</w:t>
      </w:r>
      <w:r w:rsidR="00273363" w:rsidRPr="00287AEA">
        <w:rPr>
          <w:rFonts w:ascii="Simplified Arabic" w:hAnsi="Simplified Arabic" w:cs="Simplified Arabic" w:hint="cs"/>
          <w:b/>
          <w:bCs/>
          <w:u w:val="single"/>
          <w:rtl/>
          <w:lang w:bidi="ar-KW"/>
        </w:rPr>
        <w:t xml:space="preserve">، </w:t>
      </w:r>
      <w:r w:rsidR="00631F72" w:rsidRPr="00287AEA">
        <w:rPr>
          <w:rFonts w:ascii="Simplified Arabic" w:hAnsi="Simplified Arabic" w:cs="Simplified Arabic" w:hint="cs"/>
          <w:sz w:val="28"/>
          <w:szCs w:val="28"/>
          <w:u w:val="single"/>
          <w:rtl/>
          <w:lang w:bidi="ar-KW"/>
        </w:rPr>
        <w:t xml:space="preserve">(1) </w:t>
      </w:r>
      <w:r w:rsidR="00485F7D" w:rsidRPr="00287AEA">
        <w:rPr>
          <w:rFonts w:ascii="Simplified Arabic" w:hAnsi="Simplified Arabic" w:cs="Simplified Arabic" w:hint="cs"/>
          <w:sz w:val="28"/>
          <w:szCs w:val="28"/>
          <w:u w:val="single"/>
          <w:rtl/>
          <w:lang w:bidi="ar-KW"/>
        </w:rPr>
        <w:t>إما بالأخذ بحديث النسائي</w:t>
      </w:r>
      <w:r w:rsidR="00485F7D" w:rsidRPr="00287AEA">
        <w:rPr>
          <w:rFonts w:ascii="Simplified Arabic" w:hAnsi="Simplified Arabic" w:cs="Simplified Arabic" w:hint="cs"/>
          <w:sz w:val="28"/>
          <w:szCs w:val="28"/>
          <w:rtl/>
          <w:lang w:bidi="ar-KW"/>
        </w:rPr>
        <w:t xml:space="preserve"> وانّ النازل ملك، كما جاء في الرواية الصحيحة: (حتى يمضي شطر الليل الأول ثم يأمر منادياً ينادي يقول هل من داع يستجاب له هل من مستغفر يغفر له هل من سائل يُعْطى)</w:t>
      </w:r>
      <w:r w:rsidR="00282E97" w:rsidRPr="00287AEA">
        <w:rPr>
          <w:rFonts w:ascii="Simplified Arabic" w:hAnsi="Simplified Arabic" w:cs="Simplified Arabic" w:hint="cs"/>
          <w:sz w:val="28"/>
          <w:szCs w:val="28"/>
          <w:rtl/>
          <w:lang w:bidi="ar-KW"/>
        </w:rPr>
        <w:t>،</w:t>
      </w:r>
      <w:r w:rsidR="00485F7D" w:rsidRPr="00287AEA">
        <w:rPr>
          <w:rFonts w:ascii="Simplified Arabic" w:hAnsi="Simplified Arabic" w:cs="Simplified Arabic" w:hint="cs"/>
          <w:sz w:val="28"/>
          <w:szCs w:val="28"/>
          <w:rtl/>
          <w:lang w:bidi="ar-KW"/>
        </w:rPr>
        <w:t xml:space="preserve"> </w:t>
      </w:r>
      <w:r w:rsidR="00631F72" w:rsidRPr="00287AEA">
        <w:rPr>
          <w:rFonts w:ascii="Simplified Arabic" w:hAnsi="Simplified Arabic" w:cs="Simplified Arabic" w:hint="cs"/>
          <w:sz w:val="28"/>
          <w:szCs w:val="28"/>
          <w:u w:val="single"/>
          <w:rtl/>
          <w:lang w:bidi="ar-KW"/>
        </w:rPr>
        <w:t xml:space="preserve">(2) </w:t>
      </w:r>
      <w:r w:rsidR="00485F7D" w:rsidRPr="00287AEA">
        <w:rPr>
          <w:rFonts w:ascii="Simplified Arabic" w:hAnsi="Simplified Arabic" w:cs="Simplified Arabic" w:hint="cs"/>
          <w:sz w:val="28"/>
          <w:szCs w:val="28"/>
          <w:u w:val="single"/>
          <w:rtl/>
          <w:lang w:bidi="ar-KW"/>
        </w:rPr>
        <w:t>أو نقول (النزول) على مراد الله ومراد رسوله صلى الله عليه وسلم</w:t>
      </w:r>
      <w:r w:rsidR="00485F7D" w:rsidRPr="00287AEA">
        <w:rPr>
          <w:rFonts w:ascii="Simplified Arabic" w:hAnsi="Simplified Arabic" w:cs="Simplified Arabic" w:hint="cs"/>
          <w:sz w:val="28"/>
          <w:szCs w:val="28"/>
          <w:rtl/>
          <w:lang w:bidi="ar-KW"/>
        </w:rPr>
        <w:t xml:space="preserve">، </w:t>
      </w:r>
      <w:r w:rsidR="00631F72" w:rsidRPr="00287AEA">
        <w:rPr>
          <w:rFonts w:ascii="Simplified Arabic" w:hAnsi="Simplified Arabic" w:cs="Simplified Arabic" w:hint="cs"/>
          <w:sz w:val="28"/>
          <w:szCs w:val="28"/>
          <w:u w:val="single"/>
          <w:rtl/>
          <w:lang w:bidi="ar-KW"/>
        </w:rPr>
        <w:t xml:space="preserve">(3) </w:t>
      </w:r>
      <w:r w:rsidR="00485F7D" w:rsidRPr="00287AEA">
        <w:rPr>
          <w:rFonts w:ascii="Simplified Arabic" w:hAnsi="Simplified Arabic" w:cs="Simplified Arabic" w:hint="cs"/>
          <w:sz w:val="28"/>
          <w:szCs w:val="28"/>
          <w:u w:val="single"/>
          <w:rtl/>
          <w:lang w:bidi="ar-KW"/>
        </w:rPr>
        <w:t>أو نقول انّه (النزول) على سبيل المجاز</w:t>
      </w:r>
      <w:r w:rsidR="00485F7D" w:rsidRPr="00287AEA">
        <w:rPr>
          <w:rFonts w:ascii="Simplified Arabic" w:hAnsi="Simplified Arabic" w:cs="Simplified Arabic" w:hint="cs"/>
          <w:sz w:val="28"/>
          <w:szCs w:val="28"/>
          <w:rtl/>
          <w:lang w:bidi="ar-KW"/>
        </w:rPr>
        <w:t xml:space="preserve">، </w:t>
      </w:r>
      <w:r w:rsidR="00485F7D" w:rsidRPr="00287AEA">
        <w:rPr>
          <w:rFonts w:ascii="Simplified Arabic" w:hAnsi="Simplified Arabic" w:cs="Simplified Arabic"/>
          <w:sz w:val="28"/>
          <w:szCs w:val="28"/>
          <w:rtl/>
          <w:lang w:bidi="ar-KW"/>
        </w:rPr>
        <w:t>وهو تنزل الرحمة والتعطف والتلطف بالداعين في هذا الوقت لفضيلته</w:t>
      </w:r>
      <w:r w:rsidR="00485F7D" w:rsidRPr="00287AEA">
        <w:rPr>
          <w:rFonts w:ascii="Simplified Arabic" w:hAnsi="Simplified Arabic" w:cs="Simplified Arabic" w:hint="cs"/>
          <w:sz w:val="28"/>
          <w:szCs w:val="28"/>
          <w:rtl/>
          <w:lang w:bidi="ar-KW"/>
        </w:rPr>
        <w:t xml:space="preserve">، فهذه مفاتيح الفهم الصحيح للنزول، وإذا كان النزول، من متشابهات </w:t>
      </w:r>
      <w:r w:rsidR="00631F72" w:rsidRPr="00287AEA">
        <w:rPr>
          <w:rFonts w:ascii="Simplified Arabic" w:hAnsi="Simplified Arabic" w:cs="Simplified Arabic" w:hint="cs"/>
          <w:sz w:val="28"/>
          <w:szCs w:val="28"/>
          <w:rtl/>
          <w:lang w:bidi="ar-KW"/>
        </w:rPr>
        <w:t>الأخبار</w:t>
      </w:r>
      <w:r w:rsidR="00485F7D" w:rsidRPr="00287AEA">
        <w:rPr>
          <w:rFonts w:ascii="Simplified Arabic" w:hAnsi="Simplified Arabic" w:cs="Simplified Arabic" w:hint="cs"/>
          <w:sz w:val="28"/>
          <w:szCs w:val="28"/>
          <w:rtl/>
          <w:lang w:bidi="ar-KW"/>
        </w:rPr>
        <w:t xml:space="preserve">، </w:t>
      </w:r>
      <w:r w:rsidR="00631F72" w:rsidRPr="00287AEA">
        <w:rPr>
          <w:rFonts w:ascii="Simplified Arabic" w:hAnsi="Simplified Arabic" w:cs="Simplified Arabic" w:hint="cs"/>
          <w:sz w:val="28"/>
          <w:szCs w:val="28"/>
          <w:rtl/>
          <w:lang w:bidi="ar-KW"/>
        </w:rPr>
        <w:t xml:space="preserve">فإنّ الله قد امرنا ان نحمل المتشابه ونرده إلى </w:t>
      </w:r>
      <w:proofErr w:type="spellStart"/>
      <w:r w:rsidR="00631F72" w:rsidRPr="00287AEA">
        <w:rPr>
          <w:rFonts w:ascii="Simplified Arabic" w:hAnsi="Simplified Arabic" w:cs="Simplified Arabic" w:hint="cs"/>
          <w:sz w:val="28"/>
          <w:szCs w:val="28"/>
          <w:rtl/>
          <w:lang w:bidi="ar-KW"/>
        </w:rPr>
        <w:t>محكماته</w:t>
      </w:r>
      <w:proofErr w:type="spellEnd"/>
      <w:r w:rsidR="00631F72" w:rsidRPr="00287AEA">
        <w:rPr>
          <w:rFonts w:ascii="Simplified Arabic" w:hAnsi="Simplified Arabic" w:cs="Simplified Arabic" w:hint="cs"/>
          <w:sz w:val="28"/>
          <w:szCs w:val="28"/>
          <w:rtl/>
          <w:lang w:bidi="ar-KW"/>
        </w:rPr>
        <w:t>، و</w:t>
      </w:r>
      <w:r w:rsidR="00801016" w:rsidRPr="00287AEA">
        <w:rPr>
          <w:rFonts w:ascii="Simplified Arabic" w:hAnsi="Simplified Arabic" w:cs="Simplified Arabic"/>
          <w:sz w:val="28"/>
          <w:szCs w:val="28"/>
          <w:rtl/>
          <w:lang w:bidi="ar-KW"/>
        </w:rPr>
        <w:t>معنى النزول اذا حملنا متشابه الحديث على محكمه من حديث النسائي</w:t>
      </w:r>
      <w:r w:rsidR="004871EA" w:rsidRPr="00287AEA">
        <w:rPr>
          <w:rFonts w:ascii="Simplified Arabic" w:hAnsi="Simplified Arabic" w:cs="Simplified Arabic"/>
          <w:sz w:val="28"/>
          <w:szCs w:val="28"/>
          <w:rtl/>
          <w:lang w:bidi="ar-KW"/>
        </w:rPr>
        <w:t>:</w:t>
      </w:r>
      <w:r w:rsidR="00801016" w:rsidRPr="00287AEA">
        <w:rPr>
          <w:rFonts w:ascii="Simplified Arabic" w:hAnsi="Simplified Arabic" w:cs="Simplified Arabic"/>
          <w:sz w:val="28"/>
          <w:szCs w:val="28"/>
          <w:rtl/>
          <w:lang w:bidi="ar-KW"/>
        </w:rPr>
        <w:t xml:space="preserve"> </w:t>
      </w:r>
      <w:r w:rsidR="00E1032E" w:rsidRPr="00287AEA">
        <w:rPr>
          <w:rFonts w:ascii="Simplified Arabic" w:hAnsi="Simplified Arabic" w:cs="Simplified Arabic"/>
          <w:sz w:val="28"/>
          <w:szCs w:val="28"/>
          <w:rtl/>
          <w:lang w:bidi="ar-KW"/>
        </w:rPr>
        <w:t>(</w:t>
      </w:r>
      <w:r w:rsidR="00801016" w:rsidRPr="00287AEA">
        <w:rPr>
          <w:rFonts w:ascii="Simplified Arabic" w:hAnsi="Simplified Arabic" w:cs="Simplified Arabic"/>
          <w:sz w:val="28"/>
          <w:szCs w:val="28"/>
          <w:rtl/>
          <w:lang w:bidi="ar-KW"/>
        </w:rPr>
        <w:t>إن الله عز وجل يمهل حتى يمضي شطر الليل الأول ثم يأمر مناديا فيقول هل من داع يستجاب له هل من مستغفر يغفر له هل من سائل يعطى</w:t>
      </w:r>
      <w:r w:rsidR="00E1032E" w:rsidRPr="00287AEA">
        <w:rPr>
          <w:rFonts w:ascii="Simplified Arabic" w:hAnsi="Simplified Arabic" w:cs="Simplified Arabic"/>
          <w:sz w:val="28"/>
          <w:szCs w:val="28"/>
          <w:rtl/>
          <w:lang w:bidi="ar-KW"/>
        </w:rPr>
        <w:t>)</w:t>
      </w:r>
      <w:r w:rsidR="00801016" w:rsidRPr="00287AEA">
        <w:rPr>
          <w:rFonts w:ascii="Simplified Arabic" w:hAnsi="Simplified Arabic" w:cs="Simplified Arabic"/>
          <w:sz w:val="28"/>
          <w:szCs w:val="28"/>
          <w:rtl/>
          <w:lang w:bidi="ar-KW"/>
        </w:rPr>
        <w:t xml:space="preserve">، وهذا اللفظ هو المحكم، ولفظ حديث البخاري ومسلم متشابه، وعند علماء الأصول يلزم حمل المتشابه على المحكم، </w:t>
      </w:r>
      <w:r w:rsidR="00801016" w:rsidRPr="00287AEA">
        <w:rPr>
          <w:rFonts w:ascii="Simplified Arabic" w:hAnsi="Simplified Arabic" w:cs="Simplified Arabic"/>
          <w:b/>
          <w:bCs/>
          <w:sz w:val="28"/>
          <w:szCs w:val="28"/>
          <w:u w:val="single"/>
          <w:rtl/>
          <w:lang w:bidi="ar-KW"/>
        </w:rPr>
        <w:t>وعلى ذلك فإنّ النازل ملك من الملائكة يُنادي باسم الله تعالى، وقد فسر الكثير من العلماء حديث البخاري بحديث النسائي</w:t>
      </w:r>
      <w:r w:rsidR="00801016" w:rsidRPr="00287AEA">
        <w:rPr>
          <w:rFonts w:ascii="Simplified Arabic" w:hAnsi="Simplified Arabic" w:cs="Simplified Arabic"/>
          <w:sz w:val="28"/>
          <w:szCs w:val="28"/>
          <w:rtl/>
          <w:lang w:bidi="ar-KW"/>
        </w:rPr>
        <w:t>، وقالوا المراد بالنـزول نزول الملك بأمر الله يتحدث بما أمره الله</w:t>
      </w:r>
      <w:r w:rsidR="004871EA" w:rsidRPr="00287AEA">
        <w:rPr>
          <w:rFonts w:ascii="Simplified Arabic" w:hAnsi="Simplified Arabic" w:cs="Simplified Arabic"/>
          <w:sz w:val="28"/>
          <w:szCs w:val="28"/>
          <w:rtl/>
          <w:lang w:bidi="ar-KW"/>
        </w:rPr>
        <w:t>،</w:t>
      </w:r>
      <w:r w:rsidR="00801016" w:rsidRPr="00287AEA">
        <w:rPr>
          <w:rFonts w:ascii="Simplified Arabic" w:hAnsi="Simplified Arabic" w:cs="Simplified Arabic"/>
          <w:sz w:val="28"/>
          <w:szCs w:val="28"/>
          <w:rtl/>
          <w:lang w:bidi="ar-KW"/>
        </w:rPr>
        <w:t xml:space="preserve"> </w:t>
      </w:r>
      <w:r w:rsidR="00801016" w:rsidRPr="00287AEA">
        <w:rPr>
          <w:rFonts w:ascii="Simplified Arabic" w:hAnsi="Simplified Arabic" w:cs="Simplified Arabic"/>
          <w:sz w:val="28"/>
          <w:szCs w:val="28"/>
          <w:u w:val="single"/>
          <w:rtl/>
          <w:lang w:bidi="ar-KW"/>
        </w:rPr>
        <w:t>وإما ان يكون النزول على سبيل مجاز اللغة</w:t>
      </w:r>
      <w:r w:rsidR="004871EA" w:rsidRPr="00287AEA">
        <w:rPr>
          <w:rFonts w:ascii="Simplified Arabic" w:hAnsi="Simplified Arabic" w:cs="Simplified Arabic"/>
          <w:sz w:val="28"/>
          <w:szCs w:val="28"/>
          <w:u w:val="single"/>
          <w:rtl/>
          <w:lang w:bidi="ar-KW"/>
        </w:rPr>
        <w:t>،</w:t>
      </w:r>
      <w:r w:rsidR="00801016" w:rsidRPr="00287AEA">
        <w:rPr>
          <w:rFonts w:ascii="Simplified Arabic" w:hAnsi="Simplified Arabic" w:cs="Simplified Arabic"/>
          <w:sz w:val="28"/>
          <w:szCs w:val="28"/>
          <w:u w:val="single"/>
          <w:rtl/>
          <w:lang w:bidi="ar-KW"/>
        </w:rPr>
        <w:t xml:space="preserve"> وهو تنزل الرحمة والتعطف والتلطف بالداعين في </w:t>
      </w:r>
      <w:r w:rsidR="00801016" w:rsidRPr="00287AEA">
        <w:rPr>
          <w:rFonts w:ascii="Simplified Arabic" w:hAnsi="Simplified Arabic" w:cs="Simplified Arabic"/>
          <w:sz w:val="28"/>
          <w:szCs w:val="28"/>
          <w:u w:val="single"/>
          <w:rtl/>
          <w:lang w:bidi="ar-KW"/>
        </w:rPr>
        <w:lastRenderedPageBreak/>
        <w:t>هذا الوقت لفضيلته</w:t>
      </w:r>
      <w:r w:rsidR="00801016" w:rsidRPr="00287AEA">
        <w:rPr>
          <w:rFonts w:ascii="Simplified Arabic" w:hAnsi="Simplified Arabic" w:cs="Simplified Arabic"/>
          <w:sz w:val="28"/>
          <w:szCs w:val="28"/>
          <w:rtl/>
          <w:lang w:bidi="ar-KW"/>
        </w:rPr>
        <w:t xml:space="preserve"> وكون الناس غافلين عنه بالنوم</w:t>
      </w:r>
      <w:r w:rsidR="004871EA" w:rsidRPr="00287AEA">
        <w:rPr>
          <w:rFonts w:ascii="Simplified Arabic" w:hAnsi="Simplified Arabic" w:cs="Simplified Arabic"/>
          <w:sz w:val="28"/>
          <w:szCs w:val="28"/>
          <w:rtl/>
          <w:lang w:bidi="ar-KW"/>
        </w:rPr>
        <w:t>،</w:t>
      </w:r>
      <w:r w:rsidR="00801016" w:rsidRPr="00287AEA">
        <w:rPr>
          <w:rFonts w:ascii="Simplified Arabic" w:hAnsi="Simplified Arabic" w:cs="Simplified Arabic"/>
          <w:sz w:val="28"/>
          <w:szCs w:val="28"/>
          <w:rtl/>
          <w:lang w:bidi="ar-KW"/>
        </w:rPr>
        <w:t xml:space="preserve"> فيكون المعنى زيادة الاحسان </w:t>
      </w:r>
      <w:r w:rsidR="00273363" w:rsidRPr="00287AEA">
        <w:rPr>
          <w:rFonts w:ascii="Simplified Arabic" w:hAnsi="Simplified Arabic" w:cs="Simplified Arabic" w:hint="cs"/>
          <w:sz w:val="28"/>
          <w:szCs w:val="28"/>
          <w:rtl/>
          <w:lang w:bidi="ar-KW"/>
        </w:rPr>
        <w:t>وأ</w:t>
      </w:r>
      <w:r w:rsidR="00801016" w:rsidRPr="00287AEA">
        <w:rPr>
          <w:rFonts w:ascii="Simplified Arabic" w:hAnsi="Simplified Arabic" w:cs="Simplified Arabic"/>
          <w:sz w:val="28"/>
          <w:szCs w:val="28"/>
          <w:rtl/>
          <w:lang w:bidi="ar-KW"/>
        </w:rPr>
        <w:t>وفق لقبول الإجابة من غيره من الأوقات، لا سيما إذا عرفنا أنّ سياق الحديث لم يكن من اجل اثبات النزول وإنما لبيان فضل الثلث الأخير من الليل في العبادة والطاعة والدعاء، والمعنى المراد:</w:t>
      </w:r>
      <w:r w:rsidR="004871EA" w:rsidRPr="00287AEA">
        <w:rPr>
          <w:rFonts w:ascii="Simplified Arabic" w:hAnsi="Simplified Arabic" w:cs="Simplified Arabic"/>
          <w:sz w:val="28"/>
          <w:szCs w:val="28"/>
          <w:rtl/>
          <w:lang w:bidi="ar-KW"/>
        </w:rPr>
        <w:t>،</w:t>
      </w:r>
      <w:r w:rsidR="00801016" w:rsidRPr="00287AEA">
        <w:rPr>
          <w:rFonts w:ascii="Simplified Arabic" w:hAnsi="Simplified Arabic" w:cs="Simplified Arabic"/>
          <w:sz w:val="28"/>
          <w:szCs w:val="28"/>
          <w:rtl/>
          <w:lang w:bidi="ar-KW"/>
        </w:rPr>
        <w:t xml:space="preserve">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اما حمل الحديث على معنى النزول الحقيقي من علو إلى سفل فهذا لم يقل به إلا اهل التجسيم أو من دار في فلك التجسيم من اهل الحشو الذين هم من أبعد الناس عن التقديس والتنزيه وابعد الناس عن معرفة الواجب والجائز والمحال في حق الله الاحد الصمد المنزه عن كل معاني النزول الحسية والتي منها الحركة والانتقال والتغير والزوال والحد والمقدار والكون في المكان وجريان الزمان فإنا لله وإنا إليه راجعون وصدق الله حيث قال</w:t>
      </w:r>
      <w:r w:rsidR="004871EA" w:rsidRPr="00287AEA">
        <w:rPr>
          <w:rFonts w:ascii="Simplified Arabic" w:hAnsi="Simplified Arabic" w:cs="Simplified Arabic"/>
          <w:sz w:val="28"/>
          <w:szCs w:val="28"/>
          <w:rtl/>
          <w:lang w:bidi="ar-KW"/>
        </w:rPr>
        <w:t>:</w:t>
      </w:r>
      <w:r w:rsidR="00801016" w:rsidRPr="00287AEA">
        <w:rPr>
          <w:rFonts w:ascii="Simplified Arabic" w:hAnsi="Simplified Arabic" w:cs="Simplified Arabic"/>
          <w:sz w:val="28"/>
          <w:szCs w:val="28"/>
          <w:rtl/>
          <w:lang w:bidi="ar-KW"/>
        </w:rPr>
        <w:t xml:space="preserve"> </w:t>
      </w:r>
      <w:r w:rsidR="00801016" w:rsidRPr="00287AEA">
        <w:rPr>
          <w:rFonts w:ascii="Simplified Arabic" w:hAnsi="Simplified Arabic" w:cs="Simplified Arabic"/>
          <w:sz w:val="28"/>
          <w:szCs w:val="28"/>
          <w:rtl/>
        </w:rPr>
        <w:t xml:space="preserve">{فَأَمَّا الَّذِينَ فِي قُلُوبِهِمْ زَيْغٌ فَيَتَّبِعُونَ مَا تَشَابَهَ مِنْهُ ابْتِغَاءَ الْفِتْنَةِ}، نسال الله السلامة، </w:t>
      </w:r>
      <w:r w:rsidR="00663481" w:rsidRPr="00287AEA">
        <w:rPr>
          <w:rFonts w:ascii="Simplified Arabic" w:hAnsi="Simplified Arabic" w:cs="Simplified Arabic"/>
          <w:b/>
          <w:bCs/>
          <w:sz w:val="28"/>
          <w:szCs w:val="28"/>
          <w:rtl/>
        </w:rPr>
        <w:t>وقد ذكرت في اول المبحث اللوازم الفاسدة من اعتقاد النزول الحقيقي،</w:t>
      </w:r>
      <w:r w:rsidR="00663481" w:rsidRPr="00287AEA">
        <w:rPr>
          <w:rFonts w:ascii="Simplified Arabic" w:hAnsi="Simplified Arabic" w:cs="Simplified Arabic"/>
          <w:sz w:val="28"/>
          <w:szCs w:val="28"/>
          <w:rtl/>
        </w:rPr>
        <w:t xml:space="preserve"> </w:t>
      </w:r>
      <w:r w:rsidR="00663481" w:rsidRPr="00287AEA">
        <w:rPr>
          <w:rFonts w:ascii="Simplified Arabic" w:hAnsi="Simplified Arabic" w:cs="Simplified Arabic"/>
          <w:kern w:val="0"/>
          <w:sz w:val="28"/>
          <w:szCs w:val="28"/>
          <w:rtl/>
        </w:rPr>
        <w:t xml:space="preserve">ومن تلك اللوازم: </w:t>
      </w:r>
      <w:r w:rsidR="00663481" w:rsidRPr="00287AEA">
        <w:rPr>
          <w:rFonts w:ascii="Simplified Arabic" w:hAnsi="Simplified Arabic" w:cs="Simplified Arabic"/>
          <w:b/>
          <w:bCs/>
          <w:kern w:val="0"/>
          <w:sz w:val="28"/>
          <w:szCs w:val="28"/>
          <w:u w:val="single"/>
          <w:rtl/>
        </w:rPr>
        <w:t>(أ) الحلول في السماء،</w:t>
      </w:r>
      <w:r w:rsidR="00663481" w:rsidRPr="00287AEA">
        <w:rPr>
          <w:rFonts w:ascii="Simplified Arabic" w:hAnsi="Simplified Arabic" w:cs="Simplified Arabic"/>
          <w:kern w:val="0"/>
          <w:sz w:val="28"/>
          <w:szCs w:val="28"/>
          <w:rtl/>
        </w:rPr>
        <w:t xml:space="preserve"> وقد أجمع علماء أهل السنّة والجماعة على تنزيه الله تعالى عن الاتحاد والحلول، </w:t>
      </w:r>
      <w:r w:rsidR="00663481" w:rsidRPr="00287AEA">
        <w:rPr>
          <w:rFonts w:ascii="Simplified Arabic" w:hAnsi="Simplified Arabic" w:cs="Simplified Arabic"/>
          <w:b/>
          <w:bCs/>
          <w:kern w:val="0"/>
          <w:sz w:val="28"/>
          <w:szCs w:val="28"/>
          <w:u w:val="single"/>
          <w:rtl/>
        </w:rPr>
        <w:t>(ب) الصعود بعد النزول</w:t>
      </w:r>
      <w:r w:rsidR="00663481" w:rsidRPr="00287AEA">
        <w:rPr>
          <w:rFonts w:ascii="Simplified Arabic" w:hAnsi="Simplified Arabic" w:cs="Simplified Arabic"/>
          <w:kern w:val="0"/>
          <w:sz w:val="28"/>
          <w:szCs w:val="28"/>
          <w:rtl/>
        </w:rPr>
        <w:t xml:space="preserve"> بمعنى أن يكون أسفل العرش ثم يصعد، وهو محال على العلي العظيم، ووصف الله تعالى بالسفل كفر وضلال، (</w:t>
      </w:r>
      <w:r w:rsidR="00663481" w:rsidRPr="00287AEA">
        <w:rPr>
          <w:rFonts w:ascii="Simplified Arabic" w:hAnsi="Simplified Arabic" w:cs="Simplified Arabic"/>
          <w:b/>
          <w:bCs/>
          <w:kern w:val="0"/>
          <w:sz w:val="28"/>
          <w:szCs w:val="28"/>
          <w:u w:val="single"/>
          <w:rtl/>
        </w:rPr>
        <w:t>ت) النتيجة الحتمية لدوران الأرض حول نفسها وحول الشمس</w:t>
      </w:r>
      <w:r w:rsidR="00663481" w:rsidRPr="00287AEA">
        <w:rPr>
          <w:rFonts w:ascii="Simplified Arabic" w:hAnsi="Simplified Arabic" w:cs="Simplified Arabic"/>
          <w:kern w:val="0"/>
          <w:sz w:val="28"/>
          <w:szCs w:val="28"/>
          <w:rtl/>
        </w:rPr>
        <w:t xml:space="preserve">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w:t>
      </w:r>
      <w:r w:rsidR="00663481" w:rsidRPr="00287AEA">
        <w:rPr>
          <w:rFonts w:ascii="Simplified Arabic" w:hAnsi="Simplified Arabic" w:cs="Simplified Arabic"/>
          <w:b/>
          <w:bCs/>
          <w:kern w:val="0"/>
          <w:sz w:val="28"/>
          <w:szCs w:val="28"/>
          <w:u w:val="single"/>
          <w:rtl/>
        </w:rPr>
        <w:t>(ث) القائل بأن الله تعالى فوق العرش بذاته وأنه ملأه كيف تسعه السماء الدنيا</w:t>
      </w:r>
      <w:r w:rsidR="00663481" w:rsidRPr="00287AEA">
        <w:rPr>
          <w:rFonts w:ascii="Simplified Arabic" w:hAnsi="Simplified Arabic" w:cs="Simplified Arabic"/>
          <w:kern w:val="0"/>
          <w:sz w:val="28"/>
          <w:szCs w:val="28"/>
          <w:rtl/>
        </w:rPr>
        <w:t xml:space="preserve">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663481" w:rsidRPr="00287AEA">
        <w:rPr>
          <w:rFonts w:ascii="Simplified Arabic" w:hAnsi="Simplified Arabic" w:cs="Simplified Arabic"/>
          <w:kern w:val="0"/>
          <w:sz w:val="28"/>
          <w:szCs w:val="28"/>
          <w:rtl/>
          <w:lang w:bidi="ar-KW"/>
        </w:rPr>
        <w:t xml:space="preserve"> </w:t>
      </w:r>
      <w:r w:rsidR="00663481" w:rsidRPr="00287AEA">
        <w:rPr>
          <w:rFonts w:ascii="Simplified Arabic" w:hAnsi="Simplified Arabic" w:cs="Simplified Arabic"/>
          <w:b/>
          <w:bCs/>
          <w:kern w:val="0"/>
          <w:sz w:val="28"/>
          <w:szCs w:val="28"/>
          <w:u w:val="single"/>
          <w:rtl/>
        </w:rPr>
        <w:t>(ج) النزول الحقيقي يستلزم التغير والحدوث</w:t>
      </w:r>
      <w:r w:rsidR="00663481" w:rsidRPr="00287AEA">
        <w:rPr>
          <w:rFonts w:ascii="Simplified Arabic" w:hAnsi="Simplified Arabic" w:cs="Simplified Arabic"/>
          <w:kern w:val="0"/>
          <w:sz w:val="28"/>
          <w:szCs w:val="28"/>
          <w:rtl/>
        </w:rPr>
        <w:t xml:space="preserve"> والحركة والسكون والقيام والجلوس، وهذه كلها محال نسبتها إلى الله المنزه عن الجسمية ولوازمها عند اهل الأصول المتخصصين في العقيدة، وإن كان </w:t>
      </w:r>
      <w:proofErr w:type="spellStart"/>
      <w:r w:rsidR="00663481" w:rsidRPr="00287AEA">
        <w:rPr>
          <w:rFonts w:ascii="Simplified Arabic" w:hAnsi="Simplified Arabic" w:cs="Simplified Arabic"/>
          <w:kern w:val="0"/>
          <w:sz w:val="28"/>
          <w:szCs w:val="28"/>
          <w:rtl/>
        </w:rPr>
        <w:t>الحشوية</w:t>
      </w:r>
      <w:proofErr w:type="spellEnd"/>
      <w:r w:rsidR="00663481" w:rsidRPr="00287AEA">
        <w:rPr>
          <w:rFonts w:ascii="Simplified Arabic" w:hAnsi="Simplified Arabic" w:cs="Simplified Arabic"/>
          <w:kern w:val="0"/>
          <w:sz w:val="28"/>
          <w:szCs w:val="28"/>
          <w:rtl/>
        </w:rPr>
        <w:t xml:space="preserve"> الجهال لا يرون باساً من نسبة تلك العظائم إلى الله، وهم يقولون على الله تعالى بغير علم، وينسبون إلى الله المحال، وحقاً فإن الجاهل عدو نفسه، نسأل الله السلامة،</w:t>
      </w:r>
      <w:r w:rsidR="00631F72" w:rsidRPr="00287AEA">
        <w:rPr>
          <w:rFonts w:ascii="Simplified Arabic" w:hAnsi="Simplified Arabic" w:cs="Simplified Arabic" w:hint="cs"/>
          <w:kern w:val="0"/>
          <w:sz w:val="28"/>
          <w:szCs w:val="28"/>
          <w:rtl/>
        </w:rPr>
        <w:t xml:space="preserve"> </w:t>
      </w:r>
    </w:p>
    <w:p w14:paraId="183C959D" w14:textId="77777777" w:rsidR="00E237A0" w:rsidRPr="00287AEA" w:rsidRDefault="00E237A0" w:rsidP="00E237A0">
      <w:pPr>
        <w:ind w:left="-46"/>
        <w:jc w:val="center"/>
        <w:rPr>
          <w:rFonts w:ascii="Simplified Arabic" w:hAnsi="Simplified Arabic" w:cs="Simplified Arabic"/>
          <w:b/>
          <w:sz w:val="28"/>
          <w:szCs w:val="28"/>
          <w:rtl/>
          <w:lang w:bidi="ar-KW"/>
        </w:rPr>
      </w:pPr>
      <w:r w:rsidRPr="00287AEA">
        <w:rPr>
          <w:rFonts w:ascii="Simplified Arabic" w:hAnsi="Simplified Arabic" w:cs="Simplified Arabic"/>
          <w:sz w:val="28"/>
          <w:szCs w:val="28"/>
          <w:rtl/>
          <w:lang w:bidi="ar-KW"/>
        </w:rPr>
        <w:t xml:space="preserve">*** </w:t>
      </w:r>
    </w:p>
    <w:p w14:paraId="47E35084" w14:textId="5C121BFD" w:rsidR="008D4EA7" w:rsidRPr="00287AEA" w:rsidRDefault="008D4EA7" w:rsidP="004F254B">
      <w:pPr>
        <w:ind w:left="-46"/>
        <w:jc w:val="center"/>
        <w:rPr>
          <w:rFonts w:ascii="Simplified Arabic" w:hAnsi="Simplified Arabic" w:cs="Simplified Arabic"/>
          <w:b/>
          <w:bCs/>
          <w:kern w:val="0"/>
          <w:sz w:val="48"/>
          <w:szCs w:val="48"/>
          <w:u w:val="single"/>
          <w:rtl/>
          <w:lang w:bidi="ar-KW"/>
        </w:rPr>
      </w:pPr>
    </w:p>
    <w:p w14:paraId="3DC8B238" w14:textId="69528662" w:rsidR="00946333" w:rsidRDefault="00946333" w:rsidP="004F254B">
      <w:pPr>
        <w:ind w:left="-46"/>
        <w:jc w:val="center"/>
        <w:rPr>
          <w:rFonts w:ascii="Simplified Arabic" w:hAnsi="Simplified Arabic" w:cs="Simplified Arabic"/>
          <w:b/>
          <w:bCs/>
          <w:kern w:val="0"/>
          <w:sz w:val="48"/>
          <w:szCs w:val="48"/>
          <w:u w:val="single"/>
          <w:rtl/>
          <w:lang w:bidi="ar-KW"/>
        </w:rPr>
      </w:pPr>
    </w:p>
    <w:p w14:paraId="1DFA539E" w14:textId="27668B19" w:rsidR="00331E72" w:rsidRDefault="00331E72" w:rsidP="004F254B">
      <w:pPr>
        <w:ind w:left="-46"/>
        <w:jc w:val="center"/>
        <w:rPr>
          <w:rFonts w:ascii="Simplified Arabic" w:hAnsi="Simplified Arabic" w:cs="Simplified Arabic"/>
          <w:b/>
          <w:bCs/>
          <w:kern w:val="0"/>
          <w:sz w:val="48"/>
          <w:szCs w:val="48"/>
          <w:u w:val="single"/>
          <w:rtl/>
          <w:lang w:bidi="ar-KW"/>
        </w:rPr>
      </w:pPr>
    </w:p>
    <w:p w14:paraId="23F3087D" w14:textId="3D99650C" w:rsidR="00331E72" w:rsidRDefault="00331E72" w:rsidP="004F254B">
      <w:pPr>
        <w:ind w:left="-46"/>
        <w:jc w:val="center"/>
        <w:rPr>
          <w:rFonts w:ascii="Simplified Arabic" w:hAnsi="Simplified Arabic" w:cs="Simplified Arabic"/>
          <w:b/>
          <w:bCs/>
          <w:kern w:val="0"/>
          <w:sz w:val="48"/>
          <w:szCs w:val="48"/>
          <w:u w:val="single"/>
          <w:rtl/>
          <w:lang w:bidi="ar-KW"/>
        </w:rPr>
      </w:pPr>
    </w:p>
    <w:p w14:paraId="40C65BB2" w14:textId="14B88971" w:rsidR="00331E72" w:rsidRDefault="00331E72" w:rsidP="004F254B">
      <w:pPr>
        <w:ind w:left="-46"/>
        <w:jc w:val="center"/>
        <w:rPr>
          <w:rFonts w:ascii="Simplified Arabic" w:hAnsi="Simplified Arabic" w:cs="Simplified Arabic"/>
          <w:b/>
          <w:bCs/>
          <w:kern w:val="0"/>
          <w:sz w:val="48"/>
          <w:szCs w:val="48"/>
          <w:u w:val="single"/>
          <w:rtl/>
          <w:lang w:bidi="ar-KW"/>
        </w:rPr>
      </w:pPr>
    </w:p>
    <w:p w14:paraId="067D7C5C" w14:textId="171893C4" w:rsidR="00331E72" w:rsidRDefault="00331E72" w:rsidP="004F254B">
      <w:pPr>
        <w:ind w:left="-46"/>
        <w:jc w:val="center"/>
        <w:rPr>
          <w:rFonts w:ascii="Simplified Arabic" w:hAnsi="Simplified Arabic" w:cs="Simplified Arabic"/>
          <w:b/>
          <w:bCs/>
          <w:kern w:val="0"/>
          <w:sz w:val="48"/>
          <w:szCs w:val="48"/>
          <w:u w:val="single"/>
          <w:rtl/>
          <w:lang w:bidi="ar-KW"/>
        </w:rPr>
      </w:pPr>
    </w:p>
    <w:p w14:paraId="24E97E7A" w14:textId="2CA5D19C" w:rsidR="00331E72" w:rsidRDefault="00331E72" w:rsidP="004F254B">
      <w:pPr>
        <w:ind w:left="-46"/>
        <w:jc w:val="center"/>
        <w:rPr>
          <w:rFonts w:ascii="Simplified Arabic" w:hAnsi="Simplified Arabic" w:cs="Simplified Arabic"/>
          <w:b/>
          <w:bCs/>
          <w:kern w:val="0"/>
          <w:sz w:val="48"/>
          <w:szCs w:val="48"/>
          <w:u w:val="single"/>
          <w:rtl/>
          <w:lang w:bidi="ar-KW"/>
        </w:rPr>
      </w:pPr>
    </w:p>
    <w:p w14:paraId="7067057E" w14:textId="3B4A98FA" w:rsidR="00331E72" w:rsidRDefault="00331E72" w:rsidP="004F254B">
      <w:pPr>
        <w:ind w:left="-46"/>
        <w:jc w:val="center"/>
        <w:rPr>
          <w:rFonts w:ascii="Simplified Arabic" w:hAnsi="Simplified Arabic" w:cs="Simplified Arabic"/>
          <w:b/>
          <w:bCs/>
          <w:kern w:val="0"/>
          <w:sz w:val="48"/>
          <w:szCs w:val="48"/>
          <w:u w:val="single"/>
          <w:rtl/>
          <w:lang w:bidi="ar-KW"/>
        </w:rPr>
      </w:pPr>
    </w:p>
    <w:p w14:paraId="37DB7F5E" w14:textId="77777777" w:rsidR="00331E72" w:rsidRPr="00287AEA" w:rsidRDefault="00331E72" w:rsidP="004F254B">
      <w:pPr>
        <w:ind w:left="-46"/>
        <w:jc w:val="center"/>
        <w:rPr>
          <w:rFonts w:ascii="Simplified Arabic" w:hAnsi="Simplified Arabic" w:cs="Simplified Arabic"/>
          <w:b/>
          <w:bCs/>
          <w:kern w:val="0"/>
          <w:sz w:val="48"/>
          <w:szCs w:val="48"/>
          <w:u w:val="single"/>
          <w:lang w:bidi="ar-KW"/>
        </w:rPr>
      </w:pPr>
    </w:p>
    <w:p w14:paraId="2FAB3334" w14:textId="77777777" w:rsidR="004F254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8"/>
          <w:szCs w:val="28"/>
          <w:u w:val="single"/>
          <w:rtl/>
          <w:lang w:bidi="ar-KW"/>
        </w:rPr>
      </w:pPr>
    </w:p>
    <w:p w14:paraId="55D822BD" w14:textId="0E5CB0FE" w:rsidR="004F254B" w:rsidRPr="00287AEA" w:rsidRDefault="00E1032E"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4F254B" w:rsidRPr="00287AEA">
        <w:rPr>
          <w:rFonts w:ascii="Simplified Arabic" w:hAnsi="Simplified Arabic" w:cs="Simplified Arabic"/>
          <w:b/>
          <w:bCs/>
          <w:kern w:val="0"/>
          <w:sz w:val="40"/>
          <w:szCs w:val="40"/>
          <w:highlight w:val="yellow"/>
          <w:u w:val="single"/>
          <w:rtl/>
          <w:lang w:bidi="ar-KW"/>
        </w:rPr>
        <w:t>خامساً</w:t>
      </w:r>
      <w:r w:rsidRPr="00287AEA">
        <w:rPr>
          <w:rFonts w:ascii="Simplified Arabic" w:hAnsi="Simplified Arabic" w:cs="Simplified Arabic"/>
          <w:b/>
          <w:bCs/>
          <w:kern w:val="0"/>
          <w:sz w:val="40"/>
          <w:szCs w:val="40"/>
          <w:highlight w:val="yellow"/>
          <w:u w:val="single"/>
          <w:rtl/>
          <w:lang w:bidi="ar-KW"/>
        </w:rPr>
        <w:t>)</w:t>
      </w:r>
    </w:p>
    <w:p w14:paraId="3282B747" w14:textId="77777777" w:rsidR="00B01DF4" w:rsidRPr="00287AEA" w:rsidRDefault="004F254B" w:rsidP="00B01DF4">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 xml:space="preserve">مفاتيح حل إشكالية </w:t>
      </w:r>
      <w:r w:rsidR="00B01DF4" w:rsidRPr="00287AEA">
        <w:rPr>
          <w:rFonts w:ascii="Simplified Arabic" w:hAnsi="Simplified Arabic" w:cs="Simplified Arabic"/>
          <w:b/>
          <w:bCs/>
          <w:kern w:val="0"/>
          <w:sz w:val="40"/>
          <w:szCs w:val="40"/>
          <w:highlight w:val="yellow"/>
          <w:u w:val="single"/>
          <w:rtl/>
          <w:lang w:bidi="ar-KW"/>
        </w:rPr>
        <w:t>النصوص</w:t>
      </w:r>
    </w:p>
    <w:p w14:paraId="1EE30667" w14:textId="184A9DA2" w:rsidR="00B01DF4" w:rsidRPr="00287AEA" w:rsidRDefault="00B01DF4" w:rsidP="00B01DF4">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u w:val="single"/>
          <w:rtl/>
          <w:lang w:bidi="ar-KW"/>
        </w:rPr>
      </w:pPr>
      <w:r w:rsidRPr="00287AEA">
        <w:rPr>
          <w:rFonts w:ascii="Simplified Arabic" w:hAnsi="Simplified Arabic" w:cs="Simplified Arabic"/>
          <w:b/>
          <w:bCs/>
          <w:kern w:val="0"/>
          <w:sz w:val="40"/>
          <w:szCs w:val="40"/>
          <w:highlight w:val="yellow"/>
          <w:u w:val="single"/>
          <w:rtl/>
          <w:lang w:bidi="ar-KW"/>
        </w:rPr>
        <w:t xml:space="preserve"> الدالة </w:t>
      </w:r>
      <w:r w:rsidR="00883956" w:rsidRPr="00287AEA">
        <w:rPr>
          <w:rFonts w:ascii="Simplified Arabic" w:hAnsi="Simplified Arabic" w:cs="Simplified Arabic"/>
          <w:b/>
          <w:bCs/>
          <w:kern w:val="0"/>
          <w:sz w:val="40"/>
          <w:szCs w:val="40"/>
          <w:highlight w:val="yellow"/>
          <w:u w:val="single"/>
          <w:rtl/>
          <w:lang w:bidi="ar-KW"/>
        </w:rPr>
        <w:t xml:space="preserve">في ظواهرها </w:t>
      </w:r>
      <w:r w:rsidRPr="00287AEA">
        <w:rPr>
          <w:rFonts w:ascii="Simplified Arabic" w:hAnsi="Simplified Arabic" w:cs="Simplified Arabic"/>
          <w:b/>
          <w:bCs/>
          <w:kern w:val="0"/>
          <w:sz w:val="40"/>
          <w:szCs w:val="40"/>
          <w:highlight w:val="yellow"/>
          <w:u w:val="single"/>
          <w:rtl/>
          <w:lang w:bidi="ar-KW"/>
        </w:rPr>
        <w:t>على العلو الحسي والفوقية والجهة والمكان</w:t>
      </w:r>
    </w:p>
    <w:p w14:paraId="28EB95EC" w14:textId="77777777" w:rsidR="004F254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8"/>
          <w:szCs w:val="28"/>
          <w:u w:val="single"/>
          <w:rtl/>
          <w:lang w:bidi="ar-KW"/>
        </w:rPr>
      </w:pPr>
    </w:p>
    <w:p w14:paraId="70E34B15" w14:textId="34808DDD" w:rsidR="004F254B" w:rsidRPr="00287AEA" w:rsidRDefault="004F254B" w:rsidP="009D1009">
      <w:pPr>
        <w:ind w:left="-46"/>
        <w:rPr>
          <w:rFonts w:ascii="Simplified Arabic" w:hAnsi="Simplified Arabic" w:cs="Simplified Arabic"/>
          <w:b/>
          <w:bCs/>
          <w:kern w:val="0"/>
          <w:u w:val="single"/>
          <w:rtl/>
          <w:lang w:bidi="ar-KW"/>
        </w:rPr>
      </w:pPr>
    </w:p>
    <w:p w14:paraId="0C33150D" w14:textId="45DABEA0" w:rsidR="009D1009" w:rsidRPr="00287AEA" w:rsidRDefault="00920755" w:rsidP="009D1009">
      <w:pPr>
        <w:ind w:left="-46"/>
        <w:rPr>
          <w:rFonts w:ascii="Simplified Arabic" w:hAnsi="Simplified Arabic" w:cs="Simplified Arabic"/>
          <w:sz w:val="28"/>
          <w:szCs w:val="28"/>
          <w:lang w:bidi="ar-KW"/>
        </w:rPr>
      </w:pPr>
      <w:r w:rsidRPr="00287AEA">
        <w:rPr>
          <w:rFonts w:ascii="Simplified Arabic" w:hAnsi="Simplified Arabic" w:cs="Simplified Arabic" w:hint="cs"/>
          <w:bCs/>
          <w:sz w:val="40"/>
          <w:szCs w:val="40"/>
          <w:highlight w:val="yellow"/>
          <w:u w:val="single"/>
          <w:rtl/>
        </w:rPr>
        <w:t>[تمهيد]:</w:t>
      </w:r>
      <w:r w:rsidRPr="00287AEA">
        <w:rPr>
          <w:rFonts w:ascii="Simplified Arabic" w:hAnsi="Simplified Arabic" w:cs="Simplified Arabic" w:hint="cs"/>
          <w:bCs/>
          <w:u w:val="single"/>
          <w:rtl/>
        </w:rPr>
        <w:t xml:space="preserve"> </w:t>
      </w:r>
      <w:r w:rsidR="00F066DC" w:rsidRPr="00287AEA">
        <w:rPr>
          <w:rFonts w:ascii="Simplified Arabic" w:hAnsi="Simplified Arabic" w:cs="Simplified Arabic" w:hint="cs"/>
          <w:bCs/>
          <w:u w:val="single"/>
          <w:rtl/>
        </w:rPr>
        <w:t>ما يظنه أ</w:t>
      </w:r>
      <w:r w:rsidR="00B01DF4" w:rsidRPr="00287AEA">
        <w:rPr>
          <w:rFonts w:ascii="Simplified Arabic" w:hAnsi="Simplified Arabic" w:cs="Simplified Arabic"/>
          <w:bCs/>
          <w:u w:val="single"/>
          <w:rtl/>
        </w:rPr>
        <w:t xml:space="preserve">هل الحشو </w:t>
      </w:r>
      <w:r w:rsidR="00F066DC" w:rsidRPr="00287AEA">
        <w:rPr>
          <w:rFonts w:ascii="Simplified Arabic" w:hAnsi="Simplified Arabic" w:cs="Simplified Arabic" w:hint="cs"/>
          <w:bCs/>
          <w:u w:val="single"/>
          <w:rtl/>
        </w:rPr>
        <w:t xml:space="preserve">أدلة </w:t>
      </w:r>
      <w:r w:rsidR="00B01DF4" w:rsidRPr="00287AEA">
        <w:rPr>
          <w:rFonts w:ascii="Simplified Arabic" w:hAnsi="Simplified Arabic" w:cs="Simplified Arabic"/>
          <w:bCs/>
          <w:u w:val="single"/>
          <w:rtl/>
        </w:rPr>
        <w:t>في اثبات العلو الحسي والفوقية والجهة والمكان:</w:t>
      </w:r>
      <w:r w:rsidR="00B01DF4" w:rsidRPr="00287AEA">
        <w:rPr>
          <w:rFonts w:ascii="Simplified Arabic" w:hAnsi="Simplified Arabic" w:cs="Simplified Arabic"/>
          <w:bCs/>
          <w:rtl/>
        </w:rPr>
        <w:t xml:space="preserve"> </w:t>
      </w:r>
      <w:r w:rsidR="009D1009" w:rsidRPr="00287AEA">
        <w:rPr>
          <w:rFonts w:ascii="Simplified Arabic" w:hAnsi="Simplified Arabic" w:cs="Simplified Arabic"/>
          <w:bCs/>
          <w:sz w:val="28"/>
          <w:szCs w:val="28"/>
          <w:rtl/>
        </w:rPr>
        <w:t xml:space="preserve">يستند </w:t>
      </w:r>
      <w:proofErr w:type="spellStart"/>
      <w:r w:rsidR="009D1009" w:rsidRPr="00287AEA">
        <w:rPr>
          <w:rFonts w:ascii="Simplified Arabic" w:hAnsi="Simplified Arabic" w:cs="Simplified Arabic"/>
          <w:bCs/>
          <w:sz w:val="28"/>
          <w:szCs w:val="28"/>
          <w:rtl/>
        </w:rPr>
        <w:t>الحشوية</w:t>
      </w:r>
      <w:proofErr w:type="spellEnd"/>
      <w:r w:rsidR="009D1009" w:rsidRPr="00287AEA">
        <w:rPr>
          <w:rFonts w:ascii="Simplified Arabic" w:hAnsi="Simplified Arabic" w:cs="Simplified Arabic"/>
          <w:bCs/>
          <w:sz w:val="28"/>
          <w:szCs w:val="28"/>
          <w:rtl/>
        </w:rPr>
        <w:t xml:space="preserve"> لإثبات الفوقية الحسية والاستواء الحسي والجهة والمكان </w:t>
      </w:r>
      <w:r w:rsidR="00883956" w:rsidRPr="00287AEA">
        <w:rPr>
          <w:rFonts w:ascii="Simplified Arabic" w:hAnsi="Simplified Arabic" w:cs="Simplified Arabic"/>
          <w:bCs/>
          <w:sz w:val="28"/>
          <w:szCs w:val="28"/>
          <w:rtl/>
        </w:rPr>
        <w:t xml:space="preserve">بمتشابهات </w:t>
      </w:r>
      <w:r w:rsidR="009D1009" w:rsidRPr="00287AEA">
        <w:rPr>
          <w:rFonts w:ascii="Simplified Arabic" w:hAnsi="Simplified Arabic" w:cs="Simplified Arabic"/>
          <w:bCs/>
          <w:sz w:val="28"/>
          <w:szCs w:val="28"/>
          <w:rtl/>
        </w:rPr>
        <w:t xml:space="preserve">من الكتاب والسنّة تؤول إلى ثلاثة عشر </w:t>
      </w:r>
      <w:r w:rsidR="00883956" w:rsidRPr="00287AEA">
        <w:rPr>
          <w:rFonts w:ascii="Simplified Arabic" w:hAnsi="Simplified Arabic" w:cs="Simplified Arabic"/>
          <w:bCs/>
          <w:sz w:val="28"/>
          <w:szCs w:val="28"/>
          <w:rtl/>
        </w:rPr>
        <w:t>متشابها، و</w:t>
      </w:r>
      <w:r w:rsidR="009D1009" w:rsidRPr="00287AEA">
        <w:rPr>
          <w:rFonts w:ascii="Simplified Arabic" w:hAnsi="Simplified Arabic" w:cs="Simplified Arabic"/>
          <w:bCs/>
          <w:sz w:val="28"/>
          <w:szCs w:val="28"/>
          <w:rtl/>
        </w:rPr>
        <w:t>جميعها لها مفاتيح للفهم الصحيح الذي يمنع من الحشو</w:t>
      </w:r>
      <w:r w:rsidR="00883956" w:rsidRPr="00287AEA">
        <w:rPr>
          <w:rFonts w:ascii="Simplified Arabic" w:hAnsi="Simplified Arabic" w:cs="Simplified Arabic"/>
          <w:bCs/>
          <w:sz w:val="28"/>
          <w:szCs w:val="28"/>
          <w:rtl/>
        </w:rPr>
        <w:t xml:space="preserve"> والتجسيم</w:t>
      </w:r>
      <w:r w:rsidR="009D1009" w:rsidRPr="00287AEA">
        <w:rPr>
          <w:rFonts w:ascii="Simplified Arabic" w:hAnsi="Simplified Arabic" w:cs="Simplified Arabic"/>
          <w:sz w:val="28"/>
          <w:szCs w:val="28"/>
          <w:rtl/>
        </w:rPr>
        <w:t xml:space="preserve">،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الأول:</w:t>
      </w:r>
      <w:r w:rsidR="009D1009" w:rsidRPr="00287AEA">
        <w:rPr>
          <w:rFonts w:ascii="Simplified Arabic" w:hAnsi="Simplified Arabic" w:cs="Simplified Arabic"/>
          <w:sz w:val="28"/>
          <w:szCs w:val="28"/>
          <w:rtl/>
        </w:rPr>
        <w:t xml:space="preserve"> التصريح بالفوقية مقروناً بأداة (من) المعينة للفوقية بالذات, قال الله تعالى:{يَخَافُونَ رَبَّهُمْ مِنْ فَوْقِهِمْ} [النحل: 50]،</w:t>
      </w:r>
      <w:r w:rsidR="009D1009" w:rsidRPr="00287AEA">
        <w:rPr>
          <w:rFonts w:ascii="Simplified Arabic" w:hAnsi="Simplified Arabic" w:cs="Simplified Arabic"/>
          <w:bCs/>
          <w:sz w:val="28"/>
          <w:szCs w:val="28"/>
          <w:rtl/>
        </w:rPr>
        <w:t xml:space="preserve">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الثاني:</w:t>
      </w:r>
      <w:r w:rsidR="009D1009" w:rsidRPr="00287AEA">
        <w:rPr>
          <w:rFonts w:ascii="Simplified Arabic" w:hAnsi="Simplified Arabic" w:cs="Simplified Arabic"/>
          <w:sz w:val="28"/>
          <w:szCs w:val="28"/>
          <w:rtl/>
        </w:rPr>
        <w:t xml:space="preserve"> ذكر الفوقية مجردةً عن الأداة، قال تعالى:{وَهُوَ الْقَاهِرُ فَوْقَ عِبَادِهِ} [الأنعام: 18]،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الثالث: </w:t>
      </w:r>
      <w:r w:rsidR="009D1009" w:rsidRPr="00287AEA">
        <w:rPr>
          <w:rFonts w:ascii="Simplified Arabic" w:hAnsi="Simplified Arabic" w:cs="Simplified Arabic"/>
          <w:sz w:val="28"/>
          <w:szCs w:val="28"/>
          <w:rtl/>
        </w:rPr>
        <w:t xml:space="preserve">التصريح بالعروج إلى الله تعالى، كما في قوله تعالى: {تَعْرُجُ الْمَلائِكَةُ وَالرُّوحُ إِلَيْهِ} [المعارج: 4]،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الرابع: </w:t>
      </w:r>
      <w:r w:rsidR="009D1009" w:rsidRPr="00287AEA">
        <w:rPr>
          <w:rFonts w:ascii="Simplified Arabic" w:hAnsi="Simplified Arabic" w:cs="Simplified Arabic"/>
          <w:sz w:val="28"/>
          <w:szCs w:val="28"/>
          <w:rtl/>
        </w:rPr>
        <w:t>التصريح بالصعود إليه، كما في قوله تعالى: {إِلَيْهِ يَصْعَدُ الْكَلِمُ الطَّيِّبُ}</w:t>
      </w:r>
      <w:r w:rsidR="009D1009" w:rsidRPr="00287AEA">
        <w:rPr>
          <w:rFonts w:ascii="Simplified Arabic" w:hAnsi="Simplified Arabic" w:cs="Simplified Arabic"/>
          <w:bCs/>
          <w:sz w:val="28"/>
          <w:szCs w:val="28"/>
          <w:rtl/>
        </w:rPr>
        <w:t xml:space="preserve"> </w:t>
      </w:r>
      <w:r w:rsidR="009D1009" w:rsidRPr="00287AEA">
        <w:rPr>
          <w:rFonts w:ascii="Simplified Arabic" w:hAnsi="Simplified Arabic" w:cs="Simplified Arabic"/>
          <w:sz w:val="28"/>
          <w:szCs w:val="28"/>
          <w:rtl/>
        </w:rPr>
        <w:t xml:space="preserve">[فاطر: 10]،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الخامس: </w:t>
      </w:r>
      <w:r w:rsidR="009D1009" w:rsidRPr="00287AEA">
        <w:rPr>
          <w:rFonts w:ascii="Simplified Arabic" w:hAnsi="Simplified Arabic" w:cs="Simplified Arabic"/>
          <w:sz w:val="28"/>
          <w:szCs w:val="28"/>
          <w:rtl/>
        </w:rPr>
        <w:t>التصريح برفعه بعض المخلوقات إليه، كما في قوله تعالى: {بَلْ رَفَعَهُ اللَّهُ إِلَيْهِ}</w:t>
      </w:r>
      <w:r w:rsidR="009D1009" w:rsidRPr="00287AEA">
        <w:rPr>
          <w:rFonts w:ascii="Simplified Arabic" w:hAnsi="Simplified Arabic" w:cs="Simplified Arabic"/>
          <w:bCs/>
          <w:sz w:val="28"/>
          <w:szCs w:val="28"/>
          <w:rtl/>
        </w:rPr>
        <w:t xml:space="preserve"> </w:t>
      </w:r>
      <w:r w:rsidR="009D1009" w:rsidRPr="00287AEA">
        <w:rPr>
          <w:rFonts w:ascii="Simplified Arabic" w:hAnsi="Simplified Arabic" w:cs="Simplified Arabic"/>
          <w:sz w:val="28"/>
          <w:szCs w:val="28"/>
          <w:rtl/>
        </w:rPr>
        <w:t xml:space="preserve">[النساء: 158]، وقوله تعالى: {إِذْ قَالَ اللَّهُ يَا عِيسَى إِنِّي مُتَوَفِّيكَ وَرَافِعُكَ إِلَيَّ} [آل عمران: 55]،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السادس: </w:t>
      </w:r>
      <w:r w:rsidR="009D1009" w:rsidRPr="00287AEA">
        <w:rPr>
          <w:rFonts w:ascii="Simplified Arabic" w:hAnsi="Simplified Arabic" w:cs="Simplified Arabic"/>
          <w:sz w:val="28"/>
          <w:szCs w:val="28"/>
          <w:rtl/>
        </w:rPr>
        <w:t>التصريح بالعلو المطلق الدال على جميع مراتب العلو ذاتاً وقدراً وشرفاً، قال تعالى:{وَهُوَ الْعَلِيُّ الْعَظِيمُ} [البقرة</w:t>
      </w:r>
      <w:r w:rsidR="009D1009" w:rsidRPr="00287AEA">
        <w:rPr>
          <w:rFonts w:ascii="Simplified Arabic" w:hAnsi="Simplified Arabic" w:cs="Simplified Arabic"/>
          <w:sz w:val="28"/>
          <w:szCs w:val="28"/>
          <w:rtl/>
          <w:lang w:bidi="ar-SY"/>
        </w:rPr>
        <w:t xml:space="preserve">: </w:t>
      </w:r>
      <w:r w:rsidR="009D1009" w:rsidRPr="00287AEA">
        <w:rPr>
          <w:rFonts w:ascii="Simplified Arabic" w:hAnsi="Simplified Arabic" w:cs="Simplified Arabic"/>
          <w:sz w:val="28"/>
          <w:szCs w:val="28"/>
          <w:rtl/>
        </w:rPr>
        <w:t>255]، وقوله تعالى: {وَهُوَ الْعَلِيُّ الْكَبِيرُ}</w:t>
      </w:r>
      <w:r w:rsidR="009D1009" w:rsidRPr="00287AEA">
        <w:rPr>
          <w:rFonts w:ascii="Simplified Arabic" w:hAnsi="Simplified Arabic" w:cs="Simplified Arabic"/>
          <w:sz w:val="28"/>
          <w:szCs w:val="28"/>
          <w:rtl/>
          <w:lang w:bidi="ar-SY"/>
        </w:rPr>
        <w:t xml:space="preserve"> [</w:t>
      </w:r>
      <w:r w:rsidR="009D1009" w:rsidRPr="00287AEA">
        <w:rPr>
          <w:rFonts w:ascii="Simplified Arabic" w:hAnsi="Simplified Arabic" w:cs="Simplified Arabic"/>
          <w:sz w:val="28"/>
          <w:szCs w:val="28"/>
          <w:rtl/>
        </w:rPr>
        <w:t xml:space="preserve">سـبأ: 23]، وقوله تعالى: {إِنَّهُ عَلِيٌّ حَكِيمٌ} [الشورى: 51]،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السابع: </w:t>
      </w:r>
      <w:r w:rsidR="009D1009" w:rsidRPr="00287AEA">
        <w:rPr>
          <w:rFonts w:ascii="Simplified Arabic" w:hAnsi="Simplified Arabic" w:cs="Simplified Arabic"/>
          <w:sz w:val="28"/>
          <w:szCs w:val="28"/>
          <w:rtl/>
        </w:rPr>
        <w:t>التصريح بتنزيل الكتاب</w:t>
      </w:r>
      <w:r w:rsidR="009D1009" w:rsidRPr="00287AEA">
        <w:rPr>
          <w:rFonts w:ascii="Simplified Arabic" w:hAnsi="Simplified Arabic" w:cs="Simplified Arabic"/>
          <w:sz w:val="28"/>
          <w:szCs w:val="28"/>
          <w:rtl/>
          <w:lang w:bidi="ar-SY"/>
        </w:rPr>
        <w:t xml:space="preserve"> </w:t>
      </w:r>
      <w:r w:rsidR="009D1009" w:rsidRPr="00287AEA">
        <w:rPr>
          <w:rFonts w:ascii="Simplified Arabic" w:hAnsi="Simplified Arabic" w:cs="Simplified Arabic"/>
          <w:sz w:val="28"/>
          <w:szCs w:val="28"/>
          <w:rtl/>
        </w:rPr>
        <w:t xml:space="preserve">منه، كما في قوله تعالى: {هُوَ الَّذِي أَنْزَلَ عَلَيْكَ الْكِتَابَ...} [آل عمران: 7]، وقوله تعالى: {تَنْزِيلُ الْكِتَابِ مِنَ اللَّهِ الْعَزِيزِ الْعَلِيمِ} [غافر: 2]،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الثامن: </w:t>
      </w:r>
      <w:r w:rsidR="009D1009" w:rsidRPr="00287AEA">
        <w:rPr>
          <w:rFonts w:ascii="Simplified Arabic" w:hAnsi="Simplified Arabic" w:cs="Simplified Arabic"/>
          <w:sz w:val="28"/>
          <w:szCs w:val="28"/>
          <w:rtl/>
        </w:rPr>
        <w:t xml:space="preserve">التصريح باختصاص بعض المخلوقات بأنها عنده وأن بعضها أقرب إليه من بعض، كما في قوله تعالى: {إِنَّ الَّذِينَ عِنْدَ رَبِّكَ} [الأعراف: 206]، وقوله تعالى: {وَلَهُ مَنْ فِي السَّمَاوَاتِ وَالْأَرْضِ وَمَنْ عِنْدَهُ لا يَسْتَكْبِرُونَ عَنْ عِبَادَتِهِ وَلا يَسْتَحْسِرُونَ}[الأنبياء: 19]،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التاسع: </w:t>
      </w:r>
      <w:r w:rsidR="009D1009" w:rsidRPr="00287AEA">
        <w:rPr>
          <w:rFonts w:ascii="Simplified Arabic" w:hAnsi="Simplified Arabic" w:cs="Simplified Arabic"/>
          <w:sz w:val="28"/>
          <w:szCs w:val="28"/>
          <w:rtl/>
          <w:lang w:bidi="ar-SY"/>
        </w:rPr>
        <w:t>التصريح بأنه تعالى في السماء والمراد بها العلو، قال تعالى</w:t>
      </w:r>
      <w:r w:rsidR="009D1009" w:rsidRPr="00287AEA">
        <w:rPr>
          <w:rFonts w:ascii="Simplified Arabic" w:hAnsi="Simplified Arabic" w:cs="Simplified Arabic"/>
          <w:sz w:val="28"/>
          <w:szCs w:val="28"/>
          <w:rtl/>
        </w:rPr>
        <w:t>:{أَأَمِنْتُمْ مَنْ فِي السَّمَاءِ} [</w:t>
      </w:r>
      <w:r w:rsidR="009D1009" w:rsidRPr="00287AEA">
        <w:rPr>
          <w:rFonts w:ascii="Simplified Arabic" w:hAnsi="Simplified Arabic" w:cs="Simplified Arabic"/>
          <w:sz w:val="28"/>
          <w:szCs w:val="28"/>
          <w:rtl/>
          <w:lang w:bidi="ar-SY"/>
        </w:rPr>
        <w:t xml:space="preserve">الملك: </w:t>
      </w:r>
      <w:r w:rsidR="009D1009" w:rsidRPr="00287AEA">
        <w:rPr>
          <w:rFonts w:ascii="Simplified Arabic" w:hAnsi="Simplified Arabic" w:cs="Simplified Arabic"/>
          <w:sz w:val="28"/>
          <w:szCs w:val="28"/>
          <w:rtl/>
        </w:rPr>
        <w:t>16]،</w:t>
      </w:r>
      <w:r w:rsidR="009D1009" w:rsidRPr="00287AEA">
        <w:rPr>
          <w:rFonts w:ascii="Simplified Arabic" w:hAnsi="Simplified Arabic" w:cs="Simplified Arabic"/>
          <w:bCs/>
          <w:sz w:val="28"/>
          <w:szCs w:val="28"/>
          <w:rtl/>
          <w:lang w:bidi="ar-SY"/>
        </w:rPr>
        <w:t xml:space="preserve">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العاشر: </w:t>
      </w:r>
      <w:r w:rsidR="009D1009" w:rsidRPr="00287AEA">
        <w:rPr>
          <w:rFonts w:ascii="Simplified Arabic" w:hAnsi="Simplified Arabic" w:cs="Simplified Arabic"/>
          <w:sz w:val="28"/>
          <w:szCs w:val="28"/>
          <w:rtl/>
          <w:lang w:bidi="ar-SY"/>
        </w:rPr>
        <w:t xml:space="preserve">التصريح بالاستواء مقروناً بأداة (على) مختصاً بالعرش الذي هو أعلى المخلوقات </w:t>
      </w:r>
      <w:r w:rsidR="009D1009" w:rsidRPr="00287AEA">
        <w:rPr>
          <w:rFonts w:ascii="Simplified Arabic" w:hAnsi="Simplified Arabic" w:cs="Simplified Arabic"/>
          <w:sz w:val="28"/>
          <w:szCs w:val="28"/>
          <w:rtl/>
        </w:rPr>
        <w:t>كما في قوله تعالى: {</w:t>
      </w:r>
      <w:r w:rsidR="009D1009" w:rsidRPr="00287AEA">
        <w:rPr>
          <w:rFonts w:ascii="Simplified Arabic" w:hAnsi="Simplified Arabic" w:cs="Simplified Arabic"/>
          <w:sz w:val="28"/>
          <w:szCs w:val="28"/>
          <w:rtl/>
          <w:lang w:bidi="ar-SY"/>
        </w:rPr>
        <w:t>ث</w:t>
      </w:r>
      <w:r w:rsidR="009D1009" w:rsidRPr="00287AEA">
        <w:rPr>
          <w:rFonts w:ascii="Simplified Arabic" w:hAnsi="Simplified Arabic" w:cs="Simplified Arabic"/>
          <w:sz w:val="28"/>
          <w:szCs w:val="28"/>
          <w:rtl/>
        </w:rPr>
        <w:t>ُمَّ اسْتَوَى عَلَى الْعَرْشِ} [</w:t>
      </w:r>
      <w:r w:rsidR="009D1009" w:rsidRPr="00287AEA">
        <w:rPr>
          <w:rFonts w:ascii="Simplified Arabic" w:hAnsi="Simplified Arabic" w:cs="Simplified Arabic"/>
          <w:sz w:val="28"/>
          <w:szCs w:val="28"/>
          <w:rtl/>
          <w:lang w:bidi="ar-SY"/>
        </w:rPr>
        <w:t xml:space="preserve">الأعراف: 54]، </w:t>
      </w:r>
      <w:r w:rsidR="00883956" w:rsidRPr="00287AEA">
        <w:rPr>
          <w:rFonts w:ascii="Simplified Arabic" w:hAnsi="Simplified Arabic" w:cs="Simplified Arabic"/>
          <w:bCs/>
          <w:sz w:val="28"/>
          <w:szCs w:val="28"/>
          <w:rtl/>
        </w:rPr>
        <w:t>المتشابه</w:t>
      </w:r>
      <w:r w:rsidR="009D1009" w:rsidRPr="00287AEA">
        <w:rPr>
          <w:rFonts w:ascii="Simplified Arabic" w:hAnsi="Simplified Arabic" w:cs="Simplified Arabic"/>
          <w:bCs/>
          <w:sz w:val="28"/>
          <w:szCs w:val="28"/>
          <w:rtl/>
        </w:rPr>
        <w:t xml:space="preserve"> الحادي عشر</w:t>
      </w:r>
      <w:r w:rsidR="009D1009" w:rsidRPr="00287AEA">
        <w:rPr>
          <w:rFonts w:ascii="Simplified Arabic" w:hAnsi="Simplified Arabic" w:cs="Simplified Arabic"/>
          <w:sz w:val="28"/>
          <w:szCs w:val="28"/>
          <w:rtl/>
        </w:rPr>
        <w:t xml:space="preserve">: </w:t>
      </w:r>
      <w:r w:rsidR="009D1009" w:rsidRPr="00287AEA">
        <w:rPr>
          <w:rFonts w:ascii="Simplified Arabic" w:hAnsi="Simplified Arabic" w:cs="Simplified Arabic"/>
          <w:sz w:val="28"/>
          <w:szCs w:val="28"/>
          <w:rtl/>
          <w:lang w:bidi="ar-SY"/>
        </w:rPr>
        <w:t xml:space="preserve">التصريح بالنزول كل ليلة إلى سماء الدنيا، لحديث البخاري ومسلم: </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 xml:space="preserve">، </w:t>
      </w:r>
      <w:r w:rsidR="00883956" w:rsidRPr="00287AEA">
        <w:rPr>
          <w:rFonts w:ascii="Simplified Arabic" w:hAnsi="Simplified Arabic" w:cs="Simplified Arabic"/>
          <w:bCs/>
          <w:sz w:val="28"/>
          <w:szCs w:val="28"/>
          <w:rtl/>
          <w:lang w:bidi="ar-SY"/>
        </w:rPr>
        <w:t>المتشابه</w:t>
      </w:r>
      <w:r w:rsidR="009D1009" w:rsidRPr="00287AEA">
        <w:rPr>
          <w:rFonts w:ascii="Simplified Arabic" w:hAnsi="Simplified Arabic" w:cs="Simplified Arabic"/>
          <w:bCs/>
          <w:sz w:val="28"/>
          <w:szCs w:val="28"/>
          <w:rtl/>
          <w:lang w:bidi="ar-SY"/>
        </w:rPr>
        <w:t xml:space="preserve"> الثاني عشر:</w:t>
      </w:r>
      <w:r w:rsidR="009D1009" w:rsidRPr="00287AEA">
        <w:rPr>
          <w:rFonts w:ascii="Simplified Arabic" w:hAnsi="Simplified Arabic" w:cs="Simplified Arabic"/>
          <w:sz w:val="28"/>
          <w:szCs w:val="28"/>
          <w:rtl/>
          <w:lang w:bidi="ar-SY"/>
        </w:rPr>
        <w:t xml:space="preserve"> التصريح </w:t>
      </w:r>
      <w:r w:rsidR="009D1009" w:rsidRPr="00287AEA">
        <w:rPr>
          <w:rFonts w:ascii="Simplified Arabic" w:hAnsi="Simplified Arabic" w:cs="Simplified Arabic"/>
          <w:sz w:val="28"/>
          <w:szCs w:val="28"/>
          <w:rtl/>
          <w:lang w:bidi="ar-SY"/>
        </w:rPr>
        <w:lastRenderedPageBreak/>
        <w:t xml:space="preserve">برفع الأيدي إلى الله تعالى، لحديث الترمذي: </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إن الله تعالى حيي كريم يستحي إذا رفع الرجل إليه يديه أن يردهما صفراً خائبتين</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 xml:space="preserve"> [صحيح الترمذي للألباني: ح (3556)]، </w:t>
      </w:r>
      <w:r w:rsidR="00883956" w:rsidRPr="00287AEA">
        <w:rPr>
          <w:rFonts w:ascii="Simplified Arabic" w:hAnsi="Simplified Arabic" w:cs="Simplified Arabic"/>
          <w:bCs/>
          <w:sz w:val="28"/>
          <w:szCs w:val="28"/>
          <w:rtl/>
          <w:lang w:bidi="ar-SY"/>
        </w:rPr>
        <w:t>المتشابه</w:t>
      </w:r>
      <w:r w:rsidR="009D1009" w:rsidRPr="00287AEA">
        <w:rPr>
          <w:rFonts w:ascii="Simplified Arabic" w:hAnsi="Simplified Arabic" w:cs="Simplified Arabic"/>
          <w:bCs/>
          <w:sz w:val="28"/>
          <w:szCs w:val="28"/>
          <w:rtl/>
          <w:lang w:bidi="ar-SY"/>
        </w:rPr>
        <w:t xml:space="preserve"> الثالث عشر:</w:t>
      </w:r>
      <w:r w:rsidR="009D1009" w:rsidRPr="00287AEA">
        <w:rPr>
          <w:rFonts w:ascii="Simplified Arabic" w:hAnsi="Simplified Arabic" w:cs="Simplified Arabic"/>
          <w:sz w:val="28"/>
          <w:szCs w:val="28"/>
          <w:rtl/>
          <w:lang w:bidi="ar-SY"/>
        </w:rPr>
        <w:t xml:space="preserve"> التصريح بلفظ </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أين الله</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 xml:space="preserve"> في حديث مسلم: </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 xml:space="preserve">قلت يا رسول الله أفلا أعتقها قال </w:t>
      </w:r>
      <w:proofErr w:type="spellStart"/>
      <w:r w:rsidR="009D1009" w:rsidRPr="00287AEA">
        <w:rPr>
          <w:rFonts w:ascii="Simplified Arabic" w:hAnsi="Simplified Arabic" w:cs="Simplified Arabic"/>
          <w:sz w:val="28"/>
          <w:szCs w:val="28"/>
          <w:rtl/>
          <w:lang w:bidi="ar-SY"/>
        </w:rPr>
        <w:t>ائتني</w:t>
      </w:r>
      <w:proofErr w:type="spellEnd"/>
      <w:r w:rsidR="009D1009" w:rsidRPr="00287AEA">
        <w:rPr>
          <w:rFonts w:ascii="Simplified Arabic" w:hAnsi="Simplified Arabic" w:cs="Simplified Arabic"/>
          <w:sz w:val="28"/>
          <w:szCs w:val="28"/>
          <w:rtl/>
          <w:lang w:bidi="ar-SY"/>
        </w:rPr>
        <w:t xml:space="preserve"> بها فأتيته بها فقال لها: أين الله ؟ قالت: في السماء. قال: من أنا ؟ قالت: أنت رسول الله قال أعتقها فإنها مؤمنة</w:t>
      </w:r>
      <w:r w:rsidR="00E1032E" w:rsidRPr="00287AEA">
        <w:rPr>
          <w:rFonts w:ascii="Simplified Arabic" w:hAnsi="Simplified Arabic" w:cs="Simplified Arabic"/>
          <w:sz w:val="28"/>
          <w:szCs w:val="28"/>
          <w:rtl/>
          <w:lang w:bidi="ar-SY"/>
        </w:rPr>
        <w:t>)</w:t>
      </w:r>
      <w:r w:rsidR="009D1009" w:rsidRPr="00287AEA">
        <w:rPr>
          <w:rFonts w:ascii="Simplified Arabic" w:hAnsi="Simplified Arabic" w:cs="Simplified Arabic"/>
          <w:sz w:val="28"/>
          <w:szCs w:val="28"/>
          <w:rtl/>
          <w:lang w:bidi="ar-SY"/>
        </w:rPr>
        <w:t xml:space="preserve"> [أخرجه الإمام مسلم: ح (537)]، وبعد فهذه هي الأدلة الرئيسة التي يستند إليها </w:t>
      </w:r>
      <w:proofErr w:type="spellStart"/>
      <w:r w:rsidR="009D1009" w:rsidRPr="00287AEA">
        <w:rPr>
          <w:rFonts w:ascii="Simplified Arabic" w:hAnsi="Simplified Arabic" w:cs="Simplified Arabic"/>
          <w:sz w:val="28"/>
          <w:szCs w:val="28"/>
          <w:rtl/>
          <w:lang w:bidi="ar-SY"/>
        </w:rPr>
        <w:t>الحشوية</w:t>
      </w:r>
      <w:proofErr w:type="spellEnd"/>
      <w:r w:rsidR="009D1009" w:rsidRPr="00287AEA">
        <w:rPr>
          <w:rFonts w:ascii="Simplified Arabic" w:hAnsi="Simplified Arabic" w:cs="Simplified Arabic"/>
          <w:sz w:val="28"/>
          <w:szCs w:val="28"/>
          <w:rtl/>
          <w:lang w:bidi="ar-SY"/>
        </w:rPr>
        <w:t xml:space="preserve"> لإثبات </w:t>
      </w:r>
      <w:r w:rsidR="009D1009" w:rsidRPr="00287AEA">
        <w:rPr>
          <w:rFonts w:ascii="Simplified Arabic" w:hAnsi="Simplified Arabic" w:cs="Simplified Arabic"/>
          <w:sz w:val="28"/>
          <w:szCs w:val="28"/>
          <w:rtl/>
        </w:rPr>
        <w:t xml:space="preserve">الفوقية الحسية والاستواء الحسي والجهة والمكان بنصوص من الكتاب والسنّة، وهذه النصوص صحيحة ولكن تكمن المشكلة في الفهم الخاطئ لها من قبل هؤلاء الغير متخصصين في علم العقيدة، وسوف اتناول كل دليل من تلك الادلة برد </w:t>
      </w:r>
      <w:proofErr w:type="spellStart"/>
      <w:r w:rsidR="009D1009" w:rsidRPr="00287AEA">
        <w:rPr>
          <w:rFonts w:ascii="Simplified Arabic" w:hAnsi="Simplified Arabic" w:cs="Simplified Arabic"/>
          <w:sz w:val="28"/>
          <w:szCs w:val="28"/>
          <w:rtl/>
        </w:rPr>
        <w:t>متشابهها</w:t>
      </w:r>
      <w:proofErr w:type="spellEnd"/>
      <w:r w:rsidR="009D1009" w:rsidRPr="00287AEA">
        <w:rPr>
          <w:rFonts w:ascii="Simplified Arabic" w:hAnsi="Simplified Arabic" w:cs="Simplified Arabic"/>
          <w:sz w:val="28"/>
          <w:szCs w:val="28"/>
          <w:rtl/>
        </w:rPr>
        <w:t xml:space="preserve"> إلى محكمها الذي يضبط الفهم الصحيح اللازم لها،</w:t>
      </w:r>
    </w:p>
    <w:p w14:paraId="1EBB3C1D" w14:textId="0334A3E8" w:rsidR="009D1009" w:rsidRPr="00287AEA" w:rsidRDefault="00971EAC" w:rsidP="009D1009">
      <w:pPr>
        <w:ind w:left="-46"/>
        <w:rPr>
          <w:rFonts w:ascii="Simplified Arabic" w:hAnsi="Simplified Arabic" w:cs="Simplified Arabic"/>
          <w:b/>
          <w:sz w:val="28"/>
          <w:szCs w:val="28"/>
          <w:rtl/>
          <w:lang w:bidi="ar-KW"/>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B01DF4" w:rsidRPr="00287AEA">
        <w:rPr>
          <w:rFonts w:ascii="Simplified Arabic" w:hAnsi="Simplified Arabic" w:cs="Simplified Arabic"/>
          <w:bCs/>
          <w:sz w:val="28"/>
          <w:szCs w:val="28"/>
          <w:highlight w:val="yellow"/>
          <w:u w:val="single"/>
          <w:rtl/>
        </w:rPr>
        <w:t xml:space="preserve">مفتاح </w:t>
      </w:r>
      <w:r w:rsidR="009D1009" w:rsidRPr="00287AEA">
        <w:rPr>
          <w:rFonts w:ascii="Simplified Arabic" w:hAnsi="Simplified Arabic" w:cs="Simplified Arabic"/>
          <w:bCs/>
          <w:sz w:val="28"/>
          <w:szCs w:val="28"/>
          <w:highlight w:val="yellow"/>
          <w:u w:val="single"/>
          <w:rtl/>
        </w:rPr>
        <w:t>حل اشكالية</w:t>
      </w:r>
      <w:r w:rsidR="009D1009" w:rsidRPr="00287AEA">
        <w:rPr>
          <w:rFonts w:ascii="Simplified Arabic" w:hAnsi="Simplified Arabic" w:cs="Simplified Arabic"/>
          <w:bCs/>
          <w:sz w:val="28"/>
          <w:szCs w:val="28"/>
          <w:highlight w:val="yellow"/>
          <w:u w:val="single"/>
          <w:rtl/>
          <w:lang w:bidi="ar-KW"/>
        </w:rPr>
        <w:t xml:space="preserve"> </w:t>
      </w:r>
      <w:r w:rsidR="00883956" w:rsidRPr="00287AEA">
        <w:rPr>
          <w:rFonts w:ascii="Simplified Arabic" w:hAnsi="Simplified Arabic" w:cs="Simplified Arabic"/>
          <w:bCs/>
          <w:sz w:val="28"/>
          <w:szCs w:val="28"/>
          <w:highlight w:val="yellow"/>
          <w:u w:val="single"/>
          <w:rtl/>
        </w:rPr>
        <w:t>المتشابه</w:t>
      </w:r>
      <w:r w:rsidR="009D1009" w:rsidRPr="00287AEA">
        <w:rPr>
          <w:rFonts w:ascii="Simplified Arabic" w:hAnsi="Simplified Arabic" w:cs="Simplified Arabic"/>
          <w:bCs/>
          <w:sz w:val="28"/>
          <w:szCs w:val="28"/>
          <w:highlight w:val="yellow"/>
          <w:u w:val="single"/>
          <w:rtl/>
        </w:rPr>
        <w:t xml:space="preserve"> الأول: التصريح بالفوقية مقروناً بأداة (من) المعينة للفوقية بالذات</w:t>
      </w:r>
      <w:r w:rsidR="009D1009" w:rsidRPr="00287AEA">
        <w:rPr>
          <w:rFonts w:ascii="Simplified Arabic" w:hAnsi="Simplified Arabic" w:cs="Simplified Arabic"/>
          <w:sz w:val="28"/>
          <w:szCs w:val="28"/>
          <w:u w:val="single"/>
          <w:rtl/>
        </w:rPr>
        <w:t>,</w:t>
      </w:r>
      <w:r w:rsidR="009D1009" w:rsidRPr="00287AEA">
        <w:rPr>
          <w:rFonts w:ascii="Simplified Arabic" w:hAnsi="Simplified Arabic" w:cs="Simplified Arabic"/>
          <w:sz w:val="28"/>
          <w:szCs w:val="28"/>
          <w:rtl/>
        </w:rPr>
        <w:t xml:space="preserve"> قال الله تعالى:{يَخَافُونَ رَبَّهُمْ مِنْ فَوْقِهِمْ} [النحل: 50]،</w:t>
      </w:r>
      <w:r w:rsidR="009D1009" w:rsidRPr="00287AEA">
        <w:rPr>
          <w:rFonts w:ascii="Simplified Arabic" w:hAnsi="Simplified Arabic" w:cs="Simplified Arabic"/>
          <w:sz w:val="28"/>
          <w:szCs w:val="28"/>
          <w:rtl/>
          <w:lang w:bidi="ar-KW"/>
        </w:rPr>
        <w:t xml:space="preserve"> </w:t>
      </w:r>
      <w:r w:rsidR="009D1009" w:rsidRPr="00287AEA">
        <w:rPr>
          <w:rFonts w:ascii="Simplified Arabic" w:hAnsi="Simplified Arabic" w:cs="Simplified Arabic"/>
          <w:sz w:val="28"/>
          <w:szCs w:val="28"/>
          <w:rtl/>
        </w:rPr>
        <w:t xml:space="preserve">وفي الآية مجاز حذف والمراد يخافون عذاب ربهم من فوقهم، وذلك لأنّ العذاب إنما ينزل من فوقهم، والدليل على ذلك قوله تعالى: {قَالَ سَنُقَتِّلُ أَبْنَاءَهُمْ وَنَسْتَحْيِي نِسَاءَهُمْ وَإِنَّا فَوْقَهُمْ قَاهِرُونَ} [الأعراف: 127]، وليست الفوقية هاهنا هي ارتفاع المكان، فلم يكن فرعون على أكتاف بني اسرائيل، قال القرطبي: (ومعنى يخافون ربهم من فوقهم أي من عقاب ربهم وعذابه لأن العذاب المهلك إنما ينزل من السماء وقيل المعنى يخافون قدرة ربهم التي هي فوق قدرتهم ففي الكلام حذف) أهـ [تفسير القرطبي ج: 10 ص: 113]، وقال بن </w:t>
      </w:r>
      <w:proofErr w:type="spellStart"/>
      <w:r w:rsidR="009D1009" w:rsidRPr="00287AEA">
        <w:rPr>
          <w:rFonts w:ascii="Simplified Arabic" w:hAnsi="Simplified Arabic" w:cs="Simplified Arabic"/>
          <w:sz w:val="28"/>
          <w:szCs w:val="28"/>
          <w:rtl/>
        </w:rPr>
        <w:t>جهبل</w:t>
      </w:r>
      <w:proofErr w:type="spellEnd"/>
      <w:r w:rsidR="009D1009" w:rsidRPr="00287AEA">
        <w:rPr>
          <w:rFonts w:ascii="Simplified Arabic" w:hAnsi="Simplified Arabic" w:cs="Simplified Arabic"/>
          <w:sz w:val="28"/>
          <w:szCs w:val="28"/>
          <w:rtl/>
        </w:rPr>
        <w:t xml:space="preserve"> وهو يرد على مثبت الجهة: (وأردفه</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بقوله تعالى يخافون ربهم من فوقهم وتلك أيضا لا دلالة</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له فيها عن سماء ولا عرش ولا أنه في شيء من ذلك حقيقة، ثم</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 xml:space="preserve">الفوقية ترد لمعنيين: </w:t>
      </w:r>
      <w:r w:rsidR="009D1009" w:rsidRPr="00287AEA">
        <w:rPr>
          <w:rFonts w:ascii="Simplified Arabic" w:hAnsi="Simplified Arabic" w:cs="Simplified Arabic"/>
          <w:b/>
          <w:bCs/>
          <w:sz w:val="28"/>
          <w:szCs w:val="28"/>
          <w:rtl/>
        </w:rPr>
        <w:t>أحدهما</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نسبة جسم إلى جسم بأن يكون أحدهما أعلى</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والآخر أسفل بمعنى أن أسفل الأعلى من جانب رأس الأسفل وهذا لا يقول به من لا يجسم</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وبتقدير أن يكون هو المراد وأنه تعالى ليس لجسم فلم لا يجوز أن يكون من فوقهم صلة</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ل يخافون ويكون تقدير الكلام يخافون من فوقهم ربهم</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أي</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 xml:space="preserve">أن الخوف من جهة العلو وأن العذاب يأتي من تلك الجهة، </w:t>
      </w:r>
      <w:r w:rsidR="009D1009" w:rsidRPr="00287AEA">
        <w:rPr>
          <w:rFonts w:ascii="Simplified Arabic" w:hAnsi="Simplified Arabic" w:cs="Simplified Arabic"/>
          <w:b/>
          <w:bCs/>
          <w:sz w:val="28"/>
          <w:szCs w:val="28"/>
          <w:rtl/>
        </w:rPr>
        <w:t>وثانيهما</w:t>
      </w:r>
      <w:r w:rsidR="009D1009" w:rsidRPr="00287AEA">
        <w:rPr>
          <w:rFonts w:ascii="Simplified Arabic" w:hAnsi="Simplified Arabic" w:cs="Simplified Arabic"/>
          <w:sz w:val="28"/>
          <w:szCs w:val="28"/>
          <w:rtl/>
        </w:rPr>
        <w:t>: بمعنى المرتبة كما يقال الخليفة فوق السلطان</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والسلطان فوق الأمير وكما</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يقال جلس</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فلان فوق فلان والعلم فوق العمل والصباغة فوق الدباغة وقد</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وقع ذلك في قوله تعالى {ورفعنا بعضهم</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فوق بعض درجات} ولم يطلع أحدهم على أكتاف الآخر ومن ذلك قوله تعالى {وإنا فوقهم</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قاهرون} وما ركبت القبط أكتاف بني إسرائيل ولا ظهورهم) أهـ [طبقات الشافعية الكبرى ج: 9 ص: 47]،</w:t>
      </w:r>
    </w:p>
    <w:p w14:paraId="0FFDD458" w14:textId="156D3FB5" w:rsidR="009D1009" w:rsidRPr="00287AEA" w:rsidRDefault="00971EAC" w:rsidP="00946333">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w:t>
      </w:r>
      <w:r w:rsidR="0060104D" w:rsidRPr="00287AEA">
        <w:rPr>
          <w:rFonts w:ascii="Simplified Arabic" w:hAnsi="Simplified Arabic" w:cs="Simplified Arabic" w:hint="cs"/>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B01DF4" w:rsidRPr="00287AEA">
        <w:rPr>
          <w:rFonts w:ascii="Simplified Arabic" w:hAnsi="Simplified Arabic" w:cs="Simplified Arabic"/>
          <w:bCs/>
          <w:sz w:val="28"/>
          <w:szCs w:val="28"/>
          <w:highlight w:val="yellow"/>
          <w:u w:val="single"/>
          <w:rtl/>
        </w:rPr>
        <w:t>مفتاح حل اشكالية</w:t>
      </w:r>
      <w:r w:rsidR="00B01DF4" w:rsidRPr="00287AEA">
        <w:rPr>
          <w:rFonts w:ascii="Simplified Arabic" w:hAnsi="Simplified Arabic" w:cs="Simplified Arabic"/>
          <w:bCs/>
          <w:sz w:val="28"/>
          <w:szCs w:val="28"/>
          <w:highlight w:val="yellow"/>
          <w:u w:val="single"/>
          <w:rtl/>
          <w:lang w:bidi="ar-KW"/>
        </w:rPr>
        <w:t xml:space="preserve"> </w:t>
      </w:r>
      <w:r w:rsidR="00883956" w:rsidRPr="00287AEA">
        <w:rPr>
          <w:rFonts w:ascii="Simplified Arabic" w:hAnsi="Simplified Arabic" w:cs="Simplified Arabic"/>
          <w:bCs/>
          <w:sz w:val="28"/>
          <w:szCs w:val="28"/>
          <w:highlight w:val="yellow"/>
          <w:u w:val="single"/>
          <w:rtl/>
        </w:rPr>
        <w:t>المتشابه</w:t>
      </w:r>
      <w:r w:rsidR="00B01DF4" w:rsidRPr="00287AEA">
        <w:rPr>
          <w:rFonts w:ascii="Simplified Arabic" w:hAnsi="Simplified Arabic" w:cs="Simplified Arabic"/>
          <w:bCs/>
          <w:sz w:val="28"/>
          <w:szCs w:val="28"/>
          <w:highlight w:val="yellow"/>
          <w:u w:val="single"/>
          <w:rtl/>
        </w:rPr>
        <w:t xml:space="preserve"> الثاني:</w:t>
      </w:r>
      <w:r w:rsidR="009D1009" w:rsidRPr="00287AEA">
        <w:rPr>
          <w:rFonts w:ascii="Simplified Arabic" w:hAnsi="Simplified Arabic" w:cs="Simplified Arabic"/>
          <w:bCs/>
          <w:sz w:val="28"/>
          <w:szCs w:val="28"/>
          <w:highlight w:val="yellow"/>
          <w:u w:val="single"/>
          <w:rtl/>
        </w:rPr>
        <w:t xml:space="preserve"> ذكر الفوقية مجردةً عن الأداة، قال تعالى:{وَهُوَ الْقَاهِرُ فَوْقَ عِبَادِهِ} [الأنعام: 18</w:t>
      </w:r>
      <w:r w:rsidR="009D1009" w:rsidRPr="00287AEA">
        <w:rPr>
          <w:rFonts w:ascii="Simplified Arabic" w:hAnsi="Simplified Arabic" w:cs="Simplified Arabic"/>
          <w:bCs/>
          <w:sz w:val="28"/>
          <w:szCs w:val="28"/>
          <w:highlight w:val="yellow"/>
          <w:rtl/>
        </w:rPr>
        <w:t>]</w:t>
      </w:r>
      <w:r w:rsidR="009D1009" w:rsidRPr="00287AEA">
        <w:rPr>
          <w:rFonts w:ascii="Simplified Arabic" w:hAnsi="Simplified Arabic" w:cs="Simplified Arabic"/>
          <w:bCs/>
          <w:sz w:val="28"/>
          <w:szCs w:val="28"/>
          <w:rtl/>
          <w:lang w:bidi="ar-KW"/>
        </w:rPr>
        <w:t>،</w:t>
      </w:r>
      <w:r w:rsidR="009D1009" w:rsidRPr="00287AEA">
        <w:rPr>
          <w:rFonts w:ascii="Simplified Arabic" w:hAnsi="Simplified Arabic" w:cs="Simplified Arabic"/>
          <w:sz w:val="28"/>
          <w:szCs w:val="28"/>
          <w:rtl/>
          <w:lang w:bidi="ar-KW"/>
        </w:rPr>
        <w:t xml:space="preserve"> </w:t>
      </w:r>
      <w:r w:rsidR="009D1009" w:rsidRPr="00287AEA">
        <w:rPr>
          <w:rFonts w:ascii="Simplified Arabic" w:hAnsi="Simplified Arabic" w:cs="Simplified Arabic"/>
          <w:sz w:val="28"/>
          <w:szCs w:val="28"/>
          <w:rtl/>
        </w:rPr>
        <w:t>فوقهم بالقهر والغلبة والقدرة والتدبير، قال القرطبي: (وهو القاهر فوق عباده القهر الغلبة والقاهر</w:t>
      </w:r>
      <w:r w:rsidR="00B01DF4" w:rsidRPr="00287AEA">
        <w:rPr>
          <w:rFonts w:ascii="Simplified Arabic" w:hAnsi="Simplified Arabic" w:cs="Simplified Arabic"/>
          <w:sz w:val="28"/>
          <w:szCs w:val="28"/>
          <w:rtl/>
        </w:rPr>
        <w:t xml:space="preserve"> </w:t>
      </w:r>
      <w:r w:rsidR="009D1009" w:rsidRPr="00287AEA">
        <w:rPr>
          <w:rFonts w:ascii="Simplified Arabic" w:hAnsi="Simplified Arabic" w:cs="Simplified Arabic"/>
          <w:sz w:val="28"/>
          <w:szCs w:val="28"/>
          <w:rtl/>
        </w:rPr>
        <w:t xml:space="preserve">الغالب وأقهر الرجل إذا صير بحال المقهور الذليل قال الشاعر تمنى حصين أن يسود جذاعه فأمسى حصين قد أذل وأقهرا وقهر غلب ومعنى {فوق عباده} فوقية الاستعلاء بالقهر والغلبة عليهم أي هم تحت تسخيره لا فوقية مكان كما تقول السلطان فوق رعيته أي بالمنزلة والرفعة وفي القهر معنى زائد ليس في القدرة وهو منع غيره عن بلوغ المراد) أهـ [تفسير القرطبي ج: 6 ص: 399]، </w:t>
      </w:r>
      <w:r w:rsidR="009D1009" w:rsidRPr="00287AEA">
        <w:rPr>
          <w:rFonts w:ascii="Simplified Arabic" w:hAnsi="Simplified Arabic" w:cs="Simplified Arabic"/>
          <w:b/>
          <w:bCs/>
          <w:sz w:val="28"/>
          <w:szCs w:val="28"/>
          <w:rtl/>
        </w:rPr>
        <w:t>وقال أبو السعود</w:t>
      </w:r>
      <w:r w:rsidR="009D1009" w:rsidRPr="00287AEA">
        <w:rPr>
          <w:rFonts w:ascii="Simplified Arabic" w:hAnsi="Simplified Arabic" w:cs="Simplified Arabic"/>
          <w:sz w:val="28"/>
          <w:szCs w:val="28"/>
          <w:rtl/>
        </w:rPr>
        <w:t xml:space="preserve">: (وهو القاهر فوق عباده أي هو المتصرف في أمورهم لا غيره يفعل بهم ما يشاء إيجادا وإعداما وإحياء وإماتة وتعذيبا وإثابة إلى غير ذلك) أهـ [تفسير أبي السعود ج: 3 ص: 144]، </w:t>
      </w:r>
      <w:r w:rsidR="009D1009" w:rsidRPr="00287AEA">
        <w:rPr>
          <w:rFonts w:ascii="Simplified Arabic" w:hAnsi="Simplified Arabic" w:cs="Simplified Arabic"/>
          <w:b/>
          <w:bCs/>
          <w:sz w:val="28"/>
          <w:szCs w:val="28"/>
          <w:rtl/>
        </w:rPr>
        <w:t>وقال البغوي</w:t>
      </w:r>
      <w:r w:rsidR="009D1009" w:rsidRPr="00287AEA">
        <w:rPr>
          <w:rFonts w:ascii="Simplified Arabic" w:hAnsi="Simplified Arabic" w:cs="Simplified Arabic"/>
          <w:sz w:val="28"/>
          <w:szCs w:val="28"/>
          <w:rtl/>
        </w:rPr>
        <w:t xml:space="preserve">: ({وهو القاهر فوق عباده}: القاهر الغالب وفى القهر زيادة معنى على القدرة وهو منع غيره عن بلوغ المراد وقيل هو المنفرد بالتدبير يجبر الخلق على ماده فوق عباده هو صفة الاستعلاء الذي تفرد به الله عز وجل وهو الحكيم في أمره الخبير بأعمال عباده) أهـ [تفسير البغوي ج: 2 ص: 89]، </w:t>
      </w:r>
      <w:r w:rsidR="009D1009" w:rsidRPr="00287AEA">
        <w:rPr>
          <w:rFonts w:ascii="Simplified Arabic" w:hAnsi="Simplified Arabic" w:cs="Simplified Arabic"/>
          <w:b/>
          <w:bCs/>
          <w:sz w:val="28"/>
          <w:szCs w:val="28"/>
          <w:rtl/>
        </w:rPr>
        <w:t>وقال الشوكاني</w:t>
      </w:r>
      <w:r w:rsidR="009D1009" w:rsidRPr="00287AEA">
        <w:rPr>
          <w:rFonts w:ascii="Simplified Arabic" w:hAnsi="Simplified Arabic" w:cs="Simplified Arabic"/>
          <w:sz w:val="28"/>
          <w:szCs w:val="28"/>
          <w:rtl/>
        </w:rPr>
        <w:t>: (قوله وهو القاهر فوق عباده المراد فوقية القدرة والرتبة كما يقال السلطان فوق الرعية) أهـ [فتح القدير ج: 2 ص: 124]،</w:t>
      </w:r>
      <w:r w:rsidR="009D1009" w:rsidRPr="00287AEA">
        <w:rPr>
          <w:rFonts w:ascii="Simplified Arabic" w:hAnsi="Simplified Arabic" w:cs="Simplified Arabic"/>
          <w:bCs/>
          <w:sz w:val="28"/>
          <w:szCs w:val="28"/>
          <w:rtl/>
        </w:rPr>
        <w:t xml:space="preserve"> وقال الألوسي</w:t>
      </w:r>
      <w:r w:rsidR="009D1009" w:rsidRPr="00287AEA">
        <w:rPr>
          <w:rFonts w:ascii="Simplified Arabic" w:hAnsi="Simplified Arabic" w:cs="Simplified Arabic"/>
          <w:sz w:val="28"/>
          <w:szCs w:val="28"/>
          <w:rtl/>
        </w:rPr>
        <w:t>: (وهو القاهر فوق عباده قيل هو استعارة تمثيلية وتصوير لق</w:t>
      </w:r>
      <w:r w:rsidR="00036A38" w:rsidRPr="00287AEA">
        <w:rPr>
          <w:rFonts w:ascii="Simplified Arabic" w:hAnsi="Simplified Arabic" w:cs="Simplified Arabic" w:hint="cs"/>
          <w:sz w:val="28"/>
          <w:szCs w:val="28"/>
          <w:rtl/>
        </w:rPr>
        <w:t>ه</w:t>
      </w:r>
      <w:r w:rsidR="009D1009" w:rsidRPr="00287AEA">
        <w:rPr>
          <w:rFonts w:ascii="Simplified Arabic" w:hAnsi="Simplified Arabic" w:cs="Simplified Arabic"/>
          <w:sz w:val="28"/>
          <w:szCs w:val="28"/>
          <w:rtl/>
        </w:rPr>
        <w:t xml:space="preserve">ره سبحانه وتعالى وعلوه عز شأنه بالغلبة والقدرة وجوز أن تكون الاستعارة بالظرف بأن شبه الغلبة بمكان محسوس وقيل إنه كناية عن القهر والعلو بالغلبة والقدرة 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w:t>
      </w:r>
      <w:r w:rsidR="008D4EA7" w:rsidRPr="00287AEA">
        <w:rPr>
          <w:rFonts w:ascii="Simplified Arabic" w:hAnsi="Simplified Arabic" w:cs="Simplified Arabic" w:hint="cs"/>
          <w:sz w:val="28"/>
          <w:szCs w:val="28"/>
          <w:rtl/>
        </w:rPr>
        <w:t>بإحداث</w:t>
      </w:r>
      <w:r w:rsidR="009D1009" w:rsidRPr="00287AEA">
        <w:rPr>
          <w:rFonts w:ascii="Simplified Arabic" w:hAnsi="Simplified Arabic" w:cs="Simplified Arabic"/>
          <w:sz w:val="28"/>
          <w:szCs w:val="28"/>
          <w:rtl/>
        </w:rPr>
        <w:t xml:space="preserve"> العالم واخرجه من العدم إلى الوجود ويلزم أيضا من كونه سبحانه وتعالى في جهة مفاسد لا تخفي) أهـ [روح المعاني ج: 7 ص: 114]، </w:t>
      </w:r>
    </w:p>
    <w:p w14:paraId="17C7E31A" w14:textId="523ECC24" w:rsidR="009D1009" w:rsidRPr="00287AEA" w:rsidRDefault="00971EAC" w:rsidP="009D1009">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الثالث</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B01DF4" w:rsidRPr="00287AEA">
        <w:rPr>
          <w:rFonts w:ascii="Simplified Arabic" w:hAnsi="Simplified Arabic" w:cs="Simplified Arabic"/>
          <w:bCs/>
          <w:sz w:val="28"/>
          <w:szCs w:val="28"/>
          <w:highlight w:val="yellow"/>
          <w:u w:val="single"/>
          <w:rtl/>
        </w:rPr>
        <w:t>مفتاح حل اشكالية</w:t>
      </w:r>
      <w:r w:rsidR="00B01DF4" w:rsidRPr="00287AEA">
        <w:rPr>
          <w:rFonts w:ascii="Simplified Arabic" w:hAnsi="Simplified Arabic" w:cs="Simplified Arabic"/>
          <w:bCs/>
          <w:sz w:val="28"/>
          <w:szCs w:val="28"/>
          <w:highlight w:val="yellow"/>
          <w:u w:val="single"/>
          <w:rtl/>
          <w:lang w:bidi="ar-KW"/>
        </w:rPr>
        <w:t xml:space="preserve"> </w:t>
      </w:r>
      <w:r w:rsidR="00883956" w:rsidRPr="00287AEA">
        <w:rPr>
          <w:rFonts w:ascii="Simplified Arabic" w:hAnsi="Simplified Arabic" w:cs="Simplified Arabic"/>
          <w:bCs/>
          <w:sz w:val="28"/>
          <w:szCs w:val="28"/>
          <w:highlight w:val="yellow"/>
          <w:u w:val="single"/>
          <w:rtl/>
        </w:rPr>
        <w:t>المتشابه</w:t>
      </w:r>
      <w:r w:rsidR="00B01DF4" w:rsidRPr="00287AEA">
        <w:rPr>
          <w:rFonts w:ascii="Simplified Arabic" w:hAnsi="Simplified Arabic" w:cs="Simplified Arabic"/>
          <w:bCs/>
          <w:sz w:val="28"/>
          <w:szCs w:val="28"/>
          <w:highlight w:val="yellow"/>
          <w:u w:val="single"/>
          <w:rtl/>
        </w:rPr>
        <w:t xml:space="preserve"> الثالث:</w:t>
      </w:r>
      <w:r w:rsidR="00883956" w:rsidRPr="00287AEA">
        <w:rPr>
          <w:rFonts w:ascii="Simplified Arabic" w:hAnsi="Simplified Arabic" w:cs="Simplified Arabic"/>
          <w:bCs/>
          <w:sz w:val="28"/>
          <w:szCs w:val="28"/>
          <w:highlight w:val="yellow"/>
          <w:u w:val="single"/>
          <w:rtl/>
        </w:rPr>
        <w:t xml:space="preserve"> </w:t>
      </w:r>
      <w:r w:rsidR="009D1009" w:rsidRPr="00287AEA">
        <w:rPr>
          <w:rFonts w:ascii="Simplified Arabic" w:hAnsi="Simplified Arabic" w:cs="Simplified Arabic"/>
          <w:bCs/>
          <w:sz w:val="28"/>
          <w:szCs w:val="28"/>
          <w:highlight w:val="yellow"/>
          <w:u w:val="single"/>
          <w:rtl/>
        </w:rPr>
        <w:t>التصريح بالعروج إلى الله تعالى، كما في قوله تعالى: {تَعْرُجُ الْمَلائِكَةُ وَالرُّوحُ إِلَيْهِ}</w:t>
      </w:r>
      <w:r w:rsidR="009D1009" w:rsidRPr="00287AEA">
        <w:rPr>
          <w:rFonts w:ascii="Simplified Arabic" w:hAnsi="Simplified Arabic" w:cs="Simplified Arabic"/>
          <w:bCs/>
          <w:sz w:val="28"/>
          <w:szCs w:val="28"/>
          <w:rtl/>
        </w:rPr>
        <w:t xml:space="preserve"> [المعارج: 4]</w:t>
      </w:r>
      <w:r w:rsidR="009D1009" w:rsidRPr="00287AEA">
        <w:rPr>
          <w:rFonts w:ascii="Simplified Arabic" w:hAnsi="Simplified Arabic" w:cs="Simplified Arabic"/>
          <w:bCs/>
          <w:sz w:val="28"/>
          <w:szCs w:val="28"/>
          <w:rtl/>
          <w:lang w:bidi="ar-KW"/>
        </w:rPr>
        <w:t>،</w:t>
      </w:r>
      <w:r w:rsidR="009D1009" w:rsidRPr="00287AEA">
        <w:rPr>
          <w:rFonts w:ascii="Simplified Arabic" w:hAnsi="Simplified Arabic" w:cs="Simplified Arabic"/>
          <w:sz w:val="28"/>
          <w:szCs w:val="28"/>
          <w:rtl/>
          <w:lang w:bidi="ar-KW"/>
        </w:rPr>
        <w:t xml:space="preserve"> قوله تعالى:{</w:t>
      </w:r>
      <w:r w:rsidR="009D1009" w:rsidRPr="00287AEA">
        <w:rPr>
          <w:rFonts w:ascii="Simplified Arabic" w:hAnsi="Simplified Arabic" w:cs="Simplified Arabic"/>
          <w:sz w:val="28"/>
          <w:szCs w:val="28"/>
          <w:rtl/>
        </w:rPr>
        <w:t xml:space="preserve">مِنَ اللَّهِ ذِي الْمَعَارِجِ * تَعْرُجُ الْمَلَائِكَةُ وَالرُّوحُ إِلَيْهِ فِي يَوْمٍ كَانَ مِقْدَارُهُ خَمْسِينَ أَلْفَ سَنَةٍ} [المعارج: 3، 4]، فعند حمل متشابه المعاني على محكمها نجد أنّ معنى قوله تعالى: {مِنَ اللَّهِ ذِي الْمَعَارِجِ} أي من الله تعالى ذي الفواضل والنعم والدرجات التي يمنحها للطائعين من عباده، وقد يكون معناه من الله تعالى ذي العظمة والعلاء، </w:t>
      </w:r>
      <w:r w:rsidR="009D1009" w:rsidRPr="00287AEA">
        <w:rPr>
          <w:rFonts w:ascii="Simplified Arabic" w:hAnsi="Simplified Arabic" w:cs="Simplified Arabic"/>
          <w:bCs/>
          <w:sz w:val="28"/>
          <w:szCs w:val="28"/>
          <w:rtl/>
        </w:rPr>
        <w:t xml:space="preserve">قال </w:t>
      </w:r>
      <w:r w:rsidR="009D1009" w:rsidRPr="00287AEA">
        <w:rPr>
          <w:rFonts w:ascii="Simplified Arabic" w:hAnsi="Simplified Arabic" w:cs="Simplified Arabic"/>
          <w:bCs/>
          <w:sz w:val="28"/>
          <w:szCs w:val="28"/>
          <w:rtl/>
        </w:rPr>
        <w:lastRenderedPageBreak/>
        <w:t>الطبري:</w:t>
      </w:r>
      <w:r w:rsidR="009D1009" w:rsidRPr="00287AEA">
        <w:rPr>
          <w:rFonts w:ascii="Simplified Arabic" w:hAnsi="Simplified Arabic" w:cs="Simplified Arabic"/>
          <w:sz w:val="28"/>
          <w:szCs w:val="28"/>
          <w:rtl/>
        </w:rPr>
        <w:t xml:space="preserve"> (وقوله {ذي المعارج} يعني ذا العلو والدرجات والفواضل والنعم وبنحو الذي قلنا في ذلك قال أهل التأويل ذكر من قال ذلك حدثني علي قال ثنا أبو صالح قال ثني معاوية عن علي عن ابن عباس في قوله ذي المعارج يقول العلو والفواضل حدثنا بشر قال ثنا يزيد قال ثنا سعيد عن قتادة من الله ذي المعارج ذي الفواضل والنعم) أهـ [تفسير الطبري ج: 29 ص: 70]، </w:t>
      </w:r>
      <w:r w:rsidR="009D1009" w:rsidRPr="00287AEA">
        <w:rPr>
          <w:rFonts w:ascii="Simplified Arabic" w:hAnsi="Simplified Arabic" w:cs="Simplified Arabic"/>
          <w:bCs/>
          <w:sz w:val="28"/>
          <w:szCs w:val="28"/>
          <w:rtl/>
        </w:rPr>
        <w:t>وقال القرطبي:</w:t>
      </w:r>
      <w:r w:rsidR="009D1009" w:rsidRPr="00287AEA">
        <w:rPr>
          <w:rFonts w:ascii="Simplified Arabic" w:hAnsi="Simplified Arabic" w:cs="Simplified Arabic"/>
          <w:sz w:val="28"/>
          <w:szCs w:val="28"/>
          <w:rtl/>
        </w:rPr>
        <w:t xml:space="preserve"> ({من الله ذي المعارج}، أي ذي العلو والدرجات الفواضل والنعم قاله ابن عباس وقتادة فالمعارج مراتب إنعامه على الخلق وقيل ذي العظمة والعلاء وقال مجاهد هي معارج السماء وقيل هي معارج الملائكة لأن الملائكة تعرج إلى السماء فوصف نفسه بذلك وقيل المعارج الغرف أي إنه ذو الغرف أي جعل لأوليائه في الجنة غرفا) أهـ [تفسير القرطبي ج: 18 ص: 281]، </w:t>
      </w:r>
      <w:r w:rsidR="009D1009" w:rsidRPr="00287AEA">
        <w:rPr>
          <w:rFonts w:ascii="Simplified Arabic" w:hAnsi="Simplified Arabic" w:cs="Simplified Arabic"/>
          <w:bCs/>
          <w:sz w:val="28"/>
          <w:szCs w:val="28"/>
          <w:rtl/>
        </w:rPr>
        <w:t>وقال ابن كثير</w:t>
      </w:r>
      <w:r w:rsidR="009D1009" w:rsidRPr="00287AEA">
        <w:rPr>
          <w:rFonts w:ascii="Simplified Arabic" w:hAnsi="Simplified Arabic" w:cs="Simplified Arabic"/>
          <w:sz w:val="28"/>
          <w:szCs w:val="28"/>
          <w:rtl/>
        </w:rPr>
        <w:t xml:space="preserve">: (من الله ذي المعارج قال الثوري عن الأعمش عن رجل عن سعيد بن جبير عن ابن عباس في قوله تعالى ذي المعارج قال ذو الدرجات وقال علي بن أبي طلحة عن ابن عباس ذي المعارج يعني العلو والفواضل) أهـ [تفسير ابن كثير ج: 4 ص: 419]، أما قوله تعالى: {تَعْرُجُ الْمَلَائِكَةُ وَالرُّوحُ إِلَيْهِ فِي يَوْمٍ كَانَ مِقْدَارُهُ خَمْسِينَ أَلْفَ سَنَةٍ}، فعروج الملائكة هو صعودها من سما إلى سماء إلى محل قربته لا مكان وجوده تعالى أن </w:t>
      </w:r>
      <w:proofErr w:type="spellStart"/>
      <w:r w:rsidR="009D1009" w:rsidRPr="00287AEA">
        <w:rPr>
          <w:rFonts w:ascii="Simplified Arabic" w:hAnsi="Simplified Arabic" w:cs="Simplified Arabic"/>
          <w:sz w:val="28"/>
          <w:szCs w:val="28"/>
          <w:rtl/>
        </w:rPr>
        <w:t>يحويه</w:t>
      </w:r>
      <w:proofErr w:type="spellEnd"/>
      <w:r w:rsidR="009D1009" w:rsidRPr="00287AEA">
        <w:rPr>
          <w:rFonts w:ascii="Simplified Arabic" w:hAnsi="Simplified Arabic" w:cs="Simplified Arabic"/>
          <w:sz w:val="28"/>
          <w:szCs w:val="28"/>
          <w:rtl/>
        </w:rPr>
        <w:t xml:space="preserve"> مكان، وقد تقدم أنّ وجوده أزلي قبل خلق المكان، وأنّ المكان مخلوق محدود مهما اتسع، وأنّ الله تعالى لا </w:t>
      </w:r>
      <w:proofErr w:type="spellStart"/>
      <w:r w:rsidR="009D1009" w:rsidRPr="00287AEA">
        <w:rPr>
          <w:rFonts w:ascii="Simplified Arabic" w:hAnsi="Simplified Arabic" w:cs="Simplified Arabic"/>
          <w:sz w:val="28"/>
          <w:szCs w:val="28"/>
          <w:rtl/>
        </w:rPr>
        <w:t>يحويه</w:t>
      </w:r>
      <w:proofErr w:type="spellEnd"/>
      <w:r w:rsidR="009D1009" w:rsidRPr="00287AEA">
        <w:rPr>
          <w:rFonts w:ascii="Simplified Arabic" w:hAnsi="Simplified Arabic" w:cs="Simplified Arabic"/>
          <w:sz w:val="28"/>
          <w:szCs w:val="28"/>
          <w:rtl/>
        </w:rPr>
        <w:t xml:space="preserve"> مكان لأنّه خالقه وخالق العرش فمن دونه، </w:t>
      </w:r>
      <w:r w:rsidR="009D1009" w:rsidRPr="00287AEA">
        <w:rPr>
          <w:rFonts w:ascii="Simplified Arabic" w:hAnsi="Simplified Arabic" w:cs="Simplified Arabic"/>
          <w:bCs/>
          <w:sz w:val="28"/>
          <w:szCs w:val="28"/>
          <w:rtl/>
        </w:rPr>
        <w:t>قال الواحدي:</w:t>
      </w:r>
      <w:r w:rsidR="009D1009" w:rsidRPr="00287AEA">
        <w:rPr>
          <w:rFonts w:ascii="Simplified Arabic" w:hAnsi="Simplified Arabic" w:cs="Simplified Arabic"/>
          <w:sz w:val="28"/>
          <w:szCs w:val="28"/>
          <w:rtl/>
        </w:rPr>
        <w:t xml:space="preserve"> (تعرج الملائكة والروح يعني جبريل عليه السلام إليه إلى محل قربته وكرامته وهو السماء) أهـ [تفسير الواحدي ج: 2 ص: 1132]،</w:t>
      </w:r>
    </w:p>
    <w:p w14:paraId="6A601996" w14:textId="1C03CA44" w:rsidR="009D1009" w:rsidRPr="00287AEA" w:rsidRDefault="00971EAC" w:rsidP="009D1009">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883956" w:rsidRPr="00287AEA">
        <w:rPr>
          <w:rFonts w:ascii="Simplified Arabic" w:hAnsi="Simplified Arabic" w:cs="Simplified Arabic"/>
          <w:bCs/>
          <w:sz w:val="28"/>
          <w:szCs w:val="28"/>
          <w:highlight w:val="yellow"/>
          <w:u w:val="single"/>
          <w:rtl/>
        </w:rPr>
        <w:t>مفتاح حل اشكالية</w:t>
      </w:r>
      <w:r w:rsidR="00883956" w:rsidRPr="00287AEA">
        <w:rPr>
          <w:rFonts w:ascii="Simplified Arabic" w:hAnsi="Simplified Arabic" w:cs="Simplified Arabic"/>
          <w:bCs/>
          <w:sz w:val="28"/>
          <w:szCs w:val="28"/>
          <w:highlight w:val="yellow"/>
          <w:u w:val="single"/>
          <w:rtl/>
          <w:lang w:bidi="ar-KW"/>
        </w:rPr>
        <w:t xml:space="preserve"> </w:t>
      </w:r>
      <w:r w:rsidR="00883956" w:rsidRPr="00287AEA">
        <w:rPr>
          <w:rFonts w:ascii="Simplified Arabic" w:hAnsi="Simplified Arabic" w:cs="Simplified Arabic"/>
          <w:bCs/>
          <w:sz w:val="28"/>
          <w:szCs w:val="28"/>
          <w:highlight w:val="yellow"/>
          <w:u w:val="single"/>
          <w:rtl/>
        </w:rPr>
        <w:t xml:space="preserve">المتشابه الرابع: </w:t>
      </w:r>
      <w:r w:rsidR="009D1009" w:rsidRPr="00287AEA">
        <w:rPr>
          <w:rFonts w:ascii="Simplified Arabic" w:hAnsi="Simplified Arabic" w:cs="Simplified Arabic"/>
          <w:bCs/>
          <w:sz w:val="28"/>
          <w:szCs w:val="28"/>
          <w:highlight w:val="yellow"/>
          <w:u w:val="single"/>
          <w:rtl/>
        </w:rPr>
        <w:t>التصريح بالصعود إليه</w:t>
      </w:r>
      <w:r w:rsidR="0060104D" w:rsidRPr="00287AEA">
        <w:rPr>
          <w:rFonts w:ascii="Simplified Arabic" w:hAnsi="Simplified Arabic" w:cs="Simplified Arabic" w:hint="cs"/>
          <w:bCs/>
          <w:sz w:val="28"/>
          <w:szCs w:val="28"/>
          <w:highlight w:val="yellow"/>
          <w:u w:val="single"/>
          <w:rtl/>
        </w:rPr>
        <w:t>:</w:t>
      </w:r>
      <w:r w:rsidR="001F0780" w:rsidRPr="00287AEA">
        <w:rPr>
          <w:rFonts w:ascii="Simplified Arabic" w:hAnsi="Simplified Arabic" w:cs="Simplified Arabic" w:hint="cs"/>
          <w:bCs/>
          <w:sz w:val="28"/>
          <w:szCs w:val="28"/>
          <w:highlight w:val="yellow"/>
          <w:u w:val="single"/>
          <w:rtl/>
        </w:rPr>
        <w:t xml:space="preserve"> </w:t>
      </w:r>
      <w:r w:rsidR="009D1009" w:rsidRPr="00287AEA">
        <w:rPr>
          <w:rFonts w:ascii="Simplified Arabic" w:hAnsi="Simplified Arabic" w:cs="Simplified Arabic"/>
          <w:bCs/>
          <w:sz w:val="28"/>
          <w:szCs w:val="28"/>
          <w:highlight w:val="yellow"/>
          <w:u w:val="single"/>
          <w:rtl/>
        </w:rPr>
        <w:t>كما في قوله تعالى: {إِلَيْهِ يَصْعَدُ الْكَلِمُ الطَّيِّبُ}</w:t>
      </w:r>
      <w:r w:rsidR="009D1009" w:rsidRPr="00287AEA">
        <w:rPr>
          <w:rFonts w:ascii="Simplified Arabic" w:hAnsi="Simplified Arabic" w:cs="Simplified Arabic"/>
          <w:bCs/>
          <w:sz w:val="28"/>
          <w:szCs w:val="28"/>
          <w:rtl/>
        </w:rPr>
        <w:t xml:space="preserve"> [فاطر: 10]</w:t>
      </w:r>
      <w:r w:rsidR="009D1009"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lang w:bidi="ar-KW"/>
        </w:rPr>
        <w:t xml:space="preserve"> قوله تعالى: {</w:t>
      </w:r>
      <w:r w:rsidR="009D1009" w:rsidRPr="00287AEA">
        <w:rPr>
          <w:rFonts w:ascii="Simplified Arabic" w:hAnsi="Simplified Arabic" w:cs="Simplified Arabic"/>
          <w:sz w:val="28"/>
          <w:szCs w:val="28"/>
          <w:rtl/>
        </w:rPr>
        <w:t xml:space="preserve">إِلَيْهِ يَصْعَدُ الْكَلِمُ الطَّيِّبُ وَالْعَمَلُ الصَّالِحُ يَرْفَعُهُ وَالَّذِينَ يَمْكُرُونَ السَّيِّئَاتِ لَهُمْ عَذَابٌ شَدِيدٌ وَمَكْرُ أُولَئِكَ هُوَ يَبُورُ} [فاطر: 10]، </w:t>
      </w:r>
      <w:r w:rsidR="009D1009" w:rsidRPr="00287AEA">
        <w:rPr>
          <w:rFonts w:ascii="Simplified Arabic" w:hAnsi="Simplified Arabic" w:cs="Simplified Arabic"/>
          <w:sz w:val="28"/>
          <w:szCs w:val="28"/>
          <w:rtl/>
          <w:lang w:bidi="ar-KW"/>
        </w:rPr>
        <w:t>{</w:t>
      </w:r>
      <w:r w:rsidR="009D1009" w:rsidRPr="00287AEA">
        <w:rPr>
          <w:rFonts w:ascii="Simplified Arabic" w:hAnsi="Simplified Arabic" w:cs="Simplified Arabic"/>
          <w:sz w:val="28"/>
          <w:szCs w:val="28"/>
          <w:rtl/>
        </w:rPr>
        <w:t xml:space="preserve">إِلَيْهِ يَصْعَدُ الْكَلِمُ الطَّيِّبُ} </w:t>
      </w:r>
      <w:r w:rsidR="009D1009" w:rsidRPr="00287AEA">
        <w:rPr>
          <w:rFonts w:ascii="Simplified Arabic" w:hAnsi="Simplified Arabic" w:cs="Simplified Arabic"/>
          <w:sz w:val="28"/>
          <w:szCs w:val="28"/>
          <w:u w:val="single"/>
          <w:rtl/>
        </w:rPr>
        <w:t>مجاز عن قبول الأعمال الصالحة</w:t>
      </w:r>
      <w:r w:rsidR="009D1009" w:rsidRPr="00287AEA">
        <w:rPr>
          <w:rFonts w:ascii="Simplified Arabic" w:hAnsi="Simplified Arabic" w:cs="Simplified Arabic"/>
          <w:sz w:val="28"/>
          <w:szCs w:val="28"/>
          <w:rtl/>
        </w:rPr>
        <w:t xml:space="preserve"> لأنّ الله تعالى طيب لا يقبل إلا طيبا، فهو يقبل الكلم الطيب، {وَالْعَمَلُ الصَّالِحُ يَرْفَعُهُ} أي ويرفع صاحب العمل الصالح والكلم الطيب إلى عليين في جنات النعيم،</w:t>
      </w:r>
      <w:r w:rsidR="009D1009" w:rsidRPr="00287AEA">
        <w:rPr>
          <w:rFonts w:ascii="Simplified Arabic" w:hAnsi="Simplified Arabic" w:cs="Simplified Arabic"/>
          <w:bCs/>
          <w:sz w:val="28"/>
          <w:szCs w:val="28"/>
          <w:rtl/>
          <w:lang w:bidi="ar-KW"/>
        </w:rPr>
        <w:t xml:space="preserve"> </w:t>
      </w:r>
      <w:r w:rsidR="009D1009" w:rsidRPr="00287AEA">
        <w:rPr>
          <w:rFonts w:ascii="Simplified Arabic" w:hAnsi="Simplified Arabic" w:cs="Simplified Arabic"/>
          <w:bCs/>
          <w:sz w:val="28"/>
          <w:szCs w:val="28"/>
          <w:rtl/>
        </w:rPr>
        <w:t>قال الطبري</w:t>
      </w:r>
      <w:r w:rsidR="009D1009" w:rsidRPr="00287AEA">
        <w:rPr>
          <w:rFonts w:ascii="Simplified Arabic" w:hAnsi="Simplified Arabic" w:cs="Simplified Arabic"/>
          <w:sz w:val="28"/>
          <w:szCs w:val="28"/>
          <w:rtl/>
        </w:rPr>
        <w:t xml:space="preserve">: (قوله: {إليه يصعد الكلم الطيب والعمل الصالح يرفعه} قال الحسن وقتادة لا يقبل الله قولا إلا بعمل من قال وأحسن العمل قبل الله منه) أهـ [تفسير الطبري ج: 22 ص: 120]، </w:t>
      </w:r>
      <w:r w:rsidR="009D1009" w:rsidRPr="00287AEA">
        <w:rPr>
          <w:rFonts w:ascii="Simplified Arabic" w:hAnsi="Simplified Arabic" w:cs="Simplified Arabic"/>
          <w:bCs/>
          <w:sz w:val="28"/>
          <w:szCs w:val="28"/>
          <w:rtl/>
        </w:rPr>
        <w:t>وقال البغوي</w:t>
      </w:r>
      <w:r w:rsidR="009D1009" w:rsidRPr="00287AEA">
        <w:rPr>
          <w:rFonts w:ascii="Simplified Arabic" w:hAnsi="Simplified Arabic" w:cs="Simplified Arabic"/>
          <w:sz w:val="28"/>
          <w:szCs w:val="28"/>
          <w:rtl/>
        </w:rPr>
        <w:t xml:space="preserve">: (وعن قتادة: {إليه يصعد الكلم الطيب} أي يقبل الله الكلم الطيب) أهـ [تفسير البغوي ج: 3 ص: 566]، </w:t>
      </w:r>
      <w:r w:rsidR="009D1009" w:rsidRPr="00287AEA">
        <w:rPr>
          <w:rFonts w:ascii="Simplified Arabic" w:hAnsi="Simplified Arabic" w:cs="Simplified Arabic"/>
          <w:bCs/>
          <w:sz w:val="28"/>
          <w:szCs w:val="28"/>
          <w:rtl/>
        </w:rPr>
        <w:t>وقال البيضاوي</w:t>
      </w:r>
      <w:r w:rsidR="009D1009" w:rsidRPr="00287AEA">
        <w:rPr>
          <w:rFonts w:ascii="Simplified Arabic" w:hAnsi="Simplified Arabic" w:cs="Simplified Arabic"/>
          <w:sz w:val="28"/>
          <w:szCs w:val="28"/>
          <w:rtl/>
        </w:rPr>
        <w:t xml:space="preserve">: (وصعودهما إليه مجاز عن قبوله اياهما) أهـ [تفسير البيضاوي ج: 4 ص: 413]، </w:t>
      </w:r>
      <w:r w:rsidR="009D1009" w:rsidRPr="00287AEA">
        <w:rPr>
          <w:rFonts w:ascii="Simplified Arabic" w:hAnsi="Simplified Arabic" w:cs="Simplified Arabic"/>
          <w:bCs/>
          <w:sz w:val="28"/>
          <w:szCs w:val="28"/>
          <w:rtl/>
        </w:rPr>
        <w:t>وقال النسفي</w:t>
      </w:r>
      <w:r w:rsidR="009D1009" w:rsidRPr="00287AEA">
        <w:rPr>
          <w:rFonts w:ascii="Simplified Arabic" w:hAnsi="Simplified Arabic" w:cs="Simplified Arabic"/>
          <w:sz w:val="28"/>
          <w:szCs w:val="28"/>
          <w:rtl/>
        </w:rPr>
        <w:t xml:space="preserve">: (ومعنى قوله إليه إلى محل القبول والرضا وكل ما اتصف بالقبول وصف </w:t>
      </w:r>
      <w:r w:rsidR="009D1009" w:rsidRPr="00287AEA">
        <w:rPr>
          <w:rFonts w:ascii="Simplified Arabic" w:hAnsi="Simplified Arabic" w:cs="Simplified Arabic"/>
          <w:sz w:val="28"/>
          <w:szCs w:val="28"/>
          <w:rtl/>
        </w:rPr>
        <w:lastRenderedPageBreak/>
        <w:t xml:space="preserve">بالرفعة والصعود أو إلى حيث لا ينفذ فيه الا حكمه) أهـ [تفسير النسفي ج: 3 ص: 337]، </w:t>
      </w:r>
      <w:r w:rsidR="009D1009" w:rsidRPr="00287AEA">
        <w:rPr>
          <w:rFonts w:ascii="Simplified Arabic" w:hAnsi="Simplified Arabic" w:cs="Simplified Arabic"/>
          <w:bCs/>
          <w:sz w:val="28"/>
          <w:szCs w:val="28"/>
          <w:rtl/>
        </w:rPr>
        <w:t>وقال أبو السعود</w:t>
      </w:r>
      <w:r w:rsidR="009D1009" w:rsidRPr="00287AEA">
        <w:rPr>
          <w:rFonts w:ascii="Simplified Arabic" w:hAnsi="Simplified Arabic" w:cs="Simplified Arabic"/>
          <w:sz w:val="28"/>
          <w:szCs w:val="28"/>
          <w:rtl/>
        </w:rPr>
        <w:t xml:space="preserve">: (وقوله تعالى: {إليه يصعد الكلم الطيب والعمل الصالح يرفعه} بيان لما يطلب به العزة وهو التوحيد والعمل الصالح وصعودهما إليه مجاز عن قبوله تعالى إياهما أو صعود الكتبة بصحيفتهما) أهـ [تفسير أبي السعود ج: 7 ص: 145]، </w:t>
      </w:r>
      <w:r w:rsidR="009D1009" w:rsidRPr="00287AEA">
        <w:rPr>
          <w:rFonts w:ascii="Simplified Arabic" w:hAnsi="Simplified Arabic" w:cs="Simplified Arabic"/>
          <w:bCs/>
          <w:sz w:val="28"/>
          <w:szCs w:val="28"/>
          <w:rtl/>
        </w:rPr>
        <w:t>وقال الشوكاني:</w:t>
      </w:r>
      <w:r w:rsidR="009D1009" w:rsidRPr="00287AEA">
        <w:rPr>
          <w:rFonts w:ascii="Simplified Arabic" w:hAnsi="Simplified Arabic" w:cs="Simplified Arabic"/>
          <w:sz w:val="28"/>
          <w:szCs w:val="28"/>
          <w:rtl/>
        </w:rPr>
        <w:t xml:space="preserve"> (ومعنى صعوده إليه قبوله له أو صعود الكتبة من الملائكة بما يكتبونه من الصحف) أهـ [فتح القدير ج: 4 ص: 341]، </w:t>
      </w:r>
      <w:r w:rsidR="009D1009" w:rsidRPr="00287AEA">
        <w:rPr>
          <w:rFonts w:ascii="Simplified Arabic" w:hAnsi="Simplified Arabic" w:cs="Simplified Arabic"/>
          <w:bCs/>
          <w:sz w:val="28"/>
          <w:szCs w:val="28"/>
          <w:rtl/>
        </w:rPr>
        <w:t>وقال ابن الجوزي:</w:t>
      </w:r>
      <w:r w:rsidR="009D1009" w:rsidRPr="00287AEA">
        <w:rPr>
          <w:rFonts w:ascii="Simplified Arabic" w:hAnsi="Simplified Arabic" w:cs="Simplified Arabic"/>
          <w:sz w:val="28"/>
          <w:szCs w:val="28"/>
          <w:rtl/>
        </w:rPr>
        <w:t xml:space="preserve"> (فالمعنى والعمل الصالح يرفعه الله إليه أي يقبله) أهـ [زاد المسير ج: 6 ص: 478]، </w:t>
      </w:r>
      <w:r w:rsidR="009D1009" w:rsidRPr="00287AEA">
        <w:rPr>
          <w:rFonts w:ascii="Simplified Arabic" w:hAnsi="Simplified Arabic" w:cs="Simplified Arabic"/>
          <w:b/>
          <w:bCs/>
          <w:sz w:val="28"/>
          <w:szCs w:val="28"/>
          <w:rtl/>
        </w:rPr>
        <w:t>وفي الجلالين</w:t>
      </w:r>
      <w:r w:rsidR="009D1009" w:rsidRPr="00287AEA">
        <w:rPr>
          <w:rFonts w:ascii="Simplified Arabic" w:hAnsi="Simplified Arabic" w:cs="Simplified Arabic"/>
          <w:sz w:val="28"/>
          <w:szCs w:val="28"/>
          <w:rtl/>
        </w:rPr>
        <w:t xml:space="preserve">: (والعمل الصالح يرفعه: يقبله) [تفسير الجلالين ج: 1 ص: 572]، </w:t>
      </w:r>
    </w:p>
    <w:p w14:paraId="03C271BA" w14:textId="7C9A677B" w:rsidR="009D1009" w:rsidRPr="00287AEA" w:rsidRDefault="00971EAC" w:rsidP="009D1009">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883956" w:rsidRPr="00287AEA">
        <w:rPr>
          <w:rFonts w:ascii="Simplified Arabic" w:hAnsi="Simplified Arabic" w:cs="Simplified Arabic"/>
          <w:bCs/>
          <w:kern w:val="0"/>
          <w:sz w:val="28"/>
          <w:szCs w:val="28"/>
          <w:highlight w:val="yellow"/>
          <w:u w:val="single"/>
          <w:rtl/>
        </w:rPr>
        <w:t>مفتاح حل اشكالية</w:t>
      </w:r>
      <w:r w:rsidR="00883956" w:rsidRPr="00287AEA">
        <w:rPr>
          <w:rFonts w:ascii="Simplified Arabic" w:hAnsi="Simplified Arabic" w:cs="Simplified Arabic"/>
          <w:bCs/>
          <w:kern w:val="0"/>
          <w:sz w:val="28"/>
          <w:szCs w:val="28"/>
          <w:highlight w:val="yellow"/>
          <w:u w:val="single"/>
          <w:rtl/>
          <w:lang w:bidi="ar-KW"/>
        </w:rPr>
        <w:t xml:space="preserve"> </w:t>
      </w:r>
      <w:r w:rsidR="00883956" w:rsidRPr="00287AEA">
        <w:rPr>
          <w:rFonts w:ascii="Simplified Arabic" w:hAnsi="Simplified Arabic" w:cs="Simplified Arabic"/>
          <w:bCs/>
          <w:kern w:val="0"/>
          <w:sz w:val="28"/>
          <w:szCs w:val="28"/>
          <w:highlight w:val="yellow"/>
          <w:u w:val="single"/>
          <w:rtl/>
        </w:rPr>
        <w:t xml:space="preserve">المتشابه الخامس: </w:t>
      </w:r>
      <w:r w:rsidR="009D1009" w:rsidRPr="00287AEA">
        <w:rPr>
          <w:rFonts w:ascii="Simplified Arabic" w:hAnsi="Simplified Arabic" w:cs="Simplified Arabic"/>
          <w:bCs/>
          <w:sz w:val="28"/>
          <w:szCs w:val="28"/>
          <w:highlight w:val="yellow"/>
          <w:u w:val="single"/>
          <w:rtl/>
        </w:rPr>
        <w:t>التصريح برفعه بعض المخلوقات إليه، كما في قوله تعالى: {بَلْ رَفَعَهُ اللَّهُ إِلَيْهِ}</w:t>
      </w:r>
      <w:r w:rsidR="009D1009" w:rsidRPr="00287AEA">
        <w:rPr>
          <w:rFonts w:ascii="Simplified Arabic" w:hAnsi="Simplified Arabic" w:cs="Simplified Arabic"/>
          <w:bCs/>
          <w:sz w:val="28"/>
          <w:szCs w:val="28"/>
          <w:u w:val="single"/>
          <w:rtl/>
        </w:rPr>
        <w:t xml:space="preserve"> [النساء: 158]، وقوله تعالى: {إِذْ قَالَ اللَّهُ يَا عِيسَى إِنِّي مُتَوَفِّيكَ وَرَافِعُكَ إِلَيَّ} [آل عمران: 55]،</w:t>
      </w:r>
      <w:r w:rsidR="009D1009" w:rsidRPr="00287AEA">
        <w:rPr>
          <w:rFonts w:ascii="Simplified Arabic" w:hAnsi="Simplified Arabic" w:cs="Simplified Arabic"/>
          <w:bCs/>
          <w:sz w:val="28"/>
          <w:szCs w:val="28"/>
          <w:rtl/>
          <w:lang w:bidi="ar-KW"/>
        </w:rPr>
        <w:t xml:space="preserve"> </w:t>
      </w:r>
      <w:r w:rsidR="009D1009" w:rsidRPr="00287AEA">
        <w:rPr>
          <w:rFonts w:ascii="Simplified Arabic" w:hAnsi="Simplified Arabic" w:cs="Simplified Arabic"/>
          <w:sz w:val="28"/>
          <w:szCs w:val="28"/>
          <w:rtl/>
        </w:rPr>
        <w:t xml:space="preserve">والمعنى في الآيتين: أي إلى مكان كرامته في السماء، لأنّ السماء مكان كرامة الله ورضاه لأنها مكان عبادة الملائكة الذين لا يستكبرون عن عبادة الله، ولأنها منزهة عن معاصي العباد، كما أنّ الله تعالى منزه عن المكان كل الأماكن إليه سواء، ليس مكان منها بعيد عن الله، وهو من جميع عباده قريب، </w:t>
      </w:r>
      <w:r w:rsidR="009D1009" w:rsidRPr="00287AEA">
        <w:rPr>
          <w:rFonts w:ascii="Simplified Arabic" w:hAnsi="Simplified Arabic" w:cs="Simplified Arabic"/>
          <w:bCs/>
          <w:sz w:val="28"/>
          <w:szCs w:val="28"/>
          <w:rtl/>
        </w:rPr>
        <w:t>قال القرطبي</w:t>
      </w:r>
      <w:r w:rsidR="009D1009" w:rsidRPr="00287AEA">
        <w:rPr>
          <w:rFonts w:ascii="Simplified Arabic" w:hAnsi="Simplified Arabic" w:cs="Simplified Arabic"/>
          <w:sz w:val="28"/>
          <w:szCs w:val="28"/>
          <w:rtl/>
        </w:rPr>
        <w:t>: (بل رفعه الله إليه ابتداء كلام مستأنف أي إلى السماء والله تعالى متعال عن المكان) أهـ [تفسير القرطبي ج: 6 ص: 10]،</w:t>
      </w:r>
      <w:r w:rsidR="009D1009" w:rsidRPr="00287AEA">
        <w:rPr>
          <w:rFonts w:ascii="Simplified Arabic" w:hAnsi="Simplified Arabic" w:cs="Simplified Arabic"/>
          <w:bCs/>
          <w:sz w:val="28"/>
          <w:szCs w:val="28"/>
          <w:rtl/>
        </w:rPr>
        <w:t xml:space="preserve"> وفي تفسير الثعالبي</w:t>
      </w:r>
      <w:r w:rsidR="009D1009" w:rsidRPr="00287AEA">
        <w:rPr>
          <w:rFonts w:ascii="Simplified Arabic" w:hAnsi="Simplified Arabic" w:cs="Simplified Arabic"/>
          <w:sz w:val="28"/>
          <w:szCs w:val="28"/>
          <w:rtl/>
        </w:rPr>
        <w:t xml:space="preserve">: (وقوله تعالى بل رفعه الله إليه يعني إلى سمائه وكرامته وعيسى عليه السلام في السماء على ما تضمنه حديث الإسراء في ذكر ابني الخالة عيسى ويحيى ذكره البخاري في حديث المعراج) أهـ [تفسير الثعالبي ج: 1 ص: 431]، </w:t>
      </w:r>
      <w:r w:rsidR="009D1009" w:rsidRPr="00287AEA">
        <w:rPr>
          <w:rFonts w:ascii="Simplified Arabic" w:hAnsi="Simplified Arabic" w:cs="Simplified Arabic"/>
          <w:bCs/>
          <w:sz w:val="28"/>
          <w:szCs w:val="28"/>
          <w:rtl/>
        </w:rPr>
        <w:t xml:space="preserve">وقال ابن </w:t>
      </w:r>
      <w:proofErr w:type="spellStart"/>
      <w:r w:rsidR="007C36C1" w:rsidRPr="00287AEA">
        <w:rPr>
          <w:rFonts w:ascii="Simplified Arabic" w:hAnsi="Simplified Arabic" w:cs="Simplified Arabic" w:hint="cs"/>
          <w:bCs/>
          <w:sz w:val="28"/>
          <w:szCs w:val="28"/>
          <w:rtl/>
        </w:rPr>
        <w:t>جهبل</w:t>
      </w:r>
      <w:proofErr w:type="spellEnd"/>
      <w:r w:rsidR="009D1009" w:rsidRPr="00287AEA">
        <w:rPr>
          <w:rFonts w:ascii="Simplified Arabic" w:hAnsi="Simplified Arabic" w:cs="Simplified Arabic"/>
          <w:sz w:val="28"/>
          <w:szCs w:val="28"/>
          <w:rtl/>
        </w:rPr>
        <w:t xml:space="preserve"> وهو يرد على المستدل بالآية على اثبات المكان لله: (وأتبعها</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بقوله</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تعالى</w:t>
      </w:r>
      <w:r w:rsidR="007C36C1" w:rsidRPr="00287AEA">
        <w:rPr>
          <w:rFonts w:ascii="Simplified Arabic" w:hAnsi="Simplified Arabic" w:cs="Simplified Arabic" w:hint="cs"/>
          <w:sz w:val="28"/>
          <w:szCs w:val="28"/>
          <w:rtl/>
        </w:rPr>
        <w:t>: {</w:t>
      </w:r>
      <w:r w:rsidR="009D1009" w:rsidRPr="00287AEA">
        <w:rPr>
          <w:rFonts w:ascii="Simplified Arabic" w:hAnsi="Simplified Arabic" w:cs="Simplified Arabic"/>
          <w:sz w:val="28"/>
          <w:szCs w:val="28"/>
          <w:rtl/>
        </w:rPr>
        <w:t>إني متوفيك ورافعك إلي</w:t>
      </w:r>
      <w:r w:rsidR="007C36C1" w:rsidRPr="00287AEA">
        <w:rPr>
          <w:rFonts w:ascii="Simplified Arabic" w:hAnsi="Simplified Arabic" w:cs="Simplified Arabic" w:hint="cs"/>
          <w:sz w:val="28"/>
          <w:szCs w:val="28"/>
          <w:rtl/>
        </w:rPr>
        <w:t xml:space="preserve">}، </w:t>
      </w:r>
      <w:r w:rsidR="009D1009" w:rsidRPr="00287AEA">
        <w:rPr>
          <w:rFonts w:ascii="Simplified Arabic" w:hAnsi="Simplified Arabic" w:cs="Simplified Arabic"/>
          <w:sz w:val="28"/>
          <w:szCs w:val="28"/>
          <w:rtl/>
        </w:rPr>
        <w:t>وما أدري من أين</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استنبط</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من هذا الخبر أن الله تعالى فوق العرش من هذه</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الآية هل ذلك بدلالة المطابقة</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أو</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التضمن أو الالتزام أو هو شيء أخذه بطريق الكشف والنفث</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في الروع ولعله اعتقد</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أن</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الرفع إنما يكون في العلو في الجهة فإن كان كما خطر له</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فذاك أيضا لا يعقل إلا</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في</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الجسمية والحدية وإن لم يقل بهما فلا حقيقة فيما استدل</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به وإن قال بهما فلا حاجة</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إلى</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المغالطة ولعله لم يسمع الرفع في المرتبة والتقريب في</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المكانة من استعمال العرب</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والعرف</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ولا فلان رفع الله شأنه) [طبقات الشافعية الكبرى ج: 9 ص: 46]،</w:t>
      </w:r>
    </w:p>
    <w:p w14:paraId="5591A511" w14:textId="4825B96E" w:rsidR="009D1009" w:rsidRPr="00287AEA" w:rsidRDefault="00971EAC" w:rsidP="009D1009">
      <w:pPr>
        <w:ind w:left="-46"/>
        <w:rPr>
          <w:rFonts w:ascii="Simplified Arabic" w:hAnsi="Simplified Arabic" w:cs="Simplified Arabic"/>
          <w:b/>
          <w:bCs/>
          <w:sz w:val="28"/>
          <w:szCs w:val="28"/>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w:t>
      </w:r>
      <w:r w:rsidR="0060104D" w:rsidRPr="00287AEA">
        <w:rPr>
          <w:rFonts w:ascii="Simplified Arabic" w:hAnsi="Simplified Arabic" w:cs="Simplified Arabic" w:hint="cs"/>
          <w:b/>
          <w:bCs/>
          <w:kern w:val="0"/>
          <w:sz w:val="40"/>
          <w:szCs w:val="40"/>
          <w:highlight w:val="yellow"/>
          <w:u w:val="single"/>
          <w:rtl/>
          <w:lang w:bidi="ar-KW"/>
        </w:rPr>
        <w:t>السادس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883956" w:rsidRPr="00287AEA">
        <w:rPr>
          <w:rFonts w:ascii="Simplified Arabic" w:hAnsi="Simplified Arabic" w:cs="Simplified Arabic"/>
          <w:bCs/>
          <w:kern w:val="0"/>
          <w:sz w:val="28"/>
          <w:szCs w:val="28"/>
          <w:highlight w:val="yellow"/>
          <w:u w:val="single"/>
          <w:rtl/>
        </w:rPr>
        <w:t>مفتاح حل اشكالية</w:t>
      </w:r>
      <w:r w:rsidR="00883956" w:rsidRPr="00287AEA">
        <w:rPr>
          <w:rFonts w:ascii="Simplified Arabic" w:hAnsi="Simplified Arabic" w:cs="Simplified Arabic"/>
          <w:bCs/>
          <w:kern w:val="0"/>
          <w:sz w:val="28"/>
          <w:szCs w:val="28"/>
          <w:highlight w:val="yellow"/>
          <w:u w:val="single"/>
          <w:rtl/>
          <w:lang w:bidi="ar-KW"/>
        </w:rPr>
        <w:t xml:space="preserve"> </w:t>
      </w:r>
      <w:r w:rsidR="00883956" w:rsidRPr="00287AEA">
        <w:rPr>
          <w:rFonts w:ascii="Simplified Arabic" w:hAnsi="Simplified Arabic" w:cs="Simplified Arabic"/>
          <w:bCs/>
          <w:kern w:val="0"/>
          <w:sz w:val="28"/>
          <w:szCs w:val="28"/>
          <w:highlight w:val="yellow"/>
          <w:u w:val="single"/>
          <w:rtl/>
        </w:rPr>
        <w:t xml:space="preserve">المتشابه السادس: </w:t>
      </w:r>
      <w:r w:rsidR="009D1009" w:rsidRPr="00287AEA">
        <w:rPr>
          <w:rFonts w:ascii="Simplified Arabic" w:hAnsi="Simplified Arabic" w:cs="Simplified Arabic"/>
          <w:bCs/>
          <w:sz w:val="28"/>
          <w:szCs w:val="28"/>
          <w:highlight w:val="yellow"/>
          <w:u w:val="single"/>
          <w:rtl/>
        </w:rPr>
        <w:t>التصريح بالعلو</w:t>
      </w:r>
      <w:r w:rsidR="009D1009" w:rsidRPr="00287AEA">
        <w:rPr>
          <w:rFonts w:ascii="Simplified Arabic" w:hAnsi="Simplified Arabic" w:cs="Simplified Arabic"/>
          <w:bCs/>
          <w:sz w:val="28"/>
          <w:szCs w:val="28"/>
          <w:u w:val="single"/>
          <w:rtl/>
        </w:rPr>
        <w:t>،</w:t>
      </w:r>
      <w:r w:rsidR="009D1009" w:rsidRPr="00287AEA">
        <w:rPr>
          <w:rFonts w:ascii="Simplified Arabic" w:hAnsi="Simplified Arabic" w:cs="Simplified Arabic"/>
          <w:sz w:val="28"/>
          <w:szCs w:val="28"/>
          <w:rtl/>
        </w:rPr>
        <w:t xml:space="preserve"> كما في قوله تعالى:{وَهُوَ الْعَلِيُّ الْعَظِيمُ} [البقرة: 255]، وقوله تعالى: {وَهُوَ الْعَلِيُّ الْكَبِيرُ} [سـبأ: 23]، وقوله تعالى: {إِنَّهُ عَلِيٌّ حَكِيمٌ} [الشورى: 51]، وقوله تعالى: {سَـبِّحِ اسْمَ رَبِّكَ الأَعْلَى}، </w:t>
      </w:r>
      <w:r w:rsidR="009D1009" w:rsidRPr="00287AEA">
        <w:rPr>
          <w:rFonts w:ascii="Simplified Arabic" w:hAnsi="Simplified Arabic" w:cs="Simplified Arabic"/>
          <w:b/>
          <w:bCs/>
          <w:sz w:val="28"/>
          <w:szCs w:val="28"/>
          <w:rtl/>
        </w:rPr>
        <w:t>ونقول المراد بالعلو هاهنا هو علو الرتبة والمقام</w:t>
      </w:r>
      <w:r w:rsidR="009D1009" w:rsidRPr="00287AEA">
        <w:rPr>
          <w:rFonts w:ascii="Simplified Arabic" w:hAnsi="Simplified Arabic" w:cs="Simplified Arabic"/>
          <w:sz w:val="28"/>
          <w:szCs w:val="28"/>
          <w:rtl/>
        </w:rPr>
        <w:t xml:space="preserve">، كما في </w:t>
      </w:r>
      <w:r w:rsidR="009D1009" w:rsidRPr="00287AEA">
        <w:rPr>
          <w:rFonts w:ascii="Simplified Arabic" w:hAnsi="Simplified Arabic" w:cs="Simplified Arabic"/>
          <w:b/>
          <w:bCs/>
          <w:sz w:val="28"/>
          <w:szCs w:val="28"/>
          <w:rtl/>
        </w:rPr>
        <w:t>قوله تعالى</w:t>
      </w:r>
      <w:r w:rsidR="009D1009" w:rsidRPr="00287AEA">
        <w:rPr>
          <w:rFonts w:ascii="Simplified Arabic" w:hAnsi="Simplified Arabic" w:cs="Simplified Arabic"/>
          <w:sz w:val="28"/>
          <w:szCs w:val="28"/>
          <w:rtl/>
        </w:rPr>
        <w:t xml:space="preserve"> حكاية عن حالِ سيدنا موسى عليه الصلاة والسلام: {قُلْنا لا تَخَفْ إِنَّكَ أَنْتَ الأَعْلى}، ومعلوم أنّ المراد به علو الرتبة والمقام والمكانة والغلبة والنصر، ولم يكن موسى عليه السلام آنذاك على قمة جبل وفرعون أسفله حتى يخاطب بالعلو الحسي، وأنّه أعلى مسافة منه، وكذلك قوله تعالى: {وَلَا تَهِنُوا وَلَا تَحْزَنُوا وَأَنْتُمُ الْأَعْلَوْنَ إِنْ كُنْتُمْ مُؤْمِنِينَ} [آل عمران: 139]، </w:t>
      </w:r>
      <w:r w:rsidR="009D1009" w:rsidRPr="00287AEA">
        <w:rPr>
          <w:rFonts w:ascii="Simplified Arabic" w:hAnsi="Simplified Arabic" w:cs="Simplified Arabic"/>
          <w:sz w:val="28"/>
          <w:szCs w:val="28"/>
          <w:u w:val="single"/>
          <w:rtl/>
        </w:rPr>
        <w:t>والمقصود هو التمدح بعلو الرتبة والمقام والمكانة</w:t>
      </w:r>
      <w:r w:rsidR="009D1009" w:rsidRPr="00287AEA">
        <w:rPr>
          <w:rFonts w:ascii="Simplified Arabic" w:hAnsi="Simplified Arabic" w:cs="Simplified Arabic"/>
          <w:sz w:val="28"/>
          <w:szCs w:val="28"/>
          <w:rtl/>
        </w:rPr>
        <w:t xml:space="preserve"> لا علو المسافة والارتفاع، وقد أخرج البخاري قصة أحد وفيها: </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ونادَى أبو سفيان فقال (اعْلُ هُبَل) فرَدَّ الصحابة رضي الله عليهم (الله أعلَى وأَجَلُّ</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 xml:space="preserve">)، فهل العلو إلا علو الرتبة والمكانة، وإلا فما التمدح المرجو من ارتفاع المسافة، وهل إذا كان حراس الملك يحرسونه وهم في شرفة عالية، هل هم الأعلون أم أنّ الملك وإن كان في السفل أعلى منهم، لأنّه الملك الآمر الناهي، هذا على سبيل تفهيم الأمر وأنّه لا علاقة لعلو المكان في بيان الربوبية والإلهية، فالله تعالى هو العلي بربوبيته وألهيته وهيمنته وقدرته، </w:t>
      </w:r>
      <w:r w:rsidR="009D1009" w:rsidRPr="00287AEA">
        <w:rPr>
          <w:rFonts w:ascii="Simplified Arabic" w:hAnsi="Simplified Arabic" w:cs="Simplified Arabic"/>
          <w:b/>
          <w:bCs/>
          <w:sz w:val="28"/>
          <w:szCs w:val="28"/>
          <w:rtl/>
        </w:rPr>
        <w:t>أما محاذير اثبات العلو المكاني فهي عظيمة</w:t>
      </w:r>
      <w:r w:rsidR="009D1009" w:rsidRPr="00287AEA">
        <w:rPr>
          <w:rFonts w:ascii="Simplified Arabic" w:hAnsi="Simplified Arabic" w:cs="Simplified Arabic"/>
          <w:sz w:val="28"/>
          <w:szCs w:val="28"/>
          <w:rtl/>
        </w:rPr>
        <w:t xml:space="preserve"> أولها الكون في المكان، وإحاطة المكان بالرحمن وهو محال لأنّ الله تعالى بكل شيء محيط، كما أنّ العلو المكاني غايته منتهى البعد عن الأرض، والله تعالى قريب، أقرب إلى أحدنا من عنق راحلته،: {مَا يَكُونُ مِنْ نَجْوَى ثَلَاثَةٍ إِلَّا هُوَ رَابِعُهُمْ وَلَا خَمْسَةٍ إِلَّا هُوَ سَادِسُهُمْ وَلَا أَدْنَى مِنْ ذَلِكَ وَلَا أَكْثَرَ إِلَّا هُوَ مَعَهُمْ أَيْنَمَا كَانُوا} [المجادلة: 7]، والمعنى المحكم هو علو المكانة والرتبة، والمسلم حين يقول وهو ساجد . {سبحان رَبِّيَ الأعلَى}، معناه: سبحان ربي الذي هو أعلى مِن كلِ شيء قَدْرًا ومَكانةً، سبحانه وتعالى، وليس المعنى أن الله تبارك وتعالى عالٍ بالمكان والحَيّز والجهة، وعلى هذا الحمل للمتشابه على المحكم أطبق المتخصصون في العقيدة والعلماء الراسخون في العلم، </w:t>
      </w:r>
      <w:r w:rsidR="009D1009" w:rsidRPr="00287AEA">
        <w:rPr>
          <w:rFonts w:ascii="Simplified Arabic" w:hAnsi="Simplified Arabic" w:cs="Simplified Arabic"/>
          <w:bCs/>
          <w:sz w:val="28"/>
          <w:szCs w:val="28"/>
          <w:rtl/>
        </w:rPr>
        <w:t>قال القرطبي في تفسيره:</w:t>
      </w:r>
      <w:r w:rsidR="009D1009" w:rsidRPr="00287AEA">
        <w:rPr>
          <w:rFonts w:ascii="Simplified Arabic" w:hAnsi="Simplified Arabic" w:cs="Simplified Arabic"/>
          <w:sz w:val="28"/>
          <w:szCs w:val="28"/>
          <w:rtl/>
        </w:rPr>
        <w:t xml:space="preserve"> (ووصفه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 أهـ</w:t>
      </w:r>
      <w:r w:rsidR="007C36C1" w:rsidRPr="00287AEA">
        <w:rPr>
          <w:rFonts w:ascii="Simplified Arabic" w:hAnsi="Simplified Arabic" w:cs="Simplified Arabic" w:hint="cs"/>
          <w:sz w:val="28"/>
          <w:szCs w:val="28"/>
          <w:rtl/>
        </w:rPr>
        <w:t xml:space="preserve"> [ تفسير القرطبي: سورة الملك</w:t>
      </w:r>
      <w:r w:rsidR="00963BF2" w:rsidRPr="00287AEA">
        <w:rPr>
          <w:rFonts w:ascii="Simplified Arabic" w:hAnsi="Simplified Arabic" w:cs="Simplified Arabic" w:hint="cs"/>
          <w:sz w:val="28"/>
          <w:szCs w:val="28"/>
          <w:rtl/>
        </w:rPr>
        <w:t xml:space="preserve">]، </w:t>
      </w:r>
    </w:p>
    <w:p w14:paraId="4F76555E" w14:textId="23BC3CB0" w:rsidR="009D1009" w:rsidRPr="00287AEA" w:rsidRDefault="00971EAC" w:rsidP="009D1009">
      <w:pPr>
        <w:ind w:left="-46"/>
        <w:rPr>
          <w:rFonts w:ascii="Simplified Arabic" w:hAnsi="Simplified Arabic" w:cs="Simplified Arabic"/>
          <w:b/>
          <w:bCs/>
          <w:sz w:val="28"/>
          <w:szCs w:val="28"/>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w:t>
      </w:r>
      <w:r w:rsidR="0060104D" w:rsidRPr="00287AEA">
        <w:rPr>
          <w:rFonts w:ascii="Simplified Arabic" w:hAnsi="Simplified Arabic" w:cs="Simplified Arabic" w:hint="cs"/>
          <w:b/>
          <w:bCs/>
          <w:kern w:val="0"/>
          <w:sz w:val="40"/>
          <w:szCs w:val="40"/>
          <w:highlight w:val="yellow"/>
          <w:u w:val="single"/>
          <w:rtl/>
          <w:lang w:bidi="ar-KW"/>
        </w:rPr>
        <w:t>السابع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883956" w:rsidRPr="00287AEA">
        <w:rPr>
          <w:rFonts w:ascii="Simplified Arabic" w:hAnsi="Simplified Arabic" w:cs="Simplified Arabic"/>
          <w:bCs/>
          <w:kern w:val="0"/>
          <w:sz w:val="28"/>
          <w:szCs w:val="28"/>
          <w:highlight w:val="yellow"/>
          <w:u w:val="single"/>
          <w:rtl/>
        </w:rPr>
        <w:t>مفتاح حل اشكالية</w:t>
      </w:r>
      <w:r w:rsidR="00883956" w:rsidRPr="00287AEA">
        <w:rPr>
          <w:rFonts w:ascii="Simplified Arabic" w:hAnsi="Simplified Arabic" w:cs="Simplified Arabic"/>
          <w:bCs/>
          <w:kern w:val="0"/>
          <w:sz w:val="28"/>
          <w:szCs w:val="28"/>
          <w:highlight w:val="yellow"/>
          <w:u w:val="single"/>
          <w:rtl/>
          <w:lang w:bidi="ar-KW"/>
        </w:rPr>
        <w:t xml:space="preserve"> </w:t>
      </w:r>
      <w:r w:rsidR="00883956" w:rsidRPr="00287AEA">
        <w:rPr>
          <w:rFonts w:ascii="Simplified Arabic" w:hAnsi="Simplified Arabic" w:cs="Simplified Arabic"/>
          <w:bCs/>
          <w:kern w:val="0"/>
          <w:sz w:val="28"/>
          <w:szCs w:val="28"/>
          <w:highlight w:val="yellow"/>
          <w:u w:val="single"/>
          <w:rtl/>
        </w:rPr>
        <w:t xml:space="preserve">المتشابه السابع: </w:t>
      </w:r>
      <w:r w:rsidR="009D1009" w:rsidRPr="00287AEA">
        <w:rPr>
          <w:rFonts w:ascii="Simplified Arabic" w:hAnsi="Simplified Arabic" w:cs="Simplified Arabic"/>
          <w:bCs/>
          <w:sz w:val="28"/>
          <w:szCs w:val="28"/>
          <w:highlight w:val="yellow"/>
          <w:u w:val="single"/>
          <w:rtl/>
        </w:rPr>
        <w:t>التصريح بتنزيل الكتاب</w:t>
      </w:r>
      <w:r w:rsidR="009D1009" w:rsidRPr="00287AEA">
        <w:rPr>
          <w:rFonts w:ascii="Simplified Arabic" w:hAnsi="Simplified Arabic" w:cs="Simplified Arabic"/>
          <w:bCs/>
          <w:sz w:val="28"/>
          <w:szCs w:val="28"/>
          <w:highlight w:val="yellow"/>
          <w:u w:val="single"/>
          <w:rtl/>
          <w:lang w:bidi="ar-SY"/>
        </w:rPr>
        <w:t xml:space="preserve"> </w:t>
      </w:r>
      <w:r w:rsidR="009D1009" w:rsidRPr="00287AEA">
        <w:rPr>
          <w:rFonts w:ascii="Simplified Arabic" w:hAnsi="Simplified Arabic" w:cs="Simplified Arabic"/>
          <w:bCs/>
          <w:sz w:val="28"/>
          <w:szCs w:val="28"/>
          <w:highlight w:val="yellow"/>
          <w:u w:val="single"/>
          <w:rtl/>
        </w:rPr>
        <w:t>منه</w:t>
      </w:r>
      <w:r w:rsidR="009D1009" w:rsidRPr="00287AEA">
        <w:rPr>
          <w:rFonts w:ascii="Simplified Arabic" w:hAnsi="Simplified Arabic" w:cs="Simplified Arabic"/>
          <w:bCs/>
          <w:sz w:val="28"/>
          <w:szCs w:val="28"/>
          <w:u w:val="single"/>
          <w:rtl/>
        </w:rPr>
        <w:t>،</w:t>
      </w:r>
      <w:r w:rsidR="009D1009" w:rsidRPr="00287AEA">
        <w:rPr>
          <w:rFonts w:ascii="Simplified Arabic" w:hAnsi="Simplified Arabic" w:cs="Simplified Arabic"/>
          <w:bCs/>
          <w:sz w:val="28"/>
          <w:szCs w:val="28"/>
          <w:rtl/>
        </w:rPr>
        <w:t xml:space="preserve"> كما في قوله تعالى: {هُوَ الَّذِي أَنْزَلَ عَلَيْكَ الْكِتَابَ...} [آل عمران: 7]، وقوله تعالى: {تَنْزِيلُ الْكِتَابِ مِنَ اللَّهِ الْعَزِيزِ الْعَلِيمِ} [غافر: 2] </w:t>
      </w:r>
      <w:r w:rsidR="009D1009" w:rsidRPr="00287AEA">
        <w:rPr>
          <w:rFonts w:ascii="Simplified Arabic" w:hAnsi="Simplified Arabic" w:cs="Simplified Arabic"/>
          <w:sz w:val="28"/>
          <w:szCs w:val="28"/>
          <w:rtl/>
        </w:rPr>
        <w:t xml:space="preserve">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 ودليل وجوده في اللوح المحفوظ </w:t>
      </w:r>
      <w:r w:rsidR="009D1009" w:rsidRPr="00287AEA">
        <w:rPr>
          <w:rFonts w:ascii="Simplified Arabic" w:hAnsi="Simplified Arabic" w:cs="Simplified Arabic"/>
          <w:sz w:val="28"/>
          <w:szCs w:val="28"/>
          <w:shd w:val="clear" w:color="auto" w:fill="FFFFFF"/>
          <w:rtl/>
        </w:rPr>
        <w:t>قوله تعالى: {بَلْ هُوَ قُرْآنٌ مَجِيدٌ * فِي لَوْحٍ مَحْفُوظٍ</w:t>
      </w:r>
      <w:r w:rsidR="009D1009" w:rsidRPr="00287AEA">
        <w:rPr>
          <w:rFonts w:ascii="Simplified Arabic" w:hAnsi="Simplified Arabic" w:cs="Simplified Arabic"/>
          <w:sz w:val="28"/>
          <w:szCs w:val="28"/>
          <w:shd w:val="clear" w:color="auto" w:fill="FFFFFF"/>
          <w:rtl/>
          <w:lang w:bidi="ar-KW"/>
        </w:rPr>
        <w:t xml:space="preserve">} </w:t>
      </w:r>
      <w:r w:rsidR="009D1009" w:rsidRPr="00287AEA">
        <w:rPr>
          <w:rFonts w:ascii="Simplified Arabic" w:hAnsi="Simplified Arabic" w:cs="Simplified Arabic"/>
          <w:sz w:val="28"/>
          <w:szCs w:val="28"/>
          <w:shd w:val="clear" w:color="auto" w:fill="FFFFFF"/>
          <w:rtl/>
        </w:rPr>
        <w:t>[البروج: 21، 22]،</w:t>
      </w:r>
      <w:r w:rsidR="009D1009" w:rsidRPr="00287AEA">
        <w:rPr>
          <w:rFonts w:ascii="Simplified Arabic" w:hAnsi="Simplified Arabic" w:cs="Simplified Arabic"/>
          <w:sz w:val="28"/>
          <w:szCs w:val="28"/>
          <w:rtl/>
        </w:rPr>
        <w:t xml:space="preserve"> </w:t>
      </w:r>
      <w:r w:rsidR="009D1009" w:rsidRPr="00287AEA">
        <w:rPr>
          <w:rFonts w:ascii="Simplified Arabic" w:hAnsi="Simplified Arabic" w:cs="Simplified Arabic"/>
          <w:sz w:val="28"/>
          <w:szCs w:val="28"/>
          <w:shd w:val="clear" w:color="auto" w:fill="FFFFFF"/>
          <w:rtl/>
        </w:rPr>
        <w:t>ودليل نزوله من اللوح المحفوظ إلى بيت العزة، قوله تعالى: {إِنَّا أَنْزَلْناهُ فِي لَيْلَةٍ مُبارَكَةٍ} [الدخان: 3]، وقوله تعالى: {إِنَّا أَنْزَلْناهُ فِي لَيْلَةِ الْقَدْرِ} [القدر: 1]، وقوله تعالى: {شَهْرُ رَمَضانَ الَّذِي أُنْزِلَ فِيهِ الْقُرْآنُ}</w:t>
      </w:r>
      <w:r w:rsidR="009D1009" w:rsidRPr="00287AEA">
        <w:rPr>
          <w:rFonts w:ascii="Simplified Arabic" w:hAnsi="Simplified Arabic" w:cs="Simplified Arabic"/>
          <w:sz w:val="28"/>
          <w:szCs w:val="28"/>
          <w:shd w:val="clear" w:color="auto" w:fill="FFFFFF"/>
          <w:rtl/>
          <w:lang w:bidi="ar-KW"/>
        </w:rPr>
        <w:t xml:space="preserve"> [</w:t>
      </w:r>
      <w:r w:rsidR="009D1009" w:rsidRPr="00287AEA">
        <w:rPr>
          <w:rFonts w:ascii="Simplified Arabic" w:hAnsi="Simplified Arabic" w:cs="Simplified Arabic"/>
          <w:sz w:val="28"/>
          <w:szCs w:val="28"/>
          <w:shd w:val="clear" w:color="auto" w:fill="FFFFFF"/>
          <w:rtl/>
        </w:rPr>
        <w:t xml:space="preserve">البقرة: 185]، ولما أخرجه النسائي والحاكم عن سعيد بن جبير، عن ابن عباس رضي الله عنهما قال: </w:t>
      </w:r>
      <w:r w:rsidR="00E1032E" w:rsidRPr="00287AEA">
        <w:rPr>
          <w:rFonts w:ascii="Simplified Arabic" w:hAnsi="Simplified Arabic" w:cs="Simplified Arabic"/>
          <w:sz w:val="28"/>
          <w:szCs w:val="28"/>
          <w:shd w:val="clear" w:color="auto" w:fill="FFFFFF"/>
          <w:rtl/>
        </w:rPr>
        <w:t>(</w:t>
      </w:r>
      <w:r w:rsidR="009D1009" w:rsidRPr="00287AEA">
        <w:rPr>
          <w:rFonts w:ascii="Simplified Arabic" w:hAnsi="Simplified Arabic" w:cs="Simplified Arabic"/>
          <w:sz w:val="28"/>
          <w:szCs w:val="28"/>
          <w:shd w:val="clear" w:color="auto" w:fill="FFFFFF"/>
          <w:rtl/>
        </w:rPr>
        <w:t>فصل القرآن من الذكر فوضع في بيت العزة من السماء الدنيا، فجعل جبريل ينزل به على النبيّ صلّى الله عليه وسلّم</w:t>
      </w:r>
      <w:r w:rsidR="00E1032E" w:rsidRPr="00287AEA">
        <w:rPr>
          <w:rFonts w:ascii="Simplified Arabic" w:hAnsi="Simplified Arabic" w:cs="Simplified Arabic"/>
          <w:sz w:val="28"/>
          <w:szCs w:val="28"/>
          <w:shd w:val="clear" w:color="auto" w:fill="FFFFFF"/>
          <w:rtl/>
        </w:rPr>
        <w:t>)</w:t>
      </w:r>
      <w:r w:rsidR="009D1009" w:rsidRPr="00287AEA">
        <w:rPr>
          <w:rFonts w:ascii="Simplified Arabic" w:hAnsi="Simplified Arabic" w:cs="Simplified Arabic"/>
          <w:sz w:val="28"/>
          <w:szCs w:val="28"/>
          <w:shd w:val="clear" w:color="auto" w:fill="FFFFFF"/>
          <w:rtl/>
        </w:rPr>
        <w:t xml:space="preserve">، </w:t>
      </w:r>
      <w:r w:rsidR="009D1009" w:rsidRPr="00287AEA">
        <w:rPr>
          <w:rFonts w:ascii="Simplified Arabic" w:hAnsi="Simplified Arabic" w:cs="Simplified Arabic"/>
          <w:sz w:val="28"/>
          <w:szCs w:val="28"/>
          <w:rtl/>
          <w:lang w:bidi="ar-KW"/>
        </w:rPr>
        <w:t>فلا علاقة لنزول القرآن من اللوح المحفوظ إلى بيت العزة إلى الأرض، باستدلالهم بنسبة المكان إلى الله تعالى الله عن نسبة النقص والعجز ومماثلة الخلق إليه، أما نسبة النقص لأنّ المكان محدود والله تعالى منزه عن الحدود، ونسبة العجز لأنّ المكان يحيط بمن فيه ويقهره فلا يستطيع منه فكاكا إلا إلى مكان آخر، والله بكل شيء محيط وهو القاهر لكل شيء، ونسبة المماثلة لأنّ جميع الخلائق تحكمها قوانين المكان والكون فيه إلا خالق المكان فهو القاهر للمكان ليس كمثله شيء ولا نعلم له سميا،</w:t>
      </w:r>
    </w:p>
    <w:p w14:paraId="09B5C8F9" w14:textId="6323F848" w:rsidR="009D1009" w:rsidRPr="00287AEA" w:rsidRDefault="00971EAC" w:rsidP="009D1009">
      <w:pPr>
        <w:ind w:left="-46"/>
        <w:rPr>
          <w:rFonts w:ascii="Simplified Arabic" w:hAnsi="Simplified Arabic" w:cs="Simplified Arabic"/>
          <w:b/>
          <w:bCs/>
          <w:i/>
          <w:iCs/>
          <w:sz w:val="28"/>
          <w:szCs w:val="28"/>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الثامن</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883956" w:rsidRPr="00287AEA">
        <w:rPr>
          <w:rFonts w:ascii="Simplified Arabic" w:hAnsi="Simplified Arabic" w:cs="Simplified Arabic"/>
          <w:bCs/>
          <w:kern w:val="0"/>
          <w:sz w:val="28"/>
          <w:szCs w:val="28"/>
          <w:highlight w:val="yellow"/>
          <w:u w:val="single"/>
          <w:rtl/>
        </w:rPr>
        <w:t>مفتاح حل اشكالية</w:t>
      </w:r>
      <w:r w:rsidR="00883956" w:rsidRPr="00287AEA">
        <w:rPr>
          <w:rFonts w:ascii="Simplified Arabic" w:hAnsi="Simplified Arabic" w:cs="Simplified Arabic"/>
          <w:bCs/>
          <w:kern w:val="0"/>
          <w:sz w:val="28"/>
          <w:szCs w:val="28"/>
          <w:highlight w:val="yellow"/>
          <w:u w:val="single"/>
          <w:rtl/>
          <w:lang w:bidi="ar-KW"/>
        </w:rPr>
        <w:t xml:space="preserve"> </w:t>
      </w:r>
      <w:r w:rsidR="00883956" w:rsidRPr="00287AEA">
        <w:rPr>
          <w:rFonts w:ascii="Simplified Arabic" w:hAnsi="Simplified Arabic" w:cs="Simplified Arabic"/>
          <w:bCs/>
          <w:kern w:val="0"/>
          <w:sz w:val="28"/>
          <w:szCs w:val="28"/>
          <w:highlight w:val="yellow"/>
          <w:u w:val="single"/>
          <w:rtl/>
        </w:rPr>
        <w:t xml:space="preserve">المتشابه الثامن: </w:t>
      </w:r>
      <w:r w:rsidR="009D1009" w:rsidRPr="00287AEA">
        <w:rPr>
          <w:rFonts w:ascii="Simplified Arabic" w:hAnsi="Simplified Arabic" w:cs="Simplified Arabic"/>
          <w:bCs/>
          <w:sz w:val="28"/>
          <w:szCs w:val="28"/>
          <w:highlight w:val="yellow"/>
          <w:u w:val="single"/>
          <w:rtl/>
        </w:rPr>
        <w:t>التصريح باختصاص بعض المخلوقات بأنها عنده وأن بعضها أقرب إليه من بعض</w:t>
      </w:r>
      <w:r w:rsidR="009D1009" w:rsidRPr="00287AEA">
        <w:rPr>
          <w:rFonts w:ascii="Simplified Arabic" w:hAnsi="Simplified Arabic" w:cs="Simplified Arabic"/>
          <w:sz w:val="28"/>
          <w:szCs w:val="28"/>
          <w:rtl/>
        </w:rPr>
        <w:t>، كما في قوله تعالى: {إِنَّ الَّذِينَ عِنْدَ رَبِّكَ} [الأعراف: 206]، وقوله تعالى: {وَلَهُ مَنْ فِي السَّمَاوَاتِ وَالْأَرْضِ وَمَنْ عِنْدَهُ لا يَسْتَكْبِرُونَ عَنْ عِبَادَتِهِ وَلا يَسْتَحْسِرُونَ}[الأنبياء: 19]،</w:t>
      </w:r>
      <w:r w:rsidR="009D1009" w:rsidRPr="00287AEA">
        <w:rPr>
          <w:rFonts w:ascii="Simplified Arabic" w:hAnsi="Simplified Arabic" w:cs="Simplified Arabic"/>
          <w:sz w:val="28"/>
          <w:szCs w:val="28"/>
          <w:rtl/>
          <w:lang w:bidi="ar-KW"/>
        </w:rPr>
        <w:t xml:space="preserve"> </w:t>
      </w:r>
      <w:r w:rsidR="009D1009" w:rsidRPr="00287AEA">
        <w:rPr>
          <w:rFonts w:ascii="Simplified Arabic" w:hAnsi="Simplified Arabic" w:cs="Simplified Arabic"/>
          <w:sz w:val="28"/>
          <w:szCs w:val="28"/>
          <w:rtl/>
        </w:rPr>
        <w:t xml:space="preserve">المراد من </w:t>
      </w:r>
      <w:proofErr w:type="spellStart"/>
      <w:r w:rsidR="009D1009" w:rsidRPr="00287AEA">
        <w:rPr>
          <w:rFonts w:ascii="Simplified Arabic" w:hAnsi="Simplified Arabic" w:cs="Simplified Arabic"/>
          <w:sz w:val="28"/>
          <w:szCs w:val="28"/>
          <w:rtl/>
        </w:rPr>
        <w:t>العندية</w:t>
      </w:r>
      <w:proofErr w:type="spellEnd"/>
      <w:r w:rsidR="009D1009" w:rsidRPr="00287AEA">
        <w:rPr>
          <w:rFonts w:ascii="Simplified Arabic" w:hAnsi="Simplified Arabic" w:cs="Simplified Arabic"/>
          <w:sz w:val="28"/>
          <w:szCs w:val="28"/>
          <w:rtl/>
        </w:rPr>
        <w:t xml:space="preserve"> في قوله تعالى: {إِنَّ الَّذِينَ عِنْدَ رَبِّكَ}، وقوله تعالى: {وَمَنْ عِنْدَهُ}، هو </w:t>
      </w:r>
      <w:proofErr w:type="spellStart"/>
      <w:r w:rsidR="009D1009" w:rsidRPr="00287AEA">
        <w:rPr>
          <w:rFonts w:ascii="Simplified Arabic" w:hAnsi="Simplified Arabic" w:cs="Simplified Arabic"/>
          <w:sz w:val="28"/>
          <w:szCs w:val="28"/>
          <w:rtl/>
        </w:rPr>
        <w:t>عندية</w:t>
      </w:r>
      <w:proofErr w:type="spellEnd"/>
      <w:r w:rsidR="009D1009" w:rsidRPr="00287AEA">
        <w:rPr>
          <w:rFonts w:ascii="Simplified Arabic" w:hAnsi="Simplified Arabic" w:cs="Simplified Arabic"/>
          <w:sz w:val="28"/>
          <w:szCs w:val="28"/>
          <w:rtl/>
        </w:rPr>
        <w:t xml:space="preserve"> القرب من الله تعالى بالزلفى والرضا والمكانة لا </w:t>
      </w:r>
      <w:proofErr w:type="spellStart"/>
      <w:r w:rsidR="009D1009" w:rsidRPr="00287AEA">
        <w:rPr>
          <w:rFonts w:ascii="Simplified Arabic" w:hAnsi="Simplified Arabic" w:cs="Simplified Arabic"/>
          <w:sz w:val="28"/>
          <w:szCs w:val="28"/>
          <w:rtl/>
        </w:rPr>
        <w:t>عندية</w:t>
      </w:r>
      <w:proofErr w:type="spellEnd"/>
      <w:r w:rsidR="009D1009" w:rsidRPr="00287AEA">
        <w:rPr>
          <w:rFonts w:ascii="Simplified Arabic" w:hAnsi="Simplified Arabic" w:cs="Simplified Arabic"/>
          <w:sz w:val="28"/>
          <w:szCs w:val="28"/>
          <w:rtl/>
        </w:rPr>
        <w:t xml:space="preserve"> المكان لتنزه الله تعالى عن الكون في الأماكن، القرب في الآيات عائد إلى الرتبة والمنزلة والحظوة والدرجة الرفيعة والمكانة لا إلى المكان، </w:t>
      </w:r>
      <w:r w:rsidR="009D1009" w:rsidRPr="00287AEA">
        <w:rPr>
          <w:rFonts w:ascii="Simplified Arabic" w:hAnsi="Simplified Arabic" w:cs="Simplified Arabic"/>
          <w:bCs/>
          <w:sz w:val="28"/>
          <w:szCs w:val="28"/>
          <w:rtl/>
        </w:rPr>
        <w:t>قال القرطبي</w:t>
      </w:r>
      <w:r w:rsidR="009D1009" w:rsidRPr="00287AEA">
        <w:rPr>
          <w:rFonts w:ascii="Simplified Arabic" w:hAnsi="Simplified Arabic" w:cs="Simplified Arabic"/>
          <w:sz w:val="28"/>
          <w:szCs w:val="28"/>
          <w:rtl/>
        </w:rPr>
        <w:t xml:space="preserve">: (لأنهم قريبون من رحمته وكل قريب من رحمة الله عز وجل فهو عنده عن الزجاج وقال غيره لأنهم في موضع لا ينفذ فيه إلا حكم الله وقيل لأنهم رسل الله كما يقال عند الخليفة جيش كثير وقيل هذا على جهة التشريف لهم وأنهم بالمكان المكرم فهو عبارة عن قربهم في الكرامة لا </w:t>
      </w:r>
      <w:r w:rsidR="009D1009" w:rsidRPr="00287AEA">
        <w:rPr>
          <w:rFonts w:ascii="Simplified Arabic" w:hAnsi="Simplified Arabic" w:cs="Simplified Arabic"/>
          <w:sz w:val="28"/>
          <w:szCs w:val="28"/>
          <w:rtl/>
        </w:rPr>
        <w:lastRenderedPageBreak/>
        <w:t xml:space="preserve">في المسافة) أهـ [تفسير القرطبي ج: 7 ص: 356]، </w:t>
      </w:r>
      <w:r w:rsidR="009D1009" w:rsidRPr="00287AEA">
        <w:rPr>
          <w:rFonts w:ascii="Simplified Arabic" w:hAnsi="Simplified Arabic" w:cs="Simplified Arabic"/>
          <w:bCs/>
          <w:sz w:val="28"/>
          <w:szCs w:val="28"/>
          <w:rtl/>
        </w:rPr>
        <w:t>وقال رحمه الله</w:t>
      </w:r>
      <w:r w:rsidR="009D1009" w:rsidRPr="00287AEA">
        <w:rPr>
          <w:rFonts w:ascii="Simplified Arabic" w:hAnsi="Simplified Arabic" w:cs="Simplified Arabic"/>
          <w:sz w:val="28"/>
          <w:szCs w:val="28"/>
          <w:rtl/>
        </w:rPr>
        <w:t xml:space="preserve">: (قوله: {إن الذين عند ربك}، و {رب ابن لي عندك بيتا في الجنة}، و {إن الله لمع المحسنين} ونحو ذلك كل ذلك عائد إلى الرتبة والمنزلة والحظوة والدرجة الرفيعة لا إلى المكان) أهـ [تفسير القرطبي ج: 10 ص: 312]، </w:t>
      </w:r>
      <w:r w:rsidR="009D1009" w:rsidRPr="00287AEA">
        <w:rPr>
          <w:rFonts w:ascii="Simplified Arabic" w:hAnsi="Simplified Arabic" w:cs="Simplified Arabic"/>
          <w:bCs/>
          <w:sz w:val="28"/>
          <w:szCs w:val="28"/>
          <w:rtl/>
        </w:rPr>
        <w:t>وقال أبو السعود</w:t>
      </w:r>
      <w:r w:rsidR="009D1009" w:rsidRPr="00287AEA">
        <w:rPr>
          <w:rFonts w:ascii="Simplified Arabic" w:hAnsi="Simplified Arabic" w:cs="Simplified Arabic"/>
          <w:sz w:val="28"/>
          <w:szCs w:val="28"/>
          <w:rtl/>
        </w:rPr>
        <w:t xml:space="preserve">: {إن الذين عند ربك} 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 أهـ [تفسير أبي السعود ج: 3 ص: 310]، </w:t>
      </w:r>
      <w:r w:rsidR="009D1009" w:rsidRPr="00287AEA">
        <w:rPr>
          <w:rFonts w:ascii="Simplified Arabic" w:hAnsi="Simplified Arabic" w:cs="Simplified Arabic"/>
          <w:b/>
          <w:bCs/>
          <w:sz w:val="28"/>
          <w:szCs w:val="28"/>
          <w:rtl/>
        </w:rPr>
        <w:t>وقال الشوكاني</w:t>
      </w:r>
      <w:r w:rsidR="009D1009" w:rsidRPr="00287AEA">
        <w:rPr>
          <w:rFonts w:ascii="Simplified Arabic" w:hAnsi="Simplified Arabic" w:cs="Simplified Arabic"/>
          <w:sz w:val="28"/>
          <w:szCs w:val="28"/>
          <w:rtl/>
        </w:rPr>
        <w:t xml:space="preserve">: (إن الذين عند ربك لا يستكبرون عن عبادته المراد بهم الملائكة قال القرطبي بالإجماع قال الزجاج وقال: {عند ربك}، والله عز وجل بكل مكان لأنهم قريبون من رحمته وكل قريب من رحمة الله عز وجل فهو عنده) [فتح القدير ج: 2 ص: 281] </w:t>
      </w:r>
      <w:r w:rsidR="009D1009" w:rsidRPr="00287AEA">
        <w:rPr>
          <w:rFonts w:ascii="Simplified Arabic" w:hAnsi="Simplified Arabic" w:cs="Simplified Arabic"/>
          <w:bCs/>
          <w:sz w:val="28"/>
          <w:szCs w:val="28"/>
          <w:highlight w:val="yellow"/>
          <w:u w:val="single"/>
          <w:rtl/>
        </w:rPr>
        <w:t>(تنبيه):</w:t>
      </w:r>
      <w:r w:rsidR="009D1009" w:rsidRPr="00287AEA">
        <w:rPr>
          <w:rFonts w:ascii="Simplified Arabic" w:hAnsi="Simplified Arabic" w:cs="Simplified Arabic"/>
          <w:sz w:val="28"/>
          <w:szCs w:val="28"/>
          <w:rtl/>
        </w:rPr>
        <w:t xml:space="preserve"> القصد من قوله: (والله عز وجل بكل مكان لأنهم قريبون من رحمته وكل قريب من رحمة الله عز وجل فهو عنده): أنّه قريب ليس كمثله في قربه شيء، وإلا فاللفظ المناسب هو أنّ الله تعالى منزه عن المكان لأنّ الأماكن كلها محدودة والله تعالى منزه عن الحدود، </w:t>
      </w:r>
      <w:r w:rsidR="009D1009" w:rsidRPr="00287AEA">
        <w:rPr>
          <w:rFonts w:ascii="Simplified Arabic" w:hAnsi="Simplified Arabic" w:cs="Simplified Arabic"/>
          <w:b/>
          <w:bCs/>
          <w:sz w:val="28"/>
          <w:szCs w:val="28"/>
          <w:rtl/>
        </w:rPr>
        <w:t>وقال النسفي:</w:t>
      </w:r>
      <w:r w:rsidR="009D1009" w:rsidRPr="00287AEA">
        <w:rPr>
          <w:rFonts w:ascii="Simplified Arabic" w:hAnsi="Simplified Arabic" w:cs="Simplified Arabic"/>
          <w:sz w:val="28"/>
          <w:szCs w:val="28"/>
          <w:rtl/>
        </w:rPr>
        <w:t xml:space="preserve"> (أن الذين عند ربك مكانة ومنزلة لا مكانا ونزلا يعنى الملائكة لا يستكبرون عن عبادته) أهـ [تفسير النسفي ج: 2 ص: 53]، وقال: ({فان استكبروا فالذين عند ربك} أي الملائكة: {يسبحون له بالليل والنهار وهم لا يسئمون} لا يملون .. وعند ربك عبارة عن الزلفى والمكانة والكرامة) أهـ [تفسير النسفي ج: 4 ص: 91]،</w:t>
      </w:r>
      <w:r w:rsidR="009D1009" w:rsidRPr="00287AEA">
        <w:rPr>
          <w:rFonts w:ascii="Simplified Arabic" w:hAnsi="Simplified Arabic" w:cs="Simplified Arabic"/>
          <w:bCs/>
          <w:sz w:val="28"/>
          <w:szCs w:val="28"/>
          <w:rtl/>
        </w:rPr>
        <w:t xml:space="preserve"> وقال الألوسي</w:t>
      </w:r>
      <w:r w:rsidR="009D1009" w:rsidRPr="00287AEA">
        <w:rPr>
          <w:rFonts w:ascii="Simplified Arabic" w:hAnsi="Simplified Arabic" w:cs="Simplified Arabic"/>
          <w:sz w:val="28"/>
          <w:szCs w:val="28"/>
          <w:rtl/>
        </w:rPr>
        <w:t xml:space="preserve">: (قوله تعالى إن الذين عند ربك وقوله سبحانه حكاية ابن لي عندك بيتا وقوله تعالى وإن الله لمع المحسنين إلى غير ذلك مما هو كناية عن المكانة لا عن المكان) أهـ [روح المعاني ج: 15 ص: 142]، </w:t>
      </w:r>
      <w:r w:rsidR="009D1009" w:rsidRPr="00287AEA">
        <w:rPr>
          <w:rFonts w:ascii="Simplified Arabic" w:hAnsi="Simplified Arabic" w:cs="Simplified Arabic"/>
          <w:bCs/>
          <w:sz w:val="28"/>
          <w:szCs w:val="28"/>
          <w:rtl/>
        </w:rPr>
        <w:t>وقال ابن الجوزي</w:t>
      </w:r>
      <w:r w:rsidR="009D1009" w:rsidRPr="00287AEA">
        <w:rPr>
          <w:rFonts w:ascii="Simplified Arabic" w:hAnsi="Simplified Arabic" w:cs="Simplified Arabic"/>
          <w:sz w:val="28"/>
          <w:szCs w:val="28"/>
          <w:rtl/>
        </w:rPr>
        <w:t xml:space="preserve">، وهو يرد على </w:t>
      </w:r>
      <w:proofErr w:type="spellStart"/>
      <w:r w:rsidR="009D1009" w:rsidRPr="00287AEA">
        <w:rPr>
          <w:rFonts w:ascii="Simplified Arabic" w:hAnsi="Simplified Arabic" w:cs="Simplified Arabic"/>
          <w:sz w:val="28"/>
          <w:szCs w:val="28"/>
          <w:rtl/>
        </w:rPr>
        <w:t>حشوية</w:t>
      </w:r>
      <w:proofErr w:type="spellEnd"/>
      <w:r w:rsidR="009D1009" w:rsidRPr="00287AEA">
        <w:rPr>
          <w:rFonts w:ascii="Simplified Arabic" w:hAnsi="Simplified Arabic" w:cs="Simplified Arabic"/>
          <w:sz w:val="28"/>
          <w:szCs w:val="28"/>
          <w:rtl/>
        </w:rPr>
        <w:t xml:space="preserve"> الحنابلة في كتابه الباز الأشهب المنقض على مخالفي المذهب: (الحديث الخامس والأربعون: روي البخاري ومسلم في الصحيحين من حديث أبي هريرة رضي الله عنه قال رسول الله صلى الله عليه وسلم: </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لما قضي الله الخلق كتب في كتابه – فهو عنده فوق العرش – إن رحمتي غلبت غضبي، وفي لفظ سبقت</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 xml:space="preserve">، قال القاضي - يقصد به أبو يعلى -: ظاهر قوله عنده القرب من الذات، واعلم أن القرب من الحق لا يكون بمساحة وإنما ذلك من صفة الأجسام، وقد قال سبحانه وتعالي " مسومة عند ربك ") أهـ [الباز الأشهب ص130-131]، </w:t>
      </w:r>
      <w:r w:rsidR="009D1009" w:rsidRPr="00287AEA">
        <w:rPr>
          <w:rFonts w:ascii="Simplified Arabic" w:hAnsi="Simplified Arabic" w:cs="Simplified Arabic"/>
          <w:bCs/>
          <w:sz w:val="28"/>
          <w:szCs w:val="28"/>
          <w:rtl/>
        </w:rPr>
        <w:t xml:space="preserve">وقال القاضي ابن جماعة </w:t>
      </w:r>
      <w:r w:rsidR="009D1009" w:rsidRPr="00287AEA">
        <w:rPr>
          <w:rFonts w:ascii="Simplified Arabic" w:hAnsi="Simplified Arabic" w:cs="Simplified Arabic"/>
          <w:sz w:val="28"/>
          <w:szCs w:val="28"/>
          <w:rtl/>
        </w:rPr>
        <w:t xml:space="preserve">- وهو يرد على مثبت المكان </w:t>
      </w:r>
      <w:proofErr w:type="spellStart"/>
      <w:r w:rsidR="009D1009" w:rsidRPr="00287AEA">
        <w:rPr>
          <w:rFonts w:ascii="Simplified Arabic" w:hAnsi="Simplified Arabic" w:cs="Simplified Arabic"/>
          <w:sz w:val="28"/>
          <w:szCs w:val="28"/>
          <w:rtl/>
        </w:rPr>
        <w:t>بالعندية</w:t>
      </w:r>
      <w:proofErr w:type="spellEnd"/>
      <w:r w:rsidR="009D1009" w:rsidRPr="00287AEA">
        <w:rPr>
          <w:rFonts w:ascii="Simplified Arabic" w:hAnsi="Simplified Arabic" w:cs="Simplified Arabic"/>
          <w:sz w:val="28"/>
          <w:szCs w:val="28"/>
          <w:rtl/>
        </w:rPr>
        <w:t xml:space="preserve"> بكلام رصين محكم يكتب بماء الذهب -: (الآية الخامسة قوله تعالى: {إن الذين عند ربك}، {من ذا الذي </w:t>
      </w:r>
      <w:r w:rsidR="009D1009" w:rsidRPr="00287AEA">
        <w:rPr>
          <w:rFonts w:ascii="Simplified Arabic" w:hAnsi="Simplified Arabic" w:cs="Simplified Arabic"/>
          <w:sz w:val="28"/>
          <w:szCs w:val="28"/>
          <w:rtl/>
        </w:rPr>
        <w:lastRenderedPageBreak/>
        <w:t xml:space="preserve">يشفع عنده إلا بإذنه}، {عند مليك مقتدر}، {ابن لي عندك بيتا في الجنة}، {وإن له عندنا لزلفى وحسن مآب}، {ومن عنده لا يستكبرون عن عبادته}، ورد ذلك في الحديث كثيرا كقوله: </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أنا عند ظن عبدي بي</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أنا عند المنكسرة قلوبهم من أجلي</w:t>
      </w:r>
      <w:r w:rsidR="00E1032E" w:rsidRPr="00287AEA">
        <w:rPr>
          <w:rFonts w:ascii="Simplified Arabic" w:hAnsi="Simplified Arabic" w:cs="Simplified Arabic"/>
          <w:sz w:val="28"/>
          <w:szCs w:val="28"/>
          <w:rtl/>
        </w:rPr>
        <w:t>)</w:t>
      </w:r>
      <w:r w:rsidR="009D1009" w:rsidRPr="00287AEA">
        <w:rPr>
          <w:rFonts w:ascii="Simplified Arabic" w:hAnsi="Simplified Arabic" w:cs="Simplified Arabic"/>
          <w:sz w:val="28"/>
          <w:szCs w:val="28"/>
          <w:rtl/>
        </w:rPr>
        <w:t xml:space="preserve">، كل ذلك ليس المراد به </w:t>
      </w:r>
      <w:proofErr w:type="spellStart"/>
      <w:r w:rsidR="009D1009" w:rsidRPr="00287AEA">
        <w:rPr>
          <w:rFonts w:ascii="Simplified Arabic" w:hAnsi="Simplified Arabic" w:cs="Simplified Arabic"/>
          <w:sz w:val="28"/>
          <w:szCs w:val="28"/>
          <w:rtl/>
        </w:rPr>
        <w:t>عندية</w:t>
      </w:r>
      <w:proofErr w:type="spellEnd"/>
      <w:r w:rsidR="009D1009" w:rsidRPr="00287AEA">
        <w:rPr>
          <w:rFonts w:ascii="Simplified Arabic" w:hAnsi="Simplified Arabic" w:cs="Simplified Arabic"/>
          <w:sz w:val="28"/>
          <w:szCs w:val="28"/>
          <w:rtl/>
        </w:rPr>
        <w:t xml:space="preserve"> الجهة بل </w:t>
      </w:r>
      <w:proofErr w:type="spellStart"/>
      <w:r w:rsidR="009D1009" w:rsidRPr="00287AEA">
        <w:rPr>
          <w:rFonts w:ascii="Simplified Arabic" w:hAnsi="Simplified Arabic" w:cs="Simplified Arabic"/>
          <w:sz w:val="28"/>
          <w:szCs w:val="28"/>
          <w:rtl/>
        </w:rPr>
        <w:t>عندية</w:t>
      </w:r>
      <w:proofErr w:type="spellEnd"/>
      <w:r w:rsidR="009D1009" w:rsidRPr="00287AEA">
        <w:rPr>
          <w:rFonts w:ascii="Simplified Arabic" w:hAnsi="Simplified Arabic" w:cs="Simplified Arabic"/>
          <w:sz w:val="28"/>
          <w:szCs w:val="28"/>
          <w:rtl/>
        </w:rPr>
        <w:t xml:space="preserve"> الشرف والكرامة والإعانة والجبر واللطف، لا </w:t>
      </w:r>
      <w:proofErr w:type="spellStart"/>
      <w:r w:rsidR="009D1009" w:rsidRPr="00287AEA">
        <w:rPr>
          <w:rFonts w:ascii="Simplified Arabic" w:hAnsi="Simplified Arabic" w:cs="Simplified Arabic"/>
          <w:sz w:val="28"/>
          <w:szCs w:val="28"/>
          <w:rtl/>
        </w:rPr>
        <w:t>عندية</w:t>
      </w:r>
      <w:proofErr w:type="spellEnd"/>
      <w:r w:rsidR="009D1009" w:rsidRPr="00287AEA">
        <w:rPr>
          <w:rFonts w:ascii="Simplified Arabic" w:hAnsi="Simplified Arabic" w:cs="Simplified Arabic"/>
          <w:sz w:val="28"/>
          <w:szCs w:val="28"/>
          <w:rtl/>
        </w:rPr>
        <w:t xml:space="preserve"> الحيز والمكان فإن كون الرب تعالى عند الإنسان باعتبار الجهة والمكان محال بالإجماع) أهـ [إيضاح الدليل في قطع حجج أهل التعطيل ج: 1 ص: 112]،</w:t>
      </w:r>
    </w:p>
    <w:p w14:paraId="1DEBB96C" w14:textId="49391E7F" w:rsidR="009D1009" w:rsidRPr="00287AEA" w:rsidRDefault="00971EAC" w:rsidP="009D1009">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التاسع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883956" w:rsidRPr="00287AEA">
        <w:rPr>
          <w:rFonts w:ascii="Simplified Arabic" w:hAnsi="Simplified Arabic" w:cs="Simplified Arabic"/>
          <w:bCs/>
          <w:kern w:val="0"/>
          <w:sz w:val="28"/>
          <w:szCs w:val="28"/>
          <w:highlight w:val="yellow"/>
          <w:u w:val="single"/>
          <w:rtl/>
        </w:rPr>
        <w:t>مفتاح حل اشكالية</w:t>
      </w:r>
      <w:r w:rsidR="00883956" w:rsidRPr="00287AEA">
        <w:rPr>
          <w:rFonts w:ascii="Simplified Arabic" w:hAnsi="Simplified Arabic" w:cs="Simplified Arabic"/>
          <w:bCs/>
          <w:kern w:val="0"/>
          <w:sz w:val="28"/>
          <w:szCs w:val="28"/>
          <w:highlight w:val="yellow"/>
          <w:u w:val="single"/>
          <w:rtl/>
          <w:lang w:bidi="ar-KW"/>
        </w:rPr>
        <w:t xml:space="preserve"> </w:t>
      </w:r>
      <w:r w:rsidR="00883956" w:rsidRPr="00287AEA">
        <w:rPr>
          <w:rFonts w:ascii="Simplified Arabic" w:hAnsi="Simplified Arabic" w:cs="Simplified Arabic"/>
          <w:bCs/>
          <w:kern w:val="0"/>
          <w:sz w:val="28"/>
          <w:szCs w:val="28"/>
          <w:highlight w:val="yellow"/>
          <w:u w:val="single"/>
          <w:rtl/>
        </w:rPr>
        <w:t xml:space="preserve">المتشابه التاسع: </w:t>
      </w:r>
      <w:r w:rsidR="009D1009" w:rsidRPr="00287AEA">
        <w:rPr>
          <w:rFonts w:ascii="Simplified Arabic" w:hAnsi="Simplified Arabic" w:cs="Simplified Arabic"/>
          <w:bCs/>
          <w:sz w:val="28"/>
          <w:szCs w:val="28"/>
          <w:highlight w:val="yellow"/>
          <w:u w:val="single"/>
          <w:rtl/>
          <w:lang w:bidi="ar-SY"/>
        </w:rPr>
        <w:t>التصريح بأنه تعالى في السماء والمراد بها العلو</w:t>
      </w:r>
      <w:r w:rsidR="009D1009" w:rsidRPr="00287AEA">
        <w:rPr>
          <w:rFonts w:ascii="Simplified Arabic" w:hAnsi="Simplified Arabic" w:cs="Simplified Arabic"/>
          <w:bCs/>
          <w:sz w:val="28"/>
          <w:szCs w:val="28"/>
          <w:highlight w:val="yellow"/>
          <w:rtl/>
          <w:lang w:bidi="ar-SY"/>
        </w:rPr>
        <w:t>، قال تعالى</w:t>
      </w:r>
      <w:r w:rsidR="009D1009" w:rsidRPr="00287AEA">
        <w:rPr>
          <w:rFonts w:ascii="Simplified Arabic" w:hAnsi="Simplified Arabic" w:cs="Simplified Arabic"/>
          <w:bCs/>
          <w:sz w:val="28"/>
          <w:szCs w:val="28"/>
          <w:highlight w:val="yellow"/>
          <w:rtl/>
        </w:rPr>
        <w:t>:{أَأَمِنْتُمْ مَنْ فِي السَّمَاءِ}</w:t>
      </w:r>
      <w:r w:rsidR="009D1009" w:rsidRPr="00287AEA">
        <w:rPr>
          <w:rFonts w:ascii="Simplified Arabic" w:hAnsi="Simplified Arabic" w:cs="Simplified Arabic"/>
          <w:bCs/>
          <w:sz w:val="28"/>
          <w:szCs w:val="28"/>
          <w:rtl/>
        </w:rPr>
        <w:t xml:space="preserve"> [</w:t>
      </w:r>
      <w:r w:rsidR="009D1009" w:rsidRPr="00287AEA">
        <w:rPr>
          <w:rFonts w:ascii="Simplified Arabic" w:hAnsi="Simplified Arabic" w:cs="Simplified Arabic"/>
          <w:bCs/>
          <w:sz w:val="28"/>
          <w:szCs w:val="28"/>
          <w:rtl/>
          <w:lang w:bidi="ar-SY"/>
        </w:rPr>
        <w:t xml:space="preserve">الملك: </w:t>
      </w:r>
      <w:r w:rsidR="009D1009" w:rsidRPr="00287AEA">
        <w:rPr>
          <w:rFonts w:ascii="Simplified Arabic" w:hAnsi="Simplified Arabic" w:cs="Simplified Arabic"/>
          <w:bCs/>
          <w:sz w:val="28"/>
          <w:szCs w:val="28"/>
          <w:rtl/>
        </w:rPr>
        <w:t>16]،</w:t>
      </w:r>
      <w:r w:rsidR="009D1009" w:rsidRPr="00287AEA">
        <w:rPr>
          <w:rFonts w:ascii="Simplified Arabic" w:hAnsi="Simplified Arabic" w:cs="Simplified Arabic"/>
          <w:bCs/>
          <w:sz w:val="28"/>
          <w:szCs w:val="28"/>
          <w:rtl/>
          <w:lang w:bidi="ar-KW"/>
        </w:rPr>
        <w:t xml:space="preserve"> </w:t>
      </w:r>
      <w:r w:rsidR="009D1009" w:rsidRPr="00287AEA">
        <w:rPr>
          <w:rFonts w:ascii="Simplified Arabic" w:hAnsi="Simplified Arabic" w:cs="Simplified Arabic"/>
          <w:sz w:val="28"/>
          <w:szCs w:val="28"/>
          <w:rtl/>
        </w:rPr>
        <w:t>الآية لها مع</w:t>
      </w:r>
      <w:r w:rsidR="00963BF2" w:rsidRPr="00287AEA">
        <w:rPr>
          <w:rFonts w:ascii="Simplified Arabic" w:hAnsi="Simplified Arabic" w:cs="Simplified Arabic" w:hint="cs"/>
          <w:sz w:val="28"/>
          <w:szCs w:val="28"/>
          <w:rtl/>
        </w:rPr>
        <w:t>ا</w:t>
      </w:r>
      <w:r w:rsidR="009D1009" w:rsidRPr="00287AEA">
        <w:rPr>
          <w:rFonts w:ascii="Simplified Arabic" w:hAnsi="Simplified Arabic" w:cs="Simplified Arabic"/>
          <w:sz w:val="28"/>
          <w:szCs w:val="28"/>
          <w:rtl/>
        </w:rPr>
        <w:t xml:space="preserve">ني عديدة ولا يجوز اعتقاد متشابه تلك المعاني ولابد من ردها إلى محكمها وفهمها في اطار المحكم، فقد يكون المعنى: أأمنتم من في السماء، أي في العلو إشارة إلى علو الذات والصفات، لأنّ السماء تأتي في اللغة العربية لغة القرآن على </w:t>
      </w:r>
      <w:r w:rsidR="00963BF2" w:rsidRPr="00287AEA">
        <w:rPr>
          <w:rFonts w:ascii="Simplified Arabic" w:hAnsi="Simplified Arabic" w:cs="Simplified Arabic" w:hint="cs"/>
          <w:sz w:val="28"/>
          <w:szCs w:val="28"/>
          <w:rtl/>
        </w:rPr>
        <w:t>م</w:t>
      </w:r>
      <w:r w:rsidR="009D1009" w:rsidRPr="00287AEA">
        <w:rPr>
          <w:rFonts w:ascii="Simplified Arabic" w:hAnsi="Simplified Arabic" w:cs="Simplified Arabic"/>
          <w:sz w:val="28"/>
          <w:szCs w:val="28"/>
          <w:rtl/>
        </w:rPr>
        <w:t xml:space="preserve">عنى العلو، والعرب تقول: فلان في السماء، أي في أعلى المراتب، وليس معنى أأمنتم من في السماء أي في السماء مكانه، لما تقدم من محدودية السماء، والله تعالى لا حد له، والسماء خلق من خلق الله تعالى، والله منزه عن الحلول في شيء من خلقه، إذ يستحيل على القديم أن يقبل المحدث، أو أن يكون فيه أو أن يكون عليه على سبيل المكان الحسي، وليس ذلك باعتبار أن مكانه تعالى في السماء، تعالى الله عن ذلك علواّ كبيراّ، ولما تقدم من اجماع أهل الأصول المتخصصين في العقيدة على تنزيه الله تعالى من المكان، وقد يكون المعنى: أأمنتم من في السماء يعني الملائكة الموكلين على تدبير هذا العالم وقد قيل هو جبريل عليه السلام لأنّه الموكل بالخسف، أو يكون المعنى أأمنتم من في السماء: أي من في السماء أمره أو قضاؤه أو من في السماء (أي العلو) مكانته وقدرته وسلطانه، أما فهم الجهلاء بأن الله تعالى في السماء على سبيل </w:t>
      </w:r>
      <w:proofErr w:type="spellStart"/>
      <w:r w:rsidR="009D1009" w:rsidRPr="00287AEA">
        <w:rPr>
          <w:rFonts w:ascii="Simplified Arabic" w:hAnsi="Simplified Arabic" w:cs="Simplified Arabic"/>
          <w:sz w:val="28"/>
          <w:szCs w:val="28"/>
          <w:rtl/>
        </w:rPr>
        <w:t>المظروفية</w:t>
      </w:r>
      <w:proofErr w:type="spellEnd"/>
      <w:r w:rsidR="009D1009" w:rsidRPr="00287AEA">
        <w:rPr>
          <w:rFonts w:ascii="Simplified Arabic" w:hAnsi="Simplified Arabic" w:cs="Simplified Arabic"/>
          <w:sz w:val="28"/>
          <w:szCs w:val="28"/>
          <w:rtl/>
        </w:rPr>
        <w:t xml:space="preserve"> والكون في المكان مما لا يكون إلا للأجسام، فهذا لا يجوز في حق الله تعالى، وأئمة السلف الآية عندهم من المتشابه الذي قراءته تفسيره، والرسوخ في العلم عندهم تفويض معناه المراد إلى الله ورسوله، مع تنزيه الله تعالى عمّا لا يليق به من صفات الأجسام والحد والحدوث وغيرها من صفات العجز والنقص، </w:t>
      </w:r>
      <w:r w:rsidR="009D1009" w:rsidRPr="00287AEA">
        <w:rPr>
          <w:rFonts w:ascii="Simplified Arabic" w:hAnsi="Simplified Arabic" w:cs="Simplified Arabic"/>
          <w:b/>
          <w:bCs/>
          <w:sz w:val="28"/>
          <w:szCs w:val="28"/>
          <w:u w:val="single"/>
          <w:rtl/>
        </w:rPr>
        <w:t xml:space="preserve">وإليك طائفة من أقوال الراسخين في علم العقيدة والمتخصصين فيها في فهم الآية ورد </w:t>
      </w:r>
      <w:proofErr w:type="spellStart"/>
      <w:r w:rsidR="009D1009" w:rsidRPr="00287AEA">
        <w:rPr>
          <w:rFonts w:ascii="Simplified Arabic" w:hAnsi="Simplified Arabic" w:cs="Simplified Arabic"/>
          <w:b/>
          <w:bCs/>
          <w:sz w:val="28"/>
          <w:szCs w:val="28"/>
          <w:u w:val="single"/>
          <w:rtl/>
        </w:rPr>
        <w:t>متشابهها</w:t>
      </w:r>
      <w:proofErr w:type="spellEnd"/>
      <w:r w:rsidR="009D1009" w:rsidRPr="00287AEA">
        <w:rPr>
          <w:rFonts w:ascii="Simplified Arabic" w:hAnsi="Simplified Arabic" w:cs="Simplified Arabic"/>
          <w:b/>
          <w:bCs/>
          <w:sz w:val="28"/>
          <w:szCs w:val="28"/>
          <w:u w:val="single"/>
          <w:rtl/>
        </w:rPr>
        <w:t xml:space="preserve"> إلى محكمه،</w:t>
      </w:r>
      <w:r w:rsidR="009D1009" w:rsidRPr="00287AEA">
        <w:rPr>
          <w:rFonts w:ascii="Simplified Arabic" w:hAnsi="Simplified Arabic" w:cs="Simplified Arabic"/>
          <w:sz w:val="28"/>
          <w:szCs w:val="28"/>
          <w:rtl/>
        </w:rPr>
        <w:t xml:space="preserve"> </w:t>
      </w:r>
      <w:r w:rsidR="009D1009" w:rsidRPr="00287AEA">
        <w:rPr>
          <w:rFonts w:ascii="Simplified Arabic" w:hAnsi="Simplified Arabic" w:cs="Simplified Arabic"/>
          <w:bCs/>
          <w:sz w:val="28"/>
          <w:szCs w:val="28"/>
          <w:rtl/>
        </w:rPr>
        <w:t>قال القاضي عياض</w:t>
      </w:r>
      <w:r w:rsidR="009D1009" w:rsidRPr="00287AEA">
        <w:rPr>
          <w:rFonts w:ascii="Simplified Arabic" w:hAnsi="Simplified Arabic" w:cs="Simplified Arabic"/>
          <w:sz w:val="28"/>
          <w:szCs w:val="28"/>
          <w:rtl/>
        </w:rPr>
        <w:t xml:space="preserve">: (لا خلاف بين المسلمين قاطبة محدثهم </w:t>
      </w:r>
      <w:proofErr w:type="spellStart"/>
      <w:r w:rsidR="009D1009" w:rsidRPr="00287AEA">
        <w:rPr>
          <w:rFonts w:ascii="Simplified Arabic" w:hAnsi="Simplified Arabic" w:cs="Simplified Arabic"/>
          <w:sz w:val="28"/>
          <w:szCs w:val="28"/>
          <w:rtl/>
        </w:rPr>
        <w:t>وفقيههم</w:t>
      </w:r>
      <w:proofErr w:type="spellEnd"/>
      <w:r w:rsidR="009D1009" w:rsidRPr="00287AEA">
        <w:rPr>
          <w:rFonts w:ascii="Simplified Arabic" w:hAnsi="Simplified Arabic" w:cs="Simplified Arabic"/>
          <w:sz w:val="28"/>
          <w:szCs w:val="28"/>
          <w:rtl/>
        </w:rPr>
        <w:t xml:space="preserve"> </w:t>
      </w:r>
      <w:proofErr w:type="spellStart"/>
      <w:r w:rsidR="009D1009" w:rsidRPr="00287AEA">
        <w:rPr>
          <w:rFonts w:ascii="Simplified Arabic" w:hAnsi="Simplified Arabic" w:cs="Simplified Arabic"/>
          <w:sz w:val="28"/>
          <w:szCs w:val="28"/>
          <w:rtl/>
        </w:rPr>
        <w:t>ومتكلمهم</w:t>
      </w:r>
      <w:proofErr w:type="spellEnd"/>
      <w:r w:rsidR="009D1009" w:rsidRPr="00287AEA">
        <w:rPr>
          <w:rFonts w:ascii="Simplified Arabic" w:hAnsi="Simplified Arabic" w:cs="Simplified Arabic"/>
          <w:sz w:val="28"/>
          <w:szCs w:val="28"/>
          <w:rtl/>
        </w:rPr>
        <w:t xml:space="preserve"> ومقلدهم ونظارهم أن الظواهر الواردة بذكر الله في السماء كقوله</w:t>
      </w:r>
      <w:r w:rsidR="009F23F8" w:rsidRPr="00287AEA">
        <w:rPr>
          <w:rFonts w:ascii="Simplified Arabic" w:hAnsi="Simplified Arabic" w:cs="Simplified Arabic" w:hint="cs"/>
          <w:sz w:val="28"/>
          <w:szCs w:val="28"/>
          <w:rtl/>
        </w:rPr>
        <w:t>: {</w:t>
      </w:r>
      <w:r w:rsidR="009F23F8" w:rsidRPr="00287AEA">
        <w:rPr>
          <w:rFonts w:ascii="Simplified Arabic" w:hAnsi="Simplified Arabic" w:cs="Simplified Arabic"/>
          <w:sz w:val="28"/>
          <w:szCs w:val="28"/>
          <w:rtl/>
        </w:rPr>
        <w:t>أَأَمِنْتُمْ مَنْ فِي السَّمَاءِ</w:t>
      </w:r>
      <w:r w:rsidR="009F23F8" w:rsidRPr="00287AEA">
        <w:rPr>
          <w:rFonts w:ascii="Simplified Arabic" w:hAnsi="Simplified Arabic" w:cs="Simplified Arabic" w:hint="cs"/>
          <w:sz w:val="28"/>
          <w:szCs w:val="28"/>
          <w:rtl/>
        </w:rPr>
        <w:t xml:space="preserve">}: </w:t>
      </w:r>
      <w:r w:rsidR="009D1009" w:rsidRPr="00287AEA">
        <w:rPr>
          <w:rFonts w:ascii="Simplified Arabic" w:hAnsi="Simplified Arabic" w:cs="Simplified Arabic"/>
          <w:sz w:val="28"/>
          <w:szCs w:val="28"/>
          <w:rtl/>
        </w:rPr>
        <w:t xml:space="preserve">أنها ليست على ظاهرها وأنها متأوله عند جميهم) أهـ [إكمال المعلم: ج2ص465]، </w:t>
      </w:r>
      <w:r w:rsidR="009D1009" w:rsidRPr="00287AEA">
        <w:rPr>
          <w:rFonts w:ascii="Simplified Arabic" w:hAnsi="Simplified Arabic" w:cs="Simplified Arabic"/>
          <w:bCs/>
          <w:sz w:val="28"/>
          <w:szCs w:val="28"/>
          <w:rtl/>
        </w:rPr>
        <w:t xml:space="preserve">وقال القرطبي - في درة من </w:t>
      </w:r>
      <w:proofErr w:type="spellStart"/>
      <w:r w:rsidR="009D1009" w:rsidRPr="00287AEA">
        <w:rPr>
          <w:rFonts w:ascii="Simplified Arabic" w:hAnsi="Simplified Arabic" w:cs="Simplified Arabic"/>
          <w:bCs/>
          <w:sz w:val="28"/>
          <w:szCs w:val="28"/>
          <w:rtl/>
        </w:rPr>
        <w:t>تنزيهاته</w:t>
      </w:r>
      <w:proofErr w:type="spellEnd"/>
      <w:r w:rsidR="009D1009" w:rsidRPr="00287AEA">
        <w:rPr>
          <w:rFonts w:ascii="Simplified Arabic" w:hAnsi="Simplified Arabic" w:cs="Simplified Arabic"/>
          <w:bCs/>
          <w:sz w:val="28"/>
          <w:szCs w:val="28"/>
          <w:rtl/>
        </w:rPr>
        <w:t xml:space="preserve"> -</w:t>
      </w:r>
      <w:r w:rsidR="009D1009" w:rsidRPr="00287AEA">
        <w:rPr>
          <w:rFonts w:ascii="Simplified Arabic" w:hAnsi="Simplified Arabic" w:cs="Simplified Arabic"/>
          <w:sz w:val="28"/>
          <w:szCs w:val="28"/>
          <w:rtl/>
        </w:rPr>
        <w:t xml:space="preserve">: (تقديره: أأمنتم من </w:t>
      </w:r>
      <w:r w:rsidR="009D1009" w:rsidRPr="00287AEA">
        <w:rPr>
          <w:rFonts w:ascii="Simplified Arabic" w:hAnsi="Simplified Arabic" w:cs="Simplified Arabic"/>
          <w:sz w:val="28"/>
          <w:szCs w:val="28"/>
          <w:rtl/>
        </w:rPr>
        <w:lastRenderedPageBreak/>
        <w:t xml:space="preserve">في السماء قدرته وسلطانه وعرشه ومملكته وخص السماء وإن عم ملكه تنبيها على أن الإله الذي تنفذ قدرته في السماء لا من يعظمونه في الأرض، وقيل هو إشارة إلى الملائكة وقيل إلى جبريل وهو الملك الموكل بالعذاب، قلت: ويحتمل أن يكون المعنى </w:t>
      </w:r>
      <w:r w:rsidR="009D1009" w:rsidRPr="00287AEA">
        <w:rPr>
          <w:rFonts w:ascii="Simplified Arabic" w:hAnsi="Simplified Arabic" w:cs="Simplified Arabic"/>
          <w:bCs/>
          <w:sz w:val="28"/>
          <w:szCs w:val="28"/>
          <w:rtl/>
        </w:rPr>
        <w:t>أأمنتم خالق من في السماء</w:t>
      </w:r>
      <w:r w:rsidR="009D1009" w:rsidRPr="00287AEA">
        <w:rPr>
          <w:rFonts w:ascii="Simplified Arabic" w:hAnsi="Simplified Arabic" w:cs="Simplified Arabic"/>
          <w:sz w:val="28"/>
          <w:szCs w:val="28"/>
          <w:rtl/>
        </w:rPr>
        <w:t xml:space="preserve"> أن يخسف بكم الأرض كما خسفها بقارون فإذا هي تمور</w:t>
      </w:r>
      <w:r w:rsidR="004D1501" w:rsidRPr="00287AEA">
        <w:rPr>
          <w:rFonts w:ascii="Simplified Arabic" w:hAnsi="Simplified Arabic" w:cs="Simplified Arabic" w:hint="cs"/>
          <w:sz w:val="28"/>
          <w:szCs w:val="28"/>
          <w:rtl/>
        </w:rPr>
        <w:t>)</w:t>
      </w:r>
      <w:r w:rsidR="009D1009" w:rsidRPr="00287AEA">
        <w:rPr>
          <w:rFonts w:ascii="Simplified Arabic" w:hAnsi="Simplified Arabic" w:cs="Simplified Arabic"/>
          <w:sz w:val="28"/>
          <w:szCs w:val="28"/>
          <w:rtl/>
        </w:rPr>
        <w:t xml:space="preserve"> أهـ [تفسير القرطبي ج: 18 ص: 215</w:t>
      </w:r>
      <w:r w:rsidR="004D1501" w:rsidRPr="00287AEA">
        <w:rPr>
          <w:rFonts w:ascii="Simplified Arabic" w:hAnsi="Simplified Arabic" w:cs="Simplified Arabic" w:hint="cs"/>
          <w:sz w:val="28"/>
          <w:szCs w:val="28"/>
          <w:rtl/>
        </w:rPr>
        <w:t xml:space="preserve">] </w:t>
      </w:r>
      <w:r w:rsidR="009D1009" w:rsidRPr="00287AEA">
        <w:rPr>
          <w:rFonts w:ascii="Simplified Arabic" w:hAnsi="Simplified Arabic" w:cs="Simplified Arabic"/>
          <w:sz w:val="28"/>
          <w:szCs w:val="28"/>
          <w:rtl/>
        </w:rPr>
        <w:t xml:space="preserve">، </w:t>
      </w:r>
      <w:r w:rsidR="009D1009" w:rsidRPr="00287AEA">
        <w:rPr>
          <w:rFonts w:ascii="Simplified Arabic" w:hAnsi="Simplified Arabic" w:cs="Simplified Arabic"/>
          <w:bCs/>
          <w:sz w:val="28"/>
          <w:szCs w:val="28"/>
          <w:rtl/>
        </w:rPr>
        <w:t xml:space="preserve">وقال العلامة ابن الجوزي - وهو يرد على </w:t>
      </w:r>
      <w:proofErr w:type="spellStart"/>
      <w:r w:rsidR="009D1009" w:rsidRPr="00287AEA">
        <w:rPr>
          <w:rFonts w:ascii="Simplified Arabic" w:hAnsi="Simplified Arabic" w:cs="Simplified Arabic"/>
          <w:bCs/>
          <w:sz w:val="28"/>
          <w:szCs w:val="28"/>
          <w:rtl/>
        </w:rPr>
        <w:t>حشوية</w:t>
      </w:r>
      <w:proofErr w:type="spellEnd"/>
      <w:r w:rsidR="009D1009" w:rsidRPr="00287AEA">
        <w:rPr>
          <w:rFonts w:ascii="Simplified Arabic" w:hAnsi="Simplified Arabic" w:cs="Simplified Arabic"/>
          <w:bCs/>
          <w:sz w:val="28"/>
          <w:szCs w:val="28"/>
          <w:rtl/>
        </w:rPr>
        <w:t xml:space="preserve"> الحنابلة:</w:t>
      </w:r>
      <w:r w:rsidR="009D1009" w:rsidRPr="00287AEA">
        <w:rPr>
          <w:rFonts w:ascii="Simplified Arabic" w:hAnsi="Simplified Arabic" w:cs="Simplified Arabic"/>
          <w:sz w:val="28"/>
          <w:szCs w:val="28"/>
          <w:rtl/>
        </w:rPr>
        <w:t xml:space="preserve"> (ومن الآيات قوله تعالي: </w:t>
      </w:r>
      <w:r w:rsidR="009D1009" w:rsidRPr="00287AEA">
        <w:rPr>
          <w:rFonts w:ascii="Simplified Arabic" w:hAnsi="Simplified Arabic" w:cs="Simplified Arabic"/>
          <w:bCs/>
          <w:sz w:val="28"/>
          <w:szCs w:val="28"/>
          <w:rtl/>
        </w:rPr>
        <w:t xml:space="preserve">{أَأَمِنْتُمْ مَنْ فِي السَّمَاءِ} </w:t>
      </w:r>
      <w:r w:rsidR="009D1009" w:rsidRPr="00287AEA">
        <w:rPr>
          <w:rFonts w:ascii="Simplified Arabic" w:hAnsi="Simplified Arabic" w:cs="Simplified Arabic"/>
          <w:sz w:val="28"/>
          <w:szCs w:val="28"/>
          <w:rtl/>
        </w:rPr>
        <w:t xml:space="preserve">قلت: وقد ثبت قطعيا أنها ليست علي ظاهرها، لأن لفظة في للظرفية والحق غير مظروف، وإذا امتنع الحس أن يتصرف في مثل هذا، بقي وصف التعظيم بما هو عظيم عند الخلق) أهـ [الباز الأشهب المنتفض على ص59]، </w:t>
      </w:r>
      <w:r w:rsidR="009D1009" w:rsidRPr="00287AEA">
        <w:rPr>
          <w:rFonts w:ascii="Simplified Arabic" w:hAnsi="Simplified Arabic" w:cs="Simplified Arabic"/>
          <w:bCs/>
          <w:sz w:val="28"/>
          <w:szCs w:val="28"/>
          <w:rtl/>
        </w:rPr>
        <w:t>وقال أبو السعود في تفسيره</w:t>
      </w:r>
      <w:r w:rsidR="009D1009" w:rsidRPr="00287AEA">
        <w:rPr>
          <w:rFonts w:ascii="Simplified Arabic" w:hAnsi="Simplified Arabic" w:cs="Simplified Arabic"/>
          <w:sz w:val="28"/>
          <w:szCs w:val="28"/>
          <w:rtl/>
        </w:rPr>
        <w:t xml:space="preserve">: (أأمنتم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 أأمنتم من تزعمون انه في السماء </w:t>
      </w:r>
      <w:r w:rsidR="009D1009" w:rsidRPr="00287AEA">
        <w:rPr>
          <w:rFonts w:ascii="Simplified Arabic" w:hAnsi="Simplified Arabic" w:cs="Simplified Arabic"/>
          <w:bCs/>
          <w:sz w:val="28"/>
          <w:szCs w:val="28"/>
          <w:rtl/>
        </w:rPr>
        <w:t>وهو متعال عن المكان</w:t>
      </w:r>
      <w:r w:rsidR="009D1009" w:rsidRPr="00287AEA">
        <w:rPr>
          <w:rFonts w:ascii="Simplified Arabic" w:hAnsi="Simplified Arabic" w:cs="Simplified Arabic"/>
          <w:sz w:val="28"/>
          <w:szCs w:val="28"/>
          <w:rtl/>
        </w:rPr>
        <w:t xml:space="preserve"> أن يخسف بكم الأرض بعدما جعلها لكم ذلولا تشمون في مناكبها وتأكلون من رزقه) أهـ [تفسير أبي السعود ج: 9 ص: 7]، </w:t>
      </w:r>
      <w:r w:rsidR="009D1009" w:rsidRPr="00287AEA">
        <w:rPr>
          <w:rFonts w:ascii="Simplified Arabic" w:hAnsi="Simplified Arabic" w:cs="Simplified Arabic"/>
          <w:bCs/>
          <w:sz w:val="28"/>
          <w:szCs w:val="28"/>
          <w:rtl/>
        </w:rPr>
        <w:t>وقال الواحدي في تفسيره</w:t>
      </w:r>
      <w:r w:rsidR="009D1009" w:rsidRPr="00287AEA">
        <w:rPr>
          <w:rFonts w:ascii="Simplified Arabic" w:hAnsi="Simplified Arabic" w:cs="Simplified Arabic"/>
          <w:sz w:val="28"/>
          <w:szCs w:val="28"/>
          <w:rtl/>
        </w:rPr>
        <w:t xml:space="preserve">: (أأمنتم من في السماء قدرته وسلطانه وعرشه أن يخسف بكم الأرض) أهـ [تفسير الواحدي ج: 2 ص: 1118]، </w:t>
      </w:r>
      <w:r w:rsidR="0033345E" w:rsidRPr="00287AEA">
        <w:rPr>
          <w:rFonts w:ascii="Simplified Arabic" w:hAnsi="Simplified Arabic" w:cs="Simplified Arabic" w:hint="cs"/>
          <w:b/>
          <w:bCs/>
          <w:sz w:val="28"/>
          <w:szCs w:val="28"/>
          <w:rtl/>
        </w:rPr>
        <w:t>وجاء في</w:t>
      </w:r>
      <w:r w:rsidR="0033345E" w:rsidRPr="00287AEA">
        <w:rPr>
          <w:rFonts w:ascii="Simplified Arabic" w:hAnsi="Simplified Arabic" w:cs="Simplified Arabic" w:hint="cs"/>
          <w:sz w:val="28"/>
          <w:szCs w:val="28"/>
          <w:rtl/>
        </w:rPr>
        <w:t xml:space="preserve"> </w:t>
      </w:r>
      <w:r w:rsidR="009D1009" w:rsidRPr="00287AEA">
        <w:rPr>
          <w:rFonts w:ascii="Simplified Arabic" w:hAnsi="Simplified Arabic" w:cs="Simplified Arabic"/>
          <w:bCs/>
          <w:sz w:val="28"/>
          <w:szCs w:val="28"/>
          <w:rtl/>
        </w:rPr>
        <w:t>إيضاح الدليل في قطع حجج أهل التعطيل</w:t>
      </w:r>
      <w:r w:rsidR="009D1009" w:rsidRPr="00287AEA">
        <w:rPr>
          <w:rFonts w:ascii="Simplified Arabic" w:hAnsi="Simplified Arabic" w:cs="Simplified Arabic"/>
          <w:sz w:val="28"/>
          <w:szCs w:val="28"/>
          <w:rtl/>
        </w:rPr>
        <w:t xml:space="preserve">: (وكذلك لا يصح أن يقال لمن هو فوق سطح يسع لدار عظيمة في وسطها من أسفل بيت صغير إنه في ذلك البيت مع أن نسبة العرش إلى السماء أضعاف </w:t>
      </w:r>
      <w:proofErr w:type="spellStart"/>
      <w:r w:rsidR="009D1009" w:rsidRPr="00287AEA">
        <w:rPr>
          <w:rFonts w:ascii="Simplified Arabic" w:hAnsi="Simplified Arabic" w:cs="Simplified Arabic"/>
          <w:sz w:val="28"/>
          <w:szCs w:val="28"/>
          <w:rtl/>
        </w:rPr>
        <w:t>أضعاف</w:t>
      </w:r>
      <w:proofErr w:type="spellEnd"/>
      <w:r w:rsidR="009D1009" w:rsidRPr="00287AEA">
        <w:rPr>
          <w:rFonts w:ascii="Simplified Arabic" w:hAnsi="Simplified Arabic" w:cs="Simplified Arabic"/>
          <w:sz w:val="28"/>
          <w:szCs w:val="28"/>
          <w:rtl/>
        </w:rPr>
        <w:t xml:space="preserve"> ذلك السطح بالنسبة إلى ذلك البيت،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 </w:t>
      </w:r>
      <w:r w:rsidR="009D1009" w:rsidRPr="00287AEA">
        <w:rPr>
          <w:rFonts w:ascii="Simplified Arabic" w:hAnsi="Simplified Arabic" w:cs="Simplified Arabic"/>
          <w:b/>
          <w:bCs/>
          <w:sz w:val="28"/>
          <w:szCs w:val="28"/>
          <w:rtl/>
        </w:rPr>
        <w:t>الثالث</w:t>
      </w:r>
      <w:r w:rsidR="009D1009" w:rsidRPr="00287AEA">
        <w:rPr>
          <w:rFonts w:ascii="Simplified Arabic" w:hAnsi="Simplified Arabic" w:cs="Simplified Arabic"/>
          <w:sz w:val="28"/>
          <w:szCs w:val="28"/>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 فإن قيل المراد بالسماء الجنس لا المسمى الجميع قلنا يلزم التناقض لأن العرش خارج السموات وقلتم إنه على العرش وأيضا يلزم </w:t>
      </w:r>
      <w:r w:rsidR="0033345E" w:rsidRPr="00287AEA">
        <w:rPr>
          <w:rFonts w:ascii="Simplified Arabic" w:hAnsi="Simplified Arabic" w:cs="Simplified Arabic" w:hint="cs"/>
          <w:sz w:val="28"/>
          <w:szCs w:val="28"/>
          <w:rtl/>
        </w:rPr>
        <w:t>التجزي</w:t>
      </w:r>
      <w:r w:rsidR="0033345E" w:rsidRPr="00287AEA">
        <w:rPr>
          <w:rFonts w:ascii="Simplified Arabic" w:hAnsi="Simplified Arabic" w:cs="Simplified Arabic" w:hint="eastAsia"/>
          <w:sz w:val="28"/>
          <w:szCs w:val="28"/>
          <w:rtl/>
        </w:rPr>
        <w:t>ء</w:t>
      </w:r>
      <w:r w:rsidR="009D1009" w:rsidRPr="00287AEA">
        <w:rPr>
          <w:rFonts w:ascii="Simplified Arabic" w:hAnsi="Simplified Arabic" w:cs="Simplified Arabic"/>
          <w:sz w:val="28"/>
          <w:szCs w:val="28"/>
          <w:rtl/>
        </w:rPr>
        <w:t xml:space="preserve"> أو كونه متحيز داخلا في حيزين كما سيأتي في قوله تعالى: {وهو الله في السموات}، والكل محال تعالى الله عن ذلك،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w:t>
      </w:r>
      <w:r w:rsidR="009D1009" w:rsidRPr="00287AEA">
        <w:rPr>
          <w:rFonts w:ascii="Simplified Arabic" w:hAnsi="Simplified Arabic" w:cs="Simplified Arabic"/>
          <w:sz w:val="28"/>
          <w:szCs w:val="28"/>
          <w:u w:val="single"/>
          <w:rtl/>
        </w:rPr>
        <w:t xml:space="preserve">أو أن المراد التعظيم وعلو الرتبة والقدرة أي من في السماء ملكوته وسلطانه وملائكته فيكون المراد </w:t>
      </w:r>
      <w:r w:rsidR="009D1009" w:rsidRPr="00287AEA">
        <w:rPr>
          <w:rFonts w:ascii="Simplified Arabic" w:hAnsi="Simplified Arabic" w:cs="Simplified Arabic"/>
          <w:sz w:val="28"/>
          <w:szCs w:val="28"/>
          <w:u w:val="single"/>
          <w:rtl/>
        </w:rPr>
        <w:lastRenderedPageBreak/>
        <w:t>بالسماء العلو والرفعة</w:t>
      </w:r>
      <w:r w:rsidR="009D1009" w:rsidRPr="00287AEA">
        <w:rPr>
          <w:rFonts w:ascii="Simplified Arabic" w:hAnsi="Simplified Arabic" w:cs="Simplified Arabic"/>
          <w:sz w:val="28"/>
          <w:szCs w:val="28"/>
          <w:rtl/>
        </w:rPr>
        <w:t xml:space="preserve">، فإن قيل في هاهنا بمعنى على كقوله تعالى: {في جذوع النخل}، قلنا هذا مردود لوجهين: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 الثاني لو أريد معنى على كان لفظه أفخم وأعظم فإن قوله من على السماء أفخم وأعظم من قوله: {من في السماء}) أهـ [إيضاح الدليل في قطع حجج أهل التعطيل ج: 1 ص: 115، 116]، </w:t>
      </w:r>
      <w:r w:rsidR="009D1009" w:rsidRPr="00287AEA">
        <w:rPr>
          <w:rFonts w:ascii="Simplified Arabic" w:hAnsi="Simplified Arabic" w:cs="Simplified Arabic"/>
          <w:bCs/>
          <w:sz w:val="28"/>
          <w:szCs w:val="28"/>
          <w:rtl/>
        </w:rPr>
        <w:t xml:space="preserve">وقال العلامة بن </w:t>
      </w:r>
      <w:proofErr w:type="spellStart"/>
      <w:r w:rsidR="009D1009" w:rsidRPr="00287AEA">
        <w:rPr>
          <w:rFonts w:ascii="Simplified Arabic" w:hAnsi="Simplified Arabic" w:cs="Simplified Arabic"/>
          <w:bCs/>
          <w:sz w:val="28"/>
          <w:szCs w:val="28"/>
          <w:rtl/>
        </w:rPr>
        <w:t>جهبل</w:t>
      </w:r>
      <w:proofErr w:type="spellEnd"/>
      <w:r w:rsidR="009D1009" w:rsidRPr="00287AEA">
        <w:rPr>
          <w:rFonts w:ascii="Simplified Arabic" w:hAnsi="Simplified Arabic" w:cs="Simplified Arabic"/>
          <w:sz w:val="28"/>
          <w:szCs w:val="28"/>
          <w:rtl/>
        </w:rPr>
        <w:t xml:space="preserve"> وهو يرد مثبت المكان والجهة: (وأتبع</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ذلك قوله: {أأمنتم من في السماء أن يخسف بكم الأرض} وخص</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هذا المستدل من بالله تعالى ولعله لم يجوز أن المراد به ملائكة الله تعالى ولعله</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يقول إن الملائكة لا تفعل ذلك ولا أن جبريل عليه السلام خسف بأهل سدوم فلذلك استدل</w:t>
      </w:r>
      <w:r w:rsidR="009D1009" w:rsidRPr="00287AEA">
        <w:rPr>
          <w:rFonts w:ascii="Simplified Arabic" w:hAnsi="Simplified Arabic" w:cs="Simplified Arabic"/>
          <w:sz w:val="28"/>
          <w:szCs w:val="28"/>
        </w:rPr>
        <w:t xml:space="preserve"> </w:t>
      </w:r>
      <w:r w:rsidR="009D1009" w:rsidRPr="00287AEA">
        <w:rPr>
          <w:rFonts w:ascii="Simplified Arabic" w:hAnsi="Simplified Arabic" w:cs="Simplified Arabic"/>
          <w:sz w:val="28"/>
          <w:szCs w:val="28"/>
          <w:rtl/>
        </w:rPr>
        <w:t xml:space="preserve">بهذه الآية ولعلها هي النص الذي أشار إليه) أهـ [طبقات الشافعية الكبرى ج: 9 ص: 46]، </w:t>
      </w:r>
    </w:p>
    <w:p w14:paraId="12BB75BE" w14:textId="4B7F6731" w:rsidR="00506EB3" w:rsidRPr="00287AEA" w:rsidRDefault="00971EAC" w:rsidP="00506EB3">
      <w:pPr>
        <w:rPr>
          <w:rFonts w:ascii="Simplified Arabic" w:hAnsi="Simplified Arabic" w:cs="Simplified Arabic"/>
          <w:kern w:val="0"/>
          <w:sz w:val="28"/>
          <w:szCs w:val="28"/>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العاشر</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0B6F51" w:rsidRPr="00287AEA">
        <w:rPr>
          <w:rFonts w:ascii="Simplified Arabic" w:hAnsi="Simplified Arabic" w:cs="Simplified Arabic"/>
          <w:bCs/>
          <w:kern w:val="0"/>
          <w:sz w:val="28"/>
          <w:szCs w:val="28"/>
          <w:highlight w:val="yellow"/>
          <w:u w:val="single"/>
          <w:rtl/>
        </w:rPr>
        <w:t>مفتاح حل اشكالية</w:t>
      </w:r>
      <w:r w:rsidR="000B6F51" w:rsidRPr="00287AEA">
        <w:rPr>
          <w:rFonts w:ascii="Simplified Arabic" w:hAnsi="Simplified Arabic" w:cs="Simplified Arabic"/>
          <w:bCs/>
          <w:kern w:val="0"/>
          <w:sz w:val="28"/>
          <w:szCs w:val="28"/>
          <w:highlight w:val="yellow"/>
          <w:u w:val="single"/>
          <w:rtl/>
          <w:lang w:bidi="ar-KW"/>
        </w:rPr>
        <w:t xml:space="preserve"> </w:t>
      </w:r>
      <w:r w:rsidR="000B6F51" w:rsidRPr="00287AEA">
        <w:rPr>
          <w:rFonts w:ascii="Simplified Arabic" w:hAnsi="Simplified Arabic" w:cs="Simplified Arabic"/>
          <w:bCs/>
          <w:kern w:val="0"/>
          <w:sz w:val="28"/>
          <w:szCs w:val="28"/>
          <w:highlight w:val="yellow"/>
          <w:u w:val="single"/>
          <w:rtl/>
        </w:rPr>
        <w:t>المتشابه العاشر:</w:t>
      </w:r>
      <w:r w:rsidR="00497611" w:rsidRPr="00287AEA">
        <w:rPr>
          <w:rFonts w:ascii="Simplified Arabic" w:hAnsi="Simplified Arabic" w:cs="Simplified Arabic" w:hint="cs"/>
          <w:bCs/>
          <w:kern w:val="0"/>
          <w:sz w:val="28"/>
          <w:szCs w:val="28"/>
          <w:highlight w:val="yellow"/>
          <w:u w:val="single"/>
          <w:rtl/>
        </w:rPr>
        <w:t xml:space="preserve"> </w:t>
      </w:r>
      <w:r w:rsidR="00497611" w:rsidRPr="00287AEA">
        <w:rPr>
          <w:rFonts w:ascii="Simplified Arabic" w:hAnsi="Simplified Arabic" w:cs="Simplified Arabic"/>
          <w:bCs/>
          <w:kern w:val="0"/>
          <w:sz w:val="28"/>
          <w:szCs w:val="28"/>
          <w:highlight w:val="yellow"/>
          <w:u w:val="single"/>
          <w:rtl/>
          <w:lang w:bidi="ar-SY"/>
        </w:rPr>
        <w:t>التصريح بالاستواء مقروناً بأداة (على) مختصاً بالعرش الذي هو أعلى المخلوقات</w:t>
      </w:r>
      <w:r w:rsidR="00497611" w:rsidRPr="00287AEA">
        <w:rPr>
          <w:rFonts w:ascii="Simplified Arabic" w:hAnsi="Simplified Arabic" w:cs="Simplified Arabic"/>
          <w:kern w:val="0"/>
          <w:sz w:val="28"/>
          <w:szCs w:val="28"/>
          <w:rtl/>
          <w:lang w:bidi="ar-SY"/>
        </w:rPr>
        <w:t xml:space="preserve"> </w:t>
      </w:r>
      <w:r w:rsidR="00497611" w:rsidRPr="00287AEA">
        <w:rPr>
          <w:rFonts w:ascii="Simplified Arabic" w:hAnsi="Simplified Arabic" w:cs="Simplified Arabic"/>
          <w:kern w:val="0"/>
          <w:sz w:val="28"/>
          <w:szCs w:val="28"/>
          <w:rtl/>
        </w:rPr>
        <w:t>كما في قوله تعالى: {</w:t>
      </w:r>
      <w:r w:rsidR="00497611" w:rsidRPr="00287AEA">
        <w:rPr>
          <w:rFonts w:ascii="Simplified Arabic" w:hAnsi="Simplified Arabic" w:cs="Simplified Arabic"/>
          <w:kern w:val="0"/>
          <w:sz w:val="28"/>
          <w:szCs w:val="28"/>
          <w:rtl/>
          <w:lang w:bidi="ar-SY"/>
        </w:rPr>
        <w:t>ث</w:t>
      </w:r>
      <w:r w:rsidR="00497611" w:rsidRPr="00287AEA">
        <w:rPr>
          <w:rFonts w:ascii="Simplified Arabic" w:hAnsi="Simplified Arabic" w:cs="Simplified Arabic"/>
          <w:kern w:val="0"/>
          <w:sz w:val="28"/>
          <w:szCs w:val="28"/>
          <w:rtl/>
        </w:rPr>
        <w:t>ُمَّ اسْتَوَى عَلَى الْعَرْشِ} [</w:t>
      </w:r>
      <w:r w:rsidR="00497611" w:rsidRPr="00287AEA">
        <w:rPr>
          <w:rFonts w:ascii="Simplified Arabic" w:hAnsi="Simplified Arabic" w:cs="Simplified Arabic"/>
          <w:kern w:val="0"/>
          <w:sz w:val="28"/>
          <w:szCs w:val="28"/>
          <w:rtl/>
          <w:lang w:bidi="ar-SY"/>
        </w:rPr>
        <w:t xml:space="preserve">الأعراف: 54]، </w:t>
      </w:r>
      <w:r w:rsidR="00506EB3" w:rsidRPr="00287AEA">
        <w:rPr>
          <w:rFonts w:ascii="Simplified Arabic" w:hAnsi="Simplified Arabic" w:cs="Simplified Arabic"/>
          <w:kern w:val="0"/>
          <w:sz w:val="28"/>
          <w:szCs w:val="28"/>
          <w:rtl/>
          <w:lang w:bidi="ar-SY"/>
        </w:rPr>
        <w:t xml:space="preserve">أقول وبالله التوفيق: </w:t>
      </w:r>
      <w:r w:rsidR="00506EB3" w:rsidRPr="00287AEA">
        <w:rPr>
          <w:rFonts w:ascii="Simplified Arabic" w:hAnsi="Simplified Arabic" w:cs="Simplified Arabic"/>
          <w:b/>
          <w:bCs/>
          <w:sz w:val="28"/>
          <w:szCs w:val="28"/>
          <w:rtl/>
          <w:lang w:bidi="ar-KW"/>
        </w:rPr>
        <w:t>جاء في القرب آيات عديدة منها قول الله تعالى:</w:t>
      </w:r>
      <w:r w:rsidR="00506EB3" w:rsidRPr="00287AEA">
        <w:rPr>
          <w:rFonts w:ascii="Simplified Arabic" w:hAnsi="Simplified Arabic" w:cs="Simplified Arabic"/>
          <w:sz w:val="28"/>
          <w:szCs w:val="28"/>
          <w:rtl/>
          <w:lang w:bidi="ar-KW"/>
        </w:rPr>
        <w:t xml:space="preserve"> {</w:t>
      </w:r>
      <w:r w:rsidR="00506EB3" w:rsidRPr="00287AEA">
        <w:rPr>
          <w:rFonts w:ascii="Simplified Arabic" w:hAnsi="Simplified Arabic" w:cs="Simplified Arabic"/>
          <w:sz w:val="28"/>
          <w:szCs w:val="28"/>
          <w:rtl/>
        </w:rPr>
        <w:t xml:space="preserve">وَإِذَا سَأَلَكَ عِبَادِي عَنِّي فَإِنِّي قَرِيبٌ أُجِيبُ دَعْوَةَ لدَّاعِ إِذَا دَعَانِ} [البقرة:]، وقوله تعالى: {وَلَقَدْ خَلَقْنَا الْإِنْسَانَ وَنَعْلَمُ مَا تُوَسْوِسُ بِهِ نَفْسُهُ وَنَحْنُ أَقْرَبُ إِلَيْهِ مِنْ حَبْلِ الْوَرِيدِ)} [ق: 16]، وقوله تعالى: {وَنَحْنُ أَقْرَبُ إِلَيْهِ مِنْكُمْ وَلَكِنْ لَا تُبْصِرُونَ} [الواقعة: 85] وهذه الادلة تدل على قرب الله تعالى من عباده، قرب منزه عن الاتحاد والحلول والاتصال والانفصال مع خلقه ليس كمثله شيء، وقد حمل العلماء المتخصصون في العقيدة القرب على قرب العلم والسمع والبصر والقدرة، وقرب الملائكة، وذلك للتنزيه وابعاد شبهة الحلول والاتحاد مع المخلوقات، </w:t>
      </w:r>
      <w:r w:rsidR="00506EB3" w:rsidRPr="00287AEA">
        <w:rPr>
          <w:rFonts w:ascii="Simplified Arabic" w:hAnsi="Simplified Arabic" w:cs="Simplified Arabic"/>
          <w:b/>
          <w:bCs/>
          <w:sz w:val="28"/>
          <w:szCs w:val="28"/>
          <w:rtl/>
        </w:rPr>
        <w:t>و</w:t>
      </w:r>
      <w:r w:rsidR="00506EB3" w:rsidRPr="00287AEA">
        <w:rPr>
          <w:rFonts w:ascii="Simplified Arabic" w:hAnsi="Simplified Arabic" w:cs="Simplified Arabic"/>
          <w:b/>
          <w:bCs/>
          <w:sz w:val="28"/>
          <w:szCs w:val="28"/>
          <w:rtl/>
          <w:lang w:bidi="ar-KW"/>
        </w:rPr>
        <w:t>جاءت الإحاطة في آيات عديدة منها قول الله تعالى:</w:t>
      </w:r>
      <w:r w:rsidR="00506EB3" w:rsidRPr="00287AEA">
        <w:rPr>
          <w:rFonts w:ascii="Simplified Arabic" w:hAnsi="Simplified Arabic" w:cs="Simplified Arabic"/>
          <w:sz w:val="28"/>
          <w:szCs w:val="28"/>
          <w:rtl/>
          <w:lang w:bidi="ar-KW"/>
        </w:rPr>
        <w:t xml:space="preserve"> {</w:t>
      </w:r>
      <w:r w:rsidR="00506EB3" w:rsidRPr="00287AEA">
        <w:rPr>
          <w:rFonts w:ascii="Simplified Arabic" w:hAnsi="Simplified Arabic" w:cs="Simplified Arabic"/>
          <w:sz w:val="28"/>
          <w:szCs w:val="28"/>
          <w:rtl/>
        </w:rPr>
        <w:t>وَلِلَّهِ مَا فِي السَّمَوَاتِ وَمَا فِي الْأَرْضِ وَكَانَ اللَّهُ بِكُلِّ شَيْءٍ مُحِيطًا} [النساء: 126]، وقال تعالى: {أَلَا إِنَّهُمْ فِي مِرْيَةٍ مِنْ لِقَاءِ رَبِّهِمْ أَلَا إِنَّهُ بِكُلِّ شَيْءٍ مُحِيطٌ</w:t>
      </w:r>
      <w:r w:rsidR="00282E97" w:rsidRPr="00287AEA">
        <w:rPr>
          <w:rFonts w:ascii="Simplified Arabic" w:hAnsi="Simplified Arabic" w:cs="Simplified Arabic"/>
          <w:sz w:val="28"/>
          <w:szCs w:val="28"/>
          <w:rtl/>
        </w:rPr>
        <w:t>}</w:t>
      </w:r>
      <w:r w:rsidR="00506EB3" w:rsidRPr="00287AEA">
        <w:rPr>
          <w:rFonts w:ascii="Simplified Arabic" w:hAnsi="Simplified Arabic" w:cs="Simplified Arabic"/>
          <w:sz w:val="28"/>
          <w:szCs w:val="28"/>
          <w:rtl/>
        </w:rPr>
        <w:t xml:space="preserve">[فصلت: 54]، وهذه الادلة تفيد إحاطة الله تعالى بكل شيء، والإحاطة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وقد حمل العلماء المتخصصون في العقيدة الإحاطة على إحاطة العلم والسمع والبصر والقدرة، وذلك للتنزيه وابعاد شبهة الحلول والاتحاد </w:t>
      </w:r>
      <w:r w:rsidR="00506EB3" w:rsidRPr="00287AEA">
        <w:rPr>
          <w:rFonts w:ascii="Simplified Arabic" w:hAnsi="Simplified Arabic" w:cs="Simplified Arabic"/>
          <w:sz w:val="28"/>
          <w:szCs w:val="28"/>
          <w:rtl/>
        </w:rPr>
        <w:lastRenderedPageBreak/>
        <w:t xml:space="preserve">مع المخلوقات، قال تعالى: {وَأَنَّ اللَّهَ قَدْ أَحَاطَ بِكُلِّ شَيْءٍ عِلْمًا}، فكانت هذه الآية بمثابة المفتاح لمعنى الإحاطة، </w:t>
      </w:r>
      <w:r w:rsidR="00506EB3" w:rsidRPr="00287AEA">
        <w:rPr>
          <w:rFonts w:ascii="Simplified Arabic" w:hAnsi="Simplified Arabic" w:cs="Simplified Arabic"/>
          <w:b/>
          <w:bCs/>
          <w:sz w:val="28"/>
          <w:szCs w:val="28"/>
          <w:u w:val="single"/>
          <w:rtl/>
        </w:rPr>
        <w:t>(</w:t>
      </w:r>
      <w:r w:rsidR="00506EB3" w:rsidRPr="00287AEA">
        <w:rPr>
          <w:rFonts w:ascii="Simplified Arabic" w:hAnsi="Simplified Arabic" w:cs="Simplified Arabic"/>
          <w:b/>
          <w:bCs/>
          <w:sz w:val="28"/>
          <w:szCs w:val="28"/>
          <w:u w:val="single"/>
          <w:rtl/>
          <w:lang w:bidi="ar-KW"/>
        </w:rPr>
        <w:t>الجميع)</w:t>
      </w:r>
      <w:r w:rsidR="00506EB3" w:rsidRPr="00287AEA">
        <w:rPr>
          <w:rFonts w:ascii="Simplified Arabic" w:hAnsi="Simplified Arabic" w:cs="Simplified Arabic"/>
          <w:sz w:val="28"/>
          <w:szCs w:val="28"/>
          <w:u w:val="single"/>
          <w:rtl/>
          <w:lang w:bidi="ar-KW"/>
        </w:rPr>
        <w:t xml:space="preserve">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sidR="00506EB3" w:rsidRPr="00287AEA">
        <w:rPr>
          <w:rFonts w:ascii="Simplified Arabic" w:hAnsi="Simplified Arabic" w:cs="Simplified Arabic"/>
          <w:sz w:val="28"/>
          <w:szCs w:val="28"/>
          <w:u w:val="single"/>
          <w:rtl/>
        </w:rPr>
        <w:t>استواء الملك والقهر والتسخير والهيمنة والربوبية للعالم، وبيان</w:t>
      </w:r>
      <w:r w:rsidR="00506EB3" w:rsidRPr="00287AEA">
        <w:rPr>
          <w:rFonts w:ascii="Simplified Arabic" w:hAnsi="Simplified Arabic" w:cs="Simplified Arabic"/>
          <w:sz w:val="28"/>
          <w:szCs w:val="28"/>
          <w:u w:val="single"/>
        </w:rPr>
        <w:t xml:space="preserve"> </w:t>
      </w:r>
      <w:r w:rsidR="00506EB3" w:rsidRPr="00287AEA">
        <w:rPr>
          <w:rFonts w:ascii="Simplified Arabic" w:hAnsi="Simplified Arabic" w:cs="Simplified Arabic"/>
          <w:sz w:val="28"/>
          <w:szCs w:val="28"/>
          <w:u w:val="single"/>
          <w:rtl/>
        </w:rPr>
        <w:t xml:space="preserve">كمال قدرته التامة سبحانه في تدابير الملك والملكوت، </w:t>
      </w:r>
      <w:r w:rsidR="00506EB3" w:rsidRPr="00287AEA">
        <w:rPr>
          <w:rFonts w:ascii="Simplified Arabic" w:hAnsi="Simplified Arabic" w:cs="Simplified Arabic"/>
          <w:sz w:val="28"/>
          <w:szCs w:val="28"/>
          <w:u w:val="single"/>
          <w:rtl/>
          <w:lang w:bidi="ar-KW"/>
        </w:rPr>
        <w:t>وحملها غير المتخصصين على معاني الجلوس والاستقرار،</w:t>
      </w:r>
      <w:r w:rsidR="00506EB3" w:rsidRPr="00287AEA">
        <w:rPr>
          <w:rFonts w:ascii="Simplified Arabic" w:hAnsi="Simplified Arabic" w:cs="Simplified Arabic"/>
          <w:sz w:val="28"/>
          <w:szCs w:val="28"/>
          <w:rtl/>
          <w:lang w:bidi="ar-KW"/>
        </w:rPr>
        <w:t xml:space="preserve"> وقالوا: مستو على العرش بذاته (سبحانه) فمن أين جاءوا من كتاب أو سنة أنه (بذاته)، ولم لا يكون استواء ربوبية وقهر كما أن القرب قرب علم وقدرة، والقاعدة العامة أن الذات غيب الغيوب لا يُدرك، فالقرب قرب صفات والإحاطة إحاطة صفات، والاستواء استواء صفات، لأن جناب الذات مقدس عن المكان لا يحتاج في وجوده إلى مكان، وكل الأماكن عنده سواء وهو قريب من كل خلقه ولا شيء منها عنه ببعيد، نحن اجسام نحتاج في وجودنا إلى المكان، يميننا يمين المكان وشمالنا شمال المكان، وهكذا تقهرنا الجهات الست، لا مخرج لنا من الكون في المكان، أما خالق المكان فلا يقهره شيء وهو القاهر فوق عباده، ولا يحتاج في وجوده إلى شيء، وقد </w:t>
      </w:r>
      <w:r w:rsidR="00506EB3" w:rsidRPr="00287AEA">
        <w:rPr>
          <w:rFonts w:ascii="Simplified Arabic" w:hAnsi="Simplified Arabic" w:cs="Simplified Arabic"/>
          <w:sz w:val="28"/>
          <w:szCs w:val="28"/>
          <w:rtl/>
        </w:rPr>
        <w:t xml:space="preserve">ورد الاستواء في سبعة مواضع من القرآن الكريم كلها تدل لمن تدبرها </w:t>
      </w:r>
      <w:proofErr w:type="spellStart"/>
      <w:r w:rsidR="00506EB3" w:rsidRPr="00287AEA">
        <w:rPr>
          <w:rFonts w:ascii="Simplified Arabic" w:hAnsi="Simplified Arabic" w:cs="Simplified Arabic"/>
          <w:sz w:val="28"/>
          <w:szCs w:val="28"/>
          <w:rtl/>
        </w:rPr>
        <w:t>بقرآئنها</w:t>
      </w:r>
      <w:proofErr w:type="spellEnd"/>
      <w:r w:rsidR="00506EB3" w:rsidRPr="00287AEA">
        <w:rPr>
          <w:rFonts w:ascii="Simplified Arabic" w:hAnsi="Simplified Arabic" w:cs="Simplified Arabic"/>
          <w:sz w:val="28"/>
          <w:szCs w:val="28"/>
          <w:rtl/>
        </w:rPr>
        <w:t xml:space="preserve"> التي سنذكرها بأن الاستواء المقصود هو استواء تدبير وملك وقهر وتسخير وهيمنة وربوبية للعالم، وبيان كمال قدرته التامة سبحانه في تدابير الملك والملكوت</w:t>
      </w:r>
      <w:r w:rsidR="00506EB3" w:rsidRPr="00287AEA">
        <w:rPr>
          <w:rFonts w:ascii="Simplified Arabic" w:hAnsi="Simplified Arabic" w:cs="Simplified Arabic"/>
          <w:b/>
          <w:bCs/>
          <w:sz w:val="28"/>
          <w:szCs w:val="28"/>
          <w:rtl/>
        </w:rPr>
        <w:t>، وقد حاء المفتاح في موضعين من القرآن الكريم</w:t>
      </w:r>
      <w:r w:rsidR="004871EA" w:rsidRPr="00287AEA">
        <w:rPr>
          <w:rFonts w:ascii="Simplified Arabic" w:hAnsi="Simplified Arabic" w:cs="Simplified Arabic"/>
          <w:sz w:val="28"/>
          <w:szCs w:val="28"/>
          <w:rtl/>
        </w:rPr>
        <w:t>،</w:t>
      </w:r>
      <w:r w:rsidR="00506EB3" w:rsidRPr="00287AEA">
        <w:rPr>
          <w:rFonts w:ascii="Simplified Arabic" w:hAnsi="Simplified Arabic" w:cs="Simplified Arabic"/>
          <w:sz w:val="28"/>
          <w:szCs w:val="28"/>
          <w:rtl/>
        </w:rPr>
        <w:t xml:space="preserve"> </w:t>
      </w:r>
      <w:r w:rsidR="00506EB3" w:rsidRPr="00287AEA">
        <w:rPr>
          <w:rFonts w:ascii="Simplified Arabic" w:hAnsi="Simplified Arabic" w:cs="Simplified Arabic"/>
          <w:b/>
          <w:bCs/>
          <w:sz w:val="28"/>
          <w:szCs w:val="28"/>
          <w:rtl/>
        </w:rPr>
        <w:t>(الأول): قوله تعالى:</w:t>
      </w:r>
      <w:r w:rsidR="00506EB3" w:rsidRPr="00287AEA">
        <w:rPr>
          <w:rFonts w:ascii="Simplified Arabic" w:hAnsi="Simplified Arabic" w:cs="Simplified Arabic"/>
          <w:sz w:val="28"/>
          <w:szCs w:val="28"/>
          <w:rtl/>
        </w:rPr>
        <w:t xml:space="preserve"> {إِنَّ رَبَّكُمُ اللَّهُ الَّذِي خَلَقَ السَّمَوَاتِ وَالْأَرْضَ فِي سِتَّةِ أَيَّامٍ ثُمَّ اسْتَوَى عَلَى الْعَرْشِ يُدَبِّرُ الْأَمْرَ مَا مِنْ شَفِيعٍ إِلَّا مِنْ بَعْدِ إِذْنِهِ ذَلِكُمُ اللَّهُ رَبُّكُمْ فَاعْبُدُوهُ أَفَلَا تَذَكَّرُونَ} [يونس 3]، والمفتاح: الاستواء في الآية استواء تدبير، فقوله تعالى: </w:t>
      </w:r>
      <w:r w:rsidR="00506EB3" w:rsidRPr="00287AEA">
        <w:rPr>
          <w:rFonts w:ascii="Simplified Arabic" w:hAnsi="Simplified Arabic" w:cs="Simplified Arabic"/>
          <w:sz w:val="28"/>
          <w:szCs w:val="28"/>
          <w:u w:val="single"/>
          <w:rtl/>
        </w:rPr>
        <w:t>(يدبر الأمر)</w:t>
      </w:r>
      <w:r w:rsidR="00506EB3" w:rsidRPr="00287AEA">
        <w:rPr>
          <w:rFonts w:ascii="Simplified Arabic" w:hAnsi="Simplified Arabic" w:cs="Simplified Arabic"/>
          <w:sz w:val="28"/>
          <w:szCs w:val="28"/>
          <w:rtl/>
        </w:rPr>
        <w:t xml:space="preserve"> جرى مجرى التفسير لقوله: (استوى على العرش) على أنه استواء تدبير وربوبية، </w:t>
      </w:r>
      <w:r w:rsidR="00506EB3" w:rsidRPr="00287AEA">
        <w:rPr>
          <w:rFonts w:ascii="Simplified Arabic" w:hAnsi="Simplified Arabic" w:cs="Simplified Arabic"/>
          <w:b/>
          <w:bCs/>
          <w:sz w:val="28"/>
          <w:szCs w:val="28"/>
          <w:rtl/>
        </w:rPr>
        <w:t>و(الثاني): قوله تعالى:</w:t>
      </w:r>
      <w:r w:rsidR="00506EB3" w:rsidRPr="00287AEA">
        <w:rPr>
          <w:rFonts w:ascii="Simplified Arabic" w:hAnsi="Simplified Arabic" w:cs="Simplified Arabic"/>
          <w:sz w:val="28"/>
          <w:szCs w:val="28"/>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[الرعد 2]، المفتاح: </w:t>
      </w:r>
      <w:r w:rsidR="00282E97" w:rsidRPr="00287AEA">
        <w:rPr>
          <w:rFonts w:ascii="Simplified Arabic" w:hAnsi="Simplified Arabic" w:cs="Simplified Arabic"/>
          <w:sz w:val="28"/>
          <w:szCs w:val="28"/>
          <w:rtl/>
        </w:rPr>
        <w:t>{</w:t>
      </w:r>
      <w:r w:rsidR="00506EB3" w:rsidRPr="00287AEA">
        <w:rPr>
          <w:rFonts w:ascii="Simplified Arabic" w:hAnsi="Simplified Arabic" w:cs="Simplified Arabic"/>
          <w:sz w:val="28"/>
          <w:szCs w:val="28"/>
          <w:u w:val="single"/>
          <w:rtl/>
        </w:rPr>
        <w:t>يُدَبِّرُ الْأَمْرَ</w:t>
      </w:r>
      <w:r w:rsidR="00ED68AD" w:rsidRPr="00287AEA">
        <w:rPr>
          <w:rFonts w:ascii="Simplified Arabic" w:hAnsi="Simplified Arabic" w:cs="Simplified Arabic"/>
          <w:sz w:val="28"/>
          <w:szCs w:val="28"/>
          <w:u w:val="single"/>
          <w:rtl/>
        </w:rPr>
        <w:t>}</w:t>
      </w:r>
      <w:r w:rsidR="00506EB3" w:rsidRPr="00287AEA">
        <w:rPr>
          <w:rFonts w:ascii="Simplified Arabic" w:hAnsi="Simplified Arabic" w:cs="Simplified Arabic"/>
          <w:sz w:val="28"/>
          <w:szCs w:val="28"/>
          <w:rtl/>
        </w:rPr>
        <w:t xml:space="preserve">، </w:t>
      </w:r>
      <w:r w:rsidR="00506EB3" w:rsidRPr="00287AEA">
        <w:rPr>
          <w:rFonts w:ascii="Simplified Arabic" w:hAnsi="Simplified Arabic" w:cs="Simplified Arabic"/>
          <w:kern w:val="0"/>
          <w:sz w:val="28"/>
          <w:szCs w:val="28"/>
          <w:rtl/>
        </w:rPr>
        <w:t xml:space="preserve">جرى مجرى التفسير لقوله: (استوى على العرش)،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w:t>
      </w:r>
      <w:r w:rsidR="00E1032E" w:rsidRPr="00287AEA">
        <w:rPr>
          <w:rFonts w:ascii="Simplified Arabic" w:hAnsi="Simplified Arabic" w:cs="Simplified Arabic"/>
          <w:b/>
          <w:bCs/>
          <w:kern w:val="0"/>
          <w:highlight w:val="yellow"/>
          <w:u w:val="single"/>
          <w:rtl/>
        </w:rPr>
        <w:t>(</w:t>
      </w:r>
      <w:r w:rsidR="00506EB3" w:rsidRPr="00287AEA">
        <w:rPr>
          <w:rFonts w:ascii="Simplified Arabic" w:hAnsi="Simplified Arabic" w:cs="Simplified Arabic"/>
          <w:b/>
          <w:bCs/>
          <w:kern w:val="0"/>
          <w:highlight w:val="yellow"/>
          <w:u w:val="single"/>
          <w:rtl/>
        </w:rPr>
        <w:t>فائدة</w:t>
      </w:r>
      <w:r w:rsidR="00E1032E" w:rsidRPr="00287AEA">
        <w:rPr>
          <w:rFonts w:ascii="Simplified Arabic" w:hAnsi="Simplified Arabic" w:cs="Simplified Arabic"/>
          <w:b/>
          <w:bCs/>
          <w:kern w:val="0"/>
          <w:highlight w:val="yellow"/>
          <w:u w:val="single"/>
          <w:rtl/>
        </w:rPr>
        <w:t>)</w:t>
      </w:r>
      <w:r w:rsidR="00506EB3" w:rsidRPr="00287AEA">
        <w:rPr>
          <w:rFonts w:ascii="Simplified Arabic" w:hAnsi="Simplified Arabic" w:cs="Simplified Arabic"/>
          <w:b/>
          <w:bCs/>
          <w:kern w:val="0"/>
          <w:highlight w:val="yellow"/>
          <w:u w:val="single"/>
          <w:rtl/>
        </w:rPr>
        <w:t>:</w:t>
      </w:r>
      <w:r w:rsidR="00506EB3" w:rsidRPr="00287AEA">
        <w:rPr>
          <w:rFonts w:ascii="Simplified Arabic" w:hAnsi="Simplified Arabic" w:cs="Simplified Arabic"/>
          <w:kern w:val="0"/>
          <w:sz w:val="28"/>
          <w:szCs w:val="28"/>
          <w:rtl/>
        </w:rPr>
        <w:t xml:space="preserve"> جمع الله تعالى في سورة الحديد في آية واحدة بين الاستواء والمعية، فقال تعالى: {سَبَّحَ لِلَّهِ مَا فِي السَّمَوَاتِ وَالْأَرْضِ وَهُوَ الْعَزِيزُ الْحَكِيمُ * لَهُ مُلْكُ السَّمَوَاتِ وَالْأَرْضِ يُحْيِي وَيُمِيتُ وَهُوَ عَلَى كُلِّ شَيْءٍ قَدِيرٌ * هُوَ الْأَوَّلُ وَالْآخِرُ وَالظَّاهِرُ وَالْبَاطِنُ وَهُوَ </w:t>
      </w:r>
      <w:r w:rsidR="00506EB3" w:rsidRPr="00287AEA">
        <w:rPr>
          <w:rFonts w:ascii="Simplified Arabic" w:hAnsi="Simplified Arabic" w:cs="Simplified Arabic"/>
          <w:kern w:val="0"/>
          <w:sz w:val="28"/>
          <w:szCs w:val="28"/>
          <w:rtl/>
        </w:rPr>
        <w:lastRenderedPageBreak/>
        <w:t xml:space="preserve">بِكُلِّ شَيْءٍ عَلِيمٌ * هُوَ الَّذِي خَلَقَ السَّمَوَاتِ وَالْأَرْضَ فِي سِتَّةِ أَيَّامٍ </w:t>
      </w:r>
      <w:r w:rsidR="00506EB3" w:rsidRPr="00287AEA">
        <w:rPr>
          <w:rFonts w:ascii="Simplified Arabic" w:hAnsi="Simplified Arabic" w:cs="Simplified Arabic"/>
          <w:kern w:val="0"/>
          <w:sz w:val="28"/>
          <w:szCs w:val="28"/>
          <w:u w:val="single"/>
          <w:rtl/>
        </w:rPr>
        <w:t>ثُمَّ اسْتَوَى عَلَى الْعَرْشِ</w:t>
      </w:r>
      <w:r w:rsidR="00506EB3" w:rsidRPr="00287AEA">
        <w:rPr>
          <w:rFonts w:ascii="Simplified Arabic" w:hAnsi="Simplified Arabic" w:cs="Simplified Arabic"/>
          <w:kern w:val="0"/>
          <w:sz w:val="28"/>
          <w:szCs w:val="28"/>
          <w:rtl/>
        </w:rPr>
        <w:t xml:space="preserve"> يَعْلَمُ مَا يَلِجُ فِي الْأَرْضِ وَمَا يَخْرُجُ مِنْهَا وَمَا يَنْزِلُ مِنَ السَّمَاءِ وَمَا يَعْرُجُ فِيهَا </w:t>
      </w:r>
      <w:r w:rsidR="00506EB3" w:rsidRPr="00287AEA">
        <w:rPr>
          <w:rFonts w:ascii="Simplified Arabic" w:hAnsi="Simplified Arabic" w:cs="Simplified Arabic"/>
          <w:kern w:val="0"/>
          <w:sz w:val="28"/>
          <w:szCs w:val="28"/>
          <w:u w:val="single"/>
          <w:rtl/>
        </w:rPr>
        <w:t>وَهُوَ مَعَكُمْ أَيْنَمَا كُنْتُمْ</w:t>
      </w:r>
      <w:r w:rsidR="00506EB3" w:rsidRPr="00287AEA">
        <w:rPr>
          <w:rFonts w:ascii="Simplified Arabic" w:hAnsi="Simplified Arabic" w:cs="Simplified Arabic"/>
          <w:kern w:val="0"/>
          <w:sz w:val="28"/>
          <w:szCs w:val="28"/>
          <w:rtl/>
        </w:rPr>
        <w:t xml:space="preserve"> وَاللَّهُ بِمَا تَعْمَلُونَ بَصِيرٌ} [الحديد: 1 إلى 4]، فجمعه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فإنّ تأويل المعية بمعية العلم والسمع والبصر، ليس بأولى من تأويل الاستواء بالتدبير والربوبية والهيمنة والتصريف، والمنهج الصحيح السوي يقتضي تأويل الجميع، </w:t>
      </w:r>
      <w:r w:rsidR="00D01550" w:rsidRPr="00287AEA">
        <w:rPr>
          <w:rFonts w:ascii="Simplified Arabic" w:hAnsi="Simplified Arabic" w:cs="Simplified Arabic" w:hint="cs"/>
          <w:kern w:val="0"/>
          <w:sz w:val="28"/>
          <w:szCs w:val="28"/>
          <w:rtl/>
        </w:rPr>
        <w:t>ب</w:t>
      </w:r>
      <w:r w:rsidR="00506EB3" w:rsidRPr="00287AEA">
        <w:rPr>
          <w:rFonts w:ascii="Simplified Arabic" w:hAnsi="Simplified Arabic" w:cs="Simplified Arabic"/>
          <w:kern w:val="0"/>
          <w:sz w:val="28"/>
          <w:szCs w:val="28"/>
          <w:rtl/>
        </w:rPr>
        <w:t>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w:t>
      </w:r>
    </w:p>
    <w:p w14:paraId="1129B3FB" w14:textId="582A68C0" w:rsidR="000B6F51" w:rsidRPr="00287AEA" w:rsidRDefault="00971EAC" w:rsidP="000B6F51">
      <w:pPr>
        <w:ind w:left="-46"/>
        <w:rPr>
          <w:rFonts w:ascii="Simplified Arabic" w:hAnsi="Simplified Arabic" w:cs="Simplified Arabic"/>
          <w:sz w:val="28"/>
          <w:szCs w:val="28"/>
          <w:rtl/>
          <w:lang w:bidi="ar-SY"/>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الحادي عشر</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497611" w:rsidRPr="00287AEA">
        <w:rPr>
          <w:rFonts w:ascii="Simplified Arabic" w:hAnsi="Simplified Arabic" w:cs="Simplified Arabic"/>
          <w:bCs/>
          <w:kern w:val="0"/>
          <w:sz w:val="28"/>
          <w:szCs w:val="28"/>
          <w:highlight w:val="yellow"/>
          <w:u w:val="single"/>
          <w:rtl/>
        </w:rPr>
        <w:t>مفتاح حل اشكالية</w:t>
      </w:r>
      <w:r w:rsidR="00497611" w:rsidRPr="00287AEA">
        <w:rPr>
          <w:rFonts w:ascii="Simplified Arabic" w:hAnsi="Simplified Arabic" w:cs="Simplified Arabic"/>
          <w:bCs/>
          <w:kern w:val="0"/>
          <w:sz w:val="28"/>
          <w:szCs w:val="28"/>
          <w:highlight w:val="yellow"/>
          <w:u w:val="single"/>
          <w:rtl/>
          <w:lang w:bidi="ar-KW"/>
        </w:rPr>
        <w:t xml:space="preserve"> </w:t>
      </w:r>
      <w:r w:rsidR="00497611" w:rsidRPr="00287AEA">
        <w:rPr>
          <w:rFonts w:ascii="Simplified Arabic" w:hAnsi="Simplified Arabic" w:cs="Simplified Arabic"/>
          <w:bCs/>
          <w:kern w:val="0"/>
          <w:sz w:val="28"/>
          <w:szCs w:val="28"/>
          <w:highlight w:val="yellow"/>
          <w:u w:val="single"/>
          <w:rtl/>
        </w:rPr>
        <w:t>المتشابه الحادي عشر:</w:t>
      </w:r>
      <w:r w:rsidR="00497611" w:rsidRPr="00287AEA">
        <w:rPr>
          <w:rFonts w:ascii="Simplified Arabic" w:hAnsi="Simplified Arabic" w:cs="Simplified Arabic" w:hint="cs"/>
          <w:bCs/>
          <w:kern w:val="0"/>
          <w:sz w:val="28"/>
          <w:szCs w:val="28"/>
          <w:highlight w:val="yellow"/>
          <w:u w:val="single"/>
          <w:rtl/>
        </w:rPr>
        <w:t xml:space="preserve"> </w:t>
      </w:r>
      <w:r w:rsidR="009D1009" w:rsidRPr="00287AEA">
        <w:rPr>
          <w:rFonts w:ascii="Simplified Arabic" w:hAnsi="Simplified Arabic" w:cs="Simplified Arabic"/>
          <w:bCs/>
          <w:sz w:val="28"/>
          <w:szCs w:val="28"/>
          <w:highlight w:val="yellow"/>
          <w:u w:val="single"/>
          <w:rtl/>
          <w:lang w:bidi="ar-SY"/>
        </w:rPr>
        <w:t>التصريح بالنزول كل ليلة إلى سماء الدنيا</w:t>
      </w:r>
      <w:r w:rsidR="009D1009" w:rsidRPr="00287AEA">
        <w:rPr>
          <w:rFonts w:ascii="Simplified Arabic" w:hAnsi="Simplified Arabic" w:cs="Simplified Arabic"/>
          <w:bCs/>
          <w:sz w:val="28"/>
          <w:szCs w:val="28"/>
          <w:highlight w:val="yellow"/>
          <w:rtl/>
          <w:lang w:bidi="ar-SY"/>
        </w:rPr>
        <w:t>،</w:t>
      </w:r>
      <w:r w:rsidR="009D1009" w:rsidRPr="00287AEA">
        <w:rPr>
          <w:rFonts w:ascii="Simplified Arabic" w:hAnsi="Simplified Arabic" w:cs="Simplified Arabic"/>
          <w:bCs/>
          <w:sz w:val="28"/>
          <w:szCs w:val="28"/>
          <w:rtl/>
          <w:lang w:bidi="ar-SY"/>
        </w:rPr>
        <w:t xml:space="preserve"> لحديث البخاري ومسلم: </w:t>
      </w:r>
      <w:r w:rsidR="00E1032E" w:rsidRPr="00287AEA">
        <w:rPr>
          <w:rFonts w:ascii="Simplified Arabic" w:hAnsi="Simplified Arabic" w:cs="Simplified Arabic"/>
          <w:bCs/>
          <w:sz w:val="28"/>
          <w:szCs w:val="28"/>
          <w:rtl/>
          <w:lang w:bidi="ar-SY"/>
        </w:rPr>
        <w:t>(</w:t>
      </w:r>
      <w:r w:rsidR="009D1009" w:rsidRPr="00287AEA">
        <w:rPr>
          <w:rFonts w:ascii="Simplified Arabic" w:hAnsi="Simplified Arabic" w:cs="Simplified Arabic"/>
          <w:bCs/>
          <w:sz w:val="28"/>
          <w:szCs w:val="28"/>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sidR="00E1032E" w:rsidRPr="00287AEA">
        <w:rPr>
          <w:rFonts w:ascii="Simplified Arabic" w:hAnsi="Simplified Arabic" w:cs="Simplified Arabic"/>
          <w:bCs/>
          <w:sz w:val="28"/>
          <w:szCs w:val="28"/>
          <w:rtl/>
          <w:lang w:bidi="ar-SY"/>
        </w:rPr>
        <w:t>)</w:t>
      </w:r>
      <w:r w:rsidR="009D1009" w:rsidRPr="00287AEA">
        <w:rPr>
          <w:rFonts w:ascii="Simplified Arabic" w:hAnsi="Simplified Arabic" w:cs="Simplified Arabic"/>
          <w:bCs/>
          <w:sz w:val="28"/>
          <w:szCs w:val="28"/>
          <w:rtl/>
          <w:lang w:bidi="ar-SY"/>
        </w:rPr>
        <w:t xml:space="preserve"> </w:t>
      </w:r>
      <w:r w:rsidR="009D1009" w:rsidRPr="00287AEA">
        <w:rPr>
          <w:rFonts w:ascii="Simplified Arabic" w:hAnsi="Simplified Arabic" w:cs="Simplified Arabic"/>
          <w:sz w:val="28"/>
          <w:szCs w:val="28"/>
          <w:u w:val="single"/>
          <w:rtl/>
          <w:lang w:bidi="ar-SY"/>
        </w:rPr>
        <w:t>قلت: قد تقدم الرد على شبه المجسمة والمشبهة فيما يُشتبه أنّه يعارض علم التقديس والتنزيه، مبحث</w:t>
      </w:r>
      <w:r w:rsidR="000B6F51" w:rsidRPr="00287AEA">
        <w:rPr>
          <w:rFonts w:ascii="Simplified Arabic" w:hAnsi="Simplified Arabic" w:cs="Simplified Arabic"/>
          <w:sz w:val="28"/>
          <w:szCs w:val="28"/>
          <w:u w:val="single"/>
          <w:rtl/>
          <w:lang w:bidi="ar-SY"/>
        </w:rPr>
        <w:t xml:space="preserve">: </w:t>
      </w:r>
      <w:r w:rsidR="000B6F51" w:rsidRPr="00287AEA">
        <w:rPr>
          <w:rFonts w:ascii="Simplified Arabic" w:hAnsi="Simplified Arabic" w:cs="Simplified Arabic"/>
          <w:kern w:val="0"/>
          <w:sz w:val="28"/>
          <w:szCs w:val="28"/>
          <w:u w:val="single"/>
          <w:rtl/>
          <w:lang w:bidi="ar-KW"/>
        </w:rPr>
        <w:t xml:space="preserve">مفاتيح علم التقديس في حل إشكالات النصوص المتعلقة بعلم التقديس، (رابعا) مفاتيح حل إشكالية الحركة والنزول في حديث: (ينزل ربنا كل ليلة)، </w:t>
      </w:r>
      <w:r w:rsidR="000B6F51" w:rsidRPr="00287AEA">
        <w:rPr>
          <w:rFonts w:ascii="Simplified Arabic" w:hAnsi="Simplified Arabic" w:cs="Simplified Arabic"/>
          <w:kern w:val="0"/>
          <w:sz w:val="28"/>
          <w:szCs w:val="28"/>
          <w:u w:val="single"/>
          <w:rtl/>
          <w:lang w:bidi="ar-SY"/>
        </w:rPr>
        <w:t>والرد على شبه المجسمة المتعلقة به من اثبات المكان والحركة والسكون، بما يشفي ال</w:t>
      </w:r>
      <w:r w:rsidR="00FF0D7B" w:rsidRPr="00287AEA">
        <w:rPr>
          <w:rFonts w:ascii="Simplified Arabic" w:hAnsi="Simplified Arabic" w:cs="Simplified Arabic"/>
          <w:kern w:val="0"/>
          <w:sz w:val="28"/>
          <w:szCs w:val="28"/>
          <w:u w:val="single"/>
          <w:rtl/>
          <w:lang w:bidi="ar-SY"/>
        </w:rPr>
        <w:t>ع</w:t>
      </w:r>
      <w:r w:rsidR="000B6F51" w:rsidRPr="00287AEA">
        <w:rPr>
          <w:rFonts w:ascii="Simplified Arabic" w:hAnsi="Simplified Arabic" w:cs="Simplified Arabic"/>
          <w:kern w:val="0"/>
          <w:sz w:val="28"/>
          <w:szCs w:val="28"/>
          <w:u w:val="single"/>
          <w:rtl/>
          <w:lang w:bidi="ar-SY"/>
        </w:rPr>
        <w:t>ليل في هذا الباب</w:t>
      </w:r>
      <w:r w:rsidR="000B6F51" w:rsidRPr="00287AEA">
        <w:rPr>
          <w:rFonts w:ascii="Simplified Arabic" w:hAnsi="Simplified Arabic" w:cs="Simplified Arabic"/>
          <w:kern w:val="0"/>
          <w:sz w:val="28"/>
          <w:szCs w:val="28"/>
          <w:rtl/>
          <w:lang w:bidi="ar-SY"/>
        </w:rPr>
        <w:t>،</w:t>
      </w:r>
    </w:p>
    <w:p w14:paraId="4DA172D8" w14:textId="1D980AFD" w:rsidR="009D1009" w:rsidRPr="00287AEA" w:rsidRDefault="00971EAC" w:rsidP="00014083">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الثاني عشر</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497611" w:rsidRPr="00287AEA">
        <w:rPr>
          <w:rFonts w:ascii="Simplified Arabic" w:hAnsi="Simplified Arabic" w:cs="Simplified Arabic"/>
          <w:bCs/>
          <w:kern w:val="0"/>
          <w:sz w:val="28"/>
          <w:szCs w:val="28"/>
          <w:highlight w:val="yellow"/>
          <w:u w:val="single"/>
          <w:rtl/>
        </w:rPr>
        <w:t>مفتاح حل اشكالية</w:t>
      </w:r>
      <w:r w:rsidR="00497611" w:rsidRPr="00287AEA">
        <w:rPr>
          <w:rFonts w:ascii="Simplified Arabic" w:hAnsi="Simplified Arabic" w:cs="Simplified Arabic"/>
          <w:bCs/>
          <w:kern w:val="0"/>
          <w:sz w:val="28"/>
          <w:szCs w:val="28"/>
          <w:highlight w:val="yellow"/>
          <w:u w:val="single"/>
          <w:rtl/>
          <w:lang w:bidi="ar-KW"/>
        </w:rPr>
        <w:t xml:space="preserve"> </w:t>
      </w:r>
      <w:r w:rsidR="00497611" w:rsidRPr="00287AEA">
        <w:rPr>
          <w:rFonts w:ascii="Simplified Arabic" w:hAnsi="Simplified Arabic" w:cs="Simplified Arabic"/>
          <w:bCs/>
          <w:kern w:val="0"/>
          <w:sz w:val="28"/>
          <w:szCs w:val="28"/>
          <w:highlight w:val="yellow"/>
          <w:u w:val="single"/>
          <w:rtl/>
        </w:rPr>
        <w:t>المتشابه الثاني عشر:</w:t>
      </w:r>
      <w:r w:rsidR="00497611" w:rsidRPr="00287AEA">
        <w:rPr>
          <w:rFonts w:ascii="Simplified Arabic" w:hAnsi="Simplified Arabic" w:cs="Simplified Arabic" w:hint="cs"/>
          <w:bCs/>
          <w:kern w:val="0"/>
          <w:sz w:val="28"/>
          <w:szCs w:val="28"/>
          <w:highlight w:val="yellow"/>
          <w:u w:val="single"/>
          <w:rtl/>
        </w:rPr>
        <w:t xml:space="preserve"> </w:t>
      </w:r>
      <w:r w:rsidR="009D1009" w:rsidRPr="00287AEA">
        <w:rPr>
          <w:rFonts w:ascii="Simplified Arabic" w:hAnsi="Simplified Arabic" w:cs="Simplified Arabic"/>
          <w:bCs/>
          <w:sz w:val="28"/>
          <w:szCs w:val="28"/>
          <w:highlight w:val="yellow"/>
          <w:u w:val="single"/>
          <w:rtl/>
          <w:lang w:bidi="ar-SY"/>
        </w:rPr>
        <w:t>التصريح برفع الأيدي إلى الله تعالى</w:t>
      </w:r>
      <w:r w:rsidR="009D1009" w:rsidRPr="00287AEA">
        <w:rPr>
          <w:rFonts w:ascii="Simplified Arabic" w:hAnsi="Simplified Arabic" w:cs="Simplified Arabic"/>
          <w:bCs/>
          <w:sz w:val="28"/>
          <w:szCs w:val="28"/>
          <w:u w:val="single"/>
          <w:rtl/>
          <w:lang w:bidi="ar-SY"/>
        </w:rPr>
        <w:t>،</w:t>
      </w:r>
      <w:r w:rsidR="009D1009" w:rsidRPr="00287AEA">
        <w:rPr>
          <w:rFonts w:ascii="Simplified Arabic" w:hAnsi="Simplified Arabic" w:cs="Simplified Arabic"/>
          <w:bCs/>
          <w:sz w:val="28"/>
          <w:szCs w:val="28"/>
          <w:rtl/>
          <w:lang w:bidi="ar-SY"/>
        </w:rPr>
        <w:t xml:space="preserve"> لحديث الترمذي: </w:t>
      </w:r>
      <w:r w:rsidR="00E1032E" w:rsidRPr="00287AEA">
        <w:rPr>
          <w:rFonts w:ascii="Simplified Arabic" w:hAnsi="Simplified Arabic" w:cs="Simplified Arabic"/>
          <w:bCs/>
          <w:sz w:val="28"/>
          <w:szCs w:val="28"/>
          <w:rtl/>
          <w:lang w:bidi="ar-SY"/>
        </w:rPr>
        <w:t>(</w:t>
      </w:r>
      <w:r w:rsidR="009D1009" w:rsidRPr="00287AEA">
        <w:rPr>
          <w:rFonts w:ascii="Simplified Arabic" w:hAnsi="Simplified Arabic" w:cs="Simplified Arabic"/>
          <w:bCs/>
          <w:sz w:val="28"/>
          <w:szCs w:val="28"/>
          <w:rtl/>
          <w:lang w:bidi="ar-SY"/>
        </w:rPr>
        <w:t>إن الله تعالى حيي كريم يستحي إذا رفع الرجل إليه يديه أن يردهما صفراً خائبتين</w:t>
      </w:r>
      <w:r w:rsidR="00E1032E" w:rsidRPr="00287AEA">
        <w:rPr>
          <w:rFonts w:ascii="Simplified Arabic" w:hAnsi="Simplified Arabic" w:cs="Simplified Arabic"/>
          <w:bCs/>
          <w:sz w:val="28"/>
          <w:szCs w:val="28"/>
          <w:rtl/>
          <w:lang w:bidi="ar-SY"/>
        </w:rPr>
        <w:t>)</w:t>
      </w:r>
      <w:r w:rsidR="009D1009" w:rsidRPr="00287AEA">
        <w:rPr>
          <w:rFonts w:ascii="Simplified Arabic" w:hAnsi="Simplified Arabic" w:cs="Simplified Arabic"/>
          <w:bCs/>
          <w:sz w:val="28"/>
          <w:szCs w:val="28"/>
          <w:rtl/>
          <w:lang w:bidi="ar-SY"/>
        </w:rPr>
        <w:t xml:space="preserve"> [صحيح الترمذي للألباني: ح (3556)]</w:t>
      </w:r>
      <w:r w:rsidR="009D1009" w:rsidRPr="00287AEA">
        <w:rPr>
          <w:rFonts w:ascii="Simplified Arabic" w:hAnsi="Simplified Arabic" w:cs="Simplified Arabic"/>
          <w:sz w:val="28"/>
          <w:szCs w:val="28"/>
          <w:rtl/>
          <w:lang w:bidi="ar-SY"/>
        </w:rPr>
        <w:t xml:space="preserve">، وذلك </w:t>
      </w:r>
      <w:r w:rsidR="009D1009" w:rsidRPr="00287AEA">
        <w:rPr>
          <w:rFonts w:ascii="Simplified Arabic" w:hAnsi="Simplified Arabic" w:cs="Simplified Arabic"/>
          <w:sz w:val="28"/>
          <w:szCs w:val="28"/>
          <w:rtl/>
        </w:rPr>
        <w:t xml:space="preserve">لأن السماء قبلة الدعاء كما أنّ الكعبة قبلة الصلاة، فترفع الأيدي بالدعاء إلى السماء، قال القرطبي: (الأخبار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9D1009" w:rsidRPr="00287AEA">
        <w:rPr>
          <w:rFonts w:ascii="Simplified Arabic" w:hAnsi="Simplified Arabic" w:cs="Simplified Arabic"/>
          <w:bCs/>
          <w:sz w:val="28"/>
          <w:szCs w:val="28"/>
          <w:rtl/>
        </w:rPr>
        <w:t xml:space="preserve">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w:t>
      </w:r>
      <w:r w:rsidR="009D1009" w:rsidRPr="00287AEA">
        <w:rPr>
          <w:rFonts w:ascii="Simplified Arabic" w:hAnsi="Simplified Arabic" w:cs="Simplified Arabic"/>
          <w:bCs/>
          <w:sz w:val="28"/>
          <w:szCs w:val="28"/>
          <w:rtl/>
        </w:rPr>
        <w:lastRenderedPageBreak/>
        <w:t>الآن على ما عليه كان</w:t>
      </w:r>
      <w:r w:rsidR="009D1009" w:rsidRPr="00287AEA">
        <w:rPr>
          <w:rFonts w:ascii="Simplified Arabic" w:hAnsi="Simplified Arabic" w:cs="Simplified Arabic"/>
          <w:sz w:val="28"/>
          <w:szCs w:val="28"/>
          <w:rtl/>
        </w:rPr>
        <w:t>) أهـ [تفسير القرطبي ج: 18 ص: 216]،</w:t>
      </w:r>
      <w:r w:rsidR="009D1009" w:rsidRPr="00287AEA">
        <w:rPr>
          <w:rFonts w:ascii="Simplified Arabic" w:hAnsi="Simplified Arabic" w:cs="Simplified Arabic"/>
          <w:sz w:val="28"/>
          <w:szCs w:val="28"/>
          <w:rtl/>
          <w:lang w:bidi="ar-SY"/>
        </w:rPr>
        <w:t xml:space="preserve"> </w:t>
      </w:r>
      <w:r w:rsidR="009D1009" w:rsidRPr="00287AEA">
        <w:rPr>
          <w:rFonts w:ascii="Simplified Arabic" w:hAnsi="Simplified Arabic" w:cs="Simplified Arabic"/>
          <w:bCs/>
          <w:sz w:val="28"/>
          <w:szCs w:val="28"/>
          <w:rtl/>
        </w:rPr>
        <w:t>وقال إمام أهل السنة أبو منصور الماتريدي</w:t>
      </w:r>
      <w:r w:rsidR="009D1009" w:rsidRPr="00287AEA">
        <w:rPr>
          <w:rFonts w:ascii="Simplified Arabic" w:hAnsi="Simplified Arabic" w:cs="Simplified Arabic"/>
          <w:sz w:val="28"/>
          <w:szCs w:val="28"/>
          <w:rtl/>
        </w:rPr>
        <w:t xml:space="preserve">: (وأما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 أهـ [كتاب التوحيد (ص: 75 - 76)]، </w:t>
      </w:r>
      <w:r w:rsidR="009D1009" w:rsidRPr="00287AEA">
        <w:rPr>
          <w:rFonts w:ascii="Simplified Arabic" w:hAnsi="Simplified Arabic" w:cs="Simplified Arabic"/>
          <w:bCs/>
          <w:sz w:val="28"/>
          <w:szCs w:val="28"/>
          <w:rtl/>
        </w:rPr>
        <w:t>وقال الحافظ الزبيدي</w:t>
      </w:r>
      <w:r w:rsidR="009D1009" w:rsidRPr="00287AEA">
        <w:rPr>
          <w:rFonts w:ascii="Simplified Arabic" w:hAnsi="Simplified Arabic" w:cs="Simplified Arabic"/>
          <w:sz w:val="28"/>
          <w:szCs w:val="28"/>
          <w:rtl/>
        </w:rPr>
        <w:t xml:space="preserve">: (فإن قيل: إذا كان الحقُّ سبحانه ليس في جهةٍ، فما معنى رفع الأيدي بالدعاء نحو السماء ؟. فالجواب: من وجهين ذكرهما </w:t>
      </w:r>
      <w:proofErr w:type="spellStart"/>
      <w:r w:rsidR="009D1009" w:rsidRPr="00287AEA">
        <w:rPr>
          <w:rFonts w:ascii="Simplified Arabic" w:hAnsi="Simplified Arabic" w:cs="Simplified Arabic"/>
          <w:sz w:val="28"/>
          <w:szCs w:val="28"/>
          <w:rtl/>
        </w:rPr>
        <w:t>الطُّرْطُوشي</w:t>
      </w:r>
      <w:proofErr w:type="spellEnd"/>
      <w:r w:rsidR="009D1009" w:rsidRPr="00287AEA">
        <w:rPr>
          <w:rFonts w:ascii="Simplified Arabic" w:hAnsi="Simplified Arabic" w:cs="Simplified Arabic"/>
          <w:sz w:val="28"/>
          <w:szCs w:val="28"/>
          <w:rtl/>
        </w:rPr>
        <w:t xml:space="preserve">: أحدهما: أنه محلُّ التعبُّد، كاستقبالِ الكعبةِ في الصلاة، وإلصاق الجبهةِ بالأرضِ في السجود، مع تنـزُّهه سبحانه عن محلِّ البيت ومحلِّ السجود، فكأنَّ السماءَ قبلةُ الدعاء، وثانيهما: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 أهـ [إتحاف السادة المتقين (5: 34 - 35)]، </w:t>
      </w:r>
      <w:r w:rsidR="009D1009" w:rsidRPr="00287AEA">
        <w:rPr>
          <w:rFonts w:ascii="Simplified Arabic" w:hAnsi="Simplified Arabic" w:cs="Simplified Arabic"/>
          <w:bCs/>
          <w:sz w:val="28"/>
          <w:szCs w:val="28"/>
          <w:rtl/>
        </w:rPr>
        <w:t>وقال الحافظ ابن حجر</w:t>
      </w:r>
      <w:r w:rsidR="009D1009" w:rsidRPr="00287AEA">
        <w:rPr>
          <w:rFonts w:ascii="Simplified Arabic" w:hAnsi="Simplified Arabic" w:cs="Simplified Arabic"/>
          <w:sz w:val="28"/>
          <w:szCs w:val="28"/>
          <w:rtl/>
        </w:rPr>
        <w:t xml:space="preserve">: (السماء قِبْلة الدعاء كما أن الكعبة قِبْلة الصلاة) أهـ [فتح الباري (2: 233)]، </w:t>
      </w:r>
      <w:r w:rsidR="009D1009" w:rsidRPr="00287AEA">
        <w:rPr>
          <w:rFonts w:ascii="Simplified Arabic" w:hAnsi="Simplified Arabic" w:cs="Simplified Arabic"/>
          <w:bCs/>
          <w:sz w:val="28"/>
          <w:szCs w:val="28"/>
          <w:rtl/>
        </w:rPr>
        <w:t>وقال الشيخ مُلاّ علي القاري الحنفي في كتابه شرح الفقه الأكبر</w:t>
      </w:r>
      <w:r w:rsidR="009D1009" w:rsidRPr="00287AEA">
        <w:rPr>
          <w:rFonts w:ascii="Simplified Arabic" w:hAnsi="Simplified Arabic" w:cs="Simplified Arabic"/>
          <w:sz w:val="28"/>
          <w:szCs w:val="28"/>
          <w:rtl/>
        </w:rPr>
        <w:t xml:space="preserve">: (السماء قِبْلة الدعاء بمعنى أنها محل نزول الرحمة التي هي سبب أنواع النعمة، وهو مُوجِب دفع أصناف النقمة... وذكر الشيخ أبو معين النسفي إمام هذا الفن في "التمهيد" له من أن المحقّقين قرّروا أن رفع الأيدي إلى السماء في حال الدعاء تعبّد محض) أهـ [شرح الفقه الأكبر: ص 199)]، </w:t>
      </w:r>
    </w:p>
    <w:p w14:paraId="2DAD766A" w14:textId="684C3BEF" w:rsidR="00D0799C" w:rsidRPr="00287AEA" w:rsidRDefault="00971EAC" w:rsidP="000B6F51">
      <w:pPr>
        <w:ind w:left="-46"/>
        <w:rPr>
          <w:rFonts w:ascii="Simplified Arabic" w:hAnsi="Simplified Arabic" w:cs="Simplified Arabic"/>
          <w:sz w:val="28"/>
          <w:szCs w:val="28"/>
          <w:rtl/>
          <w:lang w:bidi="ar-SY"/>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الثالث عشر</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0B6F51" w:rsidRPr="00287AEA">
        <w:rPr>
          <w:rFonts w:ascii="Simplified Arabic" w:hAnsi="Simplified Arabic" w:cs="Simplified Arabic"/>
          <w:bCs/>
          <w:kern w:val="0"/>
          <w:sz w:val="28"/>
          <w:szCs w:val="28"/>
          <w:highlight w:val="yellow"/>
          <w:u w:val="single"/>
          <w:rtl/>
        </w:rPr>
        <w:t>مفتاح حل اشكالية</w:t>
      </w:r>
      <w:r w:rsidR="000B6F51" w:rsidRPr="00287AEA">
        <w:rPr>
          <w:rFonts w:ascii="Simplified Arabic" w:hAnsi="Simplified Arabic" w:cs="Simplified Arabic"/>
          <w:bCs/>
          <w:kern w:val="0"/>
          <w:sz w:val="28"/>
          <w:szCs w:val="28"/>
          <w:highlight w:val="yellow"/>
          <w:u w:val="single"/>
          <w:rtl/>
          <w:lang w:bidi="ar-KW"/>
        </w:rPr>
        <w:t xml:space="preserve"> </w:t>
      </w:r>
      <w:r w:rsidR="000B6F51" w:rsidRPr="00287AEA">
        <w:rPr>
          <w:rFonts w:ascii="Simplified Arabic" w:hAnsi="Simplified Arabic" w:cs="Simplified Arabic"/>
          <w:bCs/>
          <w:kern w:val="0"/>
          <w:sz w:val="28"/>
          <w:szCs w:val="28"/>
          <w:highlight w:val="yellow"/>
          <w:u w:val="single"/>
          <w:rtl/>
        </w:rPr>
        <w:t>المتشابه الثا</w:t>
      </w:r>
      <w:r w:rsidR="00497611" w:rsidRPr="00287AEA">
        <w:rPr>
          <w:rFonts w:ascii="Simplified Arabic" w:hAnsi="Simplified Arabic" w:cs="Simplified Arabic" w:hint="cs"/>
          <w:bCs/>
          <w:kern w:val="0"/>
          <w:sz w:val="28"/>
          <w:szCs w:val="28"/>
          <w:highlight w:val="yellow"/>
          <w:u w:val="single"/>
          <w:rtl/>
        </w:rPr>
        <w:t>لث</w:t>
      </w:r>
      <w:r w:rsidR="000B6F51" w:rsidRPr="00287AEA">
        <w:rPr>
          <w:rFonts w:ascii="Simplified Arabic" w:hAnsi="Simplified Arabic" w:cs="Simplified Arabic"/>
          <w:bCs/>
          <w:kern w:val="0"/>
          <w:sz w:val="28"/>
          <w:szCs w:val="28"/>
          <w:highlight w:val="yellow"/>
          <w:u w:val="single"/>
          <w:rtl/>
        </w:rPr>
        <w:t xml:space="preserve"> عشر: </w:t>
      </w:r>
      <w:r w:rsidR="009D1009" w:rsidRPr="00287AEA">
        <w:rPr>
          <w:rFonts w:ascii="Simplified Arabic" w:hAnsi="Simplified Arabic" w:cs="Simplified Arabic"/>
          <w:bCs/>
          <w:sz w:val="28"/>
          <w:szCs w:val="28"/>
          <w:highlight w:val="yellow"/>
          <w:u w:val="single"/>
          <w:rtl/>
          <w:lang w:bidi="ar-SY"/>
        </w:rPr>
        <w:t xml:space="preserve">التصريح بلفظ </w:t>
      </w:r>
      <w:r w:rsidR="00E1032E" w:rsidRPr="00287AEA">
        <w:rPr>
          <w:rFonts w:ascii="Simplified Arabic" w:hAnsi="Simplified Arabic" w:cs="Simplified Arabic"/>
          <w:bCs/>
          <w:sz w:val="28"/>
          <w:szCs w:val="28"/>
          <w:highlight w:val="yellow"/>
          <w:u w:val="single"/>
          <w:rtl/>
          <w:lang w:bidi="ar-SY"/>
        </w:rPr>
        <w:t>(</w:t>
      </w:r>
      <w:r w:rsidR="009D1009" w:rsidRPr="00287AEA">
        <w:rPr>
          <w:rFonts w:ascii="Simplified Arabic" w:hAnsi="Simplified Arabic" w:cs="Simplified Arabic"/>
          <w:bCs/>
          <w:sz w:val="28"/>
          <w:szCs w:val="28"/>
          <w:highlight w:val="yellow"/>
          <w:u w:val="single"/>
          <w:rtl/>
          <w:lang w:bidi="ar-SY"/>
        </w:rPr>
        <w:t>أين الله</w:t>
      </w:r>
      <w:r w:rsidR="00E1032E" w:rsidRPr="00287AEA">
        <w:rPr>
          <w:rFonts w:ascii="Simplified Arabic" w:hAnsi="Simplified Arabic" w:cs="Simplified Arabic"/>
          <w:bCs/>
          <w:sz w:val="28"/>
          <w:szCs w:val="28"/>
          <w:highlight w:val="yellow"/>
          <w:u w:val="single"/>
          <w:rtl/>
          <w:lang w:bidi="ar-SY"/>
        </w:rPr>
        <w:t>)</w:t>
      </w:r>
      <w:r w:rsidR="009D1009" w:rsidRPr="00287AEA">
        <w:rPr>
          <w:rFonts w:ascii="Simplified Arabic" w:hAnsi="Simplified Arabic" w:cs="Simplified Arabic"/>
          <w:bCs/>
          <w:sz w:val="28"/>
          <w:szCs w:val="28"/>
          <w:u w:val="single"/>
          <w:rtl/>
          <w:lang w:bidi="ar-SY"/>
        </w:rPr>
        <w:t xml:space="preserve"> في حديث مسلم</w:t>
      </w:r>
      <w:r w:rsidR="009D1009" w:rsidRPr="00287AEA">
        <w:rPr>
          <w:rFonts w:ascii="Simplified Arabic" w:hAnsi="Simplified Arabic" w:cs="Simplified Arabic"/>
          <w:bCs/>
          <w:sz w:val="28"/>
          <w:szCs w:val="28"/>
          <w:rtl/>
          <w:lang w:bidi="ar-SY"/>
        </w:rPr>
        <w:t xml:space="preserve">: </w:t>
      </w:r>
      <w:r w:rsidR="00E1032E" w:rsidRPr="00287AEA">
        <w:rPr>
          <w:rFonts w:ascii="Simplified Arabic" w:hAnsi="Simplified Arabic" w:cs="Simplified Arabic"/>
          <w:bCs/>
          <w:sz w:val="28"/>
          <w:szCs w:val="28"/>
          <w:rtl/>
          <w:lang w:bidi="ar-SY"/>
        </w:rPr>
        <w:t>(</w:t>
      </w:r>
      <w:r w:rsidR="009D1009" w:rsidRPr="00287AEA">
        <w:rPr>
          <w:rFonts w:ascii="Simplified Arabic" w:hAnsi="Simplified Arabic" w:cs="Simplified Arabic"/>
          <w:bCs/>
          <w:sz w:val="28"/>
          <w:szCs w:val="28"/>
          <w:rtl/>
          <w:lang w:bidi="ar-SY"/>
        </w:rPr>
        <w:t xml:space="preserve">قلت يا رسول الله أفلا أعتقها قال </w:t>
      </w:r>
      <w:proofErr w:type="spellStart"/>
      <w:r w:rsidR="009D1009" w:rsidRPr="00287AEA">
        <w:rPr>
          <w:rFonts w:ascii="Simplified Arabic" w:hAnsi="Simplified Arabic" w:cs="Simplified Arabic"/>
          <w:bCs/>
          <w:sz w:val="28"/>
          <w:szCs w:val="28"/>
          <w:rtl/>
          <w:lang w:bidi="ar-SY"/>
        </w:rPr>
        <w:t>ائتني</w:t>
      </w:r>
      <w:proofErr w:type="spellEnd"/>
      <w:r w:rsidR="009D1009" w:rsidRPr="00287AEA">
        <w:rPr>
          <w:rFonts w:ascii="Simplified Arabic" w:hAnsi="Simplified Arabic" w:cs="Simplified Arabic"/>
          <w:bCs/>
          <w:sz w:val="28"/>
          <w:szCs w:val="28"/>
          <w:rtl/>
          <w:lang w:bidi="ar-SY"/>
        </w:rPr>
        <w:t xml:space="preserve"> بها فأتيته بها فقال لها: أين الله ؟ قالت: في السماء. قال: من أنا ؟ قالت: أنت رسول الله قال أعتقها فإنها مؤمنة</w:t>
      </w:r>
      <w:r w:rsidR="00E1032E" w:rsidRPr="00287AEA">
        <w:rPr>
          <w:rFonts w:ascii="Simplified Arabic" w:hAnsi="Simplified Arabic" w:cs="Simplified Arabic"/>
          <w:bCs/>
          <w:sz w:val="28"/>
          <w:szCs w:val="28"/>
          <w:rtl/>
          <w:lang w:bidi="ar-SY"/>
        </w:rPr>
        <w:t>)</w:t>
      </w:r>
      <w:r w:rsidR="009D1009" w:rsidRPr="00287AEA">
        <w:rPr>
          <w:rFonts w:ascii="Simplified Arabic" w:hAnsi="Simplified Arabic" w:cs="Simplified Arabic"/>
          <w:bCs/>
          <w:sz w:val="28"/>
          <w:szCs w:val="28"/>
          <w:rtl/>
          <w:lang w:bidi="ar-SY"/>
        </w:rPr>
        <w:t xml:space="preserve"> [أخرجه الإمام مسلم: ح (537)]،</w:t>
      </w:r>
      <w:r w:rsidR="009D1009" w:rsidRPr="00287AEA">
        <w:rPr>
          <w:rFonts w:ascii="Simplified Arabic" w:hAnsi="Simplified Arabic" w:cs="Simplified Arabic"/>
          <w:sz w:val="28"/>
          <w:szCs w:val="28"/>
          <w:rtl/>
          <w:lang w:bidi="ar-SY"/>
        </w:rPr>
        <w:t xml:space="preserve"> </w:t>
      </w:r>
      <w:r w:rsidR="009D1009" w:rsidRPr="00287AEA">
        <w:rPr>
          <w:rFonts w:ascii="Simplified Arabic" w:hAnsi="Simplified Arabic" w:cs="Simplified Arabic"/>
          <w:sz w:val="28"/>
          <w:szCs w:val="28"/>
          <w:u w:val="single"/>
          <w:rtl/>
          <w:lang w:bidi="ar-SY"/>
        </w:rPr>
        <w:t>قلت: قد تقدم الرد على شبه المجسمة والمشبهة فيما يُشتبه أنّه يعارض علم التقديس والتنزيه، مبحث</w:t>
      </w:r>
      <w:r w:rsidR="000B6F51" w:rsidRPr="00287AEA">
        <w:rPr>
          <w:rFonts w:ascii="Simplified Arabic" w:hAnsi="Simplified Arabic" w:cs="Simplified Arabic"/>
          <w:sz w:val="28"/>
          <w:szCs w:val="28"/>
          <w:u w:val="single"/>
          <w:rtl/>
          <w:lang w:bidi="ar-SY"/>
        </w:rPr>
        <w:t xml:space="preserve">: </w:t>
      </w:r>
      <w:r w:rsidR="000B6F51" w:rsidRPr="00287AEA">
        <w:rPr>
          <w:rFonts w:ascii="Simplified Arabic" w:hAnsi="Simplified Arabic" w:cs="Simplified Arabic"/>
          <w:kern w:val="0"/>
          <w:sz w:val="28"/>
          <w:szCs w:val="28"/>
          <w:u w:val="single"/>
          <w:rtl/>
          <w:lang w:bidi="ar-KW"/>
        </w:rPr>
        <w:t xml:space="preserve">مفاتيح علم التقديس في حل إشكالات النصوص المتعلقة بعلم التقديس، (ثالثاً) مفاتيح حل </w:t>
      </w:r>
      <w:r w:rsidR="000B6F51" w:rsidRPr="00287AEA">
        <w:rPr>
          <w:rFonts w:ascii="Simplified Arabic" w:hAnsi="Simplified Arabic" w:cs="Simplified Arabic"/>
          <w:kern w:val="0"/>
          <w:sz w:val="28"/>
          <w:szCs w:val="28"/>
          <w:u w:val="single"/>
          <w:rtl/>
          <w:lang w:bidi="ar-KW"/>
        </w:rPr>
        <w:lastRenderedPageBreak/>
        <w:t>إشكالية نسبة المكان إلى الله في حديث: (أين الله)</w:t>
      </w:r>
      <w:r w:rsidR="004871EA" w:rsidRPr="00287AEA">
        <w:rPr>
          <w:rFonts w:ascii="Simplified Arabic" w:hAnsi="Simplified Arabic" w:cs="Simplified Arabic"/>
          <w:kern w:val="0"/>
          <w:sz w:val="28"/>
          <w:szCs w:val="28"/>
          <w:u w:val="single"/>
          <w:rtl/>
          <w:lang w:bidi="ar-KW"/>
        </w:rPr>
        <w:t>،</w:t>
      </w:r>
      <w:r w:rsidR="000B6F51" w:rsidRPr="00287AEA">
        <w:rPr>
          <w:rFonts w:ascii="Simplified Arabic" w:hAnsi="Simplified Arabic" w:cs="Simplified Arabic"/>
          <w:kern w:val="0"/>
          <w:sz w:val="28"/>
          <w:szCs w:val="28"/>
          <w:u w:val="single"/>
          <w:rtl/>
          <w:lang w:bidi="ar-KW"/>
        </w:rPr>
        <w:t xml:space="preserve"> </w:t>
      </w:r>
      <w:r w:rsidR="009D1009" w:rsidRPr="00287AEA">
        <w:rPr>
          <w:rFonts w:ascii="Simplified Arabic" w:hAnsi="Simplified Arabic" w:cs="Simplified Arabic"/>
          <w:sz w:val="28"/>
          <w:szCs w:val="28"/>
          <w:u w:val="single"/>
          <w:rtl/>
          <w:lang w:bidi="ar-SY"/>
        </w:rPr>
        <w:t>والرد على شبه المجسمة المتعلقة به من اثبات المكان والحركة والسكون، ما يشفي ال</w:t>
      </w:r>
      <w:r w:rsidR="00FF0D7B" w:rsidRPr="00287AEA">
        <w:rPr>
          <w:rFonts w:ascii="Simplified Arabic" w:hAnsi="Simplified Arabic" w:cs="Simplified Arabic"/>
          <w:sz w:val="28"/>
          <w:szCs w:val="28"/>
          <w:u w:val="single"/>
          <w:rtl/>
          <w:lang w:bidi="ar-SY"/>
        </w:rPr>
        <w:t>ع</w:t>
      </w:r>
      <w:r w:rsidR="009D1009" w:rsidRPr="00287AEA">
        <w:rPr>
          <w:rFonts w:ascii="Simplified Arabic" w:hAnsi="Simplified Arabic" w:cs="Simplified Arabic"/>
          <w:sz w:val="28"/>
          <w:szCs w:val="28"/>
          <w:u w:val="single"/>
          <w:rtl/>
          <w:lang w:bidi="ar-SY"/>
        </w:rPr>
        <w:t>ليل في هذا الباب،</w:t>
      </w:r>
      <w:r w:rsidR="00D01550" w:rsidRPr="00287AEA">
        <w:rPr>
          <w:rFonts w:ascii="Simplified Arabic" w:hAnsi="Simplified Arabic" w:cs="Simplified Arabic" w:hint="cs"/>
          <w:sz w:val="28"/>
          <w:szCs w:val="28"/>
          <w:u w:val="single"/>
          <w:rtl/>
          <w:lang w:bidi="ar-SY"/>
        </w:rPr>
        <w:t xml:space="preserve"> وحاصله انّ السؤال عن المكانة وليس المكان، </w:t>
      </w:r>
    </w:p>
    <w:p w14:paraId="39DD18AF" w14:textId="4FA41F82" w:rsidR="00D0799C" w:rsidRPr="00287AEA" w:rsidRDefault="00971EAC" w:rsidP="00D0799C">
      <w:pPr>
        <w:rPr>
          <w:rFonts w:ascii="Simplified Arabic" w:hAnsi="Simplified Arabic" w:cs="Simplified Arabic"/>
          <w:sz w:val="28"/>
          <w:szCs w:val="28"/>
          <w:lang w:bidi="ar-KW"/>
        </w:rPr>
      </w:pPr>
      <w:r w:rsidRPr="00287AEA">
        <w:rPr>
          <w:rFonts w:ascii="Simplified Arabic" w:hAnsi="Simplified Arabic" w:cs="Simplified Arabic"/>
          <w:b/>
          <w:bCs/>
          <w:kern w:val="0"/>
          <w:sz w:val="40"/>
          <w:szCs w:val="40"/>
          <w:highlight w:val="yellow"/>
          <w:u w:val="single"/>
          <w:rtl/>
          <w:lang w:bidi="ar-KW"/>
        </w:rPr>
        <w:t xml:space="preserve">[المفتاح </w:t>
      </w:r>
      <w:r w:rsidR="0060104D" w:rsidRPr="00287AEA">
        <w:rPr>
          <w:rFonts w:ascii="Simplified Arabic" w:hAnsi="Simplified Arabic" w:cs="Simplified Arabic" w:hint="cs"/>
          <w:b/>
          <w:bCs/>
          <w:kern w:val="0"/>
          <w:sz w:val="40"/>
          <w:szCs w:val="40"/>
          <w:highlight w:val="yellow"/>
          <w:u w:val="single"/>
          <w:rtl/>
          <w:lang w:bidi="ar-KW"/>
        </w:rPr>
        <w:t>الرابع عشر</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D0799C" w:rsidRPr="00287AEA">
        <w:rPr>
          <w:rFonts w:ascii="Simplified Arabic" w:hAnsi="Simplified Arabic" w:cs="Simplified Arabic"/>
          <w:bCs/>
          <w:kern w:val="0"/>
          <w:sz w:val="28"/>
          <w:szCs w:val="28"/>
          <w:highlight w:val="yellow"/>
          <w:u w:val="single"/>
          <w:rtl/>
        </w:rPr>
        <w:t>المفتاح الأمثل لحل إشكالية العلو الحسي</w:t>
      </w:r>
      <w:r w:rsidR="00282E97" w:rsidRPr="00287AEA">
        <w:rPr>
          <w:rFonts w:ascii="Simplified Arabic" w:hAnsi="Simplified Arabic" w:cs="Simplified Arabic"/>
          <w:bCs/>
          <w:kern w:val="0"/>
          <w:sz w:val="28"/>
          <w:szCs w:val="28"/>
          <w:highlight w:val="yellow"/>
          <w:u w:val="single"/>
          <w:rtl/>
        </w:rPr>
        <w:t>:</w:t>
      </w:r>
      <w:r w:rsidR="00D0799C" w:rsidRPr="00287AEA">
        <w:rPr>
          <w:rFonts w:ascii="Simplified Arabic" w:hAnsi="Simplified Arabic" w:cs="Simplified Arabic"/>
          <w:sz w:val="28"/>
          <w:szCs w:val="28"/>
          <w:highlight w:val="yellow"/>
          <w:rtl/>
          <w:lang w:bidi="ar-KW"/>
        </w:rPr>
        <w:t xml:space="preserve"> </w:t>
      </w:r>
      <w:r w:rsidR="00D0799C" w:rsidRPr="00287AEA">
        <w:rPr>
          <w:rFonts w:ascii="Simplified Arabic" w:hAnsi="Simplified Arabic" w:cs="Simplified Arabic"/>
          <w:b/>
          <w:bCs/>
          <w:sz w:val="28"/>
          <w:szCs w:val="28"/>
          <w:highlight w:val="yellow"/>
          <w:u w:val="single"/>
          <w:rtl/>
        </w:rPr>
        <w:t>فوقية الله تعالى على خلقه</w:t>
      </w:r>
      <w:r w:rsidR="001F0780" w:rsidRPr="00287AEA">
        <w:rPr>
          <w:rFonts w:ascii="Simplified Arabic" w:hAnsi="Simplified Arabic" w:cs="Simplified Arabic"/>
          <w:b/>
          <w:bCs/>
          <w:sz w:val="28"/>
          <w:szCs w:val="28"/>
          <w:highlight w:val="yellow"/>
          <w:u w:val="single"/>
          <w:rtl/>
        </w:rPr>
        <w:t xml:space="preserve"> </w:t>
      </w:r>
      <w:r w:rsidR="00D0799C" w:rsidRPr="00287AEA">
        <w:rPr>
          <w:rFonts w:ascii="Simplified Arabic" w:hAnsi="Simplified Arabic" w:cs="Simplified Arabic"/>
          <w:b/>
          <w:bCs/>
          <w:sz w:val="28"/>
          <w:szCs w:val="28"/>
          <w:highlight w:val="yellow"/>
          <w:u w:val="single"/>
          <w:rtl/>
        </w:rPr>
        <w:t>فوقية مكانة وهيمنة لا فوقية مكان</w:t>
      </w:r>
      <w:r w:rsidR="00D0799C" w:rsidRPr="00287AEA">
        <w:rPr>
          <w:rFonts w:ascii="Simplified Arabic" w:hAnsi="Simplified Arabic" w:cs="Simplified Arabic"/>
          <w:b/>
          <w:bCs/>
          <w:u w:val="single"/>
          <w:rtl/>
        </w:rPr>
        <w:t xml:space="preserve"> </w:t>
      </w:r>
      <w:r w:rsidR="00D0799C" w:rsidRPr="00287AEA">
        <w:rPr>
          <w:rFonts w:ascii="Simplified Arabic" w:hAnsi="Simplified Arabic" w:cs="Simplified Arabic"/>
          <w:b/>
          <w:bCs/>
          <w:rtl/>
        </w:rPr>
        <w:t>وذلك لأنّ</w:t>
      </w:r>
      <w:r w:rsidR="00D0799C" w:rsidRPr="00287AEA">
        <w:rPr>
          <w:rFonts w:ascii="Simplified Arabic" w:hAnsi="Simplified Arabic" w:cs="Simplified Arabic" w:hint="cs"/>
          <w:b/>
          <w:bCs/>
          <w:rtl/>
        </w:rPr>
        <w:t>:</w:t>
      </w:r>
      <w:r w:rsidR="00D0799C" w:rsidRPr="00287AEA">
        <w:rPr>
          <w:rFonts w:ascii="Simplified Arabic" w:hAnsi="Simplified Arabic" w:cs="Simplified Arabic"/>
          <w:sz w:val="28"/>
          <w:szCs w:val="28"/>
          <w:rtl/>
        </w:rPr>
        <w:t xml:space="preserve"> </w:t>
      </w:r>
      <w:r w:rsidR="00D0799C" w:rsidRPr="00287AEA">
        <w:rPr>
          <w:rFonts w:ascii="Simplified Arabic" w:hAnsi="Simplified Arabic" w:cs="Simplified Arabic" w:hint="cs"/>
          <w:b/>
          <w:bCs/>
          <w:sz w:val="28"/>
          <w:szCs w:val="28"/>
          <w:u w:val="single"/>
          <w:rtl/>
        </w:rPr>
        <w:t>(</w:t>
      </w:r>
      <w:r w:rsidR="00D0799C" w:rsidRPr="00287AEA">
        <w:rPr>
          <w:rFonts w:ascii="Simplified Arabic" w:hAnsi="Simplified Arabic" w:cs="Simplified Arabic" w:hint="cs"/>
          <w:b/>
          <w:bCs/>
          <w:sz w:val="28"/>
          <w:szCs w:val="28"/>
          <w:u w:val="single"/>
          <w:rtl/>
          <w:lang w:bidi="ar-KW"/>
        </w:rPr>
        <w:t>أولا)</w:t>
      </w:r>
      <w:r w:rsidR="00D0799C" w:rsidRPr="00287AEA">
        <w:rPr>
          <w:rFonts w:ascii="Simplified Arabic" w:hAnsi="Simplified Arabic" w:cs="Simplified Arabic"/>
          <w:sz w:val="28"/>
          <w:szCs w:val="28"/>
          <w:rtl/>
          <w:lang w:bidi="ar-KW"/>
        </w:rPr>
        <w:t xml:space="preserve"> الكون في المكان محال على الله، المكان محدث احدثه الله عندما خلق الكون، والذات الإلهي قديم، والقديم يقوم إلا بنفسه، لأنّه الحي القيوم لا يحتاج في وجوه إلى مكان، والمكان أكبر من المتكون فيه، والله اكبر من كل شيء، فلا يصح أن </w:t>
      </w:r>
      <w:proofErr w:type="spellStart"/>
      <w:r w:rsidR="00D0799C" w:rsidRPr="00287AEA">
        <w:rPr>
          <w:rFonts w:ascii="Simplified Arabic" w:hAnsi="Simplified Arabic" w:cs="Simplified Arabic"/>
          <w:sz w:val="28"/>
          <w:szCs w:val="28"/>
          <w:rtl/>
          <w:lang w:bidi="ar-KW"/>
        </w:rPr>
        <w:t>يحويه</w:t>
      </w:r>
      <w:proofErr w:type="spellEnd"/>
      <w:r w:rsidR="00D0799C" w:rsidRPr="00287AEA">
        <w:rPr>
          <w:rFonts w:ascii="Simplified Arabic" w:hAnsi="Simplified Arabic" w:cs="Simplified Arabic"/>
          <w:sz w:val="28"/>
          <w:szCs w:val="28"/>
          <w:rtl/>
          <w:lang w:bidi="ar-KW"/>
        </w:rPr>
        <w:t xml:space="preserve"> مكان، والمكان يحيز من بداخله ويحده بحده، والله منزه عن الحد والحيز، والمكان يحيط دائما بمن فيه، </w:t>
      </w:r>
      <w:r w:rsidR="00D0799C" w:rsidRPr="00287AEA">
        <w:rPr>
          <w:rFonts w:ascii="Simplified Arabic" w:hAnsi="Simplified Arabic" w:cs="Simplified Arabic"/>
          <w:sz w:val="28"/>
          <w:szCs w:val="28"/>
          <w:rtl/>
        </w:rPr>
        <w:t xml:space="preserve">والله بكل شيء محيط، والمكان محدود اعلاه الظاهر وأدناه الباطن والله تعالى منزه عن الحدود هو الظاهر فليس فوقه شيء وهو الباطن فليس دونه شيء كيف </w:t>
      </w:r>
      <w:proofErr w:type="spellStart"/>
      <w:r w:rsidR="00D0799C" w:rsidRPr="00287AEA">
        <w:rPr>
          <w:rFonts w:ascii="Simplified Arabic" w:hAnsi="Simplified Arabic" w:cs="Simplified Arabic"/>
          <w:sz w:val="28"/>
          <w:szCs w:val="28"/>
          <w:rtl/>
        </w:rPr>
        <w:t>يحويه</w:t>
      </w:r>
      <w:proofErr w:type="spellEnd"/>
      <w:r w:rsidR="00D0799C" w:rsidRPr="00287AEA">
        <w:rPr>
          <w:rFonts w:ascii="Simplified Arabic" w:hAnsi="Simplified Arabic" w:cs="Simplified Arabic"/>
          <w:sz w:val="28"/>
          <w:szCs w:val="28"/>
          <w:rtl/>
        </w:rPr>
        <w:t xml:space="preserve"> المكان، المكان محدث مخلوق والله تعالى له القدم الأزلي كان قبل المكان وهو على ما عليه كان، لا يلحقه تغير بمخلوقاته ولا تأثر بها، </w:t>
      </w:r>
      <w:r w:rsidR="00D0799C" w:rsidRPr="00287AEA">
        <w:rPr>
          <w:rFonts w:ascii="Simplified Arabic" w:hAnsi="Simplified Arabic" w:cs="Simplified Arabic" w:hint="cs"/>
          <w:b/>
          <w:bCs/>
          <w:sz w:val="28"/>
          <w:szCs w:val="28"/>
          <w:u w:val="single"/>
          <w:rtl/>
          <w:lang w:bidi="ar-KW"/>
        </w:rPr>
        <w:t>(ثانيا):</w:t>
      </w:r>
      <w:r w:rsidR="00D0799C" w:rsidRPr="00287AEA">
        <w:rPr>
          <w:rFonts w:ascii="Simplified Arabic" w:hAnsi="Simplified Arabic" w:cs="Simplified Arabic"/>
          <w:sz w:val="28"/>
          <w:szCs w:val="28"/>
          <w:rtl/>
          <w:lang w:bidi="ar-KW"/>
        </w:rPr>
        <w:t xml:space="preserve"> الكائن في المكان يمينه يمين المكان ويساره يسار المكان، والله تعالى له الأحدية المطلقة، و </w:t>
      </w:r>
      <w:r w:rsidR="00D0799C" w:rsidRPr="00287AEA">
        <w:rPr>
          <w:rFonts w:ascii="Simplified Arabic" w:hAnsi="Simplified Arabic" w:cs="Simplified Arabic"/>
          <w:sz w:val="28"/>
          <w:szCs w:val="28"/>
          <w:rtl/>
        </w:rPr>
        <w:t>(الاحدية المطلقة): تمنع من الكثرة وتضاد الانقسام، 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وقدست جناب الذات عن الكون في المكان، لهذه الأسباب يمتنع كون الرب تبارك وتعالى في مكان</w:t>
      </w:r>
      <w:r w:rsidR="00D0799C" w:rsidRPr="00287AEA">
        <w:rPr>
          <w:rFonts w:ascii="Simplified Arabic" w:hAnsi="Simplified Arabic" w:cs="Simplified Arabic"/>
          <w:sz w:val="28"/>
          <w:szCs w:val="28"/>
          <w:rtl/>
          <w:lang w:bidi="ar-KW"/>
        </w:rPr>
        <w:t>،</w:t>
      </w:r>
      <w:r w:rsidR="00D0799C" w:rsidRPr="00287AEA">
        <w:rPr>
          <w:rFonts w:ascii="Simplified Arabic" w:hAnsi="Simplified Arabic" w:cs="Simplified Arabic" w:hint="cs"/>
          <w:sz w:val="28"/>
          <w:szCs w:val="28"/>
          <w:rtl/>
          <w:lang w:bidi="ar-KW"/>
        </w:rPr>
        <w:t xml:space="preserve"> </w:t>
      </w:r>
      <w:r w:rsidR="00D0799C" w:rsidRPr="00287AEA">
        <w:rPr>
          <w:rFonts w:ascii="Simplified Arabic" w:hAnsi="Simplified Arabic" w:cs="Simplified Arabic" w:hint="cs"/>
          <w:b/>
          <w:bCs/>
          <w:sz w:val="28"/>
          <w:szCs w:val="28"/>
          <w:u w:val="single"/>
          <w:rtl/>
          <w:lang w:bidi="ar-KW"/>
        </w:rPr>
        <w:t>(ثالثا)</w:t>
      </w:r>
      <w:r w:rsidR="00D0799C" w:rsidRPr="00287AEA">
        <w:rPr>
          <w:rFonts w:ascii="Simplified Arabic" w:hAnsi="Simplified Arabic" w:cs="Simplified Arabic" w:hint="cs"/>
          <w:b/>
          <w:bCs/>
          <w:sz w:val="28"/>
          <w:szCs w:val="28"/>
          <w:rtl/>
          <w:lang w:bidi="ar-KW"/>
        </w:rPr>
        <w:t>:</w:t>
      </w:r>
      <w:r w:rsidR="00D0799C" w:rsidRPr="00287AEA">
        <w:rPr>
          <w:rFonts w:ascii="Simplified Arabic" w:hAnsi="Simplified Arabic" w:cs="Simplified Arabic"/>
          <w:sz w:val="28"/>
          <w:szCs w:val="28"/>
          <w:rtl/>
          <w:lang w:bidi="ar-KW"/>
        </w:rPr>
        <w:t xml:space="preserve"> </w:t>
      </w:r>
      <w:r w:rsidR="00D0799C" w:rsidRPr="00287AEA">
        <w:rPr>
          <w:rFonts w:ascii="Simplified Arabic" w:hAnsi="Simplified Arabic" w:cs="Simplified Arabic"/>
          <w:sz w:val="28"/>
          <w:szCs w:val="28"/>
          <w:rtl/>
        </w:rPr>
        <w:t xml:space="preserve">قوله تعالى (قل هو الله أحد) يعدل ثلث القرآن، ومعناه تقديس عن المكان، لأن الأحدية المطلقة تمنع من الانقسام </w:t>
      </w:r>
      <w:proofErr w:type="spellStart"/>
      <w:r w:rsidR="00D0799C" w:rsidRPr="00287AEA">
        <w:rPr>
          <w:rFonts w:ascii="Simplified Arabic" w:hAnsi="Simplified Arabic" w:cs="Simplified Arabic"/>
          <w:sz w:val="28"/>
          <w:szCs w:val="28"/>
          <w:rtl/>
        </w:rPr>
        <w:t>والتبعض</w:t>
      </w:r>
      <w:proofErr w:type="spellEnd"/>
      <w:r w:rsidR="00D0799C" w:rsidRPr="00287AEA">
        <w:rPr>
          <w:rFonts w:ascii="Simplified Arabic" w:hAnsi="Simplified Arabic" w:cs="Simplified Arabic"/>
          <w:sz w:val="28"/>
          <w:szCs w:val="28"/>
          <w:rtl/>
        </w:rPr>
        <w:t xml:space="preserve">، (الاحدية): تمنع من الكثرة وتضاد الانقسام، وكل ما يقبل الكون في المكان يكون يمينه يمين المكان ويساره يسار المكان فلا يكون أحدا مطلقا أبدا لأنه متبعض بعضه يكون بيمين المكان، وبعضه يكون بيسار المكان، ولهذا نفت الأحدية المطلقة الادراك عن جناب الذات، وقدست جناب الذات عن الكون في المكان، </w:t>
      </w:r>
      <w:proofErr w:type="spellStart"/>
      <w:r w:rsidR="00D0799C" w:rsidRPr="00287AEA">
        <w:rPr>
          <w:rFonts w:ascii="Simplified Arabic" w:hAnsi="Simplified Arabic" w:cs="Simplified Arabic"/>
          <w:sz w:val="28"/>
          <w:szCs w:val="28"/>
          <w:rtl/>
        </w:rPr>
        <w:t>والحشوية</w:t>
      </w:r>
      <w:proofErr w:type="spellEnd"/>
      <w:r w:rsidR="00D0799C" w:rsidRPr="00287AEA">
        <w:rPr>
          <w:rFonts w:ascii="Simplified Arabic" w:hAnsi="Simplified Arabic" w:cs="Simplified Arabic"/>
          <w:sz w:val="28"/>
          <w:szCs w:val="28"/>
          <w:rtl/>
        </w:rPr>
        <w:t xml:space="preserve"> لا يستندون لإثبات الفوقية الحسية والاستواء الحسي والجهة والمكان إلا بمتشابهات من الكتاب والسنّة، نهانا الله عن تتبعها، وقد اخبرنا الله أن الذين يتتبعون المتشابه في قلوبهم زيغ، أما اهل التخصص فهم الراسخون في العلم يردون تلك المتشابهات إلى أمهاتها من المحكم </w:t>
      </w:r>
      <w:r w:rsidR="00D0799C" w:rsidRPr="00287AEA">
        <w:rPr>
          <w:rFonts w:ascii="Simplified Arabic" w:hAnsi="Simplified Arabic" w:cs="Simplified Arabic"/>
          <w:sz w:val="28"/>
          <w:szCs w:val="28"/>
          <w:rtl/>
        </w:rPr>
        <w:lastRenderedPageBreak/>
        <w:t xml:space="preserve">القطعي من تقديس الله تعالى عن الفوقية الحسية والاستواء الحسي والجهة والمكان، ورحم الله الإمام الطحاوي حين قال: </w:t>
      </w:r>
      <w:r w:rsidR="00E1032E" w:rsidRPr="00287AEA">
        <w:rPr>
          <w:rFonts w:ascii="Simplified Arabic" w:hAnsi="Simplified Arabic" w:cs="Simplified Arabic"/>
          <w:sz w:val="28"/>
          <w:szCs w:val="28"/>
          <w:rtl/>
        </w:rPr>
        <w:t>(</w:t>
      </w:r>
      <w:r w:rsidR="00D0799C" w:rsidRPr="00287AEA">
        <w:rPr>
          <w:rFonts w:ascii="Simplified Arabic" w:hAnsi="Simplified Arabic" w:cs="Simplified Arabic"/>
          <w:sz w:val="28"/>
          <w:szCs w:val="28"/>
          <w:rtl/>
          <w:lang w:bidi="ar-KW"/>
        </w:rPr>
        <w:t xml:space="preserve">تعالى عن الحدودِ والغاياتِ والأركانِ والأعضاءِ والأدوات، لا تحويهِ الجهاتُ الستُّ كسائرِ المبتدعات " أهــ، </w:t>
      </w:r>
    </w:p>
    <w:p w14:paraId="6A255BFE" w14:textId="6C0D9BDE" w:rsidR="00801016" w:rsidRPr="00287AEA" w:rsidRDefault="004F254B" w:rsidP="00673637">
      <w:pPr>
        <w:ind w:left="-46"/>
        <w:jc w:val="center"/>
        <w:rPr>
          <w:rFonts w:ascii="Simplified Arabic" w:hAnsi="Simplified Arabic" w:cs="Simplified Arabic"/>
          <w:kern w:val="0"/>
          <w:sz w:val="28"/>
          <w:szCs w:val="28"/>
          <w:rtl/>
          <w:lang w:bidi="ar-KW"/>
        </w:rPr>
      </w:pPr>
      <w:r w:rsidRPr="00287AEA">
        <w:rPr>
          <w:rFonts w:ascii="Simplified Arabic" w:hAnsi="Simplified Arabic" w:cs="Simplified Arabic"/>
          <w:kern w:val="0"/>
          <w:sz w:val="28"/>
          <w:szCs w:val="28"/>
          <w:rtl/>
          <w:lang w:bidi="ar-KW"/>
        </w:rPr>
        <w:t>***</w:t>
      </w:r>
    </w:p>
    <w:p w14:paraId="1EEC7E45" w14:textId="2C36B7AA" w:rsidR="004F254B" w:rsidRPr="00287AEA" w:rsidRDefault="004F254B" w:rsidP="004F254B">
      <w:pPr>
        <w:ind w:left="-46"/>
        <w:jc w:val="center"/>
        <w:rPr>
          <w:rFonts w:ascii="Simplified Arabic" w:hAnsi="Simplified Arabic" w:cs="Simplified Arabic"/>
          <w:b/>
          <w:bCs/>
          <w:kern w:val="0"/>
          <w:sz w:val="28"/>
          <w:szCs w:val="28"/>
          <w:u w:val="single"/>
          <w:rtl/>
          <w:lang w:bidi="ar-KW"/>
        </w:rPr>
      </w:pPr>
    </w:p>
    <w:p w14:paraId="15E978D3" w14:textId="7AB21D19" w:rsidR="00D01550" w:rsidRDefault="00D01550" w:rsidP="004F254B">
      <w:pPr>
        <w:ind w:left="-46"/>
        <w:jc w:val="center"/>
        <w:rPr>
          <w:rFonts w:ascii="Simplified Arabic" w:hAnsi="Simplified Arabic" w:cs="Simplified Arabic"/>
          <w:b/>
          <w:bCs/>
          <w:kern w:val="0"/>
          <w:sz w:val="28"/>
          <w:szCs w:val="28"/>
          <w:u w:val="single"/>
          <w:rtl/>
          <w:lang w:bidi="ar-KW"/>
        </w:rPr>
      </w:pPr>
    </w:p>
    <w:p w14:paraId="1E135420" w14:textId="668F15D5" w:rsidR="00331E72" w:rsidRDefault="00331E72" w:rsidP="004F254B">
      <w:pPr>
        <w:ind w:left="-46"/>
        <w:jc w:val="center"/>
        <w:rPr>
          <w:rFonts w:ascii="Simplified Arabic" w:hAnsi="Simplified Arabic" w:cs="Simplified Arabic"/>
          <w:b/>
          <w:bCs/>
          <w:kern w:val="0"/>
          <w:sz w:val="28"/>
          <w:szCs w:val="28"/>
          <w:u w:val="single"/>
          <w:rtl/>
          <w:lang w:bidi="ar-KW"/>
        </w:rPr>
      </w:pPr>
    </w:p>
    <w:p w14:paraId="1A456DCA" w14:textId="749196F3" w:rsidR="00331E72" w:rsidRDefault="00331E72" w:rsidP="004F254B">
      <w:pPr>
        <w:ind w:left="-46"/>
        <w:jc w:val="center"/>
        <w:rPr>
          <w:rFonts w:ascii="Simplified Arabic" w:hAnsi="Simplified Arabic" w:cs="Simplified Arabic"/>
          <w:b/>
          <w:bCs/>
          <w:kern w:val="0"/>
          <w:sz w:val="28"/>
          <w:szCs w:val="28"/>
          <w:u w:val="single"/>
          <w:rtl/>
          <w:lang w:bidi="ar-KW"/>
        </w:rPr>
      </w:pPr>
    </w:p>
    <w:p w14:paraId="1058EDCE" w14:textId="3EA79F53" w:rsidR="00331E72" w:rsidRDefault="00331E72" w:rsidP="004F254B">
      <w:pPr>
        <w:ind w:left="-46"/>
        <w:jc w:val="center"/>
        <w:rPr>
          <w:rFonts w:ascii="Simplified Arabic" w:hAnsi="Simplified Arabic" w:cs="Simplified Arabic"/>
          <w:b/>
          <w:bCs/>
          <w:kern w:val="0"/>
          <w:sz w:val="28"/>
          <w:szCs w:val="28"/>
          <w:u w:val="single"/>
          <w:rtl/>
          <w:lang w:bidi="ar-KW"/>
        </w:rPr>
      </w:pPr>
    </w:p>
    <w:p w14:paraId="3F98026D" w14:textId="45A1F02E" w:rsidR="00331E72" w:rsidRDefault="00331E72" w:rsidP="004F254B">
      <w:pPr>
        <w:ind w:left="-46"/>
        <w:jc w:val="center"/>
        <w:rPr>
          <w:rFonts w:ascii="Simplified Arabic" w:hAnsi="Simplified Arabic" w:cs="Simplified Arabic"/>
          <w:b/>
          <w:bCs/>
          <w:kern w:val="0"/>
          <w:sz w:val="28"/>
          <w:szCs w:val="28"/>
          <w:u w:val="single"/>
          <w:rtl/>
          <w:lang w:bidi="ar-KW"/>
        </w:rPr>
      </w:pPr>
    </w:p>
    <w:p w14:paraId="7087F3B8" w14:textId="2A9DBFF9" w:rsidR="00331E72" w:rsidRDefault="00331E72" w:rsidP="004F254B">
      <w:pPr>
        <w:ind w:left="-46"/>
        <w:jc w:val="center"/>
        <w:rPr>
          <w:rFonts w:ascii="Simplified Arabic" w:hAnsi="Simplified Arabic" w:cs="Simplified Arabic"/>
          <w:b/>
          <w:bCs/>
          <w:kern w:val="0"/>
          <w:sz w:val="28"/>
          <w:szCs w:val="28"/>
          <w:u w:val="single"/>
          <w:rtl/>
          <w:lang w:bidi="ar-KW"/>
        </w:rPr>
      </w:pPr>
    </w:p>
    <w:p w14:paraId="00DA7D1E" w14:textId="58FE8A37" w:rsidR="00331E72" w:rsidRDefault="00331E72" w:rsidP="004F254B">
      <w:pPr>
        <w:ind w:left="-46"/>
        <w:jc w:val="center"/>
        <w:rPr>
          <w:rFonts w:ascii="Simplified Arabic" w:hAnsi="Simplified Arabic" w:cs="Simplified Arabic"/>
          <w:b/>
          <w:bCs/>
          <w:kern w:val="0"/>
          <w:sz w:val="28"/>
          <w:szCs w:val="28"/>
          <w:u w:val="single"/>
          <w:rtl/>
          <w:lang w:bidi="ar-KW"/>
        </w:rPr>
      </w:pPr>
    </w:p>
    <w:p w14:paraId="1B1D5242" w14:textId="4EE969D8" w:rsidR="00331E72" w:rsidRDefault="00331E72" w:rsidP="004F254B">
      <w:pPr>
        <w:ind w:left="-46"/>
        <w:jc w:val="center"/>
        <w:rPr>
          <w:rFonts w:ascii="Simplified Arabic" w:hAnsi="Simplified Arabic" w:cs="Simplified Arabic"/>
          <w:b/>
          <w:bCs/>
          <w:kern w:val="0"/>
          <w:sz w:val="28"/>
          <w:szCs w:val="28"/>
          <w:u w:val="single"/>
          <w:rtl/>
          <w:lang w:bidi="ar-KW"/>
        </w:rPr>
      </w:pPr>
    </w:p>
    <w:p w14:paraId="6B8E6253" w14:textId="77777777" w:rsidR="00331E72" w:rsidRPr="00287AEA" w:rsidRDefault="00331E72" w:rsidP="004F254B">
      <w:pPr>
        <w:ind w:left="-46"/>
        <w:jc w:val="center"/>
        <w:rPr>
          <w:rFonts w:ascii="Simplified Arabic" w:hAnsi="Simplified Arabic" w:cs="Simplified Arabic"/>
          <w:b/>
          <w:bCs/>
          <w:kern w:val="0"/>
          <w:sz w:val="28"/>
          <w:szCs w:val="28"/>
          <w:u w:val="single"/>
          <w:lang w:bidi="ar-KW"/>
        </w:rPr>
      </w:pPr>
    </w:p>
    <w:p w14:paraId="71B4DD81" w14:textId="77777777" w:rsidR="004F254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8"/>
          <w:szCs w:val="28"/>
          <w:u w:val="single"/>
          <w:rtl/>
          <w:lang w:bidi="ar-KW"/>
        </w:rPr>
      </w:pPr>
    </w:p>
    <w:p w14:paraId="42A27FCB" w14:textId="3E56BD42" w:rsidR="004F254B" w:rsidRPr="00287AEA" w:rsidRDefault="00E1032E"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4F254B" w:rsidRPr="00287AEA">
        <w:rPr>
          <w:rFonts w:ascii="Simplified Arabic" w:hAnsi="Simplified Arabic" w:cs="Simplified Arabic"/>
          <w:b/>
          <w:bCs/>
          <w:kern w:val="0"/>
          <w:sz w:val="40"/>
          <w:szCs w:val="40"/>
          <w:highlight w:val="yellow"/>
          <w:u w:val="single"/>
          <w:rtl/>
          <w:lang w:bidi="ar-KW"/>
        </w:rPr>
        <w:t>سادساً</w:t>
      </w:r>
      <w:r w:rsidRPr="00287AEA">
        <w:rPr>
          <w:rFonts w:ascii="Simplified Arabic" w:hAnsi="Simplified Arabic" w:cs="Simplified Arabic"/>
          <w:b/>
          <w:bCs/>
          <w:kern w:val="0"/>
          <w:sz w:val="40"/>
          <w:szCs w:val="40"/>
          <w:highlight w:val="yellow"/>
          <w:u w:val="single"/>
          <w:rtl/>
          <w:lang w:bidi="ar-KW"/>
        </w:rPr>
        <w:t>)</w:t>
      </w:r>
    </w:p>
    <w:p w14:paraId="02926D4D" w14:textId="44B36C8B" w:rsidR="00FF0D7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مفاتيح حل إشكالية</w:t>
      </w:r>
      <w:r w:rsidR="001F0780" w:rsidRPr="00287AEA">
        <w:rPr>
          <w:rFonts w:ascii="Simplified Arabic" w:hAnsi="Simplified Arabic" w:cs="Simplified Arabic"/>
          <w:b/>
          <w:bCs/>
          <w:kern w:val="0"/>
          <w:sz w:val="40"/>
          <w:szCs w:val="40"/>
          <w:highlight w:val="yellow"/>
          <w:u w:val="single"/>
          <w:rtl/>
          <w:lang w:bidi="ar-KW"/>
        </w:rPr>
        <w:t xml:space="preserve"> </w:t>
      </w:r>
    </w:p>
    <w:p w14:paraId="6F0D782B" w14:textId="201FE49F" w:rsidR="004F254B" w:rsidRPr="00287AEA" w:rsidRDefault="00FF0D7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8"/>
          <w:szCs w:val="48"/>
          <w:u w:val="single"/>
          <w:rtl/>
          <w:lang w:bidi="ar-KW"/>
        </w:rPr>
      </w:pPr>
      <w:r w:rsidRPr="00287AEA">
        <w:rPr>
          <w:rFonts w:ascii="Simplified Arabic" w:hAnsi="Simplified Arabic" w:cs="Simplified Arabic"/>
          <w:b/>
          <w:bCs/>
          <w:kern w:val="0"/>
          <w:sz w:val="40"/>
          <w:szCs w:val="40"/>
          <w:highlight w:val="yellow"/>
          <w:u w:val="single"/>
          <w:rtl/>
          <w:lang w:bidi="ar-KW"/>
        </w:rPr>
        <w:t>الحدوث وحلول الحوادث وكل ما يوحي بذلك</w:t>
      </w:r>
    </w:p>
    <w:p w14:paraId="72C7F943" w14:textId="77777777" w:rsidR="004F254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8"/>
          <w:szCs w:val="28"/>
          <w:u w:val="single"/>
          <w:rtl/>
          <w:lang w:bidi="ar-KW"/>
        </w:rPr>
      </w:pPr>
    </w:p>
    <w:p w14:paraId="7CB2720D" w14:textId="77777777" w:rsidR="004F254B" w:rsidRPr="00287AEA" w:rsidRDefault="004F254B" w:rsidP="004F254B">
      <w:pPr>
        <w:ind w:left="-46"/>
        <w:jc w:val="center"/>
        <w:rPr>
          <w:rFonts w:ascii="Simplified Arabic" w:hAnsi="Simplified Arabic" w:cs="Simplified Arabic"/>
          <w:b/>
          <w:bCs/>
          <w:kern w:val="0"/>
          <w:sz w:val="28"/>
          <w:szCs w:val="28"/>
          <w:u w:val="single"/>
          <w:rtl/>
          <w:lang w:bidi="ar-KW"/>
        </w:rPr>
      </w:pPr>
    </w:p>
    <w:p w14:paraId="3C7A3914" w14:textId="6C1C99C2" w:rsidR="00756278" w:rsidRPr="00287AEA" w:rsidRDefault="00756278" w:rsidP="00756278">
      <w:pPr>
        <w:rPr>
          <w:rFonts w:ascii="Simplified Arabic" w:hAnsi="Simplified Arabic" w:cs="Simplified Arabic"/>
          <w:b/>
          <w:bCs/>
          <w:sz w:val="28"/>
          <w:szCs w:val="28"/>
          <w:u w:val="single"/>
        </w:rPr>
      </w:pPr>
      <w:r w:rsidRPr="00287AEA">
        <w:rPr>
          <w:rFonts w:ascii="Simplified Arabic" w:hAnsi="Simplified Arabic" w:cs="Simplified Arabic"/>
          <w:b/>
          <w:bCs/>
          <w:sz w:val="40"/>
          <w:szCs w:val="40"/>
          <w:highlight w:val="yellow"/>
          <w:u w:val="single"/>
          <w:rtl/>
        </w:rPr>
        <w:t>[تمهيد]</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sz w:val="40"/>
          <w:szCs w:val="40"/>
          <w:rtl/>
        </w:rPr>
        <w:t xml:space="preserve"> </w:t>
      </w:r>
      <w:r w:rsidR="00CC4F0A" w:rsidRPr="00287AEA">
        <w:rPr>
          <w:rFonts w:ascii="Simplified Arabic" w:hAnsi="Simplified Arabic" w:cs="Simplified Arabic"/>
          <w:b/>
          <w:bCs/>
          <w:kern w:val="0"/>
          <w:sz w:val="28"/>
          <w:szCs w:val="28"/>
          <w:rtl/>
        </w:rPr>
        <w:t>(الحدوث)</w:t>
      </w:r>
      <w:r w:rsidR="00CC4F0A" w:rsidRPr="00287AEA">
        <w:rPr>
          <w:rFonts w:ascii="Simplified Arabic" w:hAnsi="Simplified Arabic" w:cs="Simplified Arabic"/>
          <w:kern w:val="0"/>
          <w:sz w:val="28"/>
          <w:szCs w:val="28"/>
          <w:rtl/>
        </w:rPr>
        <w:t>: هو الوجود بعد ان لم يكن موجودا، وهذا صفة المخلوق لأنّه ممكن الوجود كان عدما فأوجده الله من العدم، والله تعالى هو الأول بلا ابتداء واجب الوجود وذاتي الوجود لا يقبل العدم ولا الفناء، و(الحوادث): هي ما يطرأ على الذات من التغيّرات المختلفة، من قبيل: الحركة والسكون، والقيام والقعود، والنوم واليقظة، واللذّة والألم، والنشاط والضعف، والظهور</w:t>
      </w:r>
      <w:r w:rsidR="00BB32EE" w:rsidRPr="00287AEA">
        <w:rPr>
          <w:rFonts w:ascii="Simplified Arabic" w:hAnsi="Simplified Arabic" w:cs="Simplified Arabic" w:hint="cs"/>
          <w:kern w:val="0"/>
          <w:sz w:val="28"/>
          <w:szCs w:val="28"/>
          <w:rtl/>
        </w:rPr>
        <w:t>،</w:t>
      </w:r>
      <w:r w:rsidR="00CC4F0A" w:rsidRPr="00287AEA">
        <w:rPr>
          <w:rFonts w:ascii="Simplified Arabic" w:hAnsi="Simplified Arabic" w:cs="Simplified Arabic"/>
          <w:kern w:val="0"/>
          <w:sz w:val="28"/>
          <w:szCs w:val="28"/>
          <w:rtl/>
        </w:rPr>
        <w:t xml:space="preserve"> والأفول، ونحوها من الأعراض التي تنقل الذّات من حالة إلى أخرى، </w:t>
      </w:r>
      <w:r w:rsidR="00CC4F0A" w:rsidRPr="00287AEA">
        <w:rPr>
          <w:rFonts w:ascii="Simplified Arabic" w:hAnsi="Simplified Arabic" w:cs="Simplified Arabic"/>
          <w:b/>
          <w:bCs/>
          <w:kern w:val="0"/>
          <w:sz w:val="28"/>
          <w:szCs w:val="28"/>
          <w:rtl/>
        </w:rPr>
        <w:t>ودليل بطلان كونه تعالى محلاًّ للحوادث</w:t>
      </w:r>
      <w:r w:rsidR="00CC4F0A" w:rsidRPr="00287AEA">
        <w:rPr>
          <w:rFonts w:ascii="Simplified Arabic" w:hAnsi="Simplified Arabic" w:cs="Simplified Arabic"/>
          <w:kern w:val="0"/>
          <w:sz w:val="28"/>
          <w:szCs w:val="28"/>
          <w:rtl/>
        </w:rPr>
        <w:t xml:space="preserve">: أنّ الحوادث تستلزم التغيّر والانفعال والتأثّر، لأنّ الذات التي تطرآ عليها الحوادث تتغيّر وتنفعل وتنتقل من حالة إلى أخرى، وهذه من صفات الأشياء المادية والجسمانية، والله تعالى ليس كمثله شيء، منزّه عن الأمور المادية والجسمانية، فلهذا يستحيل عليه أن يكون محلاًّ للحوادث، فسبحان من لا يقبل الأفول، وسبحان من لا يدخل عليه التغير والزوال، ولا ينتقل من حال إلى حال، ومن هيئة إلى هيئة، له الكمال المطلق فلا يقبل التغير والحدوث ولا يقبل الزيادة ولا النقصان لأنّه الإله الحق الذي له التقديس والكمال، وليست صفة القدم الأزلي إلا لله وحده هو المستحق سبحانه للإلهية فلا معبود بحق سواه، </w:t>
      </w:r>
      <w:r w:rsidR="00CC4F0A" w:rsidRPr="00287AEA">
        <w:rPr>
          <w:rFonts w:ascii="Simplified Arabic" w:hAnsi="Simplified Arabic" w:cs="Simplified Arabic"/>
          <w:b/>
          <w:bCs/>
          <w:kern w:val="0"/>
          <w:sz w:val="28"/>
          <w:szCs w:val="28"/>
          <w:rtl/>
        </w:rPr>
        <w:t>ولهذا اتفق العارفون بأصول الدين وقواعد التنزيه</w:t>
      </w:r>
      <w:r w:rsidR="00CC4F0A" w:rsidRPr="00287AEA">
        <w:rPr>
          <w:rFonts w:ascii="Simplified Arabic" w:hAnsi="Simplified Arabic" w:cs="Simplified Arabic"/>
          <w:kern w:val="0"/>
          <w:sz w:val="28"/>
          <w:szCs w:val="28"/>
          <w:rtl/>
        </w:rPr>
        <w:t xml:space="preserve"> بأن ما قبل الحوادث فهو حادث، وانه ليس في ذات الله تعالى محدث ولا مخلوق لأنه الأول الخالق سبحانه</w:t>
      </w:r>
      <w:r w:rsidR="00CC4F0A" w:rsidRPr="00287AEA">
        <w:rPr>
          <w:rFonts w:ascii="Simplified Arabic" w:eastAsiaTheme="minorEastAsia" w:hAnsi="Simplified Arabic" w:cs="Simplified Arabic"/>
          <w:kern w:val="0"/>
          <w:sz w:val="28"/>
          <w:szCs w:val="28"/>
          <w:rtl/>
        </w:rPr>
        <w:t xml:space="preserve">، كما أنّ </w:t>
      </w:r>
      <w:r w:rsidR="00CC4F0A" w:rsidRPr="00287AEA">
        <w:rPr>
          <w:rFonts w:ascii="Simplified Arabic" w:hAnsi="Simplified Arabic" w:cs="Simplified Arabic"/>
          <w:kern w:val="0"/>
          <w:sz w:val="28"/>
          <w:szCs w:val="28"/>
          <w:rtl/>
        </w:rPr>
        <w:t>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والله تعالى قديم الذات وأخص صفات القديم أنه لا يقبل الحادث، وبما أنّه تعالى منزّه عن الأمور المادية والجسمانية، فلهذا يستحيل عليه أن يكون محلاًّ للحوادث،</w:t>
      </w:r>
      <w:r w:rsidR="00BB32EE" w:rsidRPr="00287AEA">
        <w:rPr>
          <w:rFonts w:ascii="Simplified Arabic" w:hAnsi="Simplified Arabic" w:cs="Simplified Arabic" w:hint="cs"/>
          <w:kern w:val="0"/>
          <w:sz w:val="28"/>
          <w:szCs w:val="28"/>
          <w:rtl/>
        </w:rPr>
        <w:t xml:space="preserve"> </w:t>
      </w:r>
    </w:p>
    <w:p w14:paraId="45BD4335" w14:textId="252BAB23" w:rsidR="00756278" w:rsidRPr="00287AEA" w:rsidRDefault="00971EAC" w:rsidP="00756278">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highlight w:val="yellow"/>
          <w:rtl/>
          <w:lang w:bidi="ar-KW"/>
        </w:rPr>
        <w:t>:</w:t>
      </w:r>
      <w:r w:rsidRPr="00287AEA">
        <w:rPr>
          <w:rFonts w:ascii="Simplified Arabic" w:hAnsi="Simplified Arabic" w:cs="Simplified Arabic"/>
          <w:b/>
          <w:bCs/>
          <w:kern w:val="0"/>
          <w:rtl/>
          <w:lang w:bidi="ar-KW"/>
        </w:rPr>
        <w:t xml:space="preserve"> </w:t>
      </w:r>
      <w:r w:rsidR="00202A79" w:rsidRPr="00287AEA">
        <w:rPr>
          <w:rFonts w:ascii="Simplified Arabic" w:hAnsi="Simplified Arabic" w:cs="Simplified Arabic" w:hint="cs"/>
          <w:b/>
          <w:bCs/>
          <w:kern w:val="0"/>
          <w:sz w:val="28"/>
          <w:szCs w:val="28"/>
          <w:u w:val="single"/>
          <w:rtl/>
          <w:lang w:bidi="ar-KW"/>
        </w:rPr>
        <w:t xml:space="preserve">الجمع بين الآية والحديث من قوله </w:t>
      </w:r>
      <w:r w:rsidR="00756278" w:rsidRPr="00287AEA">
        <w:rPr>
          <w:rFonts w:ascii="Simplified Arabic" w:hAnsi="Simplified Arabic" w:cs="Simplified Arabic"/>
          <w:b/>
          <w:bCs/>
          <w:sz w:val="28"/>
          <w:szCs w:val="28"/>
          <w:u w:val="single"/>
          <w:rtl/>
        </w:rPr>
        <w:t>تعالى: {هُوَ الْأَوَّلُ وَالْآخِرُ وَالظَّاهِرُ وَالْبَاطِنُ وَهُوَ بِكُلِّ شَيْءٍ عَلِيمٌ}</w:t>
      </w:r>
      <w:r w:rsidR="00202A79" w:rsidRPr="00287AEA">
        <w:rPr>
          <w:rFonts w:ascii="Simplified Arabic" w:hAnsi="Simplified Arabic" w:cs="Simplified Arabic" w:hint="cs"/>
          <w:b/>
          <w:bCs/>
          <w:sz w:val="28"/>
          <w:szCs w:val="28"/>
          <w:u w:val="single"/>
          <w:rtl/>
        </w:rPr>
        <w:t>، وقول</w:t>
      </w:r>
      <w:r w:rsidR="00756278" w:rsidRPr="00287AEA">
        <w:rPr>
          <w:rFonts w:ascii="Simplified Arabic" w:hAnsi="Simplified Arabic" w:cs="Simplified Arabic"/>
          <w:b/>
          <w:bCs/>
          <w:sz w:val="28"/>
          <w:szCs w:val="28"/>
          <w:u w:val="single"/>
          <w:rtl/>
        </w:rPr>
        <w:t xml:space="preserve"> نبيه صلى الله عليه وسلم: </w:t>
      </w:r>
      <w:r w:rsidR="00E1032E" w:rsidRPr="00287AEA">
        <w:rPr>
          <w:rFonts w:ascii="Simplified Arabic" w:hAnsi="Simplified Arabic" w:cs="Simplified Arabic"/>
          <w:b/>
          <w:bCs/>
          <w:sz w:val="28"/>
          <w:szCs w:val="28"/>
          <w:u w:val="single"/>
          <w:rtl/>
        </w:rPr>
        <w:t>(</w:t>
      </w:r>
      <w:r w:rsidR="00756278" w:rsidRPr="00287AEA">
        <w:rPr>
          <w:rFonts w:ascii="Simplified Arabic" w:hAnsi="Simplified Arabic" w:cs="Simplified Arabic"/>
          <w:b/>
          <w:bCs/>
          <w:sz w:val="28"/>
          <w:szCs w:val="28"/>
          <w:u w:val="single"/>
          <w:rtl/>
        </w:rPr>
        <w:t xml:space="preserve">اللهم أنت الأوَّلُ فليس قبلَك شيء، </w:t>
      </w:r>
      <w:r w:rsidR="00756278" w:rsidRPr="00287AEA">
        <w:rPr>
          <w:rFonts w:ascii="Simplified Arabic" w:hAnsi="Simplified Arabic" w:cs="Simplified Arabic"/>
          <w:b/>
          <w:bCs/>
          <w:sz w:val="28"/>
          <w:szCs w:val="28"/>
          <w:u w:val="single"/>
          <w:rtl/>
        </w:rPr>
        <w:lastRenderedPageBreak/>
        <w:t>وأنت الآخِر فليس بعدَك شيء، وأنت الظاهرُ فليس فوقَكَ شيء، وأنت الباطن فليس دونَك شيء</w:t>
      </w:r>
      <w:r w:rsidR="00E1032E" w:rsidRPr="00287AEA">
        <w:rPr>
          <w:rFonts w:ascii="Simplified Arabic" w:hAnsi="Simplified Arabic" w:cs="Simplified Arabic"/>
          <w:b/>
          <w:bCs/>
          <w:sz w:val="28"/>
          <w:szCs w:val="28"/>
          <w:u w:val="single"/>
          <w:rtl/>
        </w:rPr>
        <w:t>)</w:t>
      </w:r>
      <w:r w:rsidR="00756278" w:rsidRPr="00287AEA">
        <w:rPr>
          <w:rFonts w:ascii="Simplified Arabic" w:hAnsi="Simplified Arabic" w:cs="Simplified Arabic"/>
          <w:b/>
          <w:bCs/>
          <w:sz w:val="28"/>
          <w:szCs w:val="28"/>
          <w:u w:val="single"/>
          <w:rtl/>
        </w:rPr>
        <w:t xml:space="preserve"> [أخرجه مسلم]، </w:t>
      </w:r>
      <w:r w:rsidR="00202A79" w:rsidRPr="00287AEA">
        <w:rPr>
          <w:rFonts w:ascii="Simplified Arabic" w:hAnsi="Simplified Arabic" w:cs="Simplified Arabic" w:hint="cs"/>
          <w:b/>
          <w:bCs/>
          <w:sz w:val="28"/>
          <w:szCs w:val="28"/>
          <w:u w:val="single"/>
          <w:rtl/>
        </w:rPr>
        <w:t xml:space="preserve">يجعلنا </w:t>
      </w:r>
      <w:r w:rsidR="00756278" w:rsidRPr="00287AEA">
        <w:rPr>
          <w:rFonts w:ascii="Simplified Arabic" w:hAnsi="Simplified Arabic" w:cs="Simplified Arabic"/>
          <w:b/>
          <w:bCs/>
          <w:sz w:val="28"/>
          <w:szCs w:val="28"/>
          <w:u w:val="single"/>
          <w:rtl/>
        </w:rPr>
        <w:t>نعلم يقيناً: أنه لا قديم أزلي إلا الله:</w:t>
      </w:r>
      <w:r w:rsidR="00756278" w:rsidRPr="00287AEA">
        <w:rPr>
          <w:rFonts w:ascii="Simplified Arabic" w:hAnsi="Simplified Arabic" w:cs="Simplified Arabic"/>
          <w:sz w:val="28"/>
          <w:szCs w:val="28"/>
          <w:rtl/>
        </w:rPr>
        <w:t xml:space="preserve"> والعالم كله مُحدَثٌ مخلوق أحدثه الله تعالى من العدم إلى الوجود، قوله تعالى: {هُوَ الْأَوَّلُ}، مع قوله صلى الله عليه وسلم: </w:t>
      </w:r>
      <w:r w:rsidR="00E1032E" w:rsidRPr="00287AEA">
        <w:rPr>
          <w:rFonts w:ascii="Simplified Arabic" w:hAnsi="Simplified Arabic" w:cs="Simplified Arabic"/>
          <w:sz w:val="28"/>
          <w:szCs w:val="28"/>
          <w:rtl/>
        </w:rPr>
        <w:t>(</w:t>
      </w:r>
      <w:r w:rsidR="00756278" w:rsidRPr="00287AEA">
        <w:rPr>
          <w:rFonts w:ascii="Simplified Arabic" w:hAnsi="Simplified Arabic" w:cs="Simplified Arabic"/>
          <w:sz w:val="28"/>
          <w:szCs w:val="28"/>
          <w:rtl/>
        </w:rPr>
        <w:t>اللهم أنت الأوَّلُ فليس قبلَك شيء</w:t>
      </w:r>
      <w:r w:rsidR="00E1032E" w:rsidRPr="00287AEA">
        <w:rPr>
          <w:rFonts w:ascii="Simplified Arabic" w:hAnsi="Simplified Arabic" w:cs="Simplified Arabic"/>
          <w:sz w:val="28"/>
          <w:szCs w:val="28"/>
          <w:rtl/>
        </w:rPr>
        <w:t>)</w:t>
      </w:r>
      <w:r w:rsidR="00756278" w:rsidRPr="00287AEA">
        <w:rPr>
          <w:rFonts w:ascii="Simplified Arabic" w:hAnsi="Simplified Arabic" w:cs="Simplified Arabic"/>
          <w:sz w:val="28"/>
          <w:szCs w:val="28"/>
          <w:rtl/>
        </w:rPr>
        <w:t xml:space="preserve"> دليل على أنّه كان الله ولم يكن شيء معه ولا غيره فهو وحده الأول ذي لا بداية لوجوده، لا قديم أزلي سواه، وكل ما سواه من العالم محدث مخلوق، ومن اعتقد أن شيئًا من العالم بنوعه أو بأفراده لا بداية لوجوده فقد خالف الآية والحديث واجماع أهل الأصول، وقال بقول الفلاسفة والدهرية الذين قالوا بقدم العالم، أو بقول الكرامية</w:t>
      </w:r>
      <w:r w:rsidR="004871EA" w:rsidRPr="00287AEA">
        <w:rPr>
          <w:rFonts w:ascii="Simplified Arabic" w:hAnsi="Simplified Arabic" w:cs="Simplified Arabic"/>
          <w:sz w:val="28"/>
          <w:szCs w:val="28"/>
          <w:rtl/>
        </w:rPr>
        <w:t>:</w:t>
      </w:r>
      <w:r w:rsidR="00756278" w:rsidRPr="00287AEA">
        <w:rPr>
          <w:rFonts w:ascii="Simplified Arabic" w:hAnsi="Simplified Arabic" w:cs="Simplified Arabic"/>
          <w:sz w:val="28"/>
          <w:szCs w:val="28"/>
          <w:rtl/>
        </w:rPr>
        <w:t xml:space="preserve"> انه قديم النوع حادث الآحاد، {هُوَ الْأَوَّلُ} جملة أسمية، المبتدأ (هو)، والخبر (الأول) كلاهما معرفة للدلالة على أنه وحده </w:t>
      </w:r>
      <w:r w:rsidR="00BB32EE" w:rsidRPr="00287AEA">
        <w:rPr>
          <w:rFonts w:ascii="Simplified Arabic" w:hAnsi="Simplified Arabic" w:cs="Simplified Arabic" w:hint="cs"/>
          <w:sz w:val="28"/>
          <w:szCs w:val="28"/>
          <w:rtl/>
        </w:rPr>
        <w:t>(</w:t>
      </w:r>
      <w:r w:rsidR="00756278" w:rsidRPr="00287AEA">
        <w:rPr>
          <w:rFonts w:ascii="Simplified Arabic" w:hAnsi="Simplified Arabic" w:cs="Simplified Arabic"/>
          <w:sz w:val="28"/>
          <w:szCs w:val="28"/>
          <w:rtl/>
        </w:rPr>
        <w:t>الأول</w:t>
      </w:r>
      <w:r w:rsidR="00BB32EE" w:rsidRPr="00287AEA">
        <w:rPr>
          <w:rFonts w:ascii="Simplified Arabic" w:hAnsi="Simplified Arabic" w:cs="Simplified Arabic" w:hint="cs"/>
          <w:sz w:val="28"/>
          <w:szCs w:val="28"/>
          <w:rtl/>
        </w:rPr>
        <w:t>)</w:t>
      </w:r>
      <w:r w:rsidR="00756278" w:rsidRPr="00287AEA">
        <w:rPr>
          <w:rFonts w:ascii="Simplified Arabic" w:hAnsi="Simplified Arabic" w:cs="Simplified Arabic"/>
          <w:sz w:val="28"/>
          <w:szCs w:val="28"/>
          <w:rtl/>
        </w:rPr>
        <w:t xml:space="preserve"> الأزلي الذي لا يشاركه في هذه الصفة غيره، ويؤيد ذلك حديث النبي صلى الله عليه وسلم: </w:t>
      </w:r>
      <w:r w:rsidR="00E1032E" w:rsidRPr="00287AEA">
        <w:rPr>
          <w:rFonts w:ascii="Simplified Arabic" w:hAnsi="Simplified Arabic" w:cs="Simplified Arabic"/>
          <w:sz w:val="28"/>
          <w:szCs w:val="28"/>
          <w:rtl/>
        </w:rPr>
        <w:t>(</w:t>
      </w:r>
      <w:r w:rsidR="00756278" w:rsidRPr="00287AEA">
        <w:rPr>
          <w:rFonts w:ascii="Simplified Arabic" w:hAnsi="Simplified Arabic" w:cs="Simplified Arabic"/>
          <w:sz w:val="28"/>
          <w:szCs w:val="28"/>
          <w:rtl/>
        </w:rPr>
        <w:t>كانَ اللَّهُ ولَمْ يَكُنْ شَيءٌ غَيْرُهُ</w:t>
      </w:r>
      <w:r w:rsidR="00E1032E" w:rsidRPr="00287AEA">
        <w:rPr>
          <w:rFonts w:ascii="Simplified Arabic" w:hAnsi="Simplified Arabic" w:cs="Simplified Arabic"/>
          <w:sz w:val="28"/>
          <w:szCs w:val="28"/>
          <w:rtl/>
        </w:rPr>
        <w:t>)</w:t>
      </w:r>
      <w:r w:rsidR="00756278" w:rsidRPr="00287AEA">
        <w:rPr>
          <w:rFonts w:ascii="Simplified Arabic" w:hAnsi="Simplified Arabic" w:cs="Simplified Arabic"/>
          <w:sz w:val="28"/>
          <w:szCs w:val="28"/>
          <w:rtl/>
        </w:rPr>
        <w:t xml:space="preserve"> [البخاري:3191]، فلا شيء معه ولا شيء غيره ولا شيء قبله، لا بداية لوجوده، لا يشاركه في القدم الأزلي شيء من خلقه، فلا قديم أزلي إلا الله، </w:t>
      </w:r>
      <w:r w:rsidR="00756278" w:rsidRPr="00287AEA">
        <w:rPr>
          <w:rFonts w:ascii="Simplified Arabic" w:hAnsi="Simplified Arabic" w:cs="Simplified Arabic"/>
          <w:b/>
          <w:bCs/>
          <w:sz w:val="28"/>
          <w:szCs w:val="28"/>
          <w:rtl/>
        </w:rPr>
        <w:t>وشرط الإلهية القدم</w:t>
      </w:r>
      <w:r w:rsidR="00756278" w:rsidRPr="00287AEA">
        <w:rPr>
          <w:rFonts w:ascii="Simplified Arabic" w:hAnsi="Simplified Arabic" w:cs="Simplified Arabic"/>
          <w:sz w:val="28"/>
          <w:szCs w:val="28"/>
          <w:rtl/>
        </w:rPr>
        <w:t xml:space="preserve"> وإلا كان الخالق محدثا مخلوقا، وشرط القدم الكمال المطلق، لأنّ الأزلية تنزيه عن النقص كما سيأتي بيانه، فالإله لابد وأن يكون قديما أزليا اول بلا ابتداء، </w:t>
      </w:r>
      <w:r w:rsidR="00756278" w:rsidRPr="00287AEA">
        <w:rPr>
          <w:rFonts w:ascii="Simplified Arabic" w:hAnsi="Simplified Arabic" w:cs="Simplified Arabic"/>
          <w:b/>
          <w:bCs/>
          <w:sz w:val="28"/>
          <w:szCs w:val="28"/>
          <w:rtl/>
        </w:rPr>
        <w:t>ومن الأدلة على القدم الأزلي لله تعالى</w:t>
      </w:r>
      <w:r w:rsidR="00756278" w:rsidRPr="00287AEA">
        <w:rPr>
          <w:rFonts w:ascii="Simplified Arabic" w:hAnsi="Simplified Arabic" w:cs="Simplified Arabic"/>
          <w:sz w:val="28"/>
          <w:szCs w:val="28"/>
          <w:rtl/>
        </w:rPr>
        <w:t xml:space="preserve">: قوله صلى الله عليه وسلم: </w:t>
      </w:r>
      <w:r w:rsidR="00E1032E" w:rsidRPr="00287AEA">
        <w:rPr>
          <w:rFonts w:ascii="Simplified Arabic" w:hAnsi="Simplified Arabic" w:cs="Simplified Arabic"/>
          <w:sz w:val="28"/>
          <w:szCs w:val="28"/>
          <w:rtl/>
        </w:rPr>
        <w:t>(</w:t>
      </w:r>
      <w:r w:rsidR="00756278" w:rsidRPr="00287AEA">
        <w:rPr>
          <w:rFonts w:ascii="Simplified Arabic" w:hAnsi="Simplified Arabic" w:cs="Simplified Arabic"/>
          <w:sz w:val="28"/>
          <w:szCs w:val="28"/>
          <w:rtl/>
        </w:rPr>
        <w:t>أعو</w:t>
      </w:r>
      <w:r w:rsidR="00BB32EE" w:rsidRPr="00287AEA">
        <w:rPr>
          <w:rFonts w:ascii="Simplified Arabic" w:hAnsi="Simplified Arabic" w:cs="Simplified Arabic" w:hint="cs"/>
          <w:sz w:val="28"/>
          <w:szCs w:val="28"/>
          <w:rtl/>
        </w:rPr>
        <w:t>ذ</w:t>
      </w:r>
      <w:r w:rsidR="00756278" w:rsidRPr="00287AEA">
        <w:rPr>
          <w:rFonts w:ascii="Simplified Arabic" w:hAnsi="Simplified Arabic" w:cs="Simplified Arabic"/>
          <w:sz w:val="28"/>
          <w:szCs w:val="28"/>
          <w:rtl/>
        </w:rPr>
        <w:t xml:space="preserve"> بالله العظيم وبوجهه الكريم وسلطانه القديم من الشيطان الرجيم</w:t>
      </w:r>
      <w:r w:rsidR="00E1032E" w:rsidRPr="00287AEA">
        <w:rPr>
          <w:rFonts w:ascii="Simplified Arabic" w:hAnsi="Simplified Arabic" w:cs="Simplified Arabic"/>
          <w:sz w:val="28"/>
          <w:szCs w:val="28"/>
          <w:rtl/>
        </w:rPr>
        <w:t>)</w:t>
      </w:r>
      <w:r w:rsidR="00756278" w:rsidRPr="00287AEA">
        <w:rPr>
          <w:rFonts w:ascii="Simplified Arabic" w:hAnsi="Simplified Arabic" w:cs="Simplified Arabic"/>
          <w:sz w:val="28"/>
          <w:szCs w:val="28"/>
          <w:rtl/>
        </w:rPr>
        <w:t xml:space="preserve"> [أخرجه أبو داود ح (466)]، وفيه وصف سلطان الله عَزَّ وجلَّ بالقِدَم، وقدم السلطان يعني قدم صاحب السلطان سبحانه، وذلك يستلزم قدم جناب ذاته جل جلاله، و (القِدمُ) معناهُ الأزلية، لا ابتداءَ لوجودِهِ، كان قبل المكان فلا يوصف بقدم المكان وكانَ قبلَ الزمانِ فلا يوصفُ بقدم</w:t>
      </w:r>
      <w:r w:rsidR="00BB32EE" w:rsidRPr="00287AEA">
        <w:rPr>
          <w:rFonts w:ascii="Simplified Arabic" w:hAnsi="Simplified Arabic" w:cs="Simplified Arabic" w:hint="cs"/>
          <w:sz w:val="28"/>
          <w:szCs w:val="28"/>
          <w:rtl/>
        </w:rPr>
        <w:t xml:space="preserve"> الزمان، </w:t>
      </w:r>
      <w:r w:rsidR="00756278" w:rsidRPr="00287AEA">
        <w:rPr>
          <w:rFonts w:ascii="Simplified Arabic" w:hAnsi="Simplified Arabic" w:cs="Simplified Arabic"/>
          <w:sz w:val="28"/>
          <w:szCs w:val="28"/>
          <w:rtl/>
        </w:rPr>
        <w:t xml:space="preserve">فليس وجوده في مكان ولا يجري عليه زمان لأنه سابق لهما وهو خالقهما وهو قاهر لهما فلا تأثير لهما عليه لأن الإله له القدم الأزلي فلا يتغير، ولا تتغير صفاته، </w:t>
      </w:r>
    </w:p>
    <w:p w14:paraId="09455149" w14:textId="175123DA" w:rsidR="00756278" w:rsidRPr="00287AEA" w:rsidRDefault="00756278" w:rsidP="00756278">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[المفتاح الثاني]</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sz w:val="40"/>
          <w:szCs w:val="40"/>
          <w:rtl/>
        </w:rPr>
        <w:t xml:space="preserve"> </w:t>
      </w:r>
      <w:r w:rsidRPr="00287AEA">
        <w:rPr>
          <w:rFonts w:ascii="Simplified Arabic" w:hAnsi="Simplified Arabic" w:cs="Simplified Arabic"/>
          <w:bCs/>
          <w:sz w:val="28"/>
          <w:szCs w:val="28"/>
          <w:rtl/>
        </w:rPr>
        <w:t>تنزيه الله تعالى عن التغير والحدوث هو الدليل الذي استعمله نبي الله إبراهيم عليه السلام في إثبات عدم ألوهية الشمس والقمر والكواكب</w:t>
      </w:r>
      <w:r w:rsidRPr="00287AEA">
        <w:rPr>
          <w:rFonts w:ascii="Simplified Arabic" w:hAnsi="Simplified Arabic" w:cs="Simplified Arabic"/>
          <w:sz w:val="28"/>
          <w:szCs w:val="28"/>
          <w:rtl/>
        </w:rPr>
        <w:t>،</w:t>
      </w:r>
      <w:r w:rsidRPr="00287AEA">
        <w:rPr>
          <w:rFonts w:ascii="Simplified Arabic" w:hAnsi="Simplified Arabic" w:cs="Simplified Arabic"/>
          <w:bCs/>
          <w:sz w:val="28"/>
          <w:szCs w:val="28"/>
          <w:rtl/>
        </w:rPr>
        <w:t xml:space="preserve"> قال تعالى: {</w:t>
      </w:r>
      <w:r w:rsidRPr="00287AEA">
        <w:rPr>
          <w:rFonts w:ascii="Simplified Arabic" w:hAnsi="Simplified Arabic" w:cs="Simplified Arabic"/>
          <w:sz w:val="28"/>
          <w:szCs w:val="28"/>
          <w:rtl/>
        </w:rPr>
        <w:t xml:space="preserve">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السَّمَوَاتِ وَالْأَرْضَ حَنِيفًا وَمَا أَنَا مِنَ الْمُشْرِكِينَ} [الأنعام: 76 إلى 79]، تماشى الخليل عليه السلام مع قومه ليقيم لهم الحجة بأنّ الكواكب والقمر والشمس لا تصلح للإلهية لأنها حادثة متغيرة علتها الافول، </w:t>
      </w:r>
      <w:r w:rsidRPr="00287AEA">
        <w:rPr>
          <w:rFonts w:ascii="Simplified Arabic" w:hAnsi="Simplified Arabic" w:cs="Simplified Arabic"/>
          <w:b/>
          <w:bCs/>
          <w:sz w:val="28"/>
          <w:szCs w:val="28"/>
          <w:rtl/>
        </w:rPr>
        <w:t>فعلة الكوكب الافول</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lastRenderedPageBreak/>
        <w:t xml:space="preserve">{رَأَى كَوْكَبًا قَالَ هَذَا رَبِّي فَلَمَّا أَفَلَ قَالَ لَا أُحِبُّ الْآفِلِينَ}، </w:t>
      </w:r>
      <w:r w:rsidRPr="00287AEA">
        <w:rPr>
          <w:rFonts w:ascii="Simplified Arabic" w:hAnsi="Simplified Arabic" w:cs="Simplified Arabic"/>
          <w:b/>
          <w:bCs/>
          <w:sz w:val="28"/>
          <w:szCs w:val="28"/>
          <w:rtl/>
        </w:rPr>
        <w:t>وعلة القمر الافول</w:t>
      </w:r>
      <w:r w:rsidRPr="00287AEA">
        <w:rPr>
          <w:rFonts w:ascii="Simplified Arabic" w:hAnsi="Simplified Arabic" w:cs="Simplified Arabic"/>
          <w:sz w:val="28"/>
          <w:szCs w:val="28"/>
          <w:rtl/>
        </w:rPr>
        <w:t xml:space="preserve"> {فَلَمَّا رَأَى الْقَمَرَ بَازِغًا قَالَ هَذَا رَبِّي فَلَمَّا أَفَلَ قَالَ لَئِنْ لَمْ يَهْدِنِي رَبِّي لَأَكُونَنَّ مِنَ الْقَوْمِ الضَّالِّينَ}، </w:t>
      </w:r>
      <w:r w:rsidRPr="00287AEA">
        <w:rPr>
          <w:rFonts w:ascii="Simplified Arabic" w:hAnsi="Simplified Arabic" w:cs="Simplified Arabic"/>
          <w:b/>
          <w:bCs/>
          <w:sz w:val="28"/>
          <w:szCs w:val="28"/>
          <w:rtl/>
        </w:rPr>
        <w:t>وعلة الشمس الافول</w:t>
      </w:r>
      <w:r w:rsidRPr="00287AEA">
        <w:rPr>
          <w:rFonts w:ascii="Simplified Arabic" w:hAnsi="Simplified Arabic" w:cs="Simplified Arabic"/>
          <w:sz w:val="28"/>
          <w:szCs w:val="28"/>
          <w:rtl/>
        </w:rPr>
        <w:t>: {فَلَمَّا رَأَى الشَّمْسَ بَازِغَةً قَالَ هَذَا رَبِّي هَذَا أَكْبَرُ فَلَمَّا أَفَلَتْ قَالَ يَا قَوْمِ إِنِّي بَرِيءٌ مِمَّا تُشْرِكُونَ}، قال المفسرون: قال ذلك لقومه تنبيها لهم على أن القمر لتغير حاله لا يصلح للإلهية وأن من اتخذه إلها فهو ضال، وتنبيها لهم أن الله دائم لا يزول، وأن الزوال نقص لا يصلح للإله المتصف بالكمال وأن (الآفلين) أي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w:t>
      </w:r>
      <w:r w:rsidRPr="00287AEA">
        <w:rPr>
          <w:rFonts w:ascii="Simplified Arabic" w:hAnsi="Simplified Arabic" w:cs="Simplified Arabic"/>
          <w:bCs/>
          <w:sz w:val="28"/>
          <w:szCs w:val="28"/>
          <w:rtl/>
        </w:rPr>
        <w:t xml:space="preserve"> {قَالَ يَا قَوْمِ إِنِّي بَرِيءٌ مِمَّا تُشْرِكُونَ * إِنِّي وَجَّهْتُ وَجْهِيَ لِلَّذِي فَطَرَ السَّمَوَاتِ وَالْأَرْضَ حَنِيفًا وَمَا أَنَا مِنَ الْمُشْرِكِينَ} </w:t>
      </w:r>
      <w:r w:rsidRPr="00287AEA">
        <w:rPr>
          <w:rFonts w:ascii="Simplified Arabic" w:hAnsi="Simplified Arabic" w:cs="Simplified Arabic"/>
          <w:sz w:val="28"/>
          <w:szCs w:val="28"/>
          <w:rtl/>
        </w:rPr>
        <w:t xml:space="preserve">[الأنعام: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إنّ ملة الخليل إبراهيم تقوم على تقديس ذات الله عن الافول، ولا معنى للأفول إلا التغير والحدوث وقبول الحوادث، </w:t>
      </w:r>
      <w:r w:rsidRPr="00287AEA">
        <w:rPr>
          <w:rFonts w:ascii="Simplified Arabic" w:hAnsi="Simplified Arabic" w:cs="Simplified Arabic"/>
          <w:sz w:val="28"/>
          <w:szCs w:val="28"/>
          <w:u w:val="single"/>
          <w:rtl/>
        </w:rPr>
        <w:t>وإنّ من جوز على ذات الله تعالى التغير والحدوث وقبول الحوادث فقد رغب عن ملة إبراهيم</w:t>
      </w:r>
      <w:r w:rsidRPr="00287AEA">
        <w:rPr>
          <w:rFonts w:ascii="Simplified Arabic" w:hAnsi="Simplified Arabic" w:cs="Simplified Arabic"/>
          <w:sz w:val="28"/>
          <w:szCs w:val="28"/>
          <w:rtl/>
        </w:rPr>
        <w:t xml:space="preserve"> حيث خالف الحجة التي آتاها الله إبراهيم على قومه، من كون المتغير الذي يقبل الحوادث لا يكون إلها البته،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وانّ قبول الحوادث بمعزل عن قدس الله الأعلى لدلالته على الحدوث والافتقار، وقد قال تعالى: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وَمَنْ يَرْغَبُ عَنْ مِلَّةِ إِبْرَاهِيمَ إِلَّا مَنْ سَفِهَ نَفْسَهُ}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البقرة:130]، </w:t>
      </w:r>
    </w:p>
    <w:p w14:paraId="434C1737" w14:textId="13D82B3E" w:rsidR="00756278" w:rsidRPr="00287AEA" w:rsidRDefault="00756278" w:rsidP="00756278">
      <w:pPr>
        <w:rPr>
          <w:rFonts w:ascii="Simplified Arabic" w:hAnsi="Simplified Arabic" w:cs="Simplified Arabic"/>
          <w:kern w:val="0"/>
          <w:sz w:val="28"/>
          <w:szCs w:val="28"/>
          <w:u w:val="single"/>
          <w:rtl/>
        </w:rPr>
      </w:pPr>
      <w:r w:rsidRPr="00287AEA">
        <w:rPr>
          <w:rFonts w:ascii="Simplified Arabic" w:hAnsi="Simplified Arabic" w:cs="Simplified Arabic"/>
          <w:b/>
          <w:bCs/>
          <w:kern w:val="0"/>
          <w:sz w:val="40"/>
          <w:szCs w:val="40"/>
          <w:highlight w:val="yellow"/>
          <w:u w:val="single"/>
          <w:rtl/>
        </w:rPr>
        <w:t>[المفتاح 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Pr="00287AEA">
        <w:rPr>
          <w:rFonts w:ascii="Simplified Arabic" w:hAnsi="Simplified Arabic" w:cs="Simplified Arabic"/>
          <w:bCs/>
          <w:kern w:val="0"/>
          <w:sz w:val="28"/>
          <w:szCs w:val="28"/>
          <w:rtl/>
        </w:rPr>
        <w:t>سورة الإخلاص تقديس لله عن التغير والحدوث:</w:t>
      </w:r>
      <w:r w:rsidRPr="00287AEA">
        <w:rPr>
          <w:rFonts w:ascii="Simplified Arabic" w:hAnsi="Simplified Arabic" w:cs="Simplified Arabic"/>
          <w:kern w:val="0"/>
          <w:sz w:val="28"/>
          <w:szCs w:val="28"/>
          <w:rtl/>
        </w:rPr>
        <w:t xml:space="preserve"> سورة الإخلاص يجب أن تكون من المحكمات، لا من المتشابهات لأن النبي صلى الله عليه وسلم جعلها ثلث القرآن وهي تشتمل على عدة أصول: وصف الله تعالى بالأحدية (الله أحد)، والصمدية (الله الصمد)، وتنزيهه سبحانه عن حلول الحوادث (لم يلد)، وعن الحدوث (ولم يولد)، وعن مماثلة الخلائق (ولم يكن له كفوا أحد)، فقوله تعالى (</w:t>
      </w:r>
      <w:r w:rsidRPr="00287AEA">
        <w:rPr>
          <w:rFonts w:ascii="Simplified Arabic" w:hAnsi="Simplified Arabic" w:cs="Simplified Arabic"/>
          <w:bCs/>
          <w:kern w:val="0"/>
          <w:sz w:val="28"/>
          <w:szCs w:val="28"/>
          <w:rtl/>
        </w:rPr>
        <w:t>الله أحد</w:t>
      </w:r>
      <w:r w:rsidRPr="00287AEA">
        <w:rPr>
          <w:rFonts w:ascii="Simplified Arabic" w:hAnsi="Simplified Arabic" w:cs="Simplified Arabic"/>
          <w:kern w:val="0"/>
          <w:sz w:val="28"/>
          <w:szCs w:val="28"/>
          <w:rtl/>
        </w:rPr>
        <w:t xml:space="preserve">) يدل على الأحدية واستحالة تقدير الانقسام في ذاته تقدس وتنزه، ويدل على نفى الأجزاء المتمثل في نفي التركيب والتأليف في الذات فلو كان تعالى مركبا من جوارح وأجزاء لم يكن أحدا، لأن أجزاؤه توجب وقوع الكثرة </w:t>
      </w:r>
      <w:r w:rsidR="00BB32EE" w:rsidRPr="00287AEA">
        <w:rPr>
          <w:rFonts w:ascii="Simplified Arabic" w:hAnsi="Simplified Arabic" w:cs="Simplified Arabic" w:hint="cs"/>
          <w:kern w:val="0"/>
          <w:sz w:val="28"/>
          <w:szCs w:val="28"/>
          <w:rtl/>
        </w:rPr>
        <w:t>في</w:t>
      </w:r>
      <w:r w:rsidRPr="00287AEA">
        <w:rPr>
          <w:rFonts w:ascii="Simplified Arabic" w:hAnsi="Simplified Arabic" w:cs="Simplified Arabic"/>
          <w:kern w:val="0"/>
          <w:sz w:val="28"/>
          <w:szCs w:val="28"/>
          <w:rtl/>
        </w:rPr>
        <w:t xml:space="preserve"> ذات الله تعالى</w:t>
      </w:r>
      <w:r w:rsidR="00BB32EE" w:rsidRPr="00287AEA">
        <w:rPr>
          <w:rFonts w:ascii="Simplified Arabic" w:hAnsi="Simplified Arabic" w:cs="Simplified Arabic" w:hint="cs"/>
          <w:kern w:val="0"/>
          <w:sz w:val="28"/>
          <w:szCs w:val="28"/>
          <w:rtl/>
        </w:rPr>
        <w:t>،</w:t>
      </w:r>
      <w:r w:rsidRPr="00287AEA">
        <w:rPr>
          <w:rFonts w:ascii="Simplified Arabic" w:hAnsi="Simplified Arabic" w:cs="Simplified Arabic"/>
          <w:kern w:val="0"/>
          <w:sz w:val="28"/>
          <w:szCs w:val="28"/>
          <w:rtl/>
        </w:rPr>
        <w:t xml:space="preserve"> والكثرة تنافي الأحدية في ذات الله، وقوله </w:t>
      </w:r>
      <w:r w:rsidRPr="00287AEA">
        <w:rPr>
          <w:rFonts w:ascii="Simplified Arabic" w:hAnsi="Simplified Arabic" w:cs="Simplified Arabic"/>
          <w:kern w:val="0"/>
          <w:sz w:val="28"/>
          <w:szCs w:val="28"/>
          <w:rtl/>
        </w:rPr>
        <w:lastRenderedPageBreak/>
        <w:t>تعالى: {</w:t>
      </w:r>
      <w:r w:rsidRPr="00287AEA">
        <w:rPr>
          <w:rFonts w:ascii="Simplified Arabic" w:hAnsi="Simplified Arabic" w:cs="Simplified Arabic"/>
          <w:bCs/>
          <w:kern w:val="0"/>
          <w:sz w:val="28"/>
          <w:szCs w:val="28"/>
          <w:rtl/>
        </w:rPr>
        <w:t>الله الصمد</w:t>
      </w:r>
      <w:r w:rsidRPr="00287AEA">
        <w:rPr>
          <w:rFonts w:ascii="Simplified Arabic" w:hAnsi="Simplified Arabic" w:cs="Simplified Arabic"/>
          <w:kern w:val="0"/>
          <w:sz w:val="28"/>
          <w:szCs w:val="28"/>
          <w:rtl/>
        </w:rPr>
        <w:t xml:space="preserve">} الصمدية كذلك تدل نفي الحدوث لأنّ الصمد من الصمود وهو ضد التغير والحدوث، </w:t>
      </w:r>
      <w:r w:rsidRPr="00287AEA">
        <w:rPr>
          <w:rFonts w:ascii="Simplified Arabic" w:hAnsi="Simplified Arabic" w:cs="Simplified Arabic"/>
          <w:bCs/>
          <w:kern w:val="0"/>
          <w:sz w:val="28"/>
          <w:szCs w:val="28"/>
          <w:rtl/>
        </w:rPr>
        <w:t>{لَمْ يَلِدْ وَلَمْ يُولَدْ}</w:t>
      </w:r>
      <w:r w:rsidRPr="00287AEA">
        <w:rPr>
          <w:rFonts w:ascii="Simplified Arabic" w:hAnsi="Simplified Arabic" w:cs="Simplified Arabic"/>
          <w:kern w:val="0"/>
          <w:sz w:val="28"/>
          <w:szCs w:val="28"/>
          <w:rtl/>
        </w:rPr>
        <w:t xml:space="preserve"> أنه تعالى أحد صمد، لا ينفصل من شيء ولم ينفصل منه شيء، تنزه عن أن يكون منه جزء مخلوق </w:t>
      </w:r>
      <w:r w:rsidRPr="00287AEA">
        <w:rPr>
          <w:rFonts w:ascii="Simplified Arabic" w:hAnsi="Simplified Arabic" w:cs="Simplified Arabic"/>
          <w:bCs/>
          <w:kern w:val="0"/>
          <w:sz w:val="28"/>
          <w:szCs w:val="28"/>
          <w:rtl/>
        </w:rPr>
        <w:t>{لَمْ يَلِدْ}</w:t>
      </w:r>
      <w:r w:rsidRPr="00287AEA">
        <w:rPr>
          <w:rFonts w:ascii="Simplified Arabic" w:hAnsi="Simplified Arabic" w:cs="Simplified Arabic"/>
          <w:kern w:val="0"/>
          <w:sz w:val="28"/>
          <w:szCs w:val="28"/>
          <w:rtl/>
        </w:rPr>
        <w:t xml:space="preserve">، وتنزه عن أن يكون هو محدث مخلوق </w:t>
      </w:r>
      <w:r w:rsidRPr="00287AEA">
        <w:rPr>
          <w:rFonts w:ascii="Simplified Arabic" w:hAnsi="Simplified Arabic" w:cs="Simplified Arabic"/>
          <w:bCs/>
          <w:kern w:val="0"/>
          <w:sz w:val="28"/>
          <w:szCs w:val="28"/>
          <w:rtl/>
        </w:rPr>
        <w:t>{وَلَمْ يُولَدْ}</w:t>
      </w:r>
      <w:r w:rsidRPr="00287AEA">
        <w:rPr>
          <w:rFonts w:ascii="Simplified Arabic" w:hAnsi="Simplified Arabic" w:cs="Simplified Arabic"/>
          <w:kern w:val="0"/>
          <w:sz w:val="28"/>
          <w:szCs w:val="28"/>
          <w:rtl/>
        </w:rPr>
        <w:t xml:space="preserve">، بل هو الأول فليس قبله شيء وهو الآخر فليس بعده شيء، الخالق لكل شيء ومن عداه مخلوق، أحد لا نظير له، صمد لا ينفصل من شيء ولم ينفصل منه شيء، لأنّه </w:t>
      </w:r>
      <w:r w:rsidR="00BB32EE" w:rsidRPr="00287AEA">
        <w:rPr>
          <w:rFonts w:ascii="Simplified Arabic" w:hAnsi="Simplified Arabic" w:cs="Simplified Arabic" w:hint="cs"/>
          <w:kern w:val="0"/>
          <w:sz w:val="28"/>
          <w:szCs w:val="28"/>
          <w:rtl/>
        </w:rPr>
        <w:t>القديم الأزلي ال</w:t>
      </w:r>
      <w:r w:rsidRPr="00287AEA">
        <w:rPr>
          <w:rFonts w:ascii="Simplified Arabic" w:hAnsi="Simplified Arabic" w:cs="Simplified Arabic"/>
          <w:kern w:val="0"/>
          <w:sz w:val="28"/>
          <w:szCs w:val="28"/>
          <w:rtl/>
        </w:rPr>
        <w:t>منزه عن أن تحل به الحوادث، ومن فقه الآية {لَمْ يَلِدْ وَلَمْ يُولَدْ} استنبط علماء أهل السنة والجماعة المتخصصون في العقائد - ومن غيرها من الآيات كما سيأتي - تنزيه لله تعالى عن أن يكون محلاً للمخلوقات الحوادث، وتنزيه الله تعالى أن يكون منه شيء محدَثٌ مخلوق لأنه القديم الأزلي الأول الذي لا يقبل الحوادث ولا يكون منه جزء محدث مخلوق كما في قوله تعالى {لَمْ يَلِدْ}:، كما أنه منزه عن التغير والحدوث كما في قوله تعالى: {وَلَمْ يُولَدْ}، {وَلَمْ يَكُنْ لَهُ كُفُوًا أَحَدٌ}</w:t>
      </w:r>
      <w:r w:rsidRPr="00287AEA">
        <w:rPr>
          <w:rFonts w:ascii="Simplified Arabic" w:eastAsia="Times New Roman" w:hAnsi="Simplified Arabic" w:cs="Simplified Arabic"/>
          <w:kern w:val="0"/>
          <w:sz w:val="28"/>
          <w:szCs w:val="28"/>
          <w:rtl/>
        </w:rPr>
        <w:t xml:space="preserve"> أي لا نظير له بوجه من الوجوه، ولا كفء له ولا شبيه</w:t>
      </w:r>
      <w:r w:rsidRPr="00287AEA">
        <w:rPr>
          <w:rFonts w:ascii="Simplified Arabic" w:eastAsia="Times New Roman" w:hAnsi="Simplified Arabic" w:cs="Simplified Arabic"/>
          <w:kern w:val="0"/>
          <w:sz w:val="28"/>
          <w:szCs w:val="28"/>
          <w:rtl/>
          <w:lang w:bidi="ar-KW"/>
        </w:rPr>
        <w:t xml:space="preserve"> ولا مثيل، </w:t>
      </w:r>
      <w:r w:rsidRPr="00287AEA">
        <w:rPr>
          <w:rFonts w:ascii="Simplified Arabic" w:hAnsi="Simplified Arabic" w:cs="Simplified Arabic"/>
          <w:kern w:val="0"/>
          <w:sz w:val="28"/>
          <w:szCs w:val="28"/>
          <w:rtl/>
        </w:rPr>
        <w:t>ولو كان قابلا للتغير والحدوث، أو كان محلاً للحوادث - سبحانه - لكان مثلاً لسائر المخلوقات المحدثة المخلوقة،</w:t>
      </w:r>
    </w:p>
    <w:p w14:paraId="0DE4D3AC" w14:textId="00F93A45" w:rsidR="009D1009" w:rsidRPr="00287AEA" w:rsidRDefault="00756278" w:rsidP="001672D6">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rtl/>
          <w:lang w:bidi="ar-KW"/>
        </w:rPr>
        <w:t xml:space="preserve"> </w:t>
      </w:r>
      <w:r w:rsidR="009D1009" w:rsidRPr="00287AEA">
        <w:rPr>
          <w:rFonts w:ascii="Simplified Arabic" w:hAnsi="Simplified Arabic" w:cs="Simplified Arabic"/>
          <w:b/>
          <w:bCs/>
          <w:sz w:val="28"/>
          <w:szCs w:val="28"/>
          <w:rtl/>
        </w:rPr>
        <w:t>كل ما يقوله غير المتخصصون في العقيدة عن حلول الحوادث بذات الله جهل عظيم بالله تعالى وبالواجب والجائز والمستحيل في حق الله سبحانه</w:t>
      </w:r>
      <w:r w:rsidR="009D1009" w:rsidRPr="00287AEA">
        <w:rPr>
          <w:rFonts w:ascii="Simplified Arabic" w:hAnsi="Simplified Arabic" w:cs="Simplified Arabic"/>
          <w:sz w:val="28"/>
          <w:szCs w:val="28"/>
          <w:rtl/>
        </w:rPr>
        <w:t xml:space="preserve">،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المخلوق والخالق سبحان الله عما يصفون،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كما أنّهم يقيسون صفة الكلام لله تعالى وهي صفة أزلية قديمة لله لها الكمال المطلق، على كلام البشر فيقولون إن صفة الكلام لله صفة فعلية وأن الله يتكلم متى شاء، ويسكت متى شاء قياسا على البشر، ولازم قولهم أن القرآن ليس </w:t>
      </w:r>
      <w:r w:rsidR="009D1009" w:rsidRPr="00287AEA">
        <w:rPr>
          <w:rFonts w:ascii="Simplified Arabic" w:hAnsi="Simplified Arabic" w:cs="Simplified Arabic"/>
          <w:sz w:val="28"/>
          <w:szCs w:val="28"/>
          <w:rtl/>
        </w:rPr>
        <w:lastRenderedPageBreak/>
        <w:t>قديما وهذا القول الفاحش هو قول المعتزلة الذين قالوا: إن القرآن محدث وليس قديما، ومذهب أهل السنة والجماعة أهل التنزيه أن كلام الله قديم</w:t>
      </w:r>
      <w:r w:rsidR="00F41785" w:rsidRPr="00287AEA">
        <w:rPr>
          <w:rFonts w:ascii="Simplified Arabic" w:hAnsi="Simplified Arabic" w:cs="Simplified Arabic" w:hint="cs"/>
          <w:sz w:val="28"/>
          <w:szCs w:val="28"/>
          <w:rtl/>
        </w:rPr>
        <w:t>، وأ</w:t>
      </w:r>
      <w:r w:rsidR="009D1009" w:rsidRPr="00287AEA">
        <w:rPr>
          <w:rFonts w:ascii="Simplified Arabic" w:hAnsi="Simplified Arabic" w:cs="Simplified Arabic"/>
          <w:sz w:val="28"/>
          <w:szCs w:val="28"/>
          <w:rtl/>
        </w:rPr>
        <w:t xml:space="preserve">نه صفة من صفات الله المعنوية مثلها مثل العلم والإرادة، وهم يقولون بأنه حادث الآحاد، وعلى مذهبهم لو جاز أن يقوم بذاته قول حادث جاز لغيرهم أن يقول بعلم حادث ويستدل بظاهر القرآن كقوله تعالى (وَلَمَّا يَعْلَمِ اللَّهُ الَّذِينَ جَاهَدُوا مِنْكُمْ وَيَعْلَمَ الصَّابِرِينَ) [آل عمران: 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 </w:t>
      </w:r>
    </w:p>
    <w:p w14:paraId="5AB66A24" w14:textId="77777777" w:rsidR="001672D6" w:rsidRPr="00287AEA" w:rsidRDefault="006E1554" w:rsidP="001672D6">
      <w:pPr>
        <w:ind w:left="-46"/>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w:t>
      </w:r>
      <w:r w:rsidR="003766E0" w:rsidRPr="00287AEA">
        <w:rPr>
          <w:rFonts w:ascii="Simplified Arabic" w:hAnsi="Simplified Arabic" w:cs="Simplified Arabic" w:hint="cs"/>
          <w:b/>
          <w:bCs/>
          <w:sz w:val="40"/>
          <w:szCs w:val="40"/>
          <w:highlight w:val="yellow"/>
          <w:u w:val="single"/>
          <w:rtl/>
        </w:rPr>
        <w:t xml:space="preserve">المفتاح </w:t>
      </w:r>
      <w:r w:rsidR="001672D6" w:rsidRPr="00287AEA">
        <w:rPr>
          <w:rFonts w:ascii="Simplified Arabic" w:hAnsi="Simplified Arabic" w:cs="Simplified Arabic" w:hint="cs"/>
          <w:b/>
          <w:bCs/>
          <w:sz w:val="40"/>
          <w:szCs w:val="40"/>
          <w:highlight w:val="yellow"/>
          <w:u w:val="single"/>
          <w:rtl/>
        </w:rPr>
        <w:t>الخامس</w:t>
      </w:r>
      <w:r w:rsidRPr="00287AEA">
        <w:rPr>
          <w:rFonts w:ascii="Simplified Arabic" w:hAnsi="Simplified Arabic" w:cs="Simplified Arabic" w:hint="cs"/>
          <w:b/>
          <w:bCs/>
          <w:sz w:val="40"/>
          <w:szCs w:val="40"/>
          <w:highlight w:val="yellow"/>
          <w:u w:val="single"/>
          <w:rtl/>
        </w:rPr>
        <w:t>]</w:t>
      </w:r>
      <w:r w:rsidRPr="00287AEA">
        <w:rPr>
          <w:rFonts w:ascii="Simplified Arabic" w:hAnsi="Simplified Arabic" w:cs="Simplified Arabic" w:hint="cs"/>
          <w:b/>
          <w:bCs/>
          <w:sz w:val="40"/>
          <w:szCs w:val="40"/>
          <w:highlight w:val="yellow"/>
          <w:rtl/>
        </w:rPr>
        <w:t>:</w:t>
      </w:r>
      <w:r w:rsidRPr="00287AEA">
        <w:rPr>
          <w:rFonts w:ascii="Simplified Arabic" w:hAnsi="Simplified Arabic" w:cs="Simplified Arabic" w:hint="cs"/>
          <w:b/>
          <w:bCs/>
          <w:sz w:val="40"/>
          <w:szCs w:val="40"/>
          <w:rtl/>
        </w:rPr>
        <w:t xml:space="preserve"> </w:t>
      </w:r>
      <w:r w:rsidR="009D1009" w:rsidRPr="00287AEA">
        <w:rPr>
          <w:rFonts w:ascii="Simplified Arabic" w:hAnsi="Simplified Arabic" w:cs="Simplified Arabic"/>
          <w:b/>
          <w:bCs/>
          <w:sz w:val="28"/>
          <w:szCs w:val="28"/>
          <w:rtl/>
        </w:rPr>
        <w:t>من جملة أخطاء ابن تيمية</w:t>
      </w:r>
      <w:r w:rsidR="009D1009" w:rsidRPr="00287AEA">
        <w:rPr>
          <w:rFonts w:ascii="Simplified Arabic" w:hAnsi="Simplified Arabic" w:cs="Simplified Arabic"/>
          <w:sz w:val="28"/>
          <w:szCs w:val="28"/>
          <w:rtl/>
        </w:rPr>
        <w:t>: قوله على صفات الله كالعلم والسمع والبصر والكلام أنها قديمة النوع حادثة الآحاد، وهي بدعة غريبة يحتار لها اللبيب لأنها من المحالات والمستحيلات لأنه إذا كانت الآحاد على زعمهم محدثة، والنوع يتكون من أفراده فكيف يكون النوع قديما وأفراده حديثة إلا في عقول أهل الجهل بالأصول، وهل يقبل القديم الحدث وهل آحاد الشيء تخالف جنسه، هذا من المحال عند اهل الأصول ولكنهم قوم يجهلون، إنّ أهل السنة والجماعة بجميع طوائفهم مجمعون على قدم الصفات، ولولا الكرامية وأشباههم ما كنا نظن أن أحدا من أهل الإسلام يتجاسر على الله بهذا القول، بل عقيدة كل مسلم أنّ الحوادث هي الحادثة بإحداث الله إياها وليست صفاته هي الحادثة من علم وسمع وبصر وإرادة وكلام، بل الصفات قديمة لا يحدها مكان ولا يجري عليها زمان ومن فهم هذا سهل عليه أمر التقديس والتنزيه،</w:t>
      </w:r>
      <w:r w:rsidRPr="00287AEA">
        <w:rPr>
          <w:rFonts w:ascii="Simplified Arabic" w:hAnsi="Simplified Arabic" w:cs="Simplified Arabic" w:hint="cs"/>
          <w:sz w:val="28"/>
          <w:szCs w:val="28"/>
          <w:rtl/>
        </w:rPr>
        <w:t xml:space="preserve"> </w:t>
      </w:r>
      <w:r w:rsidR="003766E0" w:rsidRPr="00287AEA">
        <w:rPr>
          <w:rFonts w:ascii="Simplified Arabic" w:hAnsi="Simplified Arabic" w:cs="Simplified Arabic" w:hint="cs"/>
          <w:b/>
          <w:bCs/>
          <w:sz w:val="28"/>
          <w:szCs w:val="28"/>
          <w:rtl/>
        </w:rPr>
        <w:t>إنّ هذه ال</w:t>
      </w:r>
      <w:r w:rsidR="007F66DC" w:rsidRPr="00287AEA">
        <w:rPr>
          <w:rFonts w:ascii="Simplified Arabic" w:hAnsi="Simplified Arabic" w:cs="Simplified Arabic"/>
          <w:b/>
          <w:bCs/>
          <w:sz w:val="28"/>
          <w:szCs w:val="28"/>
          <w:rtl/>
        </w:rPr>
        <w:t xml:space="preserve">مقولة (قديم النوع حادث الآحاد) لا أساس لها من الصحة او البرهان، وهي من الأمور المستحيلة في عُرف اهل الأصول، </w:t>
      </w:r>
      <w:r w:rsidR="007F66DC" w:rsidRPr="00287AEA">
        <w:rPr>
          <w:rFonts w:ascii="Simplified Arabic" w:hAnsi="Simplified Arabic" w:cs="Simplified Arabic"/>
          <w:sz w:val="28"/>
          <w:szCs w:val="28"/>
          <w:u w:val="single"/>
          <w:rtl/>
        </w:rPr>
        <w:t>لأنّه إذا كانت الآحاد على زعمهم محدثة، والنوع يتكون من أفراده فكيف يكون النوع قديما وأفراده حديثة، وهل يقبل القديم الأزلي الحدث وهل آحاد الشيء تخالف جنسه، هذا من المحال عند اهل الأصول ولكنهم قوم يجهلون</w:t>
      </w:r>
      <w:r w:rsidR="007F66DC" w:rsidRPr="00287AEA">
        <w:rPr>
          <w:rFonts w:ascii="Simplified Arabic" w:hAnsi="Simplified Arabic" w:cs="Simplified Arabic"/>
          <w:sz w:val="28"/>
          <w:szCs w:val="28"/>
          <w:rtl/>
        </w:rPr>
        <w:t xml:space="preserve">، </w:t>
      </w:r>
      <w:r w:rsidR="007F66DC" w:rsidRPr="00287AEA">
        <w:rPr>
          <w:rFonts w:ascii="Simplified Arabic" w:hAnsi="Simplified Arabic" w:cs="Simplified Arabic"/>
          <w:b/>
          <w:bCs/>
          <w:sz w:val="28"/>
          <w:szCs w:val="28"/>
          <w:rtl/>
        </w:rPr>
        <w:t>وقد دخل</w:t>
      </w:r>
      <w:r w:rsidR="00A2703C" w:rsidRPr="00287AEA">
        <w:rPr>
          <w:rFonts w:ascii="Simplified Arabic" w:hAnsi="Simplified Arabic" w:cs="Simplified Arabic" w:hint="cs"/>
          <w:b/>
          <w:bCs/>
          <w:sz w:val="28"/>
          <w:szCs w:val="28"/>
          <w:rtl/>
        </w:rPr>
        <w:t>ت</w:t>
      </w:r>
      <w:r w:rsidR="007F66DC" w:rsidRPr="00287AEA">
        <w:rPr>
          <w:rFonts w:ascii="Simplified Arabic" w:hAnsi="Simplified Arabic" w:cs="Simplified Arabic"/>
          <w:b/>
          <w:bCs/>
          <w:sz w:val="28"/>
          <w:szCs w:val="28"/>
          <w:rtl/>
        </w:rPr>
        <w:t xml:space="preserve"> عليهم الش</w:t>
      </w:r>
      <w:r w:rsidR="00A2703C" w:rsidRPr="00287AEA">
        <w:rPr>
          <w:rFonts w:ascii="Simplified Arabic" w:hAnsi="Simplified Arabic" w:cs="Simplified Arabic" w:hint="cs"/>
          <w:b/>
          <w:bCs/>
          <w:sz w:val="28"/>
          <w:szCs w:val="28"/>
          <w:rtl/>
        </w:rPr>
        <w:t>بهة</w:t>
      </w:r>
      <w:r w:rsidR="007F66DC" w:rsidRPr="00287AEA">
        <w:rPr>
          <w:rFonts w:ascii="Simplified Arabic" w:hAnsi="Simplified Arabic" w:cs="Simplified Arabic"/>
          <w:b/>
          <w:bCs/>
          <w:sz w:val="28"/>
          <w:szCs w:val="28"/>
          <w:rtl/>
        </w:rPr>
        <w:t xml:space="preserve"> من باب</w:t>
      </w:r>
      <w:r w:rsidR="007F66DC" w:rsidRPr="00287AEA">
        <w:rPr>
          <w:rFonts w:ascii="Simplified Arabic" w:hAnsi="Simplified Arabic" w:cs="Simplified Arabic"/>
          <w:sz w:val="28"/>
          <w:szCs w:val="28"/>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007F66DC" w:rsidRPr="00287AEA">
        <w:rPr>
          <w:rFonts w:ascii="Simplified Arabic" w:hAnsi="Simplified Arabic" w:cs="Simplified Arabic"/>
          <w:b/>
          <w:bCs/>
          <w:sz w:val="28"/>
          <w:szCs w:val="28"/>
          <w:rtl/>
        </w:rPr>
        <w:t>والجواب:</w:t>
      </w:r>
      <w:r w:rsidR="007F66DC" w:rsidRPr="00287AEA">
        <w:rPr>
          <w:rFonts w:ascii="Simplified Arabic" w:hAnsi="Simplified Arabic" w:cs="Simplified Arabic"/>
          <w:sz w:val="28"/>
          <w:szCs w:val="28"/>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007F66DC" w:rsidRPr="00287AEA">
        <w:rPr>
          <w:rFonts w:ascii="Simplified Arabic" w:hAnsi="Simplified Arabic" w:cs="Simplified Arabic"/>
          <w:sz w:val="28"/>
          <w:szCs w:val="28"/>
          <w:u w:val="single"/>
          <w:rtl/>
        </w:rPr>
        <w:t>وكل هذا محال على الله تعالى وتقدس، وقد أجمعت الأمة أيضا على أن صفات الله الواجبة قديمة غير حادثة</w:t>
      </w:r>
      <w:r w:rsidR="007F66DC" w:rsidRPr="00287AEA">
        <w:rPr>
          <w:rFonts w:ascii="Simplified Arabic" w:hAnsi="Simplified Arabic" w:cs="Simplified Arabic"/>
          <w:sz w:val="28"/>
          <w:szCs w:val="28"/>
          <w:rtl/>
        </w:rPr>
        <w:t xml:space="preserve">، والقول بأن </w:t>
      </w:r>
      <w:r w:rsidR="007F66DC" w:rsidRPr="00287AEA">
        <w:rPr>
          <w:rFonts w:ascii="Simplified Arabic" w:hAnsi="Simplified Arabic" w:cs="Simplified Arabic"/>
          <w:sz w:val="28"/>
          <w:szCs w:val="28"/>
          <w:rtl/>
        </w:rPr>
        <w:lastRenderedPageBreak/>
        <w:t>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007F66DC" w:rsidRPr="00287AEA">
        <w:rPr>
          <w:rFonts w:ascii="Simplified Arabic" w:hAnsi="Simplified Arabic" w:cs="Simplified Arabic"/>
          <w:sz w:val="28"/>
          <w:szCs w:val="28"/>
          <w:u w:val="single"/>
          <w:rtl/>
        </w:rPr>
        <w:t>فبدلاً من أن يصير الحادث خاضعا لعلم الله صار علم الله خاضعا للحادث فلا يكون ثم علم إلا بكون الحادث تعالى الله عن ذلك علوا كبيرا،</w:t>
      </w:r>
      <w:r w:rsidR="007F66DC" w:rsidRPr="00287AEA">
        <w:rPr>
          <w:rFonts w:ascii="Simplified Arabic" w:hAnsi="Simplified Arabic" w:cs="Simplified Arabic"/>
          <w:sz w:val="28"/>
          <w:szCs w:val="28"/>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sidR="007F66DC" w:rsidRPr="00287AEA">
        <w:rPr>
          <w:rFonts w:ascii="Simplified Arabic" w:hAnsi="Simplified Arabic" w:cs="Simplified Arabic"/>
          <w:sz w:val="28"/>
          <w:szCs w:val="28"/>
          <w:u w:val="single"/>
          <w:rtl/>
        </w:rPr>
        <w:t xml:space="preserve">ولا يُتصور مسلما عاميا فضلا عن عالم يعتقد في الله بتجدد العلم أو السمع او البصر كلما جد حادث، فيكون الزمان فاعلا في الله </w:t>
      </w:r>
      <w:r w:rsidR="007F66DC" w:rsidRPr="00287AEA">
        <w:rPr>
          <w:rFonts w:ascii="Simplified Arabic" w:hAnsi="Simplified Arabic" w:cs="Simplified Arabic"/>
          <w:sz w:val="28"/>
          <w:szCs w:val="28"/>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w:t>
      </w:r>
      <w:r w:rsidR="007F66DC" w:rsidRPr="00287AEA">
        <w:rPr>
          <w:rFonts w:ascii="Simplified Arabic" w:hAnsi="Simplified Arabic" w:cs="Simplified Arabic"/>
          <w:b/>
          <w:bCs/>
          <w:sz w:val="28"/>
          <w:szCs w:val="28"/>
          <w:rtl/>
        </w:rPr>
        <w:t>ومن كان هذا حاله من قبول الحوادث وتجدد الصفات فهل يصلح للإلهية تعالى الله عما يقولون علوا عظيما</w:t>
      </w:r>
      <w:r w:rsidR="007F66DC" w:rsidRPr="00287AEA">
        <w:rPr>
          <w:rFonts w:ascii="Simplified Arabic" w:hAnsi="Simplified Arabic" w:cs="Simplified Arabic"/>
          <w:sz w:val="28"/>
          <w:szCs w:val="28"/>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007F66DC" w:rsidRPr="00287AEA">
        <w:rPr>
          <w:rFonts w:ascii="Simplified Arabic" w:hAnsi="Simplified Arabic" w:cs="Simplified Arabic"/>
          <w:b/>
          <w:bCs/>
          <w:sz w:val="28"/>
          <w:szCs w:val="28"/>
          <w:rtl/>
        </w:rPr>
        <w:t>فالحوادث هي الحادثة بإحداث الله إياها وليست صفاته هي الحادثة من علم وسمع وبصر وإرادة وكلام</w:t>
      </w:r>
      <w:r w:rsidR="007F66DC" w:rsidRPr="00287AEA">
        <w:rPr>
          <w:rFonts w:ascii="Simplified Arabic" w:hAnsi="Simplified Arabic" w:cs="Simplified Arabic"/>
          <w:sz w:val="28"/>
          <w:szCs w:val="28"/>
          <w:rtl/>
        </w:rPr>
        <w:t xml:space="preserve">، </w:t>
      </w:r>
      <w:r w:rsidR="007F66DC" w:rsidRPr="00287AEA">
        <w:rPr>
          <w:rFonts w:ascii="Simplified Arabic" w:hAnsi="Simplified Arabic" w:cs="Simplified Arabic"/>
          <w:sz w:val="28"/>
          <w:szCs w:val="28"/>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sidR="007F66DC" w:rsidRPr="00287AEA">
        <w:rPr>
          <w:rFonts w:ascii="Simplified Arabic" w:hAnsi="Simplified Arabic" w:cs="Simplified Arabic"/>
          <w:sz w:val="28"/>
          <w:szCs w:val="28"/>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w:t>
      </w:r>
      <w:proofErr w:type="spellStart"/>
      <w:r w:rsidR="007F66DC" w:rsidRPr="00287AEA">
        <w:rPr>
          <w:rFonts w:ascii="Simplified Arabic" w:hAnsi="Simplified Arabic" w:cs="Simplified Arabic"/>
          <w:sz w:val="28"/>
          <w:szCs w:val="28"/>
          <w:rtl/>
        </w:rPr>
        <w:t>ومتعلقاتها</w:t>
      </w:r>
      <w:proofErr w:type="spellEnd"/>
      <w:r w:rsidR="007F66DC" w:rsidRPr="00287AEA">
        <w:rPr>
          <w:rFonts w:ascii="Simplified Arabic" w:hAnsi="Simplified Arabic" w:cs="Simplified Arabic"/>
          <w:sz w:val="28"/>
          <w:szCs w:val="28"/>
          <w:rtl/>
        </w:rPr>
        <w:t xml:space="preserve">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w:t>
      </w:r>
      <w:r w:rsidR="007F66DC" w:rsidRPr="00287AEA">
        <w:rPr>
          <w:rFonts w:ascii="Simplified Arabic" w:hAnsi="Simplified Arabic" w:cs="Simplified Arabic"/>
          <w:sz w:val="28"/>
          <w:szCs w:val="28"/>
          <w:rtl/>
        </w:rPr>
        <w:lastRenderedPageBreak/>
        <w:t>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w:t>
      </w:r>
      <w:r w:rsidR="001672D6" w:rsidRPr="00287AEA">
        <w:rPr>
          <w:rFonts w:ascii="Simplified Arabic" w:hAnsi="Simplified Arabic" w:cs="Simplified Arabic" w:hint="cs"/>
          <w:sz w:val="28"/>
          <w:szCs w:val="28"/>
          <w:rtl/>
        </w:rPr>
        <w:t xml:space="preserve"> </w:t>
      </w:r>
    </w:p>
    <w:p w14:paraId="48B35848" w14:textId="77777777" w:rsidR="001672D6" w:rsidRPr="00287AEA" w:rsidRDefault="00E872CD" w:rsidP="001672D6">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672D6" w:rsidRPr="00287AEA">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rtl/>
        </w:rPr>
        <w:t xml:space="preserve">: </w:t>
      </w:r>
      <w:r w:rsidR="000F6044" w:rsidRPr="00287AEA">
        <w:rPr>
          <w:rFonts w:ascii="Simplified Arabic" w:hAnsi="Simplified Arabic" w:cs="Simplified Arabic"/>
          <w:b/>
          <w:bCs/>
          <w:sz w:val="28"/>
          <w:szCs w:val="28"/>
          <w:rtl/>
        </w:rPr>
        <w:t>كل ما جاء في الكتاب والسنة يوهم بالحدوث أو قبول الحوادث فإنه متشابهات لا يتتبعها إلا الذين في قلوبهم زيغ،</w:t>
      </w:r>
      <w:r w:rsidR="000F6044" w:rsidRPr="00287AEA">
        <w:rPr>
          <w:rFonts w:ascii="Simplified Arabic" w:hAnsi="Simplified Arabic" w:cs="Simplified Arabic"/>
          <w:sz w:val="28"/>
          <w:szCs w:val="28"/>
          <w:rtl/>
        </w:rPr>
        <w:t xml:space="preserve"> نؤمن بها على مراد الله تعالى ومراد رسوله صلى الله عليه وسلم، من غير خوض في معناه مع اعتقاد أن الله تعالى ليس كمثله شيء وتنـزيهه عن سمات المخلوقات، و كل ما يقوله أهل الجهل والبدعة عن حلول الحوادث بذات الله جهل عظيم بالله تعالى وبالواجب والجائز والمستحيل في حق الله سبحانه، ومحاذير قولهم عظيمة، منها: أنهم يزعمون أن ذات الله تعالى تقبل الحوادث وهذا معارض بأحدية الذات فإن الله (أحد صمد) لا تتجزأ ذاته ولا تقبل شيئا محدثا فيها، </w:t>
      </w:r>
      <w:r w:rsidR="000F6044" w:rsidRPr="00287AEA">
        <w:rPr>
          <w:rFonts w:ascii="Simplified Arabic" w:hAnsi="Simplified Arabic" w:cs="Simplified Arabic"/>
          <w:sz w:val="28"/>
          <w:szCs w:val="28"/>
          <w:u w:val="single"/>
          <w:rtl/>
        </w:rPr>
        <w:t xml:space="preserve">إنّ القول بقبول جناب الذات الإلهي (سبحانه) للحادث </w:t>
      </w:r>
      <w:r w:rsidR="000F6044" w:rsidRPr="00287AEA">
        <w:rPr>
          <w:rFonts w:ascii="Simplified Arabic" w:hAnsi="Simplified Arabic" w:cs="Simplified Arabic"/>
          <w:sz w:val="28"/>
          <w:szCs w:val="28"/>
          <w:rtl/>
        </w:rPr>
        <w:t>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w:t>
      </w:r>
      <w:r w:rsidR="00F41785" w:rsidRPr="00287AEA">
        <w:rPr>
          <w:rFonts w:ascii="Simplified Arabic" w:hAnsi="Simplified Arabic" w:cs="Simplified Arabic" w:hint="cs"/>
          <w:sz w:val="28"/>
          <w:szCs w:val="28"/>
          <w:rtl/>
        </w:rPr>
        <w:t>، بين ال</w:t>
      </w:r>
      <w:r w:rsidR="000F6044" w:rsidRPr="00287AEA">
        <w:rPr>
          <w:rFonts w:ascii="Simplified Arabic" w:hAnsi="Simplified Arabic" w:cs="Simplified Arabic"/>
          <w:sz w:val="28"/>
          <w:szCs w:val="28"/>
          <w:rtl/>
        </w:rPr>
        <w:t xml:space="preserve">مخلوق والخالق سبحان الله عما يصفون، </w:t>
      </w:r>
      <w:r w:rsidR="000F6044" w:rsidRPr="00287AEA">
        <w:rPr>
          <w:rFonts w:ascii="Simplified Arabic" w:hAnsi="Simplified Arabic" w:cs="Simplified Arabic"/>
          <w:b/>
          <w:bCs/>
          <w:sz w:val="28"/>
          <w:szCs w:val="28"/>
          <w:rtl/>
          <w:lang w:bidi="ar-KW"/>
        </w:rPr>
        <w:t xml:space="preserve">وقد أجمع علماء الأصول المتخصصون في العقيدة على منهاج اهل السنة والجماعة من مدارس الاثرية والاشاعرة </w:t>
      </w:r>
      <w:proofErr w:type="spellStart"/>
      <w:r w:rsidR="000F6044" w:rsidRPr="00287AEA">
        <w:rPr>
          <w:rFonts w:ascii="Simplified Arabic" w:hAnsi="Simplified Arabic" w:cs="Simplified Arabic"/>
          <w:b/>
          <w:bCs/>
          <w:sz w:val="28"/>
          <w:szCs w:val="28"/>
          <w:rtl/>
          <w:lang w:bidi="ar-KW"/>
        </w:rPr>
        <w:t>والماتريدية</w:t>
      </w:r>
      <w:proofErr w:type="spellEnd"/>
      <w:r w:rsidR="000F6044" w:rsidRPr="00287AEA">
        <w:rPr>
          <w:rFonts w:ascii="Simplified Arabic" w:hAnsi="Simplified Arabic" w:cs="Simplified Arabic"/>
          <w:b/>
          <w:bCs/>
          <w:sz w:val="28"/>
          <w:szCs w:val="28"/>
          <w:rtl/>
          <w:lang w:bidi="ar-KW"/>
        </w:rPr>
        <w:t xml:space="preserve"> على تقديس جناب الذات الإلهي عن الحوادث وعن قبول الحوادث</w:t>
      </w:r>
      <w:r w:rsidR="000F6044" w:rsidRPr="00287AEA">
        <w:rPr>
          <w:rFonts w:ascii="Simplified Arabic" w:hAnsi="Simplified Arabic" w:cs="Simplified Arabic"/>
          <w:sz w:val="28"/>
          <w:szCs w:val="28"/>
          <w:rtl/>
          <w:lang w:bidi="ar-KW"/>
        </w:rPr>
        <w:t xml:space="preserve">، </w:t>
      </w:r>
      <w:r w:rsidR="000F6044" w:rsidRPr="00287AEA">
        <w:rPr>
          <w:rFonts w:ascii="Simplified Arabic" w:hAnsi="Simplified Arabic" w:cs="Simplified Arabic"/>
          <w:sz w:val="28"/>
          <w:szCs w:val="28"/>
          <w:u w:val="single"/>
          <w:rtl/>
          <w:lang w:bidi="ar-KW"/>
        </w:rPr>
        <w:t xml:space="preserve">وقد نقل الإجماع في ذلك، الإمام النووي، والغزالي، والرازي، ومن السادة الحنابلة الإمام ابن الجوزي </w:t>
      </w:r>
      <w:r w:rsidR="000F6044" w:rsidRPr="00287AEA">
        <w:rPr>
          <w:rFonts w:ascii="Simplified Arabic" w:hAnsi="Simplified Arabic" w:cs="Simplified Arabic"/>
          <w:sz w:val="28"/>
          <w:szCs w:val="28"/>
          <w:u w:val="single"/>
          <w:rtl/>
        </w:rPr>
        <w:t>والامام عبد الباقي بن عبد القادر الحنبلي الأثري</w:t>
      </w:r>
      <w:r w:rsidR="000F6044" w:rsidRPr="00287AEA">
        <w:rPr>
          <w:rFonts w:ascii="Simplified Arabic" w:hAnsi="Simplified Arabic" w:cs="Simplified Arabic"/>
          <w:sz w:val="28"/>
          <w:szCs w:val="28"/>
          <w:rtl/>
        </w:rPr>
        <w:t xml:space="preserve">، </w:t>
      </w:r>
      <w:r w:rsidR="000F6044" w:rsidRPr="00287AEA">
        <w:rPr>
          <w:rFonts w:ascii="Simplified Arabic" w:hAnsi="Simplified Arabic" w:cs="Simplified Arabic"/>
          <w:b/>
          <w:bCs/>
          <w:sz w:val="28"/>
          <w:szCs w:val="28"/>
          <w:rtl/>
        </w:rPr>
        <w:t>قال عبد الباقي بن عبد القادر الحنبلي</w:t>
      </w:r>
      <w:r w:rsidR="000F6044" w:rsidRPr="00287AEA">
        <w:rPr>
          <w:rFonts w:ascii="Simplified Arabic" w:hAnsi="Simplified Arabic" w:cs="Simplified Arabic"/>
          <w:sz w:val="28"/>
          <w:szCs w:val="28"/>
          <w:rtl/>
        </w:rPr>
        <w:t xml:space="preserve"> في كتابه العين والأثر في عقائد أهل الأثر: " </w:t>
      </w:r>
      <w:r w:rsidR="000F6044" w:rsidRPr="00287AEA">
        <w:rPr>
          <w:rFonts w:ascii="Simplified Arabic" w:hAnsi="Simplified Arabic" w:cs="Simplified Arabic"/>
          <w:sz w:val="28"/>
          <w:szCs w:val="28"/>
          <w:u w:val="single"/>
          <w:rtl/>
        </w:rPr>
        <w:t>فصل: ويجب الجزم بأن الله تعالى ليس بجوهر ولا جسم ولا عرض ولا تحله الحوادث ولا يحل في حادث ولا ينحصر فيه فمن اعتقد أو قال إن الله بذاته في مكان فكافر)</w:t>
      </w:r>
      <w:r w:rsidR="000F6044" w:rsidRPr="00287AEA">
        <w:rPr>
          <w:rFonts w:ascii="Simplified Arabic" w:hAnsi="Simplified Arabic" w:cs="Simplified Arabic"/>
          <w:sz w:val="28"/>
          <w:szCs w:val="28"/>
          <w:rtl/>
        </w:rPr>
        <w:t xml:space="preserve"> أهـ [العين والأثر في عقائد أهل الأثر ج: 1 ص: 34 - 36]، </w:t>
      </w:r>
      <w:r w:rsidR="00FC1C3B" w:rsidRPr="00287AEA">
        <w:rPr>
          <w:rFonts w:ascii="Simplified Arabic" w:hAnsi="Simplified Arabic" w:cs="Simplified Arabic" w:hint="cs"/>
          <w:b/>
          <w:bCs/>
          <w:sz w:val="28"/>
          <w:szCs w:val="28"/>
          <w:rtl/>
        </w:rPr>
        <w:t xml:space="preserve">وقال الإمام </w:t>
      </w:r>
      <w:r w:rsidR="00FC1C3B" w:rsidRPr="00287AEA">
        <w:rPr>
          <w:rFonts w:ascii="Simplified Arabic" w:hAnsi="Simplified Arabic" w:cs="Simplified Arabic"/>
          <w:b/>
          <w:bCs/>
          <w:kern w:val="0"/>
          <w:sz w:val="28"/>
          <w:szCs w:val="28"/>
          <w:rtl/>
          <w:lang w:bidi="ar-KW"/>
        </w:rPr>
        <w:t>النووي</w:t>
      </w:r>
      <w:r w:rsidR="00FC1C3B" w:rsidRPr="00287AEA">
        <w:rPr>
          <w:rFonts w:ascii="Simplified Arabic" w:hAnsi="Simplified Arabic" w:cs="Simplified Arabic"/>
          <w:kern w:val="0"/>
          <w:sz w:val="28"/>
          <w:szCs w:val="28"/>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ويوكل علمها إلى الله تعالى ويعتقد مع ذلك تنزيه الله تعالى وانتفاء صفات الحوادث عنه، فيقال مثلاً: نؤمن بأن الرحمن على العرش استوى، ولا نعلم حقيقة معنى ذلك والمراد به، </w:t>
      </w:r>
      <w:r w:rsidR="00FC1C3B" w:rsidRPr="00287AEA">
        <w:rPr>
          <w:rFonts w:ascii="Simplified Arabic" w:hAnsi="Simplified Arabic" w:cs="Simplified Arabic"/>
          <w:bCs/>
          <w:kern w:val="0"/>
          <w:sz w:val="28"/>
          <w:szCs w:val="28"/>
          <w:rtl/>
          <w:lang w:bidi="ar-KW"/>
        </w:rPr>
        <w:t xml:space="preserve">مع أنا نعتقد أن الله تعالى ليس كمثله شيء، وأنه منزه </w:t>
      </w:r>
      <w:r w:rsidR="00FC1C3B" w:rsidRPr="00287AEA">
        <w:rPr>
          <w:rFonts w:ascii="Simplified Arabic" w:hAnsi="Simplified Arabic" w:cs="Simplified Arabic"/>
          <w:bCs/>
          <w:kern w:val="0"/>
          <w:sz w:val="28"/>
          <w:szCs w:val="28"/>
          <w:rtl/>
          <w:lang w:bidi="ar-KW"/>
        </w:rPr>
        <w:lastRenderedPageBreak/>
        <w:t>عن الحلول وسمات الحدوث</w:t>
      </w:r>
      <w:r w:rsidR="00FC1C3B" w:rsidRPr="00287AEA">
        <w:rPr>
          <w:rFonts w:ascii="Simplified Arabic" w:hAnsi="Simplified Arabic" w:cs="Simplified Arabic"/>
          <w:kern w:val="0"/>
          <w:sz w:val="28"/>
          <w:szCs w:val="28"/>
          <w:rtl/>
          <w:lang w:bidi="ar-KW"/>
        </w:rPr>
        <w:t>، وهذه طريقة السلف أو جماهيرهم وهي أسلم) اهـ [المجموع 1 / 25]،</w:t>
      </w:r>
      <w:r w:rsidR="00FC1C3B" w:rsidRPr="00287AEA">
        <w:rPr>
          <w:rFonts w:ascii="Simplified Arabic" w:hAnsi="Simplified Arabic" w:cs="Simplified Arabic" w:hint="cs"/>
          <w:kern w:val="0"/>
          <w:sz w:val="28"/>
          <w:szCs w:val="28"/>
          <w:rtl/>
          <w:lang w:bidi="ar-KW"/>
        </w:rPr>
        <w:t xml:space="preserve"> </w:t>
      </w:r>
      <w:r w:rsidR="000F6044" w:rsidRPr="00287AEA">
        <w:rPr>
          <w:rFonts w:ascii="Simplified Arabic" w:hAnsi="Simplified Arabic" w:cs="Simplified Arabic"/>
          <w:sz w:val="28"/>
          <w:szCs w:val="28"/>
          <w:rtl/>
        </w:rPr>
        <w:t xml:space="preserve">وكل متون العقيدة </w:t>
      </w:r>
      <w:r w:rsidR="000F6044" w:rsidRPr="00287AEA">
        <w:rPr>
          <w:rFonts w:ascii="Simplified Arabic" w:hAnsi="Simplified Arabic" w:cs="Simplified Arabic"/>
          <w:sz w:val="28"/>
          <w:szCs w:val="28"/>
          <w:rtl/>
          <w:lang w:bidi="ar-KW"/>
        </w:rPr>
        <w:t xml:space="preserve">على منهاج اهل السنة والجماعة من مدارس الاثرية والاشاعرة </w:t>
      </w:r>
      <w:proofErr w:type="spellStart"/>
      <w:r w:rsidR="000F6044" w:rsidRPr="00287AEA">
        <w:rPr>
          <w:rFonts w:ascii="Simplified Arabic" w:hAnsi="Simplified Arabic" w:cs="Simplified Arabic"/>
          <w:sz w:val="28"/>
          <w:szCs w:val="28"/>
          <w:rtl/>
          <w:lang w:bidi="ar-KW"/>
        </w:rPr>
        <w:t>والماتريدية</w:t>
      </w:r>
      <w:proofErr w:type="spellEnd"/>
      <w:r w:rsidR="000F6044" w:rsidRPr="00287AEA">
        <w:rPr>
          <w:rFonts w:ascii="Simplified Arabic" w:hAnsi="Simplified Arabic" w:cs="Simplified Arabic"/>
          <w:sz w:val="28"/>
          <w:szCs w:val="28"/>
          <w:rtl/>
          <w:lang w:bidi="ar-KW"/>
        </w:rPr>
        <w:t xml:space="preserve"> تنص على تقديس جناب الذات الإلهي عن الحوادث وعن قبول الحوادث، وتذكر أن: </w:t>
      </w:r>
      <w:r w:rsidR="000F6044" w:rsidRPr="00287AEA">
        <w:rPr>
          <w:rFonts w:ascii="Simplified Arabic" w:hAnsi="Simplified Arabic" w:cs="Simplified Arabic"/>
          <w:sz w:val="28"/>
          <w:szCs w:val="28"/>
          <w:rtl/>
        </w:rPr>
        <w:t xml:space="preserve">القديم الذاتي لا يقبل الحدوث، وانه لو قبل الحدوث لم يكن قديما، وتذكر أن الحوادث نقص يضاد الكمال المتمثل في القدم الذاتي للذات، وتذكر أن قبول الحوادث ينافي الأولية والأزلية التي يتصف بها ذات الله تقدس وتعالى، لان الكمال المطلق لا يقبل الزيادة ولا النقصان، لو جاز قيام الحوادث به لم يخل عند اتصافه بها إما أن توجب له زيادة أو نقصًا، و الكمال المطلق لا يقبل الزيادة ولا النقصان،، لأنه لو قبل الزيادة كان قبل الزيادة نقصا ولو قبل النقص لم يكن إلها له كمال الذات والصفات، </w:t>
      </w:r>
      <w:r w:rsidR="001672D6" w:rsidRPr="00287AEA">
        <w:rPr>
          <w:rFonts w:ascii="Simplified Arabic" w:hAnsi="Simplified Arabic" w:cs="Simplified Arabic" w:hint="cs"/>
          <w:sz w:val="28"/>
          <w:szCs w:val="28"/>
          <w:rtl/>
        </w:rPr>
        <w:t xml:space="preserve"> </w:t>
      </w:r>
    </w:p>
    <w:p w14:paraId="63E075EE" w14:textId="080FAAC7" w:rsidR="001672D6" w:rsidRPr="00287AEA" w:rsidRDefault="00E135EF" w:rsidP="001672D6">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672D6" w:rsidRPr="00287AEA">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0F6044" w:rsidRPr="00287AEA">
        <w:rPr>
          <w:rFonts w:ascii="Simplified Arabic" w:hAnsi="Simplified Arabic" w:cs="Simplified Arabic"/>
          <w:b/>
          <w:bCs/>
          <w:highlight w:val="yellow"/>
          <w:u w:val="single"/>
          <w:rtl/>
        </w:rPr>
        <w:t xml:space="preserve">المدرسة السلفية المعاصرة للأسف تسير على كلام </w:t>
      </w:r>
      <w:r w:rsidR="00E91A85" w:rsidRPr="00287AEA">
        <w:rPr>
          <w:rFonts w:ascii="Simplified Arabic" w:hAnsi="Simplified Arabic" w:cs="Simplified Arabic" w:hint="cs"/>
          <w:b/>
          <w:bCs/>
          <w:highlight w:val="yellow"/>
          <w:u w:val="single"/>
          <w:rtl/>
        </w:rPr>
        <w:t xml:space="preserve">الإمام </w:t>
      </w:r>
      <w:r w:rsidR="000F6044" w:rsidRPr="00287AEA">
        <w:rPr>
          <w:rFonts w:ascii="Simplified Arabic" w:hAnsi="Simplified Arabic" w:cs="Simplified Arabic"/>
          <w:b/>
          <w:bCs/>
          <w:highlight w:val="yellow"/>
          <w:u w:val="single"/>
          <w:rtl/>
        </w:rPr>
        <w:t>ابن تيمية وكانه معصوم</w:t>
      </w:r>
      <w:r w:rsidR="000F6044" w:rsidRPr="00287AEA">
        <w:rPr>
          <w:rFonts w:ascii="Simplified Arabic" w:hAnsi="Simplified Arabic" w:cs="Simplified Arabic"/>
          <w:highlight w:val="yellow"/>
          <w:u w:val="single"/>
          <w:rtl/>
        </w:rPr>
        <w:t>،</w:t>
      </w:r>
      <w:r w:rsidR="000F6044" w:rsidRPr="00287AEA">
        <w:rPr>
          <w:rFonts w:ascii="Simplified Arabic" w:hAnsi="Simplified Arabic" w:cs="Simplified Arabic"/>
          <w:sz w:val="28"/>
          <w:szCs w:val="28"/>
          <w:rtl/>
        </w:rPr>
        <w:t xml:space="preserve"> وهذا أضر بهم ضررا بالغا، وهم يتبعونه في أخطائه كما يتبعونه في صوابه، </w:t>
      </w:r>
      <w:r w:rsidR="000F6044" w:rsidRPr="00287AEA">
        <w:rPr>
          <w:rFonts w:ascii="Simplified Arabic" w:hAnsi="Simplified Arabic" w:cs="Simplified Arabic"/>
          <w:b/>
          <w:bCs/>
          <w:sz w:val="28"/>
          <w:szCs w:val="28"/>
          <w:u w:val="single"/>
          <w:rtl/>
        </w:rPr>
        <w:t>أخطا عندما قال في المنهاج</w:t>
      </w:r>
      <w:r w:rsidR="000F6044" w:rsidRPr="00287AEA">
        <w:rPr>
          <w:rFonts w:ascii="Simplified Arabic" w:hAnsi="Simplified Arabic" w:cs="Simplified Arabic"/>
          <w:b/>
          <w:bCs/>
          <w:sz w:val="28"/>
          <w:szCs w:val="28"/>
          <w:rtl/>
        </w:rPr>
        <w:t>:</w:t>
      </w:r>
      <w:r w:rsidR="000F6044" w:rsidRPr="00287AEA">
        <w:rPr>
          <w:rFonts w:ascii="Simplified Arabic" w:hAnsi="Simplified Arabic" w:cs="Simplified Arabic"/>
          <w:sz w:val="28"/>
          <w:szCs w:val="28"/>
          <w:rtl/>
        </w:rPr>
        <w:t xml:space="preserve"> " فإنا نقول إنه يتحرك وتقوم به الحوادث والأعراض) أهــ [أنظر المنهاج (1: 210)]،</w:t>
      </w:r>
      <w:r w:rsidR="000F6044" w:rsidRPr="00287AEA">
        <w:rPr>
          <w:rFonts w:ascii="Simplified Arabic" w:hAnsi="Simplified Arabic" w:cs="Simplified Arabic"/>
          <w:sz w:val="28"/>
          <w:szCs w:val="28"/>
        </w:rPr>
        <w:t xml:space="preserve"> </w:t>
      </w:r>
      <w:r w:rsidR="000F6044" w:rsidRPr="00287AEA">
        <w:rPr>
          <w:rFonts w:ascii="Simplified Arabic" w:hAnsi="Simplified Arabic" w:cs="Simplified Arabic"/>
          <w:b/>
          <w:bCs/>
          <w:sz w:val="28"/>
          <w:szCs w:val="28"/>
          <w:u w:val="single"/>
          <w:rtl/>
        </w:rPr>
        <w:t>وقال في المنهاج:</w:t>
      </w:r>
      <w:r w:rsidR="000F6044" w:rsidRPr="00287AEA">
        <w:rPr>
          <w:rFonts w:ascii="Simplified Arabic" w:hAnsi="Simplified Arabic" w:cs="Simplified Arabic"/>
          <w:sz w:val="28"/>
          <w:szCs w:val="28"/>
          <w:rtl/>
        </w:rPr>
        <w:t xml:space="preserve"> (فإن قلتم لنا: فقد قلتم بقيام الحوادث بالرب، قلنا لكم: نعم وهذا قولنا الذي دل عليه الشرع </w:t>
      </w:r>
      <w:r w:rsidR="009E13D2" w:rsidRPr="00287AEA">
        <w:rPr>
          <w:rFonts w:ascii="Simplified Arabic" w:hAnsi="Simplified Arabic" w:cs="Simplified Arabic" w:hint="cs"/>
          <w:sz w:val="28"/>
          <w:szCs w:val="28"/>
          <w:rtl/>
        </w:rPr>
        <w:t>و</w:t>
      </w:r>
      <w:r w:rsidR="000F6044" w:rsidRPr="00287AEA">
        <w:rPr>
          <w:rFonts w:ascii="Simplified Arabic" w:hAnsi="Simplified Arabic" w:cs="Simplified Arabic"/>
          <w:sz w:val="28"/>
          <w:szCs w:val="28"/>
          <w:rtl/>
        </w:rPr>
        <w:t xml:space="preserve">العقل) أهــ [أنظر الكتاب (1: 224)]، </w:t>
      </w:r>
      <w:r w:rsidR="000F6044" w:rsidRPr="00287AEA">
        <w:rPr>
          <w:rFonts w:ascii="Simplified Arabic" w:hAnsi="Simplified Arabic" w:cs="Simplified Arabic"/>
          <w:sz w:val="28"/>
          <w:szCs w:val="28"/>
          <w:u w:val="single"/>
          <w:rtl/>
        </w:rPr>
        <w:t xml:space="preserve">ومن العجب أن يقول هذا ذاهلا عن حجة </w:t>
      </w:r>
      <w:r w:rsidR="009E13D2" w:rsidRPr="00287AEA">
        <w:rPr>
          <w:rFonts w:ascii="Simplified Arabic" w:hAnsi="Simplified Arabic" w:cs="Simplified Arabic" w:hint="cs"/>
          <w:sz w:val="28"/>
          <w:szCs w:val="28"/>
          <w:u w:val="single"/>
          <w:rtl/>
        </w:rPr>
        <w:t xml:space="preserve">سيدنا </w:t>
      </w:r>
      <w:r w:rsidR="000F6044" w:rsidRPr="00287AEA">
        <w:rPr>
          <w:rFonts w:ascii="Simplified Arabic" w:hAnsi="Simplified Arabic" w:cs="Simplified Arabic"/>
          <w:sz w:val="28"/>
          <w:szCs w:val="28"/>
          <w:u w:val="single"/>
          <w:rtl/>
        </w:rPr>
        <w:t xml:space="preserve">إبراهيم عليه السلام المذكورة في القرءان في سورة الانعام من احتجاجه بقيام دلائل الحوادث بالقمر والكوكب والشمس وهو التحول من حال إلى حال، وان ذلك دليل على عدم ألوهيتها، </w:t>
      </w:r>
      <w:r w:rsidR="000F6044" w:rsidRPr="00287AEA">
        <w:rPr>
          <w:rFonts w:ascii="Simplified Arabic" w:hAnsi="Simplified Arabic" w:cs="Simplified Arabic"/>
          <w:sz w:val="28"/>
          <w:szCs w:val="28"/>
          <w:rtl/>
        </w:rPr>
        <w:t xml:space="preserve">لقد اتبع ابن تيمية في عقيدته هذه الكرّامية المجسمة شبرًا بشبر، و (الكرامية) خالفوا إجماع الأمة، وزعموا أن الحوادث تطرأ وتتجدد على ذات الله، </w:t>
      </w:r>
      <w:r w:rsidR="000F6044" w:rsidRPr="00287AEA">
        <w:rPr>
          <w:rFonts w:ascii="Simplified Arabic" w:hAnsi="Simplified Arabic" w:cs="Simplified Arabic"/>
          <w:sz w:val="28"/>
          <w:szCs w:val="28"/>
          <w:u w:val="single"/>
          <w:rtl/>
        </w:rPr>
        <w:t>وأهم أسباب تبني ابن تيمية لهذه البدعة: زعمه أن العلم بالشيء يتجدد عند الله،</w:t>
      </w:r>
      <w:r w:rsidR="000F6044" w:rsidRPr="00287AEA">
        <w:rPr>
          <w:rFonts w:ascii="Simplified Arabic" w:hAnsi="Simplified Arabic" w:cs="Simplified Arabic"/>
          <w:sz w:val="28"/>
          <w:szCs w:val="28"/>
          <w:rtl/>
        </w:rPr>
        <w:t xml:space="preserve"> فمثلا يزعم ان علم الله بعمل العبد يتجدد عندما يقوم العبد بهذا العمل، وان السمع والبصر يتجددان كذلك وأن الله تعالى يتكلم بما شاء متى شاء، وان الإرادة تحدث في ذات الله ثم تخرج إلى الوجود، وكلها شبه زائفة والرد عليها يسير، </w:t>
      </w:r>
      <w:r w:rsidR="000F6044" w:rsidRPr="00287AEA">
        <w:rPr>
          <w:rFonts w:ascii="Simplified Arabic" w:hAnsi="Simplified Arabic" w:cs="Simplified Arabic"/>
          <w:b/>
          <w:bCs/>
          <w:sz w:val="28"/>
          <w:szCs w:val="28"/>
          <w:u w:val="single"/>
          <w:rtl/>
        </w:rPr>
        <w:t>والرد على تلك الشبة يسير على اهل التخصص، فأما شبهة العلم والسمع والبصر</w:t>
      </w:r>
      <w:r w:rsidR="000F6044" w:rsidRPr="00287AEA">
        <w:rPr>
          <w:rFonts w:ascii="Simplified Arabic" w:hAnsi="Simplified Arabic" w:cs="Simplified Arabic"/>
          <w:sz w:val="28"/>
          <w:szCs w:val="28"/>
          <w:u w:val="single"/>
          <w:rtl/>
        </w:rPr>
        <w:t>:</w:t>
      </w:r>
      <w:r w:rsidR="000F6044" w:rsidRPr="00287AEA">
        <w:rPr>
          <w:rFonts w:ascii="Simplified Arabic" w:hAnsi="Simplified Arabic" w:cs="Simplified Arabic"/>
          <w:sz w:val="28"/>
          <w:szCs w:val="28"/>
          <w:rtl/>
        </w:rPr>
        <w:t xml:space="preserve"> فإن الله تعالى </w:t>
      </w:r>
      <w:r w:rsidR="000F6044" w:rsidRPr="00287AEA">
        <w:rPr>
          <w:rFonts w:ascii="Simplified Arabic" w:hAnsi="Simplified Arabic" w:cs="Simplified Arabic"/>
          <w:sz w:val="28"/>
          <w:szCs w:val="28"/>
          <w:rtl/>
          <w:lang w:bidi="ar-KW"/>
        </w:rPr>
        <w:t xml:space="preserve">له سبحانه الكمال المطلق، (الكمال المطلق) لا يقبل </w:t>
      </w:r>
      <w:r w:rsidR="000F6044" w:rsidRPr="00287AEA">
        <w:rPr>
          <w:rFonts w:ascii="Simplified Arabic" w:hAnsi="Simplified Arabic" w:cs="Simplified Arabic"/>
          <w:sz w:val="28"/>
          <w:szCs w:val="28"/>
          <w:rtl/>
        </w:rPr>
        <w:t xml:space="preserve">الزيادة ولا النقصان، لأنه لو قبل الزيادة كان قبل الزيادة نقصا ولو قبل النقص لم يكن إلها له كمال الذات والصفات، </w:t>
      </w:r>
      <w:r w:rsidR="000F6044" w:rsidRPr="00287AEA">
        <w:rPr>
          <w:rFonts w:ascii="Simplified Arabic" w:eastAsia="Times New Roman" w:hAnsi="Simplified Arabic" w:cs="Simplified Arabic"/>
          <w:sz w:val="28"/>
          <w:szCs w:val="28"/>
          <w:rtl/>
        </w:rPr>
        <w:t xml:space="preserve">وكما أنّ جناب ذات الله تعالى له الكمال المطلق، فكذلك الصفات تابعة للذات، لها الكمال المطلق فلا تقبل الزيادة ولا النقصان ولا تقبل الحدوث والتغير، له كمال العلم، بلا غاية ولا نهاية، علم الله تعالى محيط بكل ذلك، ولا يقبل الزيادة او النقصان، إذ لو قبل الزيادة لم يكن قبل الزيادة كاملاً بل </w:t>
      </w:r>
      <w:r w:rsidR="000F6044" w:rsidRPr="00287AEA">
        <w:rPr>
          <w:rFonts w:ascii="Simplified Arabic" w:eastAsia="Times New Roman" w:hAnsi="Simplified Arabic" w:cs="Simplified Arabic"/>
          <w:sz w:val="28"/>
          <w:szCs w:val="28"/>
          <w:rtl/>
        </w:rPr>
        <w:lastRenderedPageBreak/>
        <w:t xml:space="preserve">كان به بعض الجهل بمقدار تلك الزيادة، ولو قبل النقصان لم يكن لينسب إلى عالم الغيب والشهادة الذي بكل شيء عليم، </w:t>
      </w:r>
      <w:r w:rsidR="000F6044" w:rsidRPr="00287AEA">
        <w:rPr>
          <w:rFonts w:ascii="Simplified Arabic" w:hAnsi="Simplified Arabic" w:cs="Simplified Arabic"/>
          <w:sz w:val="28"/>
          <w:szCs w:val="28"/>
          <w:rtl/>
        </w:rPr>
        <w:t xml:space="preserve">وله كمال السمع منكشف على سمعه كل مسموع مهما دق أو عظم ولا يجرى على سمعه زمان فهو يسمع كل الأصوات ويميزها عن بعضها منذ بدء الخليقة وإلى أبد الأبد بلا زمان لا ماضي ولا حاضر ولا مستقبل فلا يغيب عن سمعه مسموع لا في الماضي ولا في الحاضر ولا في المستقبل، الكل منكشف على سمعه </w:t>
      </w:r>
      <w:r w:rsidR="00C0037A">
        <w:rPr>
          <w:rFonts w:ascii="Simplified Arabic" w:hAnsi="Simplified Arabic" w:cs="Simplified Arabic" w:hint="cs"/>
          <w:sz w:val="28"/>
          <w:szCs w:val="28"/>
          <w:rtl/>
        </w:rPr>
        <w:t xml:space="preserve">الازلي القديم </w:t>
      </w:r>
      <w:r w:rsidR="000F6044" w:rsidRPr="00287AEA">
        <w:rPr>
          <w:rFonts w:ascii="Simplified Arabic" w:hAnsi="Simplified Arabic" w:cs="Simplified Arabic"/>
          <w:sz w:val="28"/>
          <w:szCs w:val="28"/>
          <w:rtl/>
        </w:rPr>
        <w:t>له كمال السمع المطلق فلا تزيد له صفة ولا تنقص بتجدد الأزمان لأنه خالق الزمان فمحال أن يكون خلقه فاعلا في ذاته او في صفاته، وله كمال البصر لا يغيب عن بصره شيء لا في الماضي ولا في الحاضر ولا في المستقبل كل ذلك عنده سواء يرى كل الأشياء بكل الأزمان بلا زمان يجري على بصره، وهو بكل شيء شهيد</w:t>
      </w:r>
      <w:r w:rsidR="000F6044" w:rsidRPr="00287AEA">
        <w:rPr>
          <w:rFonts w:ascii="Simplified Arabic" w:eastAsia="Times New Roman" w:hAnsi="Simplified Arabic" w:cs="Simplified Arabic"/>
          <w:sz w:val="28"/>
          <w:szCs w:val="28"/>
          <w:rtl/>
        </w:rPr>
        <w:t>، لا يتجدد له سبحانه لا علم ولا سمع ولا بصر، لان الكمال المطلق يمنع من ذلك، ولو تجدد له علم أو سمع او بصر لكان علمه وسمعه وبصره قبل ما تجدد له من ذلك ناقصا والإله لا يقبل إلا الكمال المطلق في كل صفاته، ليس كمثله شيء ولا نحيط به علما،</w:t>
      </w:r>
      <w:r w:rsidR="000F6044" w:rsidRPr="00287AEA">
        <w:rPr>
          <w:rFonts w:ascii="Simplified Arabic" w:hAnsi="Simplified Arabic" w:cs="Simplified Arabic"/>
          <w:sz w:val="28"/>
          <w:szCs w:val="28"/>
          <w:rtl/>
        </w:rPr>
        <w:t xml:space="preserve"> </w:t>
      </w:r>
      <w:r w:rsidR="000F6044" w:rsidRPr="00287AEA">
        <w:rPr>
          <w:rFonts w:ascii="Simplified Arabic" w:hAnsi="Simplified Arabic" w:cs="Simplified Arabic"/>
          <w:b/>
          <w:bCs/>
          <w:sz w:val="28"/>
          <w:szCs w:val="28"/>
          <w:u w:val="single"/>
          <w:rtl/>
        </w:rPr>
        <w:t>وأما شبهة الإرادة</w:t>
      </w:r>
      <w:r w:rsidR="000F6044" w:rsidRPr="00287AEA">
        <w:rPr>
          <w:rFonts w:ascii="Simplified Arabic" w:hAnsi="Simplified Arabic" w:cs="Simplified Arabic"/>
          <w:sz w:val="28"/>
          <w:szCs w:val="28"/>
          <w:rtl/>
        </w:rPr>
        <w:t xml:space="preserve">، فإن الإرادة عند الإنسان حادثة، لان الإنسان كله حادث مخلوق، ولذلك فإن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الكاملة الكمال المطلق على إرادة المخلوق المحدثة المخلوقة، سبحانك هذا بهتان عظيم، </w:t>
      </w:r>
      <w:r w:rsidR="000F6044" w:rsidRPr="00287AEA">
        <w:rPr>
          <w:rFonts w:ascii="Simplified Arabic" w:hAnsi="Simplified Arabic" w:cs="Simplified Arabic"/>
          <w:b/>
          <w:bCs/>
          <w:sz w:val="28"/>
          <w:szCs w:val="28"/>
          <w:u w:val="single"/>
          <w:rtl/>
        </w:rPr>
        <w:t>وأما شبهة الكلام</w:t>
      </w:r>
      <w:r w:rsidR="000F6044" w:rsidRPr="00287AEA">
        <w:rPr>
          <w:rFonts w:ascii="Simplified Arabic" w:hAnsi="Simplified Arabic" w:cs="Simplified Arabic"/>
          <w:sz w:val="28"/>
          <w:szCs w:val="28"/>
          <w:rtl/>
        </w:rPr>
        <w:t xml:space="preserve">، فالمشكلة أنهم يقيسون صفة الكلام لله تعالى وهي صفة أزلية قديمة لله لها الكمال المطلق، على كلام البشر فيتصورون أن صفة الكلام صفة فعلية وأن الله يتكلم متى شاء، ويسكت متى شاء، ولازم قولهم أن القرآن محدث وليس قديم لأنه لم يتكلم به في الأزل وهذا القول الفاحش هو قول المعتزلة الذين قالوا: إن القرآن محدث وليس قديما، 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 بمعنى أنه لا يجوز القول: أنه سبحانه يعلم متى شاء ولا يعلم متى شاء، لأنه يحد علم الله الذي له الكمال، فكذلك الكلام صفة قديمة لله معنوية لا تتعلق بالإرادة، لأن هذا القول يحد كلام الله الذي له الكمال المطلق، </w:t>
      </w:r>
      <w:r w:rsidR="000F6044" w:rsidRPr="00287AEA">
        <w:rPr>
          <w:rFonts w:ascii="Simplified Arabic" w:hAnsi="Simplified Arabic" w:cs="Simplified Arabic"/>
          <w:sz w:val="28"/>
          <w:szCs w:val="28"/>
          <w:u w:val="single"/>
          <w:rtl/>
        </w:rPr>
        <w:t xml:space="preserve">وللخروج من هذا المأزق ابتدعوا بدعة جديدة وهي في حقيقة الامر من المحالات ومن قبيل التلاعب بالألفاظ، فقالوا قديم النوع حادث الآحاد، </w:t>
      </w:r>
      <w:r w:rsidR="000F6044" w:rsidRPr="00287AEA">
        <w:rPr>
          <w:rFonts w:ascii="Simplified Arabic" w:hAnsi="Simplified Arabic" w:cs="Simplified Arabic"/>
          <w:sz w:val="28"/>
          <w:szCs w:val="28"/>
          <w:rtl/>
        </w:rPr>
        <w:t xml:space="preserve">ولنا ان نتساءل إذا كانت الآحاد على زعمهم محدثة، والنوع يتكون من أفراده فكيف يكون النوع قديما وأفراده حديثة إلا في عقول أهل الجهل المركب، وهل </w:t>
      </w:r>
      <w:r w:rsidR="000F6044" w:rsidRPr="00287AEA">
        <w:rPr>
          <w:rFonts w:ascii="Simplified Arabic" w:hAnsi="Simplified Arabic" w:cs="Simplified Arabic"/>
          <w:sz w:val="28"/>
          <w:szCs w:val="28"/>
          <w:rtl/>
        </w:rPr>
        <w:lastRenderedPageBreak/>
        <w:t>يقبل القديم الحدث وهل آحاد الشيء تخالف جنسه، هذا من المحال عند اهل الأصول ولكنهم قوم يجهلون.</w:t>
      </w:r>
      <w:r w:rsidR="001672D6" w:rsidRPr="00287AEA">
        <w:rPr>
          <w:rFonts w:ascii="Simplified Arabic" w:hAnsi="Simplified Arabic" w:cs="Simplified Arabic" w:hint="cs"/>
          <w:sz w:val="28"/>
          <w:szCs w:val="28"/>
          <w:rtl/>
        </w:rPr>
        <w:t xml:space="preserve"> </w:t>
      </w:r>
    </w:p>
    <w:p w14:paraId="4153169B" w14:textId="4DA744EC" w:rsidR="000F6044" w:rsidRPr="00287AEA" w:rsidRDefault="00FC1C3B" w:rsidP="001672D6">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672D6" w:rsidRPr="00287AEA">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3766E0" w:rsidRPr="00287AEA">
        <w:rPr>
          <w:rFonts w:ascii="Simplified Arabic" w:hAnsi="Simplified Arabic" w:cs="Simplified Arabic"/>
          <w:b/>
          <w:bCs/>
          <w:sz w:val="28"/>
          <w:szCs w:val="28"/>
          <w:u w:val="single"/>
          <w:rtl/>
        </w:rPr>
        <w:t xml:space="preserve">الحنابلة الذين </w:t>
      </w:r>
      <w:r w:rsidR="003766E0" w:rsidRPr="00287AEA">
        <w:rPr>
          <w:rFonts w:ascii="Simplified Arabic" w:hAnsi="Simplified Arabic" w:cs="Simplified Arabic" w:hint="cs"/>
          <w:b/>
          <w:bCs/>
          <w:sz w:val="28"/>
          <w:szCs w:val="28"/>
          <w:u w:val="single"/>
          <w:rtl/>
        </w:rPr>
        <w:t xml:space="preserve">ينتسب إليهم </w:t>
      </w:r>
      <w:r w:rsidR="00E91A85" w:rsidRPr="00287AEA">
        <w:rPr>
          <w:rFonts w:ascii="Simplified Arabic" w:hAnsi="Simplified Arabic" w:cs="Simplified Arabic" w:hint="cs"/>
          <w:b/>
          <w:bCs/>
          <w:sz w:val="28"/>
          <w:szCs w:val="28"/>
          <w:u w:val="single"/>
          <w:rtl/>
        </w:rPr>
        <w:t xml:space="preserve">الإمام </w:t>
      </w:r>
      <w:r w:rsidR="003766E0" w:rsidRPr="00287AEA">
        <w:rPr>
          <w:rFonts w:ascii="Simplified Arabic" w:hAnsi="Simplified Arabic" w:cs="Simplified Arabic" w:hint="cs"/>
          <w:b/>
          <w:bCs/>
          <w:sz w:val="28"/>
          <w:szCs w:val="28"/>
          <w:u w:val="single"/>
          <w:rtl/>
        </w:rPr>
        <w:t xml:space="preserve">ابن تيمية </w:t>
      </w:r>
      <w:r w:rsidR="003766E0" w:rsidRPr="00287AEA">
        <w:rPr>
          <w:rFonts w:ascii="Simplified Arabic" w:hAnsi="Simplified Arabic" w:cs="Simplified Arabic"/>
          <w:b/>
          <w:bCs/>
          <w:sz w:val="28"/>
          <w:szCs w:val="28"/>
          <w:u w:val="single"/>
          <w:rtl/>
        </w:rPr>
        <w:t>براء من هذه التهمة الشنيعة المخالفة لقواعد الأصول جملة وتفصيلا</w:t>
      </w:r>
      <w:r w:rsidR="00ED68AD" w:rsidRPr="00287AEA">
        <w:rPr>
          <w:rFonts w:ascii="Simplified Arabic" w:hAnsi="Simplified Arabic" w:cs="Simplified Arabic" w:hint="cs"/>
          <w:b/>
          <w:bCs/>
          <w:sz w:val="28"/>
          <w:szCs w:val="28"/>
          <w:u w:val="single"/>
          <w:rtl/>
        </w:rPr>
        <w:t>،</w:t>
      </w:r>
      <w:r w:rsidR="003766E0" w:rsidRPr="00287AEA">
        <w:rPr>
          <w:rFonts w:ascii="Simplified Arabic" w:hAnsi="Simplified Arabic" w:cs="Simplified Arabic" w:hint="cs"/>
          <w:b/>
          <w:bCs/>
          <w:sz w:val="28"/>
          <w:szCs w:val="28"/>
          <w:u w:val="single"/>
          <w:rtl/>
        </w:rPr>
        <w:t xml:space="preserve"> </w:t>
      </w:r>
      <w:r w:rsidR="003766E0" w:rsidRPr="00287AEA">
        <w:rPr>
          <w:rFonts w:ascii="Simplified Arabic" w:hAnsi="Simplified Arabic" w:cs="Simplified Arabic" w:hint="cs"/>
          <w:sz w:val="28"/>
          <w:szCs w:val="28"/>
          <w:rtl/>
        </w:rPr>
        <w:t xml:space="preserve">ولهذا لنا أن تعجب من </w:t>
      </w:r>
      <w:r w:rsidR="000F6044" w:rsidRPr="00287AEA">
        <w:rPr>
          <w:rFonts w:ascii="Simplified Arabic" w:hAnsi="Simplified Arabic" w:cs="Simplified Arabic"/>
          <w:sz w:val="28"/>
          <w:szCs w:val="28"/>
          <w:rtl/>
        </w:rPr>
        <w:t>جرأة ابن تيمية وتجاسره القول بأن صفات الله تعالى قديمة النوع حادثة الآحاد</w:t>
      </w:r>
      <w:r w:rsidR="003766E0" w:rsidRPr="00287AEA">
        <w:rPr>
          <w:rFonts w:ascii="Simplified Arabic" w:hAnsi="Simplified Arabic" w:cs="Simplified Arabic" w:hint="cs"/>
          <w:sz w:val="28"/>
          <w:szCs w:val="28"/>
          <w:rtl/>
        </w:rPr>
        <w:t xml:space="preserve">، </w:t>
      </w:r>
      <w:r w:rsidR="000F6044" w:rsidRPr="00287AEA">
        <w:rPr>
          <w:rFonts w:ascii="Simplified Arabic" w:hAnsi="Simplified Arabic" w:cs="Simplified Arabic"/>
          <w:b/>
          <w:bCs/>
          <w:sz w:val="28"/>
          <w:szCs w:val="28"/>
          <w:rtl/>
        </w:rPr>
        <w:t>قال العلامة السفاريني الحنبلي رحمه الله</w:t>
      </w:r>
      <w:r w:rsidR="000F6044" w:rsidRPr="00287AEA">
        <w:rPr>
          <w:rFonts w:ascii="Simplified Arabic" w:hAnsi="Simplified Arabic" w:cs="Simplified Arabic"/>
          <w:sz w:val="28"/>
          <w:szCs w:val="28"/>
          <w:rtl/>
        </w:rPr>
        <w:t xml:space="preserve"> في [اللوامع </w:t>
      </w:r>
      <w:r w:rsidR="000F6044" w:rsidRPr="00287AEA">
        <w:rPr>
          <w:rFonts w:ascii="Simplified Arabic" w:hAnsi="Simplified Arabic" w:cs="Simplified Arabic"/>
          <w:sz w:val="28"/>
          <w:szCs w:val="28"/>
        </w:rPr>
        <w:t>1/258):</w:t>
      </w:r>
      <w:r w:rsidR="000F6044" w:rsidRPr="00287AEA">
        <w:rPr>
          <w:rFonts w:ascii="Simplified Arabic" w:hAnsi="Simplified Arabic" w:cs="Simplified Arabic"/>
          <w:sz w:val="28"/>
          <w:szCs w:val="28"/>
          <w:rtl/>
        </w:rPr>
        <w:t>)] (</w:t>
      </w:r>
      <w:r w:rsidR="000F6044" w:rsidRPr="00287AEA">
        <w:rPr>
          <w:rFonts w:ascii="Simplified Arabic" w:hAnsi="Simplified Arabic" w:cs="Simplified Arabic"/>
          <w:sz w:val="28"/>
          <w:szCs w:val="28"/>
          <w:u w:val="single"/>
          <w:rtl/>
        </w:rPr>
        <w:t>فسائر الصفات الذاتية من الحياة والقدرة والإرادة والسمع والبصر والعلم والكلام وغيرها وسائر الصفات الخبرية من الوجه واليدين والقدم والعينين ونحوها وسائر صفات الأفعال من الاستواء والنزول والاتيان والمجيء والتكوين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000F6044" w:rsidRPr="00287AEA">
        <w:rPr>
          <w:rFonts w:ascii="Simplified Arabic" w:hAnsi="Simplified Arabic" w:cs="Simplified Arabic"/>
          <w:sz w:val="28"/>
          <w:szCs w:val="28"/>
          <w:rtl/>
        </w:rPr>
        <w:t xml:space="preserve">) انتهى، </w:t>
      </w:r>
      <w:r w:rsidR="000F6044" w:rsidRPr="00287AEA">
        <w:rPr>
          <w:rFonts w:ascii="Simplified Arabic" w:hAnsi="Simplified Arabic" w:cs="Simplified Arabic"/>
          <w:b/>
          <w:bCs/>
          <w:sz w:val="28"/>
          <w:szCs w:val="28"/>
          <w:rtl/>
        </w:rPr>
        <w:t xml:space="preserve">وحتى </w:t>
      </w:r>
      <w:proofErr w:type="spellStart"/>
      <w:r w:rsidR="000F6044" w:rsidRPr="00287AEA">
        <w:rPr>
          <w:rFonts w:ascii="Simplified Arabic" w:hAnsi="Simplified Arabic" w:cs="Simplified Arabic"/>
          <w:b/>
          <w:bCs/>
          <w:sz w:val="28"/>
          <w:szCs w:val="28"/>
          <w:rtl/>
        </w:rPr>
        <w:t>الحشوية</w:t>
      </w:r>
      <w:proofErr w:type="spellEnd"/>
      <w:r w:rsidR="000F6044" w:rsidRPr="00287AEA">
        <w:rPr>
          <w:rFonts w:ascii="Simplified Arabic" w:hAnsi="Simplified Arabic" w:cs="Simplified Arabic"/>
          <w:b/>
          <w:bCs/>
          <w:sz w:val="28"/>
          <w:szCs w:val="28"/>
          <w:rtl/>
        </w:rPr>
        <w:t xml:space="preserve"> القدامى أمثال أبو حامد والقاضي أبو يعلى وابن </w:t>
      </w:r>
      <w:proofErr w:type="spellStart"/>
      <w:r w:rsidR="000F6044" w:rsidRPr="00287AEA">
        <w:rPr>
          <w:rFonts w:ascii="Simplified Arabic" w:hAnsi="Simplified Arabic" w:cs="Simplified Arabic"/>
          <w:b/>
          <w:bCs/>
          <w:sz w:val="28"/>
          <w:szCs w:val="28"/>
          <w:rtl/>
        </w:rPr>
        <w:t>الزاغوني</w:t>
      </w:r>
      <w:proofErr w:type="spellEnd"/>
      <w:r w:rsidR="000F6044" w:rsidRPr="00287AEA">
        <w:rPr>
          <w:rFonts w:ascii="Simplified Arabic" w:hAnsi="Simplified Arabic" w:cs="Simplified Arabic"/>
          <w:b/>
          <w:bCs/>
          <w:sz w:val="28"/>
          <w:szCs w:val="28"/>
          <w:rtl/>
        </w:rPr>
        <w:t xml:space="preserve"> فلم يرضوا بهذا الهراء</w:t>
      </w:r>
      <w:r w:rsidR="000F6044" w:rsidRPr="00287AEA">
        <w:rPr>
          <w:rFonts w:ascii="Simplified Arabic" w:hAnsi="Simplified Arabic" w:cs="Simplified Arabic"/>
          <w:sz w:val="28"/>
          <w:szCs w:val="28"/>
          <w:rtl/>
        </w:rPr>
        <w:t xml:space="preserve">، لأنه إما قديم لا يقبل الحدث وإما محدث، أما بدعة قديم النوع حادث الآحاد، فهذه لم يقبلها حتى أهل الحشو القدامى الموغلون في الحشو أصحاب عقيدة الشاب الأمرد، </w:t>
      </w:r>
      <w:r w:rsidR="000F6044" w:rsidRPr="00287AEA">
        <w:rPr>
          <w:rFonts w:ascii="Simplified Arabic" w:hAnsi="Simplified Arabic" w:cs="Simplified Arabic"/>
          <w:b/>
          <w:bCs/>
          <w:sz w:val="28"/>
          <w:szCs w:val="28"/>
          <w:rtl/>
        </w:rPr>
        <w:t xml:space="preserve">قال أبو الحسن ابن </w:t>
      </w:r>
      <w:proofErr w:type="spellStart"/>
      <w:r w:rsidR="000F6044" w:rsidRPr="00287AEA">
        <w:rPr>
          <w:rFonts w:ascii="Simplified Arabic" w:hAnsi="Simplified Arabic" w:cs="Simplified Arabic"/>
          <w:b/>
          <w:bCs/>
          <w:sz w:val="28"/>
          <w:szCs w:val="28"/>
          <w:rtl/>
        </w:rPr>
        <w:t>الزاغوني</w:t>
      </w:r>
      <w:proofErr w:type="spellEnd"/>
      <w:r w:rsidR="000F6044" w:rsidRPr="00287AEA">
        <w:rPr>
          <w:rFonts w:ascii="Simplified Arabic" w:hAnsi="Simplified Arabic" w:cs="Simplified Arabic"/>
          <w:sz w:val="28"/>
          <w:szCs w:val="28"/>
          <w:rtl/>
        </w:rPr>
        <w:t xml:space="preserve"> في كتابه [الإيضاح في أصول الدين </w:t>
      </w:r>
      <w:r w:rsidR="000F6044" w:rsidRPr="00287AEA">
        <w:rPr>
          <w:rFonts w:ascii="Simplified Arabic" w:hAnsi="Simplified Arabic" w:cs="Simplified Arabic"/>
          <w:sz w:val="28"/>
          <w:szCs w:val="28"/>
        </w:rPr>
        <w:t>(377):</w:t>
      </w:r>
      <w:r w:rsidR="000F6044" w:rsidRPr="00287AEA">
        <w:rPr>
          <w:rFonts w:ascii="Simplified Arabic" w:hAnsi="Simplified Arabic" w:cs="Simplified Arabic"/>
          <w:sz w:val="28"/>
          <w:szCs w:val="28"/>
          <w:rtl/>
        </w:rPr>
        <w:t>] (لو كان كلام الله مخلوقا لم يخل أن يكون مخلوقا في محل أو لا في محل فإن كان في محل فلا يخلو أن يكون محله ذات الباري أو ذاتا غير ذاته مخلوقة ومحال أن يكون خلقه تعالى في ذاته </w:t>
      </w:r>
      <w:r w:rsidR="000F6044" w:rsidRPr="00287AEA">
        <w:rPr>
          <w:rFonts w:ascii="Simplified Arabic" w:hAnsi="Simplified Arabic" w:cs="Simplified Arabic"/>
          <w:sz w:val="28"/>
          <w:szCs w:val="28"/>
          <w:u w:val="single"/>
          <w:rtl/>
        </w:rPr>
        <w:t>لأن ذلك يوجب كون ذاته تعالى محلا للحوادث وهذا محال اتفقت الأمة قاطبة على إحالته</w:t>
      </w:r>
      <w:r w:rsidR="000F6044" w:rsidRPr="00287AEA">
        <w:rPr>
          <w:rFonts w:ascii="Simplified Arabic" w:hAnsi="Simplified Arabic" w:cs="Simplified Arabic"/>
          <w:sz w:val="28"/>
          <w:szCs w:val="28"/>
          <w:rtl/>
        </w:rPr>
        <w:t xml:space="preserve">) انتهى، ونقل عنهم ابن تيمية في [التسعينية </w:t>
      </w:r>
      <w:r w:rsidR="000F6044" w:rsidRPr="00287AEA">
        <w:rPr>
          <w:rFonts w:ascii="Simplified Arabic" w:hAnsi="Simplified Arabic" w:cs="Simplified Arabic"/>
          <w:sz w:val="28"/>
          <w:szCs w:val="28"/>
        </w:rPr>
        <w:t>(492):</w:t>
      </w:r>
      <w:r w:rsidR="000F6044" w:rsidRPr="00287AEA">
        <w:rPr>
          <w:rFonts w:ascii="Simplified Arabic" w:hAnsi="Simplified Arabic" w:cs="Simplified Arabic"/>
          <w:sz w:val="28"/>
          <w:szCs w:val="28"/>
          <w:rtl/>
        </w:rPr>
        <w:t xml:space="preserve">] (وقد ظن من ذكر من هؤلاء كأبي </w:t>
      </w:r>
      <w:r w:rsidR="008D3D0D" w:rsidRPr="00287AEA">
        <w:rPr>
          <w:rFonts w:ascii="Simplified Arabic" w:hAnsi="Simplified Arabic" w:cs="Simplified Arabic" w:hint="cs"/>
          <w:sz w:val="28"/>
          <w:szCs w:val="28"/>
          <w:rtl/>
        </w:rPr>
        <w:t>ي</w:t>
      </w:r>
      <w:r w:rsidR="000F6044" w:rsidRPr="00287AEA">
        <w:rPr>
          <w:rFonts w:ascii="Simplified Arabic" w:hAnsi="Simplified Arabic" w:cs="Simplified Arabic"/>
          <w:sz w:val="28"/>
          <w:szCs w:val="28"/>
          <w:rtl/>
        </w:rPr>
        <w:t>عل</w:t>
      </w:r>
      <w:r w:rsidR="008D3D0D" w:rsidRPr="00287AEA">
        <w:rPr>
          <w:rFonts w:ascii="Simplified Arabic" w:hAnsi="Simplified Arabic" w:cs="Simplified Arabic" w:hint="cs"/>
          <w:sz w:val="28"/>
          <w:szCs w:val="28"/>
          <w:rtl/>
        </w:rPr>
        <w:t>ى</w:t>
      </w:r>
      <w:r w:rsidR="000F6044" w:rsidRPr="00287AEA">
        <w:rPr>
          <w:rFonts w:ascii="Simplified Arabic" w:hAnsi="Simplified Arabic" w:cs="Simplified Arabic"/>
          <w:sz w:val="28"/>
          <w:szCs w:val="28"/>
          <w:rtl/>
        </w:rPr>
        <w:t xml:space="preserve"> وأبي الحسن </w:t>
      </w:r>
      <w:r w:rsidR="008D3D0D" w:rsidRPr="00287AEA">
        <w:rPr>
          <w:rFonts w:ascii="Simplified Arabic" w:hAnsi="Simplified Arabic" w:cs="Simplified Arabic" w:hint="cs"/>
          <w:sz w:val="28"/>
          <w:szCs w:val="28"/>
          <w:rtl/>
        </w:rPr>
        <w:t>و</w:t>
      </w:r>
      <w:r w:rsidR="000F6044" w:rsidRPr="00287AEA">
        <w:rPr>
          <w:rFonts w:ascii="Simplified Arabic" w:hAnsi="Simplified Arabic" w:cs="Simplified Arabic"/>
          <w:sz w:val="28"/>
          <w:szCs w:val="28"/>
          <w:rtl/>
        </w:rPr>
        <w:t>ابن </w:t>
      </w:r>
      <w:proofErr w:type="spellStart"/>
      <w:r w:rsidR="000F6044" w:rsidRPr="00287AEA">
        <w:rPr>
          <w:rFonts w:ascii="Simplified Arabic" w:hAnsi="Simplified Arabic" w:cs="Simplified Arabic"/>
          <w:sz w:val="28"/>
          <w:szCs w:val="28"/>
          <w:rtl/>
        </w:rPr>
        <w:t>الزاغوني</w:t>
      </w:r>
      <w:proofErr w:type="spellEnd"/>
      <w:r w:rsidR="000F6044" w:rsidRPr="00287AEA">
        <w:rPr>
          <w:rFonts w:ascii="Simplified Arabic" w:hAnsi="Simplified Arabic" w:cs="Simplified Arabic"/>
          <w:sz w:val="28"/>
          <w:szCs w:val="28"/>
          <w:rtl/>
        </w:rPr>
        <w:t xml:space="preserve"> أن الأمة قاطبة اتفقت على أنه لا تقوم به الحوادث وجعلوا ذلك الأصل الذي اعتمدوه وهذا مبلغهم من العلم) انتهى يقول هذا مبلغهم من العلم وأقول ما ذهبوا إليه أصح مما ذهب إليه ابن تيمية من نسبة المحال إلى الله </w:t>
      </w:r>
      <w:r w:rsidRPr="00287AEA">
        <w:rPr>
          <w:rFonts w:ascii="Simplified Arabic" w:hAnsi="Simplified Arabic" w:cs="Simplified Arabic" w:hint="cs"/>
          <w:sz w:val="28"/>
          <w:szCs w:val="28"/>
          <w:rtl/>
        </w:rPr>
        <w:t xml:space="preserve">وجر </w:t>
      </w:r>
      <w:r w:rsidR="000F6044" w:rsidRPr="00287AEA">
        <w:rPr>
          <w:rFonts w:ascii="Simplified Arabic" w:hAnsi="Simplified Arabic" w:cs="Simplified Arabic"/>
          <w:sz w:val="28"/>
          <w:szCs w:val="28"/>
          <w:rtl/>
        </w:rPr>
        <w:t xml:space="preserve">الامة إلى بدعة ضالة لا تصح عند صغار طلبة العلم في مدارس الأصول والتخصص، </w:t>
      </w:r>
      <w:r w:rsidR="000F6044" w:rsidRPr="00287AEA">
        <w:rPr>
          <w:rFonts w:ascii="Simplified Arabic" w:hAnsi="Simplified Arabic" w:cs="Simplified Arabic"/>
          <w:sz w:val="28"/>
          <w:szCs w:val="28"/>
          <w:shd w:val="clear" w:color="auto" w:fill="FFFFFF"/>
          <w:rtl/>
        </w:rPr>
        <w:t>فإنا لله وإنا إليه راجعون</w:t>
      </w:r>
      <w:r w:rsidR="006A3DEF" w:rsidRPr="00287AEA">
        <w:rPr>
          <w:rFonts w:ascii="Simplified Arabic" w:hAnsi="Simplified Arabic" w:cs="Simplified Arabic" w:hint="cs"/>
          <w:sz w:val="28"/>
          <w:szCs w:val="28"/>
          <w:rtl/>
        </w:rPr>
        <w:t>،</w:t>
      </w:r>
      <w:r w:rsidR="001F0780" w:rsidRPr="00287AEA">
        <w:rPr>
          <w:rFonts w:ascii="Simplified Arabic" w:hAnsi="Simplified Arabic" w:cs="Simplified Arabic" w:hint="cs"/>
          <w:sz w:val="28"/>
          <w:szCs w:val="28"/>
          <w:rtl/>
        </w:rPr>
        <w:t xml:space="preserve"> </w:t>
      </w:r>
    </w:p>
    <w:p w14:paraId="2B971CCA" w14:textId="5769BAB7" w:rsidR="000F6044" w:rsidRPr="00287AEA" w:rsidRDefault="006A3DEF" w:rsidP="000F6044">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31E72">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rtl/>
        </w:rPr>
        <w:t xml:space="preserve">: </w:t>
      </w:r>
      <w:r w:rsidR="000F6044" w:rsidRPr="00287AEA">
        <w:rPr>
          <w:rFonts w:ascii="Simplified Arabic" w:hAnsi="Simplified Arabic" w:cs="Simplified Arabic"/>
          <w:bCs/>
          <w:sz w:val="28"/>
          <w:szCs w:val="28"/>
          <w:rtl/>
        </w:rPr>
        <w:t>قد يتساءل البعض</w:t>
      </w:r>
      <w:r w:rsidR="000F6044" w:rsidRPr="00287AEA">
        <w:rPr>
          <w:rFonts w:ascii="Simplified Arabic" w:hAnsi="Simplified Arabic" w:cs="Simplified Arabic"/>
          <w:sz w:val="28"/>
          <w:szCs w:val="28"/>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والجواب: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w:t>
      </w:r>
      <w:r w:rsidR="000F6044" w:rsidRPr="00287AEA">
        <w:rPr>
          <w:rFonts w:ascii="Simplified Arabic" w:hAnsi="Simplified Arabic" w:cs="Simplified Arabic"/>
          <w:sz w:val="28"/>
          <w:szCs w:val="28"/>
          <w:rtl/>
        </w:rPr>
        <w:lastRenderedPageBreak/>
        <w:t xml:space="preserve">بعد كمال ناقص، وكل ذلك ينافي الكمال المطلق الذي لا يقبل الزيادة ولا النقصان، </w:t>
      </w:r>
      <w:r w:rsidR="000F6044" w:rsidRPr="00287AEA">
        <w:rPr>
          <w:rFonts w:ascii="Simplified Arabic" w:hAnsi="Simplified Arabic" w:cs="Simplified Arabic"/>
          <w:sz w:val="28"/>
          <w:szCs w:val="28"/>
          <w:u w:val="single"/>
          <w:rtl/>
        </w:rPr>
        <w:t>وكل هذا محال على الله تعالى وتقدس، وقد أجمعت الأمة أيضا على أن صفات الله الواجبة قديمة غير حادثة</w:t>
      </w:r>
      <w:r w:rsidR="000F6044" w:rsidRPr="00287AEA">
        <w:rPr>
          <w:rFonts w:ascii="Simplified Arabic" w:hAnsi="Simplified Arabic" w:cs="Simplified Arabic"/>
          <w:sz w:val="28"/>
          <w:szCs w:val="28"/>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000F6044" w:rsidRPr="00287AEA">
        <w:rPr>
          <w:rFonts w:ascii="Simplified Arabic" w:hAnsi="Simplified Arabic" w:cs="Simplified Arabic"/>
          <w:sz w:val="28"/>
          <w:szCs w:val="28"/>
          <w:u w:val="single"/>
          <w:rtl/>
        </w:rPr>
        <w:t>فبدلا من أن يصير الحادث خاضعا لعلم الله صار علم الله خاضعا للحادث فلا يكون ثم علم إلا بكون الحادث</w:t>
      </w:r>
      <w:r w:rsidR="008D3D0D" w:rsidRPr="00287AEA">
        <w:rPr>
          <w:rFonts w:ascii="Simplified Arabic" w:hAnsi="Simplified Arabic" w:cs="Simplified Arabic" w:hint="cs"/>
          <w:sz w:val="28"/>
          <w:szCs w:val="28"/>
          <w:u w:val="single"/>
          <w:rtl/>
        </w:rPr>
        <w:t xml:space="preserve">، </w:t>
      </w:r>
      <w:r w:rsidR="000F6044" w:rsidRPr="00287AEA">
        <w:rPr>
          <w:rFonts w:ascii="Simplified Arabic" w:hAnsi="Simplified Arabic" w:cs="Simplified Arabic"/>
          <w:sz w:val="28"/>
          <w:szCs w:val="28"/>
          <w:u w:val="single"/>
          <w:rtl/>
        </w:rPr>
        <w:t>تعالى الله عن ذلك علوا كبيرا،</w:t>
      </w:r>
      <w:r w:rsidR="000F6044" w:rsidRPr="00287AEA">
        <w:rPr>
          <w:rFonts w:ascii="Simplified Arabic" w:hAnsi="Simplified Arabic" w:cs="Simplified Arabic"/>
          <w:sz w:val="28"/>
          <w:szCs w:val="28"/>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أو بصر جديدين، </w:t>
      </w:r>
      <w:r w:rsidR="000F6044" w:rsidRPr="00287AEA">
        <w:rPr>
          <w:rFonts w:ascii="Simplified Arabic" w:hAnsi="Simplified Arabic" w:cs="Simplified Arabic"/>
          <w:sz w:val="28"/>
          <w:szCs w:val="28"/>
          <w:u w:val="single"/>
          <w:rtl/>
        </w:rPr>
        <w:t xml:space="preserve">ولا يُتصور مسلما عاميا فضلا عن عالم يعتقد في الله بتجدد العلم أو السمع او البصر كلما جد حادث، فيكون الزمان فاعلا في الله ويكون علم </w:t>
      </w:r>
      <w:proofErr w:type="spellStart"/>
      <w:r w:rsidR="000F6044" w:rsidRPr="00287AEA">
        <w:rPr>
          <w:rFonts w:ascii="Simplified Arabic" w:hAnsi="Simplified Arabic" w:cs="Simplified Arabic"/>
          <w:sz w:val="28"/>
          <w:szCs w:val="28"/>
          <w:u w:val="single"/>
          <w:rtl/>
        </w:rPr>
        <w:t>االله</w:t>
      </w:r>
      <w:proofErr w:type="spellEnd"/>
      <w:r w:rsidR="000F6044" w:rsidRPr="00287AEA">
        <w:rPr>
          <w:rFonts w:ascii="Simplified Arabic" w:hAnsi="Simplified Arabic" w:cs="Simplified Arabic"/>
          <w:sz w:val="28"/>
          <w:szCs w:val="28"/>
          <w:u w:val="single"/>
          <w:rtl/>
        </w:rPr>
        <w:t xml:space="preserve">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ومن كان هذا حاله من قبول الحوادث وتجدد الصفات فهل يصلح للإلهية تعالى الله عما يقولون علوا عظيما</w:t>
      </w:r>
      <w:r w:rsidR="000F6044" w:rsidRPr="00287AEA">
        <w:rPr>
          <w:rFonts w:ascii="Simplified Arabic" w:hAnsi="Simplified Arabic" w:cs="Simplified Arabic"/>
          <w:sz w:val="28"/>
          <w:szCs w:val="28"/>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000F6044" w:rsidRPr="00287AEA">
        <w:rPr>
          <w:rFonts w:ascii="Simplified Arabic" w:hAnsi="Simplified Arabic" w:cs="Simplified Arabic"/>
          <w:b/>
          <w:bCs/>
          <w:sz w:val="28"/>
          <w:szCs w:val="28"/>
          <w:rtl/>
        </w:rPr>
        <w:t>فالحوادث هي الحادثة بإحداث الله إياها وليست صفاته هي الحادثة من علم وسمع وبصر وإرادة وكلام</w:t>
      </w:r>
      <w:r w:rsidR="000F6044" w:rsidRPr="00287AEA">
        <w:rPr>
          <w:rFonts w:ascii="Simplified Arabic" w:hAnsi="Simplified Arabic" w:cs="Simplified Arabic"/>
          <w:sz w:val="28"/>
          <w:szCs w:val="28"/>
          <w:rtl/>
        </w:rPr>
        <w:t xml:space="preserve">، </w:t>
      </w:r>
      <w:r w:rsidR="000F6044" w:rsidRPr="00287AEA">
        <w:rPr>
          <w:rFonts w:ascii="Simplified Arabic" w:hAnsi="Simplified Arabic" w:cs="Simplified Arabic"/>
          <w:sz w:val="28"/>
          <w:szCs w:val="28"/>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 لا المعلوم والمسموع والمبصَر،</w:t>
      </w:r>
      <w:r w:rsidR="000F6044" w:rsidRPr="00287AEA">
        <w:rPr>
          <w:rFonts w:ascii="Simplified Arabic" w:hAnsi="Simplified Arabic" w:cs="Simplified Arabic"/>
          <w:sz w:val="28"/>
          <w:szCs w:val="28"/>
          <w:rtl/>
        </w:rPr>
        <w:t xml:space="preserve"> فالعلم والسمع والبصر صفات قديمة لا يحدها مكان ولا يجري عليها زمان </w:t>
      </w:r>
      <w:proofErr w:type="spellStart"/>
      <w:r w:rsidR="000F6044" w:rsidRPr="00287AEA">
        <w:rPr>
          <w:rFonts w:ascii="Simplified Arabic" w:hAnsi="Simplified Arabic" w:cs="Simplified Arabic"/>
          <w:sz w:val="28"/>
          <w:szCs w:val="28"/>
          <w:rtl/>
        </w:rPr>
        <w:t>ومتعلقاتها</w:t>
      </w:r>
      <w:proofErr w:type="spellEnd"/>
      <w:r w:rsidR="000F6044" w:rsidRPr="00287AEA">
        <w:rPr>
          <w:rFonts w:ascii="Simplified Arabic" w:hAnsi="Simplified Arabic" w:cs="Simplified Arabic"/>
          <w:sz w:val="28"/>
          <w:szCs w:val="28"/>
          <w:rtl/>
        </w:rPr>
        <w:t xml:space="preserve"> هي الحادثة، فهو يعلم كل معلوم ويبصر كل مبصر ويسمع كل </w:t>
      </w:r>
      <w:r w:rsidR="000F6044" w:rsidRPr="00287AEA">
        <w:rPr>
          <w:rFonts w:ascii="Simplified Arabic" w:hAnsi="Simplified Arabic" w:cs="Simplified Arabic"/>
          <w:sz w:val="28"/>
          <w:szCs w:val="28"/>
          <w:rtl/>
        </w:rPr>
        <w:lastRenderedPageBreak/>
        <w:t xml:space="preserve">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فلا تجري الأزمنة مهما تقلبت وتصرفت على الخالق وصفاته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 </w:t>
      </w:r>
    </w:p>
    <w:p w14:paraId="5F383B1C" w14:textId="5D84BFE2" w:rsidR="000F6044" w:rsidRPr="00287AEA" w:rsidRDefault="000F6044" w:rsidP="006A3DEF">
      <w:pPr>
        <w:ind w:left="-46"/>
        <w:jc w:val="center"/>
        <w:rPr>
          <w:rFonts w:ascii="Simplified Arabic" w:hAnsi="Simplified Arabic" w:cs="Simplified Arabic"/>
          <w:sz w:val="28"/>
          <w:szCs w:val="28"/>
          <w:rtl/>
          <w:lang w:bidi="ar-KW"/>
        </w:rPr>
      </w:pPr>
      <w:r w:rsidRPr="00287AEA">
        <w:rPr>
          <w:rFonts w:ascii="Simplified Arabic" w:hAnsi="Simplified Arabic" w:cs="Simplified Arabic"/>
          <w:sz w:val="28"/>
          <w:szCs w:val="28"/>
          <w:rtl/>
          <w:lang w:bidi="ar-KW"/>
        </w:rPr>
        <w:t>***</w:t>
      </w:r>
      <w:r w:rsidR="006A3DEF" w:rsidRPr="00287AEA">
        <w:rPr>
          <w:rFonts w:ascii="Simplified Arabic" w:hAnsi="Simplified Arabic" w:cs="Simplified Arabic" w:hint="cs"/>
          <w:sz w:val="28"/>
          <w:szCs w:val="28"/>
          <w:rtl/>
          <w:lang w:bidi="ar-KW"/>
        </w:rPr>
        <w:t xml:space="preserve"> </w:t>
      </w:r>
    </w:p>
    <w:p w14:paraId="1667EA83" w14:textId="250BFFBB" w:rsidR="004871EA" w:rsidRPr="00287AEA" w:rsidRDefault="004871EA" w:rsidP="006A3DEF">
      <w:pPr>
        <w:jc w:val="center"/>
        <w:rPr>
          <w:rFonts w:ascii="Simplified Arabic" w:hAnsi="Simplified Arabic" w:cs="Simplified Arabic"/>
          <w:sz w:val="28"/>
          <w:szCs w:val="28"/>
          <w:rtl/>
        </w:rPr>
      </w:pPr>
    </w:p>
    <w:p w14:paraId="585E7549" w14:textId="3AC64EE1" w:rsidR="001672D6" w:rsidRPr="00287AEA" w:rsidRDefault="001672D6" w:rsidP="006A3DEF">
      <w:pPr>
        <w:jc w:val="center"/>
        <w:rPr>
          <w:rFonts w:ascii="Simplified Arabic" w:hAnsi="Simplified Arabic" w:cs="Simplified Arabic"/>
          <w:sz w:val="28"/>
          <w:szCs w:val="28"/>
          <w:rtl/>
        </w:rPr>
      </w:pPr>
    </w:p>
    <w:p w14:paraId="64CCF403" w14:textId="25BA14F9" w:rsidR="001672D6" w:rsidRPr="00287AEA" w:rsidRDefault="001672D6" w:rsidP="006A3DEF">
      <w:pPr>
        <w:jc w:val="center"/>
        <w:rPr>
          <w:rFonts w:ascii="Simplified Arabic" w:hAnsi="Simplified Arabic" w:cs="Simplified Arabic"/>
          <w:sz w:val="28"/>
          <w:szCs w:val="28"/>
          <w:rtl/>
        </w:rPr>
      </w:pPr>
    </w:p>
    <w:p w14:paraId="6EC34DED" w14:textId="55916326" w:rsidR="001672D6" w:rsidRPr="00287AEA" w:rsidRDefault="001672D6" w:rsidP="006A3DEF">
      <w:pPr>
        <w:jc w:val="center"/>
        <w:rPr>
          <w:rFonts w:ascii="Simplified Arabic" w:hAnsi="Simplified Arabic" w:cs="Simplified Arabic"/>
          <w:sz w:val="28"/>
          <w:szCs w:val="28"/>
          <w:rtl/>
        </w:rPr>
      </w:pPr>
    </w:p>
    <w:p w14:paraId="459591EE" w14:textId="160C2B3C" w:rsidR="001672D6" w:rsidRPr="00287AEA" w:rsidRDefault="001672D6" w:rsidP="006A3DEF">
      <w:pPr>
        <w:jc w:val="center"/>
        <w:rPr>
          <w:rFonts w:ascii="Simplified Arabic" w:hAnsi="Simplified Arabic" w:cs="Simplified Arabic"/>
          <w:sz w:val="28"/>
          <w:szCs w:val="28"/>
          <w:rtl/>
        </w:rPr>
      </w:pPr>
    </w:p>
    <w:p w14:paraId="6BE3531E" w14:textId="0AF89A31" w:rsidR="001672D6" w:rsidRPr="00287AEA" w:rsidRDefault="001672D6" w:rsidP="006A3DEF">
      <w:pPr>
        <w:jc w:val="center"/>
        <w:rPr>
          <w:rFonts w:ascii="Simplified Arabic" w:hAnsi="Simplified Arabic" w:cs="Simplified Arabic"/>
          <w:sz w:val="28"/>
          <w:szCs w:val="28"/>
          <w:rtl/>
        </w:rPr>
      </w:pPr>
    </w:p>
    <w:p w14:paraId="7E3FF9AD" w14:textId="775A64AB" w:rsidR="001672D6" w:rsidRPr="00287AEA" w:rsidRDefault="001672D6" w:rsidP="006A3DEF">
      <w:pPr>
        <w:jc w:val="center"/>
        <w:rPr>
          <w:rFonts w:ascii="Simplified Arabic" w:hAnsi="Simplified Arabic" w:cs="Simplified Arabic"/>
          <w:sz w:val="28"/>
          <w:szCs w:val="28"/>
          <w:rtl/>
        </w:rPr>
      </w:pPr>
    </w:p>
    <w:p w14:paraId="61D4FA04" w14:textId="42885C12" w:rsidR="001672D6" w:rsidRPr="00287AEA" w:rsidRDefault="001672D6" w:rsidP="006A3DEF">
      <w:pPr>
        <w:jc w:val="center"/>
        <w:rPr>
          <w:rFonts w:ascii="Simplified Arabic" w:hAnsi="Simplified Arabic" w:cs="Simplified Arabic"/>
          <w:sz w:val="28"/>
          <w:szCs w:val="28"/>
          <w:rtl/>
        </w:rPr>
      </w:pPr>
    </w:p>
    <w:p w14:paraId="0440F89B" w14:textId="4B8E1286" w:rsidR="001672D6" w:rsidRPr="00287AEA" w:rsidRDefault="001672D6" w:rsidP="006A3DEF">
      <w:pPr>
        <w:jc w:val="center"/>
        <w:rPr>
          <w:rFonts w:ascii="Simplified Arabic" w:hAnsi="Simplified Arabic" w:cs="Simplified Arabic"/>
          <w:sz w:val="28"/>
          <w:szCs w:val="28"/>
          <w:rtl/>
        </w:rPr>
      </w:pPr>
    </w:p>
    <w:p w14:paraId="118AA15A" w14:textId="77777777" w:rsidR="003766E0" w:rsidRPr="00287AEA" w:rsidRDefault="003766E0" w:rsidP="006A3DEF">
      <w:pPr>
        <w:jc w:val="center"/>
        <w:rPr>
          <w:rFonts w:ascii="Simplified Arabic" w:hAnsi="Simplified Arabic" w:cs="Simplified Arabic"/>
          <w:sz w:val="28"/>
          <w:szCs w:val="28"/>
        </w:rPr>
      </w:pPr>
    </w:p>
    <w:p w14:paraId="3B67E85B" w14:textId="77777777" w:rsidR="004F254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8"/>
          <w:szCs w:val="28"/>
          <w:u w:val="single"/>
          <w:rtl/>
          <w:lang w:bidi="ar-KW"/>
        </w:rPr>
      </w:pPr>
    </w:p>
    <w:p w14:paraId="1C49CA38" w14:textId="5296CCD3" w:rsidR="004F254B" w:rsidRPr="00287AEA" w:rsidRDefault="00E1032E"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4F254B" w:rsidRPr="00287AEA">
        <w:rPr>
          <w:rFonts w:ascii="Simplified Arabic" w:hAnsi="Simplified Arabic" w:cs="Simplified Arabic"/>
          <w:b/>
          <w:bCs/>
          <w:kern w:val="0"/>
          <w:sz w:val="40"/>
          <w:szCs w:val="40"/>
          <w:highlight w:val="yellow"/>
          <w:u w:val="single"/>
          <w:rtl/>
          <w:lang w:bidi="ar-KW"/>
        </w:rPr>
        <w:t>سابعاً</w:t>
      </w:r>
      <w:r w:rsidRPr="00287AEA">
        <w:rPr>
          <w:rFonts w:ascii="Simplified Arabic" w:hAnsi="Simplified Arabic" w:cs="Simplified Arabic"/>
          <w:b/>
          <w:bCs/>
          <w:kern w:val="0"/>
          <w:sz w:val="40"/>
          <w:szCs w:val="40"/>
          <w:highlight w:val="yellow"/>
          <w:u w:val="single"/>
          <w:rtl/>
          <w:lang w:bidi="ar-KW"/>
        </w:rPr>
        <w:t>)</w:t>
      </w:r>
    </w:p>
    <w:p w14:paraId="781B1B8F" w14:textId="77777777" w:rsidR="00FF0D7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 xml:space="preserve">مفاتيح حل إشكالية </w:t>
      </w:r>
    </w:p>
    <w:p w14:paraId="55DF940B" w14:textId="0C423704" w:rsidR="004F254B" w:rsidRPr="00287AEA" w:rsidRDefault="00FF0D7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8"/>
          <w:szCs w:val="48"/>
          <w:u w:val="single"/>
          <w:rtl/>
          <w:lang w:bidi="ar-KW"/>
        </w:rPr>
      </w:pPr>
      <w:r w:rsidRPr="00287AEA">
        <w:rPr>
          <w:rFonts w:ascii="Simplified Arabic" w:hAnsi="Simplified Arabic" w:cs="Simplified Arabic"/>
          <w:b/>
          <w:bCs/>
          <w:kern w:val="0"/>
          <w:sz w:val="40"/>
          <w:szCs w:val="40"/>
          <w:highlight w:val="yellow"/>
          <w:u w:val="single"/>
          <w:rtl/>
          <w:lang w:bidi="ar-KW"/>
        </w:rPr>
        <w:lastRenderedPageBreak/>
        <w:t xml:space="preserve">النصوص الموهمة للحركة </w:t>
      </w:r>
      <w:r w:rsidR="00983567" w:rsidRPr="00287AEA">
        <w:rPr>
          <w:rFonts w:ascii="Simplified Arabic" w:hAnsi="Simplified Arabic" w:cs="Simplified Arabic" w:hint="cs"/>
          <w:b/>
          <w:bCs/>
          <w:kern w:val="0"/>
          <w:sz w:val="40"/>
          <w:szCs w:val="40"/>
          <w:highlight w:val="yellow"/>
          <w:u w:val="single"/>
          <w:rtl/>
          <w:lang w:bidi="ar-KW"/>
        </w:rPr>
        <w:t>كالإتيان</w:t>
      </w:r>
      <w:r w:rsidRPr="00287AEA">
        <w:rPr>
          <w:rFonts w:ascii="Simplified Arabic" w:hAnsi="Simplified Arabic" w:cs="Simplified Arabic"/>
          <w:b/>
          <w:bCs/>
          <w:kern w:val="0"/>
          <w:sz w:val="40"/>
          <w:szCs w:val="40"/>
          <w:highlight w:val="yellow"/>
          <w:u w:val="single"/>
          <w:rtl/>
          <w:lang w:bidi="ar-KW"/>
        </w:rPr>
        <w:t xml:space="preserve"> والمجيء</w:t>
      </w:r>
    </w:p>
    <w:p w14:paraId="7D3F51B2" w14:textId="77777777" w:rsidR="004F254B" w:rsidRPr="00287AEA" w:rsidRDefault="004F254B" w:rsidP="004F254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8"/>
          <w:szCs w:val="28"/>
          <w:u w:val="single"/>
          <w:rtl/>
          <w:lang w:bidi="ar-KW"/>
        </w:rPr>
      </w:pPr>
    </w:p>
    <w:p w14:paraId="012E027E" w14:textId="3F40C36A" w:rsidR="004F254B" w:rsidRPr="00287AEA" w:rsidRDefault="004F254B" w:rsidP="00BF788B">
      <w:pPr>
        <w:ind w:left="-46"/>
        <w:rPr>
          <w:rFonts w:ascii="Simplified Arabic" w:hAnsi="Simplified Arabic" w:cs="Simplified Arabic"/>
          <w:b/>
          <w:bCs/>
          <w:kern w:val="0"/>
          <w:sz w:val="28"/>
          <w:szCs w:val="28"/>
          <w:u w:val="single"/>
          <w:rtl/>
          <w:lang w:bidi="ar-KW"/>
        </w:rPr>
      </w:pPr>
    </w:p>
    <w:p w14:paraId="7907785B" w14:textId="5231BE2D" w:rsidR="00BF788B" w:rsidRPr="00287AEA" w:rsidRDefault="00BF788B" w:rsidP="00BF788B">
      <w:r w:rsidRPr="00287AEA">
        <w:rPr>
          <w:rFonts w:ascii="Simplified Arabic" w:hAnsi="Simplified Arabic" w:cs="Simplified Arabic"/>
          <w:b/>
          <w:bCs/>
          <w:sz w:val="40"/>
          <w:szCs w:val="40"/>
          <w:highlight w:val="yellow"/>
          <w:u w:val="single"/>
          <w:rtl/>
        </w:rPr>
        <w:t>[المفتاح الاول]</w:t>
      </w:r>
      <w:r w:rsidRPr="00287AEA">
        <w:rPr>
          <w:rFonts w:ascii="Simplified Arabic" w:hAnsi="Simplified Arabic" w:cs="Simplified Arabic"/>
          <w:b/>
          <w:bCs/>
          <w:sz w:val="28"/>
          <w:szCs w:val="28"/>
          <w:highlight w:val="yellow"/>
          <w:rtl/>
        </w:rPr>
        <w:t>:</w:t>
      </w:r>
      <w:r w:rsidR="001F0780"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rtl/>
          <w:lang w:bidi="ar-KW"/>
        </w:rPr>
        <w:t xml:space="preserve">قال تعالى: </w:t>
      </w:r>
      <w:r w:rsidR="00282E97" w:rsidRPr="00287AEA">
        <w:rPr>
          <w:rFonts w:ascii="Simplified Arabic" w:hAnsi="Simplified Arabic" w:cs="Simplified Arabic"/>
          <w:b/>
          <w:bCs/>
          <w:sz w:val="28"/>
          <w:szCs w:val="28"/>
          <w:rtl/>
          <w:lang w:bidi="ar-KW"/>
        </w:rPr>
        <w:t>{</w:t>
      </w:r>
      <w:r w:rsidRPr="00287AEA">
        <w:rPr>
          <w:rFonts w:ascii="Simplified Arabic" w:hAnsi="Simplified Arabic" w:cs="Simplified Arabic"/>
          <w:sz w:val="28"/>
          <w:szCs w:val="28"/>
          <w:rtl/>
        </w:rPr>
        <w:t xml:space="preserve">وَجَاءَ رَبُّكَ وَالْمَلَكُ صَفًّا صَفًّا}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الفجر:22]، وقال تعالى: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هَلْ يَنْظُرُونَ إِلَّا أَنْ يَأْتِيَهُمُ اللَّهُ فِي ظُلَلٍ مِنَ الْغَمَامِ وَالْمَلَائِكَةُ وَقُضِيَ الْأَمْرُ وَإِلَى اللَّهِ تُرْجَعُ الْأُمُورُ}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البقرة: 210]، </w:t>
      </w:r>
      <w:r w:rsidRPr="00287AEA">
        <w:rPr>
          <w:rFonts w:ascii="Simplified Arabic" w:hAnsi="Simplified Arabic" w:cs="Simplified Arabic"/>
          <w:sz w:val="28"/>
          <w:szCs w:val="28"/>
          <w:u w:val="single"/>
          <w:rtl/>
        </w:rPr>
        <w:t>فظن اهل الحشو والتجسيم أنّ المجيء يكون بالذات وأنّ الإتيان يكون بالذات</w:t>
      </w:r>
      <w:r w:rsidRPr="00287AEA">
        <w:rPr>
          <w:rFonts w:ascii="Simplified Arabic" w:hAnsi="Simplified Arabic" w:cs="Simplified Arabic"/>
          <w:sz w:val="28"/>
          <w:szCs w:val="28"/>
          <w:rtl/>
        </w:rPr>
        <w:t xml:space="preserve"> وهذا تجسيم محض، فإنّ الذي يتحرك ويذهب ويجيء ويتنقل بين الأماكن ليس بإله له الكمال المطلق في جناب ذاته، مقدس عن التغير والحدوث (الأفول)</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وتلك حجة الخليل عليه السلام، {قَالَ هَذَا رَبِّي فَلَمَّا أَفَلَ قَالَ لَا أُحِبُّ الْآفِلِينَ} [الأنعام: 76]، قال المفسرون: قال ذلك لقومه تنبيها لهم على أن الشمس والقمر والكواكب لتغير حالها لا تصلح للإلهية لأن الله دائم لا يزول، والزوال نقص لا يصلح للإله المتصف بالكمال وأن (الآفلين) المنتقلين من مكان إلى مكان المتغيرين من حال إلى حال فإنهم بمعزل من استحقاق الربوبية والإلهية، ولهذا تبرأ من 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w:t>
      </w:r>
      <w:r w:rsidR="008D3D0D" w:rsidRPr="00287AEA">
        <w:rPr>
          <w:rFonts w:ascii="Simplified Arabic" w:hAnsi="Simplified Arabic" w:cs="Simplified Arabic" w:hint="cs"/>
          <w:sz w:val="28"/>
          <w:szCs w:val="28"/>
          <w:rtl/>
        </w:rPr>
        <w:t>ت</w:t>
      </w:r>
      <w:r w:rsidRPr="00287AEA">
        <w:rPr>
          <w:rFonts w:ascii="Simplified Arabic" w:hAnsi="Simplified Arabic" w:cs="Simplified Arabic"/>
          <w:sz w:val="28"/>
          <w:szCs w:val="28"/>
          <w:rtl/>
        </w:rPr>
        <w:t xml:space="preserve"> وجهي للذي فطر السموات والأرض حنيفا وما أنا من المشركين، ومن هذا الدليل نعلم أن من أخص صفات الإله الحق أن يكون قديما لا يتغير ولا يقبل الحوادث، (الأفول) معناه التغير والتبدل من حال إلى حال بالظهور والاختفاء والقوة والفناء والتأثير والزوال وهذا الأفول صفة نقص تنزه عنها ذات الرحمن تقدس وتعالى، فكل متغير يقبل الظهور تارة و الاختفاء تارة والتأثير تارة والزوال تارة أخري لا يصلح أن يكون إلها البتة</w:t>
      </w:r>
      <w:r w:rsidRPr="00287AEA">
        <w:rPr>
          <w:rFonts w:ascii="Simplified Arabic" w:eastAsia="Times New Roman" w:hAnsi="Simplified Arabic" w:cs="Simplified Arabic"/>
          <w:sz w:val="28"/>
          <w:szCs w:val="28"/>
          <w:rtl/>
        </w:rPr>
        <w:t xml:space="preserve">، </w:t>
      </w:r>
      <w:r w:rsidRPr="00287AEA">
        <w:rPr>
          <w:rFonts w:ascii="Simplified Arabic" w:hAnsi="Simplified Arabic" w:cs="Simplified Arabic"/>
          <w:b/>
          <w:bCs/>
          <w:sz w:val="28"/>
          <w:szCs w:val="28"/>
          <w:u w:val="single"/>
          <w:rtl/>
        </w:rPr>
        <w:t>(جناب الذات الإلهي)</w:t>
      </w:r>
      <w:r w:rsidRPr="00287AEA">
        <w:rPr>
          <w:rFonts w:ascii="Simplified Arabic" w:hAnsi="Simplified Arabic" w:cs="Simplified Arabic"/>
          <w:sz w:val="28"/>
          <w:szCs w:val="28"/>
          <w:rtl/>
        </w:rPr>
        <w:t xml:space="preserve"> 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ولهذا اتفق العارفون بأصول الدين وقواعد التنزيه بأنّه ليس في جناب ذات الله تعالى </w:t>
      </w:r>
      <w:r w:rsidRPr="00287AEA">
        <w:rPr>
          <w:rFonts w:ascii="Simplified Arabic" w:hAnsi="Simplified Arabic" w:cs="Simplified Arabic"/>
          <w:sz w:val="28"/>
          <w:szCs w:val="28"/>
          <w:rtl/>
        </w:rPr>
        <w:lastRenderedPageBreak/>
        <w:t>محدث ولا مخلوق لأنه الاول الأزلي القديم سبحانه الخالق</w:t>
      </w:r>
      <w:r w:rsidRPr="00287AEA">
        <w:rPr>
          <w:rFonts w:ascii="Simplified Arabic" w:eastAsiaTheme="minorEastAsia" w:hAnsi="Simplified Arabic" w:cs="Simplified Arabic"/>
          <w:sz w:val="28"/>
          <w:szCs w:val="28"/>
          <w:rtl/>
        </w:rPr>
        <w:t xml:space="preserve"> ومن دونه مخلوق، </w:t>
      </w:r>
      <w:r w:rsidRPr="00287AEA">
        <w:rPr>
          <w:rFonts w:ascii="Simplified Arabic" w:hAnsi="Simplified Arabic" w:cs="Simplified Arabic"/>
          <w:sz w:val="28"/>
          <w:szCs w:val="28"/>
          <w:rtl/>
        </w:rPr>
        <w:t>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أخص صفات القديم أن لا يقبل الحادث وإلا كان حادثا مثله، إنّ ملة إبراهيم الخليل عليه السلام تقديس الله عن التغير والحدوث وعن قبول الحوادث، فمن جوز التغير والحدوث وقبول الحوادث على ذات الله تعالى فقد رغب عن ملة إبراهيم حيث خالف الحجة التي آتاها الله إبراهيم على قومه، من كون المتغير الذي يقبل الحوادث لا يكون إلها البته،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وانّ قبول الحوادث بمعزل عن قدس الله الأعلى لدلالته على الحدوث والافتقار، وقد قال تعالى: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وَمَنْ يَرْغَبُ عَنْ مِلَّةِ إِبْرَاهِيمَ إِلَّا مَنْ سَفِهَ نَفْسَهُ}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البقرة:130]، ولذلك فإننا نجد المفسرين إذا كان لهم نصيب من العلم فإنهم يحملون المتشابه على المحكم، فقوله تعالى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وَجَاءَ رَبُّكَ وَالْمَلَكُ صَفًّا صَفًّا}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الفجر:22]، مفتاحه قوله تعالى: </w:t>
      </w:r>
      <w:r w:rsidR="00282E97" w:rsidRPr="00287AEA">
        <w:rPr>
          <w:rFonts w:ascii="Simplified Arabic" w:hAnsi="Simplified Arabic" w:cs="Simplified Arabic"/>
          <w:sz w:val="28"/>
          <w:szCs w:val="28"/>
          <w:rtl/>
        </w:rPr>
        <w:t>{</w:t>
      </w:r>
      <w:r w:rsidRPr="00287AEA">
        <w:rPr>
          <w:rFonts w:ascii="Simplified Arabic" w:hAnsi="Simplified Arabic" w:cs="Simplified Arabic"/>
          <w:rtl/>
        </w:rPr>
        <w:t xml:space="preserve">إِنَّهُ قَدْ جَاءَ أَمْرُ رَبِّكَ} [هود: 76]، </w:t>
      </w:r>
      <w:r w:rsidRPr="00287AEA">
        <w:rPr>
          <w:rFonts w:ascii="Simplified Arabic" w:hAnsi="Simplified Arabic" w:cs="Simplified Arabic"/>
          <w:sz w:val="28"/>
          <w:szCs w:val="28"/>
          <w:rtl/>
        </w:rPr>
        <w:t xml:space="preserve">وقوله تعالى: {هَلْ يَنْظُرُونَ إِلَّا أَنْ يَأْتِيَهُمُ اللَّهُ فِي ظُلَلٍ مِنَ الْغَمَامِ وَالْمَلَائِكَةُ وَقُضِيَ الْأَمْرُ وَإِلَى اللَّهِ تُرْجَعُ الْأُمُورُ}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البقرة: 210]، مفتاحه قوله تعالى: </w:t>
      </w:r>
      <w:r w:rsidRPr="00287AEA">
        <w:rPr>
          <w:rFonts w:ascii="Simplified Arabic" w:hAnsi="Simplified Arabic" w:cs="Simplified Arabic"/>
          <w:rtl/>
        </w:rPr>
        <w:t xml:space="preserve">{هَلْ </w:t>
      </w:r>
      <w:r w:rsidRPr="00287AEA">
        <w:rPr>
          <w:rFonts w:ascii="Simplified Arabic" w:hAnsi="Simplified Arabic" w:cs="Simplified Arabic"/>
          <w:sz w:val="28"/>
          <w:szCs w:val="28"/>
          <w:rtl/>
        </w:rPr>
        <w:t xml:space="preserve">يَنْظُرُونَ إِلَّا أَنْ تَأْتِيَهُمُ الْمَلَائِكَةُ أَوْ يَأْتِيَ أَمْرُ رَبِّكَ} [النحل:33]، </w:t>
      </w:r>
      <w:r w:rsidRPr="00287AEA">
        <w:rPr>
          <w:rFonts w:ascii="Simplified Arabic" w:hAnsi="Simplified Arabic" w:cs="Simplified Arabic"/>
          <w:b/>
          <w:bCs/>
          <w:sz w:val="28"/>
          <w:szCs w:val="28"/>
          <w:rtl/>
        </w:rPr>
        <w:t>قال القرطبي رحمه الله</w:t>
      </w:r>
      <w:r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قوله تعالى: {وجاء ربك}: أي أمره وقضاؤه قاله الحسن، وهو من باب حذف المضاف</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وقيل</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Pr>
        <w:t> </w:t>
      </w:r>
      <w:r w:rsidRPr="00287AEA">
        <w:rPr>
          <w:rFonts w:ascii="Simplified Arabic" w:hAnsi="Simplified Arabic" w:cs="Simplified Arabic"/>
          <w:sz w:val="28"/>
          <w:szCs w:val="28"/>
          <w:rtl/>
        </w:rPr>
        <w:t>أي جاءهم الرب بالآيات</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 xml:space="preserve">العظيمة وهو كقوله تعالى: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إلا أن يأتيهم الله في ظلل من الغمام}، أي بظلل،</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وقيل: جعل مجيء الآيات مجيئا له</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تفخيما لشأن تلك الآيات</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ومنه قوله تعالى في الحديث: (يا بن آدم</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مرضت فلم تعدني</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واستسقيتك فلم تسقني</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proofErr w:type="spellStart"/>
      <w:r w:rsidRPr="00287AEA">
        <w:rPr>
          <w:rFonts w:ascii="Simplified Arabic" w:hAnsi="Simplified Arabic" w:cs="Simplified Arabic"/>
          <w:sz w:val="28"/>
          <w:szCs w:val="28"/>
          <w:rtl/>
        </w:rPr>
        <w:t>واستطعمتك</w:t>
      </w:r>
      <w:proofErr w:type="spellEnd"/>
      <w:r w:rsidRPr="00287AEA">
        <w:rPr>
          <w:rFonts w:ascii="Simplified Arabic" w:hAnsi="Simplified Arabic" w:cs="Simplified Arabic"/>
          <w:sz w:val="28"/>
          <w:szCs w:val="28"/>
          <w:rtl/>
        </w:rPr>
        <w:t xml:space="preserve"> فلم تطعمني)</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وقيل: وجاء ربك أي زالت الشبه ذلك اليوم</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وصارت المعارف ضرورية</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كما تزول الشبه والشك عند مجيء الشيء الذي كان يشك فيه، قال أهل الإشارة</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ظهرت قدرته واستولت</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والله - جل ثناؤه - لا يوصف بالتحول من مكان إلى مكان</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وأنى له التحول والانتقال</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ولا مكان له ولا أوان</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ولا يجري عليه وقت ولا زمان ; لأن في جريان الوقت على الشيء فوت الأوقات</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فاته شيء فهو عاجز</w:t>
      </w:r>
      <w:r w:rsidR="00E1032E" w:rsidRPr="00287AEA">
        <w:rPr>
          <w:rtl/>
        </w:rPr>
        <w:t>)</w:t>
      </w:r>
      <w:r w:rsidRPr="00287AEA">
        <w:rPr>
          <w:rtl/>
        </w:rPr>
        <w:t xml:space="preserve"> </w:t>
      </w:r>
      <w:r w:rsidR="00695FDC" w:rsidRPr="00287AEA">
        <w:rPr>
          <w:rtl/>
        </w:rPr>
        <w:t>[</w:t>
      </w:r>
      <w:r w:rsidRPr="00287AEA">
        <w:rPr>
          <w:rtl/>
        </w:rPr>
        <w:t xml:space="preserve">تفسير القرطبي]، </w:t>
      </w:r>
    </w:p>
    <w:p w14:paraId="6710F235" w14:textId="5F4548F2" w:rsidR="00551846" w:rsidRPr="00287AEA" w:rsidRDefault="00BF788B" w:rsidP="00551846">
      <w:pPr>
        <w:rPr>
          <w:rFonts w:ascii="Simplified Arabic" w:hAnsi="Simplified Arabic" w:cs="Simplified Arabic"/>
          <w:kern w:val="0"/>
          <w:sz w:val="28"/>
          <w:szCs w:val="28"/>
          <w:rtl/>
          <w:lang w:bidi="ar-KW"/>
        </w:rPr>
      </w:pPr>
      <w:r w:rsidRPr="00287AEA">
        <w:rPr>
          <w:rFonts w:ascii="Simplified Arabic" w:hAnsi="Simplified Arabic" w:cs="Simplified Arabic"/>
          <w:b/>
          <w:bCs/>
          <w:sz w:val="40"/>
          <w:szCs w:val="40"/>
          <w:highlight w:val="yellow"/>
          <w:u w:val="single"/>
          <w:rtl/>
        </w:rPr>
        <w:t>[المفتاح الثاني]</w:t>
      </w:r>
      <w:r w:rsidRPr="00287AEA">
        <w:rPr>
          <w:rFonts w:ascii="Simplified Arabic" w:hAnsi="Simplified Arabic" w:cs="Simplified Arabic"/>
          <w:b/>
          <w:bCs/>
          <w:sz w:val="28"/>
          <w:szCs w:val="28"/>
          <w:highlight w:val="yellow"/>
          <w:rtl/>
        </w:rPr>
        <w:t>:</w:t>
      </w:r>
      <w:r w:rsidRPr="00287AEA">
        <w:rPr>
          <w:rFonts w:ascii="Simplified Arabic" w:hAnsi="Simplified Arabic" w:cs="Simplified Arabic"/>
          <w:b/>
          <w:bCs/>
          <w:sz w:val="28"/>
          <w:szCs w:val="28"/>
          <w:rtl/>
        </w:rPr>
        <w:t xml:space="preserve"> الله تعالى لا يوصف لا بالحركة ولا بالسكون، وذلك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w:t>
      </w:r>
      <w:r w:rsidRPr="00287AEA">
        <w:rPr>
          <w:rFonts w:ascii="Simplified Arabic" w:hAnsi="Simplified Arabic" w:cs="Simplified Arabic"/>
          <w:sz w:val="28"/>
          <w:szCs w:val="28"/>
          <w:rtl/>
        </w:rPr>
        <w:t xml:space="preserve">، وقد كان دليل الخليل عليه </w:t>
      </w:r>
      <w:r w:rsidRPr="00287AEA">
        <w:rPr>
          <w:rFonts w:ascii="Simplified Arabic" w:hAnsi="Simplified Arabic" w:cs="Simplified Arabic"/>
          <w:sz w:val="28"/>
          <w:szCs w:val="28"/>
          <w:rtl/>
        </w:rPr>
        <w:lastRenderedPageBreak/>
        <w:t>السلام مع قومه ليقيم لهم الحجة بأنّ الكواكب والقمر والشمس لا تصلح للإلهية لأنها حادثة متغيرة علتها الافول، فعلة الكوكب الافول والافول هو الحركة من مكان إلى مكان</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وهو التغير والزوال، وهو قبول الحركة والسكون، هذه </w:t>
      </w:r>
      <w:r w:rsidR="004C665A" w:rsidRPr="00287AEA">
        <w:rPr>
          <w:rFonts w:ascii="Simplified Arabic" w:hAnsi="Simplified Arabic" w:cs="Simplified Arabic" w:hint="cs"/>
          <w:sz w:val="28"/>
          <w:szCs w:val="28"/>
          <w:rtl/>
        </w:rPr>
        <w:t>بعض</w:t>
      </w:r>
      <w:r w:rsidRPr="00287AEA">
        <w:rPr>
          <w:rFonts w:ascii="Simplified Arabic" w:hAnsi="Simplified Arabic" w:cs="Simplified Arabic"/>
          <w:sz w:val="28"/>
          <w:szCs w:val="28"/>
          <w:rtl/>
        </w:rPr>
        <w:t xml:space="preserve"> معاني الافول، و</w:t>
      </w:r>
      <w:r w:rsidRPr="00287AEA">
        <w:rPr>
          <w:rFonts w:ascii="Simplified Arabic" w:hAnsi="Simplified Arabic" w:cs="Simplified Arabic"/>
          <w:b/>
          <w:bCs/>
          <w:sz w:val="28"/>
          <w:szCs w:val="28"/>
          <w:rtl/>
        </w:rPr>
        <w:t xml:space="preserve">الله تعالى هو </w:t>
      </w:r>
      <w:r w:rsidR="004C665A" w:rsidRPr="00287AEA">
        <w:rPr>
          <w:rFonts w:ascii="Simplified Arabic" w:hAnsi="Simplified Arabic" w:cs="Simplified Arabic" w:hint="cs"/>
          <w:b/>
          <w:bCs/>
          <w:sz w:val="28"/>
          <w:szCs w:val="28"/>
          <w:rtl/>
        </w:rPr>
        <w:t>خ</w:t>
      </w:r>
      <w:r w:rsidRPr="00287AEA">
        <w:rPr>
          <w:rFonts w:ascii="Simplified Arabic" w:hAnsi="Simplified Arabic" w:cs="Simplified Arabic"/>
          <w:b/>
          <w:bCs/>
          <w:sz w:val="28"/>
          <w:szCs w:val="28"/>
          <w:rtl/>
        </w:rPr>
        <w:t>الق الأجسام في المكان ثم قدر لها الحركة والسكون فكان الزمان</w:t>
      </w:r>
      <w:r w:rsidR="004871EA" w:rsidRPr="00287AEA">
        <w:rPr>
          <w:rFonts w:ascii="Simplified Arabic" w:hAnsi="Simplified Arabic" w:cs="Simplified Arabic"/>
          <w:b/>
          <w:bCs/>
          <w:sz w:val="28"/>
          <w:szCs w:val="28"/>
          <w:rtl/>
        </w:rPr>
        <w:t>،</w:t>
      </w:r>
      <w:r w:rsidRPr="00287AEA">
        <w:rPr>
          <w:rFonts w:ascii="Simplified Arabic" w:hAnsi="Simplified Arabic" w:cs="Simplified Arabic"/>
          <w:b/>
          <w:bCs/>
          <w:sz w:val="28"/>
          <w:szCs w:val="28"/>
          <w:rtl/>
        </w:rPr>
        <w:t xml:space="preserve"> والله تعالى لا تجري عليه صفات خلقه من الحركة والسكون والكون في المكان وجريان الزمان</w:t>
      </w:r>
      <w:r w:rsidRPr="00287AEA">
        <w:rPr>
          <w:rFonts w:ascii="Simplified Arabic" w:hAnsi="Simplified Arabic" w:cs="Simplified Arabic"/>
          <w:sz w:val="28"/>
          <w:szCs w:val="28"/>
          <w:rtl/>
        </w:rPr>
        <w:t xml:space="preserve">، وكيف يجرى عليه ما هو أجراه، أو يعود إليه ما هو ابتدأه، إذاً لتفاوتت ذاته، ولتجزّأ كنهه، ولأمتنع من الأزل معناه، وكيف ذلك وهو الاحد المقدس عن البعض والجزء وهو القديم المنزه عن التغير والحدوث، فيمتنع ان يوصف الاحد الصمد القديم الازلي بالزمان ولا المكان، ولا الحركة ولا الزوال ولا الانتقال ولا السكون، بل هو خالق الزمان والمكان والحركة والسكون، تعالى الله عمّا يقول الجاهلون علوا كبيرا، كما انّ كلّ متحرّك محتاج إلى من يحرّكه أو يتحرّك به، فمن ظنّ بالله قبول الحركة والسكون كما تقبل به الاجسام المحدودة المحدثة المخلوقة كان من الجاهلين، وكان أبعد الناس عن حجة الخليل إبراهيم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لا احب الآفلين}، أي لا تصلح الكواكب المسخرة المتحركة شرقا وغربا أن تكون لها الإلهية فتعالى الله ع</w:t>
      </w:r>
      <w:r w:rsidR="004C665A" w:rsidRPr="00287AEA">
        <w:rPr>
          <w:rFonts w:ascii="Simplified Arabic" w:hAnsi="Simplified Arabic" w:cs="Simplified Arabic" w:hint="cs"/>
          <w:sz w:val="28"/>
          <w:szCs w:val="28"/>
          <w:rtl/>
        </w:rPr>
        <w:t>م</w:t>
      </w:r>
      <w:r w:rsidRPr="00287AEA">
        <w:rPr>
          <w:rFonts w:ascii="Simplified Arabic" w:hAnsi="Simplified Arabic" w:cs="Simplified Arabic"/>
          <w:sz w:val="28"/>
          <w:szCs w:val="28"/>
          <w:rtl/>
        </w:rPr>
        <w:t>ا يقولون، والحركة تستلزم خلو الذات المتحرّكة من المكان التي كانت فيه واستقرارها في مكان غير المكان السابق، وهذا باطل بالنسبة إلى الله، لأنّه تعالى منزّه عن المكان</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والحركة تستلزم جريان الزمان وقت الحركة والانتقال من مكان إلى مكان، والله تعالى أزلي هو الذي خلق الزمان واجراه، فكيف يجري عليه ما اجراه</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وكيف يكون مقهورا لما تحت قهره وعبوديته، فإنا لله و</w:t>
      </w:r>
      <w:r w:rsidR="005820FC" w:rsidRPr="00287AEA">
        <w:rPr>
          <w:rFonts w:ascii="Simplified Arabic" w:hAnsi="Simplified Arabic" w:cs="Simplified Arabic" w:hint="cs"/>
          <w:sz w:val="28"/>
          <w:szCs w:val="28"/>
          <w:rtl/>
        </w:rPr>
        <w:t>إ</w:t>
      </w:r>
      <w:r w:rsidRPr="00287AEA">
        <w:rPr>
          <w:rFonts w:ascii="Simplified Arabic" w:hAnsi="Simplified Arabic" w:cs="Simplified Arabic"/>
          <w:sz w:val="28"/>
          <w:szCs w:val="28"/>
          <w:rtl/>
        </w:rPr>
        <w:t xml:space="preserve">نا إليه راجعون، </w:t>
      </w:r>
      <w:r w:rsidRPr="00287AEA">
        <w:rPr>
          <w:rFonts w:ascii="Simplified Arabic" w:hAnsi="Simplified Arabic" w:cs="Simplified Arabic"/>
          <w:b/>
          <w:bCs/>
          <w:sz w:val="28"/>
          <w:szCs w:val="28"/>
          <w:u w:val="single"/>
          <w:rtl/>
        </w:rPr>
        <w:t>والخلاصة:</w:t>
      </w:r>
      <w:r w:rsidRPr="00287AEA">
        <w:rPr>
          <w:rFonts w:ascii="Simplified Arabic" w:hAnsi="Simplified Arabic" w:cs="Simplified Arabic"/>
          <w:sz w:val="28"/>
          <w:szCs w:val="28"/>
          <w:rtl/>
        </w:rPr>
        <w:t xml:space="preserve"> أنّ الذي يعتقد أنّ الله تعالى يجوز عليه الانتقال والحركة يكون مجسما ضالا والعياذ بالله، فَيَجب عليه اعتقاد أنّ الله لا يُوصَف بالتغيّر والانتقال، وإلا فهو يعبد جرما متحركا كما كان يعبد قوم إبراهيم ونحن نقول له لا يصلح الآفل أن يكون إلها له القدم </w:t>
      </w:r>
      <w:r w:rsidRPr="00287AEA">
        <w:rPr>
          <w:rFonts w:ascii="Simplified Arabic" w:hAnsi="Simplified Arabic" w:cs="Simplified Arabic"/>
          <w:kern w:val="0"/>
          <w:sz w:val="28"/>
          <w:szCs w:val="28"/>
          <w:rtl/>
          <w:lang w:bidi="ar-KW"/>
        </w:rPr>
        <w:t xml:space="preserve">والبقاء، </w:t>
      </w:r>
      <w:r w:rsidR="00631F72" w:rsidRPr="00287AEA">
        <w:rPr>
          <w:rFonts w:ascii="Simplified Arabic" w:hAnsi="Simplified Arabic" w:cs="Simplified Arabic" w:hint="cs"/>
          <w:b/>
          <w:bCs/>
          <w:kern w:val="0"/>
          <w:sz w:val="28"/>
          <w:szCs w:val="28"/>
          <w:u w:val="single"/>
          <w:rtl/>
          <w:lang w:bidi="ar-KW"/>
        </w:rPr>
        <w:t>(تنبيه):</w:t>
      </w:r>
      <w:r w:rsidR="00631F72" w:rsidRPr="00287AEA">
        <w:rPr>
          <w:rFonts w:ascii="Simplified Arabic" w:hAnsi="Simplified Arabic" w:cs="Simplified Arabic" w:hint="cs"/>
          <w:kern w:val="0"/>
          <w:sz w:val="28"/>
          <w:szCs w:val="28"/>
          <w:rtl/>
          <w:lang w:bidi="ar-KW"/>
        </w:rPr>
        <w:t xml:space="preserve"> </w:t>
      </w:r>
      <w:r w:rsidR="00631F72" w:rsidRPr="00287AEA">
        <w:rPr>
          <w:rFonts w:ascii="Simplified Arabic" w:hAnsi="Simplified Arabic" w:cs="Simplified Arabic"/>
          <w:kern w:val="0"/>
          <w:sz w:val="28"/>
          <w:szCs w:val="28"/>
          <w:rtl/>
          <w:lang w:bidi="ar-KW"/>
        </w:rPr>
        <w:t xml:space="preserve">لا يفهم </w:t>
      </w:r>
      <w:r w:rsidR="00631F72" w:rsidRPr="00287AEA">
        <w:rPr>
          <w:rFonts w:ascii="Simplified Arabic" w:hAnsi="Simplified Arabic" w:cs="Simplified Arabic" w:hint="cs"/>
          <w:kern w:val="0"/>
          <w:sz w:val="28"/>
          <w:szCs w:val="28"/>
          <w:rtl/>
          <w:lang w:bidi="ar-KW"/>
        </w:rPr>
        <w:t xml:space="preserve">من تقديس الله تعالى عن </w:t>
      </w:r>
      <w:r w:rsidR="00631F72" w:rsidRPr="00287AEA">
        <w:rPr>
          <w:rFonts w:ascii="Simplified Arabic" w:hAnsi="Simplified Arabic" w:cs="Simplified Arabic"/>
          <w:kern w:val="0"/>
          <w:sz w:val="28"/>
          <w:szCs w:val="28"/>
          <w:rtl/>
          <w:lang w:bidi="ar-KW"/>
        </w:rPr>
        <w:t xml:space="preserve">الحركة إثبات السكون، إذ السكون نقصٌ أيضاً، لأن </w:t>
      </w:r>
      <w:r w:rsidR="00631F72" w:rsidRPr="00287AEA">
        <w:rPr>
          <w:rFonts w:ascii="Simplified Arabic" w:hAnsi="Simplified Arabic" w:cs="Simplified Arabic" w:hint="cs"/>
          <w:kern w:val="0"/>
          <w:sz w:val="28"/>
          <w:szCs w:val="28"/>
          <w:rtl/>
          <w:lang w:bidi="ar-KW"/>
        </w:rPr>
        <w:t>الحركة انتقال من مكان إلى مكان، و</w:t>
      </w:r>
      <w:r w:rsidR="00631F72" w:rsidRPr="00287AEA">
        <w:rPr>
          <w:rFonts w:ascii="Simplified Arabic" w:hAnsi="Simplified Arabic" w:cs="Simplified Arabic"/>
          <w:kern w:val="0"/>
          <w:sz w:val="28"/>
          <w:szCs w:val="28"/>
          <w:rtl/>
          <w:lang w:bidi="ar-KW"/>
        </w:rPr>
        <w:t xml:space="preserve">السكون هو الإقامة في مكان، </w:t>
      </w:r>
      <w:r w:rsidR="00631F72" w:rsidRPr="00287AEA">
        <w:rPr>
          <w:rFonts w:ascii="Simplified Arabic" w:hAnsi="Simplified Arabic" w:cs="Simplified Arabic" w:hint="cs"/>
          <w:kern w:val="0"/>
          <w:sz w:val="28"/>
          <w:szCs w:val="28"/>
          <w:rtl/>
          <w:lang w:bidi="ar-KW"/>
        </w:rPr>
        <w:t>و</w:t>
      </w:r>
      <w:r w:rsidR="00631F72" w:rsidRPr="00287AEA">
        <w:rPr>
          <w:rFonts w:ascii="Simplified Arabic" w:hAnsi="Simplified Arabic" w:cs="Simplified Arabic"/>
          <w:kern w:val="0"/>
          <w:sz w:val="28"/>
          <w:szCs w:val="28"/>
          <w:rtl/>
          <w:lang w:bidi="ar-KW"/>
        </w:rPr>
        <w:t>الحركة والسكون</w:t>
      </w:r>
      <w:r w:rsidR="00631F72" w:rsidRPr="00287AEA">
        <w:rPr>
          <w:rFonts w:ascii="Simplified Arabic" w:hAnsi="Simplified Arabic" w:cs="Simplified Arabic" w:hint="cs"/>
          <w:kern w:val="0"/>
          <w:sz w:val="28"/>
          <w:szCs w:val="28"/>
          <w:rtl/>
          <w:lang w:bidi="ar-KW"/>
        </w:rPr>
        <w:t xml:space="preserve"> كلاهما</w:t>
      </w:r>
      <w:r w:rsidR="00631F72" w:rsidRPr="00287AEA">
        <w:rPr>
          <w:rFonts w:ascii="Simplified Arabic" w:hAnsi="Simplified Arabic" w:cs="Simplified Arabic"/>
          <w:kern w:val="0"/>
          <w:sz w:val="28"/>
          <w:szCs w:val="28"/>
          <w:rtl/>
          <w:lang w:bidi="ar-KW"/>
        </w:rPr>
        <w:t xml:space="preserve"> من لوازم الجسمية، فلا يمكن أن يكون ثمة جسمٌ إلا وهو متحركٌ أو ساكن، </w:t>
      </w:r>
      <w:r w:rsidR="00551846" w:rsidRPr="00287AEA">
        <w:rPr>
          <w:rFonts w:ascii="Simplified Arabic" w:hAnsi="Simplified Arabic" w:cs="Simplified Arabic" w:hint="cs"/>
          <w:kern w:val="0"/>
          <w:sz w:val="28"/>
          <w:szCs w:val="28"/>
          <w:rtl/>
          <w:lang w:bidi="ar-KW"/>
        </w:rPr>
        <w:t>والله تعالى مقدس عن الجسمية ولوازمها من الحركة والسكون، و</w:t>
      </w:r>
      <w:r w:rsidR="00551846" w:rsidRPr="00287AEA">
        <w:rPr>
          <w:rFonts w:ascii="Simplified Arabic" w:hAnsi="Simplified Arabic" w:cs="Simplified Arabic"/>
          <w:kern w:val="0"/>
          <w:sz w:val="28"/>
          <w:szCs w:val="28"/>
          <w:rtl/>
          <w:lang w:bidi="ar-KW"/>
        </w:rPr>
        <w:t xml:space="preserve">نفي الحركة السكون عن الله تبارك وتعالى، ليس جمعاً بين النقيضين، لأن الحركة والسكون </w:t>
      </w:r>
      <w:r w:rsidR="00551846" w:rsidRPr="00287AEA">
        <w:rPr>
          <w:rFonts w:ascii="Simplified Arabic" w:hAnsi="Simplified Arabic" w:cs="Simplified Arabic" w:hint="cs"/>
          <w:kern w:val="0"/>
          <w:sz w:val="28"/>
          <w:szCs w:val="28"/>
          <w:rtl/>
          <w:lang w:bidi="ar-KW"/>
        </w:rPr>
        <w:t xml:space="preserve">لازمان للأجسام التي يصح في حقها الحركة أو السكون، </w:t>
      </w:r>
    </w:p>
    <w:p w14:paraId="488BC2A8" w14:textId="7B55CE1A" w:rsidR="00BB0593" w:rsidRPr="00287AEA" w:rsidRDefault="00BB0593" w:rsidP="00BF788B">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[المفتاح الثا</w:t>
      </w:r>
      <w:r w:rsidRPr="00287AEA">
        <w:rPr>
          <w:rFonts w:ascii="Simplified Arabic" w:hAnsi="Simplified Arabic" w:cs="Simplified Arabic" w:hint="cs"/>
          <w:b/>
          <w:bCs/>
          <w:sz w:val="40"/>
          <w:szCs w:val="40"/>
          <w:highlight w:val="yellow"/>
          <w:u w:val="single"/>
          <w:rtl/>
        </w:rPr>
        <w:t>لث</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28"/>
          <w:szCs w:val="28"/>
          <w:highlight w:val="yellow"/>
          <w:rtl/>
        </w:rPr>
        <w:t>:</w:t>
      </w:r>
      <w:r w:rsidRPr="00287AEA">
        <w:rPr>
          <w:rFonts w:ascii="Simplified Arabic" w:hAnsi="Simplified Arabic" w:cs="Simplified Arabic"/>
          <w:b/>
          <w:bCs/>
          <w:sz w:val="28"/>
          <w:szCs w:val="28"/>
          <w:rtl/>
        </w:rPr>
        <w:t xml:space="preserve"> </w:t>
      </w:r>
      <w:r w:rsidRPr="00287AEA">
        <w:rPr>
          <w:rFonts w:ascii="Simplified Arabic" w:hAnsi="Simplified Arabic" w:cs="Simplified Arabic"/>
          <w:b/>
          <w:bCs/>
          <w:kern w:val="0"/>
          <w:sz w:val="28"/>
          <w:szCs w:val="28"/>
          <w:rtl/>
          <w:lang w:bidi="ar-KW"/>
        </w:rPr>
        <w:t>من قواعد تنزيه الله تعالى عن النقص ومماثلة الخلائق</w:t>
      </w:r>
      <w:r w:rsidRPr="00287AEA">
        <w:rPr>
          <w:rFonts w:ascii="Simplified Arabic" w:hAnsi="Simplified Arabic" w:cs="Simplified Arabic"/>
          <w:kern w:val="0"/>
          <w:sz w:val="28"/>
          <w:szCs w:val="28"/>
          <w:rtl/>
          <w:lang w:bidi="ar-KW"/>
        </w:rPr>
        <w:t>: قاعدة أنّ الله تعالى منزه عن الكيفيات الحسية التي تتصف بها ذات المخلوق،</w:t>
      </w:r>
      <w:r w:rsidRPr="00287AEA">
        <w:rPr>
          <w:rFonts w:ascii="Simplified Arabic" w:hAnsi="Simplified Arabic" w:cs="Simplified Arabic"/>
          <w:kern w:val="0"/>
          <w:sz w:val="28"/>
          <w:szCs w:val="28"/>
          <w:rtl/>
        </w:rPr>
        <w:t xml:space="preserve"> لأنها محدثات لا تكون إلا عند الذي يقبل </w:t>
      </w:r>
      <w:r w:rsidRPr="00287AEA">
        <w:rPr>
          <w:rFonts w:ascii="Simplified Arabic" w:hAnsi="Simplified Arabic" w:cs="Simplified Arabic"/>
          <w:kern w:val="0"/>
          <w:sz w:val="28"/>
          <w:szCs w:val="28"/>
          <w:rtl/>
        </w:rPr>
        <w:lastRenderedPageBreak/>
        <w:t xml:space="preserve">الحوادث، أما القديم الأزلي الأبدي فلا يقبل جناب ذاته الحوادث </w:t>
      </w:r>
      <w:r w:rsidR="00E55840" w:rsidRPr="00287AEA">
        <w:rPr>
          <w:rFonts w:ascii="Simplified Arabic" w:hAnsi="Simplified Arabic" w:cs="Simplified Arabic" w:hint="cs"/>
          <w:kern w:val="0"/>
          <w:sz w:val="28"/>
          <w:szCs w:val="28"/>
          <w:rtl/>
        </w:rPr>
        <w:t>و</w:t>
      </w:r>
      <w:r w:rsidRPr="00287AEA">
        <w:rPr>
          <w:rFonts w:ascii="Simplified Arabic" w:hAnsi="Simplified Arabic" w:cs="Simplified Arabic"/>
          <w:kern w:val="0"/>
          <w:sz w:val="28"/>
          <w:szCs w:val="28"/>
          <w:rtl/>
        </w:rPr>
        <w:t xml:space="preserve">لا يقبل الكيفيات الحسية التي من أمثلتها </w:t>
      </w:r>
      <w:r w:rsidRPr="00287AEA">
        <w:rPr>
          <w:rFonts w:ascii="Simplified Arabic" w:hAnsi="Simplified Arabic" w:cs="Simplified Arabic"/>
          <w:kern w:val="0"/>
          <w:sz w:val="28"/>
          <w:szCs w:val="28"/>
          <w:rtl/>
          <w:lang w:bidi="ar-KW"/>
        </w:rPr>
        <w:t xml:space="preserve">الجلوس والاستقرار، ولأنها لا تحدث إلا بالجوارح، وتنزيه الله تعالى عن النزول الحسي والصعود الحسي على معنى التغير في ذاته، والذهاب والمجيء على معنى التغير في ذاته، </w:t>
      </w:r>
      <w:r w:rsidRPr="00287AEA">
        <w:rPr>
          <w:rFonts w:ascii="Simplified Arabic" w:hAnsi="Simplified Arabic" w:cs="Simplified Arabic"/>
          <w:b/>
          <w:bCs/>
          <w:kern w:val="0"/>
          <w:sz w:val="28"/>
          <w:szCs w:val="28"/>
          <w:rtl/>
          <w:lang w:bidi="ar-KW"/>
        </w:rPr>
        <w:t>فالله تعالى منزه عن تلك الكيفيات الحسية</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b/>
          <w:bCs/>
          <w:kern w:val="0"/>
          <w:sz w:val="28"/>
          <w:szCs w:val="28"/>
          <w:rtl/>
          <w:lang w:bidi="ar-KW"/>
        </w:rPr>
        <w:t>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287AEA">
        <w:rPr>
          <w:rFonts w:ascii="Simplified Arabic" w:hAnsi="Simplified Arabic" w:cs="Simplified Arabic"/>
          <w:kern w:val="0"/>
          <w:sz w:val="28"/>
          <w:szCs w:val="28"/>
          <w:rtl/>
          <w:lang w:bidi="ar-KW"/>
        </w:rPr>
        <w:t>،</w:t>
      </w:r>
      <w:r w:rsidRPr="00287AEA">
        <w:rPr>
          <w:rFonts w:ascii="Simplified Arabic" w:hAnsi="Simplified Arabic" w:cs="Simplified Arabic"/>
          <w:kern w:val="0"/>
          <w:sz w:val="28"/>
          <w:szCs w:val="28"/>
          <w:rtl/>
        </w:rPr>
        <w:t xml:space="preserve"> لا تدركه الحواس ولا يقاس بالناس ولا يشبه الخلق بوجه من الوجوه ولا تجرى عليه الآفات وكل ما خطر بالبال وتصور بالوهم فغير مشبه له تقدس عن كل تغير وحدوث، </w:t>
      </w:r>
      <w:r w:rsidR="0002491A" w:rsidRPr="00287AEA">
        <w:rPr>
          <w:rFonts w:ascii="Simplified Arabic" w:hAnsi="Simplified Arabic" w:cs="Simplified Arabic" w:hint="cs"/>
          <w:kern w:val="0"/>
          <w:sz w:val="28"/>
          <w:szCs w:val="28"/>
          <w:rtl/>
        </w:rPr>
        <w:t xml:space="preserve">لأنّ </w:t>
      </w:r>
      <w:r w:rsidRPr="00287AEA">
        <w:rPr>
          <w:rFonts w:ascii="Simplified Arabic" w:hAnsi="Simplified Arabic" w:cs="Simplified Arabic"/>
          <w:kern w:val="0"/>
          <w:sz w:val="28"/>
          <w:szCs w:val="28"/>
          <w:rtl/>
        </w:rPr>
        <w:t xml:space="preserve">الكيفيات المحسوسة: من </w:t>
      </w:r>
      <w:r w:rsidR="0002491A" w:rsidRPr="00287AEA">
        <w:rPr>
          <w:rFonts w:ascii="Simplified Arabic" w:hAnsi="Simplified Arabic" w:cs="Simplified Arabic" w:hint="cs"/>
          <w:kern w:val="0"/>
          <w:sz w:val="28"/>
          <w:szCs w:val="28"/>
          <w:rtl/>
        </w:rPr>
        <w:t xml:space="preserve">لوازم الأجسام </w:t>
      </w:r>
      <w:r w:rsidRPr="00287AEA">
        <w:rPr>
          <w:rFonts w:ascii="Simplified Arabic" w:hAnsi="Simplified Arabic" w:cs="Simplified Arabic"/>
          <w:kern w:val="0"/>
          <w:sz w:val="28"/>
          <w:szCs w:val="28"/>
          <w:rtl/>
        </w:rPr>
        <w:t>والله تعالى منزّه عن الجسمانية، وأنها حادثة، لكن الباري غير حادث، فيمتنع أن يكون قابلاً للحوادث، وهي تستلزم التغير والانفعال، والله منزّه من التغير في ذاته</w:t>
      </w:r>
      <w:r w:rsidR="0002491A" w:rsidRPr="00287AEA">
        <w:rPr>
          <w:rFonts w:ascii="Simplified Arabic" w:hAnsi="Simplified Arabic" w:cs="Simplified Arabic" w:hint="cs"/>
          <w:kern w:val="0"/>
          <w:sz w:val="28"/>
          <w:szCs w:val="28"/>
          <w:rtl/>
        </w:rPr>
        <w:t>،</w:t>
      </w:r>
    </w:p>
    <w:p w14:paraId="79C77288" w14:textId="70F5D9F9" w:rsidR="00BF788B" w:rsidRPr="00287AEA" w:rsidRDefault="00BF788B" w:rsidP="00BF788B">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 xml:space="preserve">[المفتاح </w:t>
      </w:r>
      <w:r w:rsidR="00BB0593" w:rsidRPr="00287AEA">
        <w:rPr>
          <w:rFonts w:ascii="Simplified Arabic" w:hAnsi="Simplified Arabic" w:cs="Simplified Arabic" w:hint="cs"/>
          <w:b/>
          <w:bCs/>
          <w:sz w:val="40"/>
          <w:szCs w:val="40"/>
          <w:highlight w:val="yellow"/>
          <w:u w:val="single"/>
          <w:rtl/>
        </w:rPr>
        <w:t>الرابع</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28"/>
          <w:szCs w:val="28"/>
          <w:rtl/>
        </w:rPr>
        <w:t>:</w:t>
      </w:r>
      <w:r w:rsidR="001F0780"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u w:val="single"/>
          <w:rtl/>
        </w:rPr>
        <w:t>من</w:t>
      </w:r>
      <w:r w:rsidRPr="00287AEA">
        <w:rPr>
          <w:rFonts w:ascii="Simplified Arabic" w:hAnsi="Simplified Arabic" w:cs="Simplified Arabic"/>
          <w:sz w:val="28"/>
          <w:szCs w:val="28"/>
          <w:u w:val="single"/>
          <w:rtl/>
        </w:rPr>
        <w:t xml:space="preserve"> </w:t>
      </w:r>
      <w:r w:rsidRPr="00287AEA">
        <w:rPr>
          <w:rStyle w:val="a3"/>
          <w:rFonts w:ascii="Simplified Arabic" w:hAnsi="Simplified Arabic" w:cs="Simplified Arabic"/>
          <w:sz w:val="28"/>
          <w:szCs w:val="28"/>
          <w:u w:val="single"/>
          <w:bdr w:val="none" w:sz="0" w:space="0" w:color="auto" w:frame="1"/>
          <w:shd w:val="clear" w:color="auto" w:fill="FFFFFF"/>
          <w:rtl/>
        </w:rPr>
        <w:t>أقول اهل العلم في تقديس الله عن الحركة والسكون والتغير والحدوث</w:t>
      </w:r>
      <w:r w:rsidR="004871EA" w:rsidRPr="00287AEA">
        <w:rPr>
          <w:rStyle w:val="a3"/>
          <w:rFonts w:ascii="Simplified Arabic" w:hAnsi="Simplified Arabic" w:cs="Simplified Arabic"/>
          <w:sz w:val="28"/>
          <w:szCs w:val="28"/>
          <w:u w:val="single"/>
          <w:bdr w:val="none" w:sz="0" w:space="0" w:color="auto" w:frame="1"/>
          <w:shd w:val="clear" w:color="auto" w:fill="FFFFFF"/>
          <w:rtl/>
        </w:rPr>
        <w:t>:</w:t>
      </w:r>
      <w:r w:rsidRPr="00287AEA">
        <w:rPr>
          <w:rStyle w:val="a3"/>
          <w:rFonts w:ascii="Simplified Arabic" w:hAnsi="Simplified Arabic" w:cs="Simplified Arabic"/>
          <w:sz w:val="28"/>
          <w:szCs w:val="28"/>
          <w:bdr w:val="none" w:sz="0" w:space="0" w:color="auto" w:frame="1"/>
          <w:shd w:val="clear" w:color="auto" w:fill="FFFFFF"/>
          <w:rtl/>
        </w:rPr>
        <w:t xml:space="preserve"> قال الإمام أبو حنيفة في (الفقه الأكبر)</w:t>
      </w:r>
      <w:r w:rsidR="004871EA" w:rsidRPr="00287AEA">
        <w:rPr>
          <w:rStyle w:val="a3"/>
          <w:rFonts w:ascii="Simplified Arabic" w:hAnsi="Simplified Arabic" w:cs="Simplified Arabic"/>
          <w:sz w:val="28"/>
          <w:szCs w:val="28"/>
          <w:bdr w:val="none" w:sz="0" w:space="0" w:color="auto" w:frame="1"/>
          <w:shd w:val="clear" w:color="auto" w:fill="FFFFFF"/>
          <w:rtl/>
        </w:rPr>
        <w:t>:</w:t>
      </w:r>
      <w:r w:rsidRPr="00287AEA">
        <w:rPr>
          <w:rStyle w:val="a3"/>
          <w:rFonts w:ascii="Simplified Arabic" w:hAnsi="Simplified Arabic" w:cs="Simplified Arabic"/>
          <w:sz w:val="28"/>
          <w:szCs w:val="28"/>
          <w:bdr w:val="none" w:sz="0" w:space="0" w:color="auto" w:frame="1"/>
          <w:shd w:val="clear" w:color="auto" w:fill="FFFFFF"/>
          <w:rtl/>
        </w:rPr>
        <w:t xml:space="preserve"> (وليس قرب الله تعالى ولا بُعده من طريق المسافة وقصرها ولكن على معنى الكرامة والهوان، والمطيعُ قريب منه بلا كيف، والعاصي بعيد عنه بلا كيف، والقرب والبُعد والإقبال يقع على المناجي، وكذلك جواره تعالى في الجنة والوقوف بين يديه بلا كيف) </w:t>
      </w:r>
      <w:r w:rsidR="00695FDC" w:rsidRPr="00287AEA">
        <w:rPr>
          <w:rStyle w:val="a3"/>
          <w:rFonts w:ascii="Simplified Arabic" w:hAnsi="Simplified Arabic" w:cs="Simplified Arabic"/>
          <w:sz w:val="28"/>
          <w:szCs w:val="28"/>
          <w:bdr w:val="none" w:sz="0" w:space="0" w:color="auto" w:frame="1"/>
          <w:shd w:val="clear" w:color="auto" w:fill="FFFFFF"/>
          <w:rtl/>
        </w:rPr>
        <w:t>[</w:t>
      </w:r>
      <w:r w:rsidRPr="00287AEA">
        <w:rPr>
          <w:rStyle w:val="a3"/>
          <w:rFonts w:ascii="Simplified Arabic" w:hAnsi="Simplified Arabic" w:cs="Simplified Arabic"/>
          <w:sz w:val="28"/>
          <w:szCs w:val="28"/>
          <w:bdr w:val="none" w:sz="0" w:space="0" w:color="auto" w:frame="1"/>
          <w:shd w:val="clear" w:color="auto" w:fill="FFFFFF"/>
          <w:rtl/>
        </w:rPr>
        <w:t>شرح الفقه الأكبر: ص 176]، و</w:t>
      </w:r>
      <w:r w:rsidRPr="00287AEA">
        <w:rPr>
          <w:rFonts w:ascii="Simplified Arabic" w:hAnsi="Simplified Arabic" w:cs="Simplified Arabic"/>
          <w:b/>
          <w:bCs/>
          <w:sz w:val="28"/>
          <w:szCs w:val="28"/>
          <w:rtl/>
        </w:rPr>
        <w:t>قال شيخ المفسرين الإمامُ ابن جرير الطبري</w:t>
      </w:r>
      <w:r w:rsidRPr="00287AEA">
        <w:rPr>
          <w:rFonts w:ascii="Simplified Arabic" w:hAnsi="Simplified Arabic" w:cs="Simplified Arabic"/>
          <w:sz w:val="28"/>
          <w:szCs w:val="28"/>
          <w:rtl/>
        </w:rPr>
        <w:t xml:space="preserve">: (اجتمع الموحِّدُون من أهل القبلة وغيرهم على فساد وَصْفِ الله تعالى بالحركة والسكون) [التبصير في الدين، ص201]، </w:t>
      </w:r>
      <w:r w:rsidRPr="00287AEA">
        <w:rPr>
          <w:rFonts w:ascii="Simplified Arabic" w:hAnsi="Simplified Arabic" w:cs="Simplified Arabic"/>
          <w:b/>
          <w:bCs/>
          <w:sz w:val="28"/>
          <w:szCs w:val="28"/>
          <w:rtl/>
        </w:rPr>
        <w:t>وقال أيضا رحمه الله</w:t>
      </w:r>
      <w:r w:rsidRPr="00287AEA">
        <w:rPr>
          <w:rFonts w:ascii="Simplified Arabic" w:hAnsi="Simplified Arabic" w:cs="Simplified Arabic"/>
          <w:sz w:val="28"/>
          <w:szCs w:val="28"/>
          <w:rtl/>
        </w:rPr>
        <w:t xml:space="preserve">: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القيُّومُ: الذي لا زوال معه ولا انتقال، وإنَّ الله تعالى إنما نفى عن نفسه التغيُّرَ والتنقل من مكان إلى مكان، وحدوثَ التبدُّلِ الذي يَحدُثُ في الآدميين وسائِر خلقه غيرِهم) [تفسير الطبري، ج5</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ص178]، </w:t>
      </w:r>
      <w:r w:rsidRPr="00287AEA">
        <w:rPr>
          <w:rFonts w:ascii="Simplified Arabic" w:hAnsi="Simplified Arabic" w:cs="Simplified Arabic"/>
          <w:b/>
          <w:bCs/>
          <w:sz w:val="28"/>
          <w:szCs w:val="28"/>
          <w:rtl/>
        </w:rPr>
        <w:t>وقال الإمام ابن عبد البرّ رحمه الله</w:t>
      </w:r>
      <w:r w:rsidRPr="00287AEA">
        <w:rPr>
          <w:rFonts w:ascii="Simplified Arabic" w:hAnsi="Simplified Arabic" w:cs="Simplified Arabic"/>
          <w:b/>
          <w:bCs/>
          <w:sz w:val="28"/>
          <w:szCs w:val="28"/>
        </w:rPr>
        <w:t>:</w:t>
      </w:r>
      <w:r w:rsidRPr="00287AEA">
        <w:rPr>
          <w:rFonts w:ascii="Simplified Arabic" w:hAnsi="Simplified Arabic" w:cs="Simplified Arabic"/>
          <w:sz w:val="28"/>
          <w:szCs w:val="28"/>
          <w:rtl/>
        </w:rPr>
        <w:t xml:space="preserve"> (ليس مجيئه تعالى حركةً ولا زوالًا ولا انتقالًا؛ لأن ذلك إنما يكون إذا كان </w:t>
      </w:r>
      <w:proofErr w:type="spellStart"/>
      <w:r w:rsidRPr="00287AEA">
        <w:rPr>
          <w:rFonts w:ascii="Simplified Arabic" w:hAnsi="Simplified Arabic" w:cs="Simplified Arabic"/>
          <w:sz w:val="28"/>
          <w:szCs w:val="28"/>
          <w:rtl/>
        </w:rPr>
        <w:t>الجائي</w:t>
      </w:r>
      <w:proofErr w:type="spellEnd"/>
      <w:r w:rsidRPr="00287AEA">
        <w:rPr>
          <w:rFonts w:ascii="Simplified Arabic" w:hAnsi="Simplified Arabic" w:cs="Simplified Arabic"/>
          <w:sz w:val="28"/>
          <w:szCs w:val="28"/>
          <w:rtl/>
        </w:rPr>
        <w:t xml:space="preserve"> جسماً أو جوهراً، فلما ثبتَ أنه تعالى ليس بِجِسْمٍ ولا جوهر لم يجب أن يكون مجيئُه حركةً ولا نقلة)</w:t>
      </w:r>
      <w:r w:rsidR="0002491A" w:rsidRPr="00287AEA">
        <w:rPr>
          <w:rFonts w:ascii="Simplified Arabic" w:hAnsi="Simplified Arabic" w:cs="Simplified Arabic" w:hint="cs"/>
          <w:sz w:val="28"/>
          <w:szCs w:val="28"/>
          <w:rtl/>
        </w:rPr>
        <w:t xml:space="preserve">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التمهيد، ج7</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ص234]، </w:t>
      </w:r>
      <w:r w:rsidRPr="00287AEA">
        <w:rPr>
          <w:rFonts w:ascii="Simplified Arabic" w:hAnsi="Simplified Arabic" w:cs="Simplified Arabic"/>
          <w:b/>
          <w:bCs/>
          <w:sz w:val="28"/>
          <w:szCs w:val="28"/>
          <w:rtl/>
        </w:rPr>
        <w:t>وقال الإمام مكي القيرواني رحمه الله:</w:t>
      </w:r>
      <w:r w:rsidRPr="00287AEA">
        <w:rPr>
          <w:rFonts w:ascii="Simplified Arabic" w:hAnsi="Simplified Arabic" w:cs="Simplified Arabic"/>
          <w:sz w:val="28"/>
          <w:szCs w:val="28"/>
          <w:rtl/>
        </w:rPr>
        <w:t xml:space="preserve"> (لا يجوز على الله الحركةُ ولا الانتقال ولا التغير من حال إلى حال) [الهداية، ص850]، </w:t>
      </w:r>
      <w:r w:rsidRPr="00287AEA">
        <w:rPr>
          <w:rFonts w:ascii="Simplified Arabic" w:hAnsi="Simplified Arabic" w:cs="Simplified Arabic"/>
          <w:b/>
          <w:bCs/>
          <w:sz w:val="28"/>
          <w:szCs w:val="28"/>
          <w:rtl/>
        </w:rPr>
        <w:t>وقال القاضي عياض رحمه الله</w:t>
      </w:r>
      <w:r w:rsidR="004871EA" w:rsidRPr="00287AEA">
        <w:rPr>
          <w:rFonts w:ascii="Simplified Arabic" w:hAnsi="Simplified Arabic" w:cs="Simplified Arabic"/>
          <w:b/>
          <w:bCs/>
          <w:sz w:val="28"/>
          <w:szCs w:val="28"/>
          <w:rtl/>
        </w:rPr>
        <w:t>:</w:t>
      </w:r>
      <w:r w:rsidRPr="00287AEA">
        <w:rPr>
          <w:rFonts w:ascii="Simplified Arabic" w:hAnsi="Simplified Arabic" w:cs="Simplified Arabic"/>
          <w:noProof/>
          <w:sz w:val="28"/>
          <w:szCs w:val="28"/>
          <w:rtl/>
        </w:rPr>
        <w:t xml:space="preserve"> (</w:t>
      </w:r>
      <w:r w:rsidRPr="00287AEA">
        <w:rPr>
          <w:rFonts w:ascii="Simplified Arabic" w:hAnsi="Simplified Arabic" w:cs="Simplified Arabic"/>
          <w:sz w:val="28"/>
          <w:szCs w:val="28"/>
          <w:rtl/>
        </w:rPr>
        <w:t>لا تجوز على الله الحركةُ والانتقال) [مشارق الأنوار،</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ج2</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ص268]، </w:t>
      </w:r>
      <w:r w:rsidRPr="00287AEA">
        <w:rPr>
          <w:rFonts w:ascii="Simplified Arabic" w:hAnsi="Simplified Arabic" w:cs="Simplified Arabic"/>
          <w:b/>
          <w:bCs/>
          <w:sz w:val="28"/>
          <w:szCs w:val="28"/>
          <w:rtl/>
        </w:rPr>
        <w:t>وقال الإمام البيهقي</w:t>
      </w:r>
      <w:r w:rsidRPr="00287AEA">
        <w:rPr>
          <w:rFonts w:ascii="Simplified Arabic" w:hAnsi="Simplified Arabic" w:cs="Simplified Arabic"/>
          <w:sz w:val="28"/>
          <w:szCs w:val="28"/>
          <w:rtl/>
        </w:rPr>
        <w:t xml:space="preserve"> في كتابه الأسماء والصفات: (</w:t>
      </w:r>
      <w:r w:rsidRPr="00287AEA">
        <w:rPr>
          <w:rFonts w:ascii="Simplified Arabic" w:hAnsi="Simplified Arabic" w:cs="Simplified Arabic"/>
          <w:b/>
          <w:bCs/>
          <w:sz w:val="28"/>
          <w:szCs w:val="28"/>
          <w:rtl/>
        </w:rPr>
        <w:t>نقلًا عن الحافظ المحدث الفقيه أبي سليمان الخطاب</w:t>
      </w:r>
      <w:r w:rsidRPr="00287AEA">
        <w:rPr>
          <w:rFonts w:ascii="Simplified Arabic" w:hAnsi="Simplified Arabic" w:cs="Simplified Arabic"/>
          <w:sz w:val="28"/>
          <w:szCs w:val="28"/>
          <w:rtl/>
        </w:rPr>
        <w:t xml:space="preserve">: (والله تعالى لا يوصف بالحركة لأن الحركة والسكون يتعاقبان في محل واحد وإنما يجوز أن يوصف بالحركة من يجوز أن يوصف بالسكون وكلاهما من أعراض الحدث وأوصاف المخلوقين والله تبارك وتعالى </w:t>
      </w:r>
      <w:r w:rsidRPr="00287AEA">
        <w:rPr>
          <w:rFonts w:ascii="Simplified Arabic" w:hAnsi="Simplified Arabic" w:cs="Simplified Arabic"/>
          <w:sz w:val="28"/>
          <w:szCs w:val="28"/>
          <w:rtl/>
        </w:rPr>
        <w:lastRenderedPageBreak/>
        <w:t>مُتَعال عنهما {لَيْسَ كَمِثْلِهِ شَيْءٌ}) أهـــ [الأسماء والصفات ص</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358]، </w:t>
      </w:r>
      <w:r w:rsidRPr="00287AEA">
        <w:rPr>
          <w:rFonts w:ascii="Simplified Arabic" w:hAnsi="Simplified Arabic" w:cs="Simplified Arabic"/>
          <w:b/>
          <w:bCs/>
          <w:sz w:val="28"/>
          <w:szCs w:val="28"/>
          <w:rtl/>
        </w:rPr>
        <w:t>وقال الإمام البيهقي أيضا</w:t>
      </w:r>
      <w:r w:rsidRPr="00287AEA">
        <w:rPr>
          <w:rFonts w:ascii="Simplified Arabic" w:hAnsi="Simplified Arabic" w:cs="Simplified Arabic"/>
          <w:sz w:val="28"/>
          <w:szCs w:val="28"/>
          <w:rtl/>
        </w:rPr>
        <w:t>: (عند قوله تعالى: {</w:t>
      </w:r>
      <w:proofErr w:type="spellStart"/>
      <w:r w:rsidRPr="00287AEA">
        <w:rPr>
          <w:rFonts w:ascii="Simplified Arabic" w:hAnsi="Simplified Arabic" w:cs="Simplified Arabic"/>
          <w:sz w:val="28"/>
          <w:szCs w:val="28"/>
          <w:rtl/>
        </w:rPr>
        <w:t>وَجَآءَ</w:t>
      </w:r>
      <w:proofErr w:type="spellEnd"/>
      <w:r w:rsidRPr="00287AEA">
        <w:rPr>
          <w:rFonts w:ascii="Simplified Arabic" w:hAnsi="Simplified Arabic" w:cs="Simplified Arabic"/>
          <w:sz w:val="28"/>
          <w:szCs w:val="28"/>
          <w:rtl/>
        </w:rPr>
        <w:t xml:space="preserve"> رَبُّكَ وَالْمَلَكُ صَفًّا صَفًّا}[سورة الفجر]: (والمجيء والنزول صفتان منفيتان عن الله تعالى من طريق الحركة والانتقال من حال إلى حال بل هما صفتان لله تعالى بلا تشبيه) أهــ [الأسماء والصفات ص</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364]، </w:t>
      </w:r>
    </w:p>
    <w:p w14:paraId="7381B773" w14:textId="26E55DB2" w:rsidR="00BF788B" w:rsidRPr="00287AEA" w:rsidRDefault="00BF788B" w:rsidP="00BB0593">
      <w:pPr>
        <w:ind w:left="-46"/>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 xml:space="preserve">[المفتاح </w:t>
      </w:r>
      <w:r w:rsidR="00BB0593" w:rsidRPr="00287AEA">
        <w:rPr>
          <w:rFonts w:ascii="Simplified Arabic" w:hAnsi="Simplified Arabic" w:cs="Simplified Arabic" w:hint="cs"/>
          <w:b/>
          <w:bCs/>
          <w:sz w:val="40"/>
          <w:szCs w:val="40"/>
          <w:highlight w:val="yellow"/>
          <w:u w:val="single"/>
          <w:rtl/>
        </w:rPr>
        <w:t>الخامس</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28"/>
          <w:szCs w:val="28"/>
          <w:highlight w:val="yellow"/>
          <w:rtl/>
        </w:rPr>
        <w:t>:</w:t>
      </w:r>
      <w:r w:rsidR="001F0780"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rtl/>
        </w:rPr>
        <w:t xml:space="preserve">كل ما جاء في الكتاب والسنة من إضافة </w:t>
      </w:r>
      <w:r w:rsidRPr="00287AEA">
        <w:rPr>
          <w:rFonts w:ascii="Simplified Arabic" w:hAnsi="Simplified Arabic" w:cs="Simplified Arabic"/>
          <w:b/>
          <w:bCs/>
          <w:sz w:val="28"/>
          <w:szCs w:val="28"/>
          <w:rtl/>
          <w:lang w:bidi="ar-KW"/>
        </w:rPr>
        <w:t xml:space="preserve">المجيء </w:t>
      </w:r>
      <w:r w:rsidR="00BB0593" w:rsidRPr="00287AEA">
        <w:rPr>
          <w:rFonts w:ascii="Simplified Arabic" w:hAnsi="Simplified Arabic" w:cs="Simplified Arabic" w:hint="cs"/>
          <w:b/>
          <w:bCs/>
          <w:sz w:val="28"/>
          <w:szCs w:val="28"/>
          <w:rtl/>
          <w:lang w:bidi="ar-KW"/>
        </w:rPr>
        <w:t xml:space="preserve">والاتيان والذهاب والاستواء والنزول </w:t>
      </w:r>
      <w:r w:rsidRPr="00287AEA">
        <w:rPr>
          <w:rFonts w:ascii="Simplified Arabic" w:hAnsi="Simplified Arabic" w:cs="Simplified Arabic"/>
          <w:b/>
          <w:bCs/>
          <w:sz w:val="28"/>
          <w:szCs w:val="28"/>
          <w:rtl/>
          <w:lang w:bidi="ar-KW"/>
        </w:rPr>
        <w:t>والقبض والبسط والضحك والتبسم والغضب والتردد إلى ذات الله تعالى</w:t>
      </w:r>
      <w:r w:rsidRPr="00287AEA">
        <w:rPr>
          <w:rFonts w:ascii="Simplified Arabic" w:hAnsi="Simplified Arabic" w:cs="Simplified Arabic"/>
          <w:sz w:val="28"/>
          <w:szCs w:val="28"/>
          <w:rtl/>
          <w:lang w:bidi="ar-KW"/>
        </w:rPr>
        <w:t>، فإنه حق وصدق على مراد الله ومراد رسول الله، صفات تليق بالذات، وكما أنّ ذات الله تعالى منزه عن التغير والحدوث فإن ما أضيف إلى الذات يتبع الذات، منزه عن التغير والحدوث والانفعال الذي يعتري ذات الإنسان، لا ننفي ما جاء عن الله في الكتاب والسنّة ولكن ننفي اللوازم التي لا تليق بذات الله تعالى من النقص والتغير والأفول</w:t>
      </w:r>
      <w:r w:rsidR="004871EA"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00BB0593" w:rsidRPr="00287AEA">
        <w:rPr>
          <w:rFonts w:ascii="Simplified Arabic" w:hAnsi="Simplified Arabic" w:cs="Simplified Arabic"/>
          <w:kern w:val="0"/>
          <w:sz w:val="28"/>
          <w:szCs w:val="28"/>
          <w:rtl/>
          <w:lang w:bidi="ar-KW"/>
        </w:rPr>
        <w:t>لا نتقول على الله بغير علم، ولا ننفي ما جاء عن الله في كتاب الله وسنة نبيه صلى الله عليه وسلم، ولكن ننفي اللوازم التي لا تليق بذات الله تعالى من النقص والتغير والأفول وما يوحي بالحدوث الذي هو ضد القدم الذي اتصف به ذات الرحمن،</w:t>
      </w:r>
      <w:r w:rsidR="00BB0593" w:rsidRPr="00287AEA">
        <w:rPr>
          <w:rFonts w:ascii="Simplified Arabic" w:hAnsi="Simplified Arabic" w:cs="Simplified Arabic"/>
          <w:bCs/>
          <w:kern w:val="0"/>
          <w:sz w:val="28"/>
          <w:szCs w:val="28"/>
          <w:rtl/>
          <w:lang w:bidi="ar-KW"/>
        </w:rPr>
        <w:t xml:space="preserve"> </w:t>
      </w:r>
      <w:r w:rsidR="0002491A" w:rsidRPr="00287AEA">
        <w:rPr>
          <w:rFonts w:ascii="Simplified Arabic" w:hAnsi="Simplified Arabic" w:cs="Simplified Arabic" w:hint="cs"/>
          <w:b/>
          <w:bCs/>
          <w:highlight w:val="yellow"/>
          <w:u w:val="single"/>
          <w:rtl/>
          <w:lang w:bidi="ar-KW"/>
        </w:rPr>
        <w:t>(فائدة):</w:t>
      </w:r>
      <w:r w:rsidRPr="00287AEA">
        <w:rPr>
          <w:rFonts w:ascii="Simplified Arabic" w:hAnsi="Simplified Arabic" w:cs="Simplified Arabic"/>
          <w:b/>
          <w:bCs/>
          <w:sz w:val="28"/>
          <w:szCs w:val="28"/>
          <w:rtl/>
          <w:lang w:bidi="ar-KW"/>
        </w:rPr>
        <w:t xml:space="preserve"> </w:t>
      </w:r>
      <w:r w:rsidRPr="00287AEA">
        <w:rPr>
          <w:rFonts w:ascii="Simplified Arabic" w:hAnsi="Simplified Arabic" w:cs="Simplified Arabic"/>
          <w:sz w:val="28"/>
          <w:szCs w:val="28"/>
          <w:rtl/>
          <w:lang w:bidi="ar-KW"/>
        </w:rPr>
        <w:t>ا</w:t>
      </w:r>
      <w:r w:rsidRPr="00287AEA">
        <w:rPr>
          <w:rFonts w:ascii="Simplified Arabic" w:hAnsi="Simplified Arabic" w:cs="Simplified Arabic"/>
          <w:b/>
          <w:bCs/>
          <w:sz w:val="28"/>
          <w:szCs w:val="28"/>
          <w:rtl/>
          <w:lang w:bidi="ar-KW"/>
        </w:rPr>
        <w:t>لأساس في هذا التقديس هو حجة إمام المتكلمين إبراهيم عليه السلام</w:t>
      </w:r>
      <w:r w:rsidRPr="00287AEA">
        <w:rPr>
          <w:rFonts w:ascii="Simplified Arabic" w:hAnsi="Simplified Arabic" w:cs="Simplified Arabic"/>
          <w:sz w:val="28"/>
          <w:szCs w:val="28"/>
          <w:rtl/>
          <w:lang w:bidi="ar-KW"/>
        </w:rPr>
        <w:t xml:space="preserve"> على قومه، </w:t>
      </w:r>
      <w:r w:rsidRPr="00287AEA">
        <w:rPr>
          <w:rFonts w:ascii="Simplified Arabic" w:hAnsi="Simplified Arabic" w:cs="Simplified Arabic"/>
          <w:sz w:val="28"/>
          <w:szCs w:val="28"/>
          <w:rtl/>
        </w:rPr>
        <w:t>ومن جوز الحركة والنقلة والحركة والسكون والانتقال ومن جوز التغير والحدوث وغير ذلك من لوازم الجسمية فقد رغب عن ملة إبراهيم حيث خالف الحجة التي آتاها الله إبراهيم على قومه، من كون المتغير الذي يقبل الحوادث لا يكون إلها البته،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وانّ قبول الحوادث بمعزل عن قدس الله الأعلى لدلالته على الحدوث والافتقار، وقد قال تعالى: </w:t>
      </w:r>
      <w:r w:rsidR="00282E97"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وَمَنْ يَرْغَبُ عَنْ مِلَّةِ إِبْرَاهِيمَ إِلَّا مَنْ سَفِهَ نَفْسَهُ}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البقرة:130]،</w:t>
      </w:r>
    </w:p>
    <w:p w14:paraId="7A52E615" w14:textId="51F7CC1A" w:rsidR="009D1009" w:rsidRPr="00287AEA" w:rsidRDefault="00BB0593" w:rsidP="00BB0593">
      <w:pPr>
        <w:ind w:left="-46"/>
        <w:jc w:val="center"/>
        <w:rPr>
          <w:rFonts w:ascii="Simplified Arabic" w:hAnsi="Simplified Arabic" w:cs="Simplified Arabic"/>
          <w:b/>
          <w:sz w:val="28"/>
          <w:szCs w:val="28"/>
          <w:rtl/>
        </w:rPr>
      </w:pPr>
      <w:r w:rsidRPr="00287AEA">
        <w:rPr>
          <w:rFonts w:ascii="Simplified Arabic" w:hAnsi="Simplified Arabic" w:cs="Simplified Arabic" w:hint="cs"/>
          <w:b/>
          <w:sz w:val="28"/>
          <w:szCs w:val="28"/>
          <w:rtl/>
        </w:rPr>
        <w:t>***</w:t>
      </w:r>
    </w:p>
    <w:p w14:paraId="05F31F13" w14:textId="77777777" w:rsidR="002607D5" w:rsidRPr="000F1CA2" w:rsidRDefault="002607D5" w:rsidP="00BB0593">
      <w:pPr>
        <w:ind w:left="-46"/>
        <w:jc w:val="center"/>
        <w:rPr>
          <w:rFonts w:ascii="Simplified Arabic" w:hAnsi="Simplified Arabic" w:cs="Simplified Arabic"/>
          <w:kern w:val="0"/>
          <w:sz w:val="20"/>
          <w:szCs w:val="20"/>
          <w:rtl/>
          <w:lang w:bidi="ar-KW"/>
        </w:rPr>
      </w:pPr>
    </w:p>
    <w:p w14:paraId="5D7C1F5C" w14:textId="77777777" w:rsidR="007E3BBB" w:rsidRPr="000F1CA2" w:rsidRDefault="007E3BBB" w:rsidP="007E3BB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0"/>
          <w:szCs w:val="20"/>
          <w:u w:val="single"/>
          <w:rtl/>
          <w:lang w:bidi="ar-KW"/>
        </w:rPr>
      </w:pPr>
    </w:p>
    <w:p w14:paraId="7DCBF013" w14:textId="37AAFE31" w:rsidR="007E3BBB" w:rsidRPr="00287AEA" w:rsidRDefault="00E1032E" w:rsidP="007E3BB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4F254B" w:rsidRPr="00287AEA">
        <w:rPr>
          <w:rFonts w:ascii="Simplified Arabic" w:hAnsi="Simplified Arabic" w:cs="Simplified Arabic"/>
          <w:b/>
          <w:bCs/>
          <w:kern w:val="0"/>
          <w:sz w:val="40"/>
          <w:szCs w:val="40"/>
          <w:highlight w:val="yellow"/>
          <w:u w:val="single"/>
          <w:rtl/>
          <w:lang w:bidi="ar-KW"/>
        </w:rPr>
        <w:t>ثامناً</w:t>
      </w:r>
      <w:r w:rsidRPr="00287AEA">
        <w:rPr>
          <w:rFonts w:ascii="Simplified Arabic" w:hAnsi="Simplified Arabic" w:cs="Simplified Arabic"/>
          <w:b/>
          <w:bCs/>
          <w:kern w:val="0"/>
          <w:sz w:val="40"/>
          <w:szCs w:val="40"/>
          <w:highlight w:val="yellow"/>
          <w:u w:val="single"/>
          <w:rtl/>
          <w:lang w:bidi="ar-KW"/>
        </w:rPr>
        <w:t>)</w:t>
      </w:r>
    </w:p>
    <w:p w14:paraId="2B916717" w14:textId="77777777" w:rsidR="000C4CF2" w:rsidRPr="00331E72" w:rsidRDefault="007E3BBB" w:rsidP="000C4CF2">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331E72">
        <w:rPr>
          <w:rFonts w:ascii="Simplified Arabic" w:hAnsi="Simplified Arabic" w:cs="Simplified Arabic"/>
          <w:b/>
          <w:bCs/>
          <w:kern w:val="0"/>
          <w:sz w:val="40"/>
          <w:szCs w:val="40"/>
          <w:highlight w:val="yellow"/>
          <w:u w:val="single"/>
          <w:rtl/>
          <w:lang w:bidi="ar-KW"/>
        </w:rPr>
        <w:t xml:space="preserve">مفاتيح حل إشكالية </w:t>
      </w:r>
      <w:r w:rsidR="000C4CF2" w:rsidRPr="00331E72">
        <w:rPr>
          <w:rFonts w:ascii="Simplified Arabic" w:hAnsi="Simplified Arabic" w:cs="Simplified Arabic"/>
          <w:b/>
          <w:bCs/>
          <w:kern w:val="0"/>
          <w:sz w:val="40"/>
          <w:szCs w:val="40"/>
          <w:highlight w:val="yellow"/>
          <w:u w:val="single"/>
          <w:rtl/>
          <w:lang w:bidi="ar-KW"/>
        </w:rPr>
        <w:t xml:space="preserve">الظواهر الموهمة للتجسيم </w:t>
      </w:r>
    </w:p>
    <w:p w14:paraId="36620F90" w14:textId="5EE44647" w:rsidR="000C4CF2" w:rsidRPr="00331E72" w:rsidRDefault="000C4CF2" w:rsidP="000C4CF2">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highlight w:val="yellow"/>
          <w:u w:val="single"/>
          <w:rtl/>
          <w:lang w:bidi="ar-KW"/>
        </w:rPr>
      </w:pPr>
      <w:r w:rsidRPr="00331E72">
        <w:rPr>
          <w:rFonts w:ascii="Simplified Arabic" w:hAnsi="Simplified Arabic" w:cs="Simplified Arabic"/>
          <w:b/>
          <w:bCs/>
          <w:kern w:val="0"/>
          <w:sz w:val="40"/>
          <w:szCs w:val="40"/>
          <w:highlight w:val="yellow"/>
          <w:u w:val="single"/>
          <w:rtl/>
          <w:lang w:bidi="ar-KW"/>
        </w:rPr>
        <w:lastRenderedPageBreak/>
        <w:t>وقبول التركيب من الجوارح والأعضاء</w:t>
      </w:r>
    </w:p>
    <w:p w14:paraId="19F0D614" w14:textId="6BE716D1" w:rsidR="000C4CF2" w:rsidRPr="00287AEA" w:rsidRDefault="000C4CF2" w:rsidP="000C4CF2">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40"/>
          <w:szCs w:val="40"/>
          <w:u w:val="single"/>
          <w:rtl/>
          <w:lang w:bidi="ar-KW"/>
        </w:rPr>
      </w:pPr>
      <w:r w:rsidRPr="00331E72">
        <w:rPr>
          <w:rFonts w:ascii="Simplified Arabic" w:hAnsi="Simplified Arabic" w:cs="Simplified Arabic"/>
          <w:b/>
          <w:bCs/>
          <w:kern w:val="0"/>
          <w:sz w:val="40"/>
          <w:szCs w:val="40"/>
          <w:highlight w:val="yellow"/>
          <w:u w:val="single"/>
          <w:rtl/>
          <w:lang w:bidi="ar-KW"/>
        </w:rPr>
        <w:t xml:space="preserve"> كالوجه واليد والعين والساق </w:t>
      </w:r>
    </w:p>
    <w:p w14:paraId="3455FD58" w14:textId="77777777" w:rsidR="007E3BBB" w:rsidRPr="000F1CA2" w:rsidRDefault="007E3BBB" w:rsidP="007E3BBB">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kern w:val="0"/>
          <w:sz w:val="20"/>
          <w:szCs w:val="20"/>
          <w:u w:val="single"/>
          <w:rtl/>
          <w:lang w:bidi="ar-KW"/>
        </w:rPr>
      </w:pPr>
    </w:p>
    <w:p w14:paraId="61E4DFA0" w14:textId="77777777" w:rsidR="007E3BBB" w:rsidRPr="000F1CA2" w:rsidRDefault="007E3BBB" w:rsidP="007E3BBB">
      <w:pPr>
        <w:ind w:left="-46"/>
        <w:rPr>
          <w:rFonts w:ascii="Simplified Arabic" w:hAnsi="Simplified Arabic" w:cs="Simplified Arabic"/>
          <w:sz w:val="20"/>
          <w:szCs w:val="20"/>
          <w:rtl/>
        </w:rPr>
      </w:pPr>
    </w:p>
    <w:p w14:paraId="2A55B886" w14:textId="4A0A5BB4" w:rsidR="00670F8D" w:rsidRPr="00287AEA" w:rsidRDefault="00BB0593" w:rsidP="00BB0593">
      <w:pPr>
        <w:ind w:left="-46"/>
        <w:rPr>
          <w:rFonts w:ascii="Simplified Arabic" w:hAnsi="Simplified Arabic" w:cs="Simplified Arabic"/>
          <w:kern w:val="0"/>
          <w:sz w:val="28"/>
          <w:szCs w:val="28"/>
          <w:rtl/>
        </w:rPr>
      </w:pPr>
      <w:r w:rsidRPr="00287AEA">
        <w:rPr>
          <w:rFonts w:ascii="Simplified Arabic" w:hAnsi="Simplified Arabic" w:cs="Simplified Arabic" w:hint="cs"/>
          <w:b/>
          <w:bCs/>
          <w:kern w:val="0"/>
          <w:sz w:val="40"/>
          <w:szCs w:val="40"/>
          <w:highlight w:val="yellow"/>
          <w:rtl/>
        </w:rPr>
        <w:t>(تنبيه):</w:t>
      </w:r>
      <w:r w:rsidRPr="00287AEA">
        <w:rPr>
          <w:rFonts w:ascii="Simplified Arabic" w:hAnsi="Simplified Arabic" w:cs="Simplified Arabic" w:hint="cs"/>
          <w:b/>
          <w:bCs/>
          <w:kern w:val="0"/>
          <w:sz w:val="28"/>
          <w:szCs w:val="28"/>
          <w:rtl/>
        </w:rPr>
        <w:t xml:space="preserve"> </w:t>
      </w:r>
      <w:r w:rsidR="008D465D" w:rsidRPr="00287AEA">
        <w:rPr>
          <w:rFonts w:ascii="Simplified Arabic" w:hAnsi="Simplified Arabic" w:cs="Simplified Arabic"/>
          <w:kern w:val="0"/>
          <w:sz w:val="28"/>
          <w:szCs w:val="28"/>
          <w:rtl/>
        </w:rPr>
        <w:t xml:space="preserve">حذرا من التكرار مع انّ العلم الراسخ لا يمل أحد من تكراره، فإنّ اغلب مفاتيح التقديس التي ذكرتها عند حديثي على سورة الإخلاص فإنها تتعلق بتقديس الله تعالى عن الجسمية ولوازمها من الأجزاء والأعضاء والجوارح والصور والأشكال، </w:t>
      </w:r>
      <w:r w:rsidR="008D465D" w:rsidRPr="00287AEA">
        <w:rPr>
          <w:rFonts w:ascii="Simplified Arabic" w:eastAsia="Times New Roman" w:hAnsi="Simplified Arabic" w:cs="Simplified Arabic"/>
          <w:kern w:val="0"/>
          <w:sz w:val="28"/>
          <w:szCs w:val="28"/>
          <w:rtl/>
        </w:rPr>
        <w:t>منها – على سبيل الإيجاز-</w:t>
      </w:r>
      <w:r w:rsidRPr="00287AEA">
        <w:rPr>
          <w:rFonts w:ascii="Simplified Arabic" w:eastAsia="Times New Roman" w:hAnsi="Simplified Arabic" w:cs="Simplified Arabic" w:hint="cs"/>
          <w:kern w:val="0"/>
          <w:sz w:val="28"/>
          <w:szCs w:val="28"/>
          <w:rtl/>
        </w:rPr>
        <w:t xml:space="preserve"> </w:t>
      </w:r>
      <w:r w:rsidR="008D465D" w:rsidRPr="00287AEA">
        <w:rPr>
          <w:rFonts w:ascii="Simplified Arabic" w:eastAsia="Times New Roman" w:hAnsi="Simplified Arabic" w:cs="Simplified Arabic"/>
          <w:kern w:val="0"/>
          <w:sz w:val="28"/>
          <w:szCs w:val="28"/>
          <w:rtl/>
        </w:rPr>
        <w:t xml:space="preserve">(1) قاعدة تقديس جناب ذات الله تعالى وتقدس عن </w:t>
      </w:r>
      <w:r w:rsidR="008D465D" w:rsidRPr="00287AEA">
        <w:rPr>
          <w:rFonts w:ascii="Simplified Arabic" w:hAnsi="Simplified Arabic" w:cs="Simplified Arabic"/>
          <w:sz w:val="28"/>
          <w:szCs w:val="28"/>
          <w:rtl/>
          <w:lang w:bidi="ar-KW"/>
        </w:rPr>
        <w:t>الجسمية</w:t>
      </w:r>
      <w:r w:rsidR="00670F8D" w:rsidRPr="00287AEA">
        <w:rPr>
          <w:rFonts w:ascii="Simplified Arabic" w:hAnsi="Simplified Arabic" w:cs="Simplified Arabic" w:hint="cs"/>
          <w:sz w:val="28"/>
          <w:szCs w:val="28"/>
          <w:rtl/>
          <w:lang w:bidi="ar-KW"/>
        </w:rPr>
        <w:t xml:space="preserve">، </w:t>
      </w:r>
      <w:r w:rsidR="008D465D" w:rsidRPr="00287AEA">
        <w:rPr>
          <w:rFonts w:ascii="Simplified Arabic" w:hAnsi="Simplified Arabic" w:cs="Simplified Arabic"/>
          <w:sz w:val="28"/>
          <w:szCs w:val="28"/>
          <w:rtl/>
          <w:lang w:bidi="ar-KW"/>
        </w:rPr>
        <w:t xml:space="preserve">(2) </w:t>
      </w:r>
      <w:r w:rsidR="008D465D" w:rsidRPr="00287AEA">
        <w:rPr>
          <w:rFonts w:ascii="Simplified Arabic" w:hAnsi="Simplified Arabic" w:cs="Simplified Arabic"/>
          <w:kern w:val="0"/>
          <w:sz w:val="28"/>
          <w:szCs w:val="28"/>
          <w:rtl/>
        </w:rPr>
        <w:t>قاعدة تقديس جناب ذات الله تعالى وتقدس عن الصور والأشكال</w:t>
      </w:r>
      <w:r w:rsidR="00670F8D" w:rsidRPr="00287AEA">
        <w:rPr>
          <w:rFonts w:ascii="Simplified Arabic" w:hAnsi="Simplified Arabic" w:cs="Simplified Arabic" w:hint="cs"/>
          <w:kern w:val="0"/>
          <w:sz w:val="28"/>
          <w:szCs w:val="28"/>
          <w:rtl/>
        </w:rPr>
        <w:t>،</w:t>
      </w:r>
      <w:r w:rsidR="008D465D" w:rsidRPr="00287AEA">
        <w:rPr>
          <w:rFonts w:ascii="Simplified Arabic" w:hAnsi="Simplified Arabic" w:cs="Simplified Arabic"/>
          <w:kern w:val="0"/>
          <w:sz w:val="28"/>
          <w:szCs w:val="28"/>
          <w:rtl/>
        </w:rPr>
        <w:t xml:space="preserve"> (3) قاعدة تقديس جناب ذات الله تعالى وتقدس عن الجوارح والأعضاء</w:t>
      </w:r>
      <w:r w:rsidR="00670F8D" w:rsidRPr="00287AEA">
        <w:rPr>
          <w:rFonts w:ascii="Simplified Arabic" w:hAnsi="Simplified Arabic" w:cs="Simplified Arabic" w:hint="cs"/>
          <w:kern w:val="0"/>
          <w:sz w:val="28"/>
          <w:szCs w:val="28"/>
          <w:rtl/>
        </w:rPr>
        <w:t>،</w:t>
      </w:r>
      <w:r w:rsidR="001F0780" w:rsidRPr="00287AEA">
        <w:rPr>
          <w:rFonts w:ascii="Simplified Arabic" w:hAnsi="Simplified Arabic" w:cs="Simplified Arabic" w:hint="cs"/>
          <w:kern w:val="0"/>
          <w:sz w:val="28"/>
          <w:szCs w:val="28"/>
          <w:rtl/>
        </w:rPr>
        <w:t xml:space="preserve"> </w:t>
      </w:r>
      <w:r w:rsidR="00A0781A" w:rsidRPr="00287AEA">
        <w:rPr>
          <w:rFonts w:ascii="Simplified Arabic" w:hAnsi="Simplified Arabic" w:cs="Simplified Arabic" w:hint="cs"/>
          <w:kern w:val="0"/>
          <w:sz w:val="28"/>
          <w:szCs w:val="28"/>
          <w:rtl/>
        </w:rPr>
        <w:t xml:space="preserve">وعند حديثي في الفصل السابع: </w:t>
      </w:r>
      <w:r w:rsidR="00A0781A" w:rsidRPr="00287AEA">
        <w:rPr>
          <w:rFonts w:ascii="Simplified Arabic" w:hAnsi="Simplified Arabic" w:cs="Simplified Arabic"/>
          <w:kern w:val="0"/>
          <w:sz w:val="28"/>
          <w:szCs w:val="28"/>
          <w:rtl/>
        </w:rPr>
        <w:t>مفاتيح علم التقديس المستنبطة عند فقه المراد بالوجه واليد والعين في القرآن الكريم</w:t>
      </w:r>
    </w:p>
    <w:p w14:paraId="46EBD490" w14:textId="5495B5C1" w:rsidR="00670F8D" w:rsidRPr="00287AEA" w:rsidRDefault="00670F8D" w:rsidP="00BB0593">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[المفتاح الاول]</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008D465D" w:rsidRPr="00287AEA">
        <w:rPr>
          <w:rFonts w:ascii="Simplified Arabic" w:hAnsi="Simplified Arabic" w:cs="Simplified Arabic"/>
          <w:b/>
          <w:bCs/>
          <w:kern w:val="0"/>
          <w:rtl/>
          <w:lang w:bidi="ar-KW"/>
        </w:rPr>
        <w:t>خلافنا مع المجسمة ومن دار في فلكهم من أهل الحشو ليس في صفات الله وليس في أفعال الله، ولكن خلافنا معهم فيما يتعلق بكنه الذات،</w:t>
      </w:r>
      <w:r w:rsidR="008D465D" w:rsidRPr="00287AEA">
        <w:rPr>
          <w:rFonts w:ascii="Simplified Arabic" w:hAnsi="Simplified Arabic" w:cs="Simplified Arabic"/>
          <w:kern w:val="0"/>
          <w:sz w:val="28"/>
          <w:szCs w:val="28"/>
          <w:rtl/>
          <w:lang w:bidi="ar-KW"/>
        </w:rPr>
        <w:t xml:space="preserve"> هم – لجهلهم بقواعد التقديس المستمدة من سورة الإخلاص – يتكلمون في كنه الذات وشكل الذات ويصممون على أن الوجه والعين واليد والاصابع والانامل والقدم صفات أعيان لله (أي جوارح) ولكن بلفظ لطيف، وهي عند الحقيقة اللغوية المستعملة عند العرب ليست صفات للذات وإنما هي ملامح للوجه وللذات وقد قال العلماء انها صفات وليست جوارح للابتعاد عن التجسيم والتكييف، والمجسمة ومن تبعهم من اهل الحشو يحومون حول التجسيم بغير فهم ولا علم</w:t>
      </w:r>
      <w:r w:rsidR="004871EA" w:rsidRPr="00287AEA">
        <w:rPr>
          <w:rFonts w:ascii="Simplified Arabic" w:hAnsi="Simplified Arabic" w:cs="Simplified Arabic"/>
          <w:kern w:val="0"/>
          <w:sz w:val="28"/>
          <w:szCs w:val="28"/>
          <w:rtl/>
          <w:lang w:bidi="ar-KW"/>
        </w:rPr>
        <w:t>،</w:t>
      </w:r>
      <w:r w:rsidR="008D465D" w:rsidRPr="00287AEA">
        <w:rPr>
          <w:rFonts w:ascii="Simplified Arabic" w:hAnsi="Simplified Arabic" w:cs="Simplified Arabic"/>
          <w:kern w:val="0"/>
          <w:sz w:val="28"/>
          <w:szCs w:val="28"/>
          <w:rtl/>
          <w:lang w:bidi="ar-KW"/>
        </w:rPr>
        <w:t xml:space="preserve"> </w:t>
      </w:r>
      <w:r w:rsidR="008D465D" w:rsidRPr="00287AEA">
        <w:rPr>
          <w:rFonts w:ascii="Simplified Arabic" w:hAnsi="Simplified Arabic" w:cs="Simplified Arabic"/>
          <w:sz w:val="28"/>
          <w:szCs w:val="28"/>
          <w:rtl/>
        </w:rPr>
        <w:t xml:space="preserve">وهم أهل زيغ يرومون تكييف الذات بتتبع المتشابهات، والدليل على ذلك ان كل مؤلفاتهم تتبع للمتشابهات التي يظنون أنها ترسم شكل الذات: باب الوجه باب اليد باب العين باب الساق باب القدم باب الأصابع باب الأنامل </w:t>
      </w:r>
      <w:r w:rsidR="00D406E3" w:rsidRPr="00287AEA">
        <w:rPr>
          <w:rFonts w:ascii="Simplified Arabic" w:hAnsi="Simplified Arabic" w:cs="Simplified Arabic" w:hint="cs"/>
          <w:sz w:val="28"/>
          <w:szCs w:val="28"/>
          <w:rtl/>
        </w:rPr>
        <w:t xml:space="preserve">باب الضروس باب اللهوات باب الجنب </w:t>
      </w:r>
      <w:r w:rsidR="008D465D" w:rsidRPr="00287AEA">
        <w:rPr>
          <w:rFonts w:ascii="Simplified Arabic" w:hAnsi="Simplified Arabic" w:cs="Simplified Arabic"/>
          <w:sz w:val="28"/>
          <w:szCs w:val="28"/>
          <w:rtl/>
        </w:rPr>
        <w:t xml:space="preserve">باب الاستواء باب النزول باب المجيء، كلها تتعلق بتكييف الذات وليس الصفات، بل نقول لهم جناب الذات ليس كمثله شيء، كل الخلائق أجسام محدودة لها أشكال وصور وألوان وهي مقهورة بقوانين المكان والزمان والحد والمقدار والصور والأشكال، ولهذا تنزه جناب الذات عن ذلك كله فليس </w:t>
      </w:r>
      <w:r w:rsidR="008D465D" w:rsidRPr="00287AEA">
        <w:rPr>
          <w:rFonts w:ascii="Simplified Arabic" w:hAnsi="Simplified Arabic" w:cs="Simplified Arabic"/>
          <w:sz w:val="28"/>
          <w:szCs w:val="28"/>
          <w:rtl/>
        </w:rPr>
        <w:lastRenderedPageBreak/>
        <w:t>كمثله شيء في جناب ذاته، قال تعالى {لَيْسَ كَمِثْلِهِ شَيْءٌ} هيَ أصرحُ ءايةٍ وردَتْ في التنْـزيهِ لأنهُ يفهَمُ منها التنْـزيه الكليّ وتفسيرُها أنَّ جناب الذات لا يُشْبههُ شيء بأيِّ وجهٍ منَ الوجوهِ، والإنسان مهما بلغت منه المكابرة فلن يستطيع ان يكابر في نفي مجازات الوجه واليد والعين والساق في القرآن الكريم،</w:t>
      </w:r>
    </w:p>
    <w:p w14:paraId="62526206" w14:textId="46A0FB82" w:rsidR="00670F8D" w:rsidRPr="00287AEA" w:rsidRDefault="00670F8D" w:rsidP="00670F8D">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الثاني</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Pr="00287AEA">
        <w:rPr>
          <w:rFonts w:ascii="Simplified Arabic" w:hAnsi="Simplified Arabic" w:cs="Simplified Arabic" w:hint="cs"/>
          <w:b/>
          <w:bCs/>
          <w:kern w:val="0"/>
          <w:sz w:val="28"/>
          <w:szCs w:val="28"/>
          <w:u w:val="single"/>
          <w:rtl/>
          <w:lang w:bidi="ar-KW"/>
        </w:rPr>
        <w:t>مجاز الوجه في القرآن الكريم</w:t>
      </w:r>
      <w:r w:rsidRPr="00287AEA">
        <w:rPr>
          <w:rFonts w:ascii="Simplified Arabic" w:hAnsi="Simplified Arabic" w:cs="Simplified Arabic" w:hint="cs"/>
          <w:b/>
          <w:bCs/>
          <w:kern w:val="0"/>
          <w:sz w:val="28"/>
          <w:szCs w:val="28"/>
          <w:rtl/>
          <w:lang w:bidi="ar-KW"/>
        </w:rPr>
        <w:t xml:space="preserve">: </w:t>
      </w:r>
      <w:r w:rsidR="008D465D" w:rsidRPr="00287AEA">
        <w:rPr>
          <w:rFonts w:ascii="Simplified Arabic" w:hAnsi="Simplified Arabic" w:cs="Simplified Arabic"/>
          <w:b/>
          <w:bCs/>
          <w:sz w:val="28"/>
          <w:szCs w:val="28"/>
          <w:rtl/>
        </w:rPr>
        <w:t>المتدبر لآيات القرآن يعلم يقينا أن (الوجه) يستعمل فيه في مجازات متعددة لا يمكن إنكارها</w:t>
      </w:r>
      <w:r w:rsidR="00ED68AD" w:rsidRPr="00287AEA">
        <w:rPr>
          <w:rFonts w:ascii="Simplified Arabic" w:hAnsi="Simplified Arabic" w:cs="Simplified Arabic"/>
          <w:b/>
          <w:bCs/>
          <w:sz w:val="28"/>
          <w:szCs w:val="28"/>
          <w:rtl/>
        </w:rPr>
        <w:t>:</w:t>
      </w:r>
      <w:r w:rsidRPr="00287AEA">
        <w:rPr>
          <w:rFonts w:ascii="Simplified Arabic" w:hAnsi="Simplified Arabic" w:cs="Simplified Arabic" w:hint="cs"/>
          <w:b/>
          <w:bCs/>
          <w:rtl/>
        </w:rPr>
        <w:t xml:space="preserve"> </w:t>
      </w:r>
      <w:r w:rsidR="008D465D" w:rsidRPr="00287AEA">
        <w:rPr>
          <w:rFonts w:ascii="Simplified Arabic" w:hAnsi="Simplified Arabic" w:cs="Simplified Arabic"/>
          <w:b/>
          <w:bCs/>
          <w:rtl/>
        </w:rPr>
        <w:t>ومثالها</w:t>
      </w:r>
      <w:r w:rsidR="008D465D" w:rsidRPr="00287AEA">
        <w:rPr>
          <w:rFonts w:ascii="Simplified Arabic" w:hAnsi="Simplified Arabic" w:cs="Simplified Arabic"/>
          <w:rtl/>
        </w:rPr>
        <w:t>:</w:t>
      </w:r>
      <w:r w:rsidR="008D465D" w:rsidRPr="00287AEA">
        <w:rPr>
          <w:rFonts w:ascii="Simplified Arabic" w:hAnsi="Simplified Arabic" w:cs="Simplified Arabic"/>
          <w:bCs/>
          <w:sz w:val="28"/>
          <w:szCs w:val="28"/>
          <w:rtl/>
        </w:rPr>
        <w:t xml:space="preserve"> قوله تعالى {</w:t>
      </w:r>
      <w:r w:rsidR="008D465D" w:rsidRPr="00287AEA">
        <w:rPr>
          <w:rFonts w:ascii="Simplified Arabic" w:hAnsi="Simplified Arabic" w:cs="Simplified Arabic"/>
          <w:sz w:val="28"/>
          <w:szCs w:val="28"/>
          <w:rtl/>
        </w:rPr>
        <w:t xml:space="preserve">وَقَالَت طَّآئِفَةٌ مِّنْ أَهْلِ الْكِتَابِ آمِنُواْ بِالَّذِيَ أُنزِلَ عَلَى الَّذِينَ آمَنُواْ وَجْهَ النَّهَارِ وَاكْفُرُواْ آخِرَهُ لَعَلَّهُمْ يَرْجِعُونَ} [آل عمران: 72]،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w:t>
      </w:r>
      <w:r w:rsidR="008D465D" w:rsidRPr="00287AEA">
        <w:rPr>
          <w:rFonts w:ascii="Simplified Arabic" w:hAnsi="Simplified Arabic" w:cs="Simplified Arabic"/>
          <w:b/>
          <w:bCs/>
          <w:sz w:val="28"/>
          <w:szCs w:val="28"/>
          <w:rtl/>
        </w:rPr>
        <w:t>كما أن العرب تستعمل الوجه في معانٍ كثيرة</w:t>
      </w:r>
      <w:r w:rsidR="008D465D" w:rsidRPr="00287AEA">
        <w:rPr>
          <w:rFonts w:ascii="Simplified Arabic" w:hAnsi="Simplified Arabic" w:cs="Simplified Arabic"/>
          <w:sz w:val="28"/>
          <w:szCs w:val="28"/>
          <w:rtl/>
        </w:rPr>
        <w:t xml:space="preserve">، فيقولون هذا الرجل وجه الناس ويقصدون المقدم فيهم والمفضل عندهم، ومنه قوله تعالى (وكان عند الله وجيها) أي ذا منزلة عند الله، </w:t>
      </w:r>
      <w:r w:rsidR="008D465D" w:rsidRPr="00287AEA">
        <w:rPr>
          <w:rFonts w:ascii="Simplified Arabic" w:hAnsi="Simplified Arabic" w:cs="Simplified Arabic"/>
          <w:b/>
          <w:bCs/>
          <w:sz w:val="28"/>
          <w:szCs w:val="28"/>
          <w:rtl/>
        </w:rPr>
        <w:t>ويقولون وجه الثياب</w:t>
      </w:r>
      <w:r w:rsidR="008D465D" w:rsidRPr="00287AEA">
        <w:rPr>
          <w:rFonts w:ascii="Simplified Arabic" w:hAnsi="Simplified Arabic" w:cs="Simplified Arabic"/>
          <w:sz w:val="28"/>
          <w:szCs w:val="28"/>
          <w:rtl/>
        </w:rPr>
        <w:t xml:space="preserve"> ويقصدون أفضله وأجوده، ويقولون وجه الصواب وعين الصواب ولا يقصدون أن للصواب وجه أو عين، </w:t>
      </w:r>
      <w:r w:rsidR="008D465D" w:rsidRPr="00287AEA">
        <w:rPr>
          <w:rFonts w:ascii="Simplified Arabic" w:hAnsi="Simplified Arabic" w:cs="Simplified Arabic"/>
          <w:bCs/>
          <w:sz w:val="28"/>
          <w:szCs w:val="28"/>
          <w:rtl/>
        </w:rPr>
        <w:t>وقوله تعالى {</w:t>
      </w:r>
      <w:r w:rsidR="008D465D" w:rsidRPr="00287AEA">
        <w:rPr>
          <w:rFonts w:ascii="Simplified Arabic" w:hAnsi="Simplified Arabic" w:cs="Simplified Arabic"/>
          <w:sz w:val="28"/>
          <w:szCs w:val="28"/>
          <w:rtl/>
        </w:rPr>
        <w:t>وَمِنَ النَّاسِ مَن يَعْبُدُ اللَّهَ عَلَى حَرْفٍ فَإِنْ أَصَابَهُ خَيْرٌ اطْمَأَنَّ بِهِ وَإِنْ أَصَابَتْهُ فِتْنَةٌ انقَلَبَ عَلَى وَجْهِهِ خَسِرَ الدُّنْيَا وَالْآخِرَةَ ذَلِكَ هُوَ الْخُسْرَانُ الْمُبِينُ} [الحج: 11]، وانقلاب الإنسان على وجهه هاهنا هل يراد به معناه اللفظي وأنه متى ما وقع إنسان وانقلب على وجهه (الجارحة المعروفة)</w:t>
      </w:r>
      <w:r w:rsidR="008C3791" w:rsidRPr="00287AEA">
        <w:rPr>
          <w:rFonts w:ascii="Simplified Arabic" w:hAnsi="Simplified Arabic" w:cs="Simplified Arabic" w:hint="cs"/>
          <w:sz w:val="28"/>
          <w:szCs w:val="28"/>
          <w:rtl/>
        </w:rPr>
        <w:t xml:space="preserve"> </w:t>
      </w:r>
      <w:r w:rsidR="008D465D" w:rsidRPr="00287AEA">
        <w:rPr>
          <w:rFonts w:ascii="Simplified Arabic" w:hAnsi="Simplified Arabic" w:cs="Simplified Arabic"/>
          <w:sz w:val="28"/>
          <w:szCs w:val="28"/>
          <w:rtl/>
        </w:rPr>
        <w:t xml:space="preserve">خسر الدنيا والآخرة، أم المقصود الذي لا ريب في صحته هو ردته عن دينه وتراجعه عن إيمانه بقرينة خسران الدنيا والآخرة، وكذلك </w:t>
      </w:r>
      <w:r w:rsidR="008D465D" w:rsidRPr="00287AEA">
        <w:rPr>
          <w:rFonts w:ascii="Simplified Arabic" w:hAnsi="Simplified Arabic" w:cs="Simplified Arabic"/>
          <w:bCs/>
          <w:sz w:val="28"/>
          <w:szCs w:val="28"/>
          <w:rtl/>
        </w:rPr>
        <w:t>قوله تعالى {</w:t>
      </w:r>
      <w:r w:rsidR="008D465D" w:rsidRPr="00287AEA">
        <w:rPr>
          <w:rFonts w:ascii="Simplified Arabic" w:hAnsi="Simplified Arabic" w:cs="Simplified Arabic"/>
          <w:sz w:val="28"/>
          <w:szCs w:val="28"/>
          <w:rtl/>
        </w:rPr>
        <w:t xml:space="preserve">بَلَى مَنْ أَسْلَمَ وَجْهَهُ لِلّهِ وَهُوَ مُحْسِنٌ فَلَهُ أَجْرُهُ عِندَ رَبِّهِ وَلاَ خَوْفٌ عَلَيْهِمْ وَلاَ هُمْ يَحْزَنُونَ}[البقرة: 112]‏، </w:t>
      </w:r>
      <w:r w:rsidR="008D465D" w:rsidRPr="00287AEA">
        <w:rPr>
          <w:rFonts w:ascii="Simplified Arabic" w:hAnsi="Simplified Arabic" w:cs="Simplified Arabic"/>
          <w:bCs/>
          <w:sz w:val="28"/>
          <w:szCs w:val="28"/>
          <w:rtl/>
        </w:rPr>
        <w:t xml:space="preserve">فهل المقصود إسلام الوجه، أم الذات كله، لا شك أن المقصود الذات، </w:t>
      </w:r>
      <w:r w:rsidR="008D465D" w:rsidRPr="00287AEA">
        <w:rPr>
          <w:rFonts w:ascii="Simplified Arabic" w:hAnsi="Simplified Arabic" w:cs="Simplified Arabic"/>
          <w:sz w:val="28"/>
          <w:szCs w:val="28"/>
          <w:rtl/>
        </w:rPr>
        <w:t>لان إسلام القلب إلى الله تعالى أعظم من إسلام الوجه</w:t>
      </w:r>
      <w:r w:rsidR="008C3791" w:rsidRPr="00287AEA">
        <w:rPr>
          <w:rFonts w:ascii="Simplified Arabic" w:hAnsi="Simplified Arabic" w:cs="Simplified Arabic" w:hint="cs"/>
          <w:sz w:val="28"/>
          <w:szCs w:val="28"/>
          <w:rtl/>
        </w:rPr>
        <w:t>،</w:t>
      </w:r>
      <w:r w:rsidR="008D465D" w:rsidRPr="00287AEA">
        <w:rPr>
          <w:rFonts w:ascii="Simplified Arabic" w:hAnsi="Simplified Arabic" w:cs="Simplified Arabic"/>
          <w:sz w:val="28"/>
          <w:szCs w:val="28"/>
          <w:rtl/>
        </w:rPr>
        <w:t xml:space="preserve"> فالإيمان والتقوى والإخلاص مقرها القلب وكذلك فإن على بقية الجوارح تكاليف وعبادات، وهذا يدلنا على أن التعبير بإسلام الوجه تعبير مجازي يطلق الجزء ويريد الكل فلا يراد به قصر التوجه على الوجه وحسب وإنما توجه الكل إلى الله، أو أن المراد إخلاص النية والتوجه إلى الله، </w:t>
      </w:r>
      <w:r w:rsidR="008D465D" w:rsidRPr="00287AEA">
        <w:rPr>
          <w:rFonts w:ascii="Simplified Arabic" w:hAnsi="Simplified Arabic" w:cs="Simplified Arabic"/>
          <w:b/>
          <w:bCs/>
          <w:sz w:val="28"/>
          <w:szCs w:val="28"/>
          <w:rtl/>
        </w:rPr>
        <w:t>وعلى نفس المنوال ينبغي حمل قوله تعالى</w:t>
      </w:r>
      <w:r w:rsidR="008D465D" w:rsidRPr="00287AEA">
        <w:rPr>
          <w:rFonts w:ascii="Simplified Arabic" w:hAnsi="Simplified Arabic" w:cs="Simplified Arabic"/>
          <w:sz w:val="28"/>
          <w:szCs w:val="28"/>
          <w:rtl/>
        </w:rPr>
        <w:t xml:space="preserve"> {كل شيء هالك إلا وجهه} </w:t>
      </w:r>
      <w:r w:rsidR="008D465D" w:rsidRPr="00287AEA">
        <w:rPr>
          <w:rFonts w:ascii="Simplified Arabic" w:hAnsi="Simplified Arabic" w:cs="Simplified Arabic"/>
          <w:b/>
          <w:bCs/>
          <w:sz w:val="28"/>
          <w:szCs w:val="28"/>
          <w:rtl/>
        </w:rPr>
        <w:t>وقوله تعالى</w:t>
      </w:r>
      <w:r w:rsidR="008D465D" w:rsidRPr="00287AEA">
        <w:rPr>
          <w:rFonts w:ascii="Simplified Arabic" w:hAnsi="Simplified Arabic" w:cs="Simplified Arabic"/>
          <w:sz w:val="28"/>
          <w:szCs w:val="28"/>
          <w:rtl/>
        </w:rPr>
        <w:t xml:space="preserve"> {ويبقى وجه ربك ذي الجلال والإكرام} على الذات أو ما قصد به الله تعالى من العمل الصالح، إذ لا يعقل أن الهلاك سيلحق بالذات ولا يبقى إلا الوجه سبحانك هذا كفر عظيم،</w:t>
      </w:r>
      <w:r w:rsidR="008C3791" w:rsidRPr="00287AEA">
        <w:rPr>
          <w:rFonts w:ascii="Simplified Arabic" w:hAnsi="Simplified Arabic" w:cs="Simplified Arabic" w:hint="cs"/>
          <w:sz w:val="28"/>
          <w:szCs w:val="28"/>
          <w:rtl/>
        </w:rPr>
        <w:t xml:space="preserve"> والذي حمل </w:t>
      </w:r>
      <w:r w:rsidR="00145EAB" w:rsidRPr="00287AEA">
        <w:rPr>
          <w:rFonts w:ascii="Simplified Arabic" w:hAnsi="Simplified Arabic" w:cs="Simplified Arabic" w:hint="cs"/>
          <w:sz w:val="28"/>
          <w:szCs w:val="28"/>
          <w:rtl/>
        </w:rPr>
        <w:t>أ</w:t>
      </w:r>
      <w:r w:rsidR="008C3791" w:rsidRPr="00287AEA">
        <w:rPr>
          <w:rFonts w:ascii="Simplified Arabic" w:hAnsi="Simplified Arabic" w:cs="Simplified Arabic" w:hint="cs"/>
          <w:sz w:val="28"/>
          <w:szCs w:val="28"/>
          <w:rtl/>
        </w:rPr>
        <w:t xml:space="preserve">هل الأصول على </w:t>
      </w:r>
      <w:r w:rsidR="00145EAB" w:rsidRPr="00287AEA">
        <w:rPr>
          <w:rFonts w:ascii="Simplified Arabic" w:hAnsi="Simplified Arabic" w:cs="Simplified Arabic" w:hint="cs"/>
          <w:sz w:val="28"/>
          <w:szCs w:val="28"/>
          <w:rtl/>
        </w:rPr>
        <w:t>هذا ال</w:t>
      </w:r>
      <w:r w:rsidR="008C3791" w:rsidRPr="00287AEA">
        <w:rPr>
          <w:rFonts w:ascii="Simplified Arabic" w:hAnsi="Simplified Arabic" w:cs="Simplified Arabic" w:hint="cs"/>
          <w:sz w:val="28"/>
          <w:szCs w:val="28"/>
          <w:rtl/>
        </w:rPr>
        <w:t>فهم</w:t>
      </w:r>
      <w:r w:rsidR="00145EAB" w:rsidRPr="00287AEA">
        <w:rPr>
          <w:rFonts w:ascii="Simplified Arabic" w:hAnsi="Simplified Arabic" w:cs="Simplified Arabic" w:hint="cs"/>
          <w:sz w:val="28"/>
          <w:szCs w:val="28"/>
          <w:rtl/>
        </w:rPr>
        <w:t xml:space="preserve">، </w:t>
      </w:r>
      <w:r w:rsidR="008C3791" w:rsidRPr="00287AEA">
        <w:rPr>
          <w:rFonts w:ascii="Simplified Arabic" w:hAnsi="Simplified Arabic" w:cs="Simplified Arabic" w:hint="cs"/>
          <w:sz w:val="28"/>
          <w:szCs w:val="28"/>
          <w:rtl/>
        </w:rPr>
        <w:t>أن الوجه في اللغة يعنى الجزء من الذات</w:t>
      </w:r>
      <w:r w:rsidR="00145EAB" w:rsidRPr="00287AEA">
        <w:rPr>
          <w:rFonts w:ascii="Simplified Arabic" w:hAnsi="Simplified Arabic" w:cs="Simplified Arabic" w:hint="cs"/>
          <w:sz w:val="28"/>
          <w:szCs w:val="28"/>
          <w:rtl/>
        </w:rPr>
        <w:t>،</w:t>
      </w:r>
      <w:r w:rsidR="008C3791" w:rsidRPr="00287AEA">
        <w:rPr>
          <w:rFonts w:ascii="Simplified Arabic" w:hAnsi="Simplified Arabic" w:cs="Simplified Arabic" w:hint="cs"/>
          <w:sz w:val="28"/>
          <w:szCs w:val="28"/>
          <w:rtl/>
        </w:rPr>
        <w:t xml:space="preserve"> والاحدية </w:t>
      </w:r>
      <w:r w:rsidR="00145EAB" w:rsidRPr="00287AEA">
        <w:rPr>
          <w:rFonts w:ascii="Simplified Arabic" w:hAnsi="Simplified Arabic" w:cs="Simplified Arabic" w:hint="cs"/>
          <w:sz w:val="28"/>
          <w:szCs w:val="28"/>
          <w:rtl/>
        </w:rPr>
        <w:t xml:space="preserve">لله </w:t>
      </w:r>
      <w:r w:rsidR="008C3791" w:rsidRPr="00287AEA">
        <w:rPr>
          <w:rFonts w:ascii="Simplified Arabic" w:hAnsi="Simplified Arabic" w:cs="Simplified Arabic" w:hint="cs"/>
          <w:sz w:val="28"/>
          <w:szCs w:val="28"/>
          <w:rtl/>
        </w:rPr>
        <w:t>تمنع من</w:t>
      </w:r>
      <w:r w:rsidR="00145EAB" w:rsidRPr="00287AEA">
        <w:rPr>
          <w:rFonts w:ascii="Simplified Arabic" w:hAnsi="Simplified Arabic" w:cs="Simplified Arabic" w:hint="cs"/>
          <w:sz w:val="28"/>
          <w:szCs w:val="28"/>
          <w:rtl/>
        </w:rPr>
        <w:t xml:space="preserve"> قبول الأجزاء، و</w:t>
      </w:r>
      <w:r w:rsidR="008C3791" w:rsidRPr="00287AEA">
        <w:rPr>
          <w:rFonts w:ascii="Simplified Arabic" w:hAnsi="Simplified Arabic" w:cs="Simplified Arabic" w:hint="cs"/>
          <w:sz w:val="28"/>
          <w:szCs w:val="28"/>
          <w:rtl/>
        </w:rPr>
        <w:t xml:space="preserve">هذا ما جعلهم </w:t>
      </w:r>
      <w:r w:rsidR="00145EAB" w:rsidRPr="00287AEA">
        <w:rPr>
          <w:rFonts w:ascii="Simplified Arabic" w:hAnsi="Simplified Arabic" w:cs="Simplified Arabic" w:hint="cs"/>
          <w:sz w:val="28"/>
          <w:szCs w:val="28"/>
          <w:rtl/>
        </w:rPr>
        <w:t>يتأولون</w:t>
      </w:r>
      <w:r w:rsidR="008C3791" w:rsidRPr="00287AEA">
        <w:rPr>
          <w:rFonts w:ascii="Simplified Arabic" w:hAnsi="Simplified Arabic" w:cs="Simplified Arabic" w:hint="cs"/>
          <w:sz w:val="28"/>
          <w:szCs w:val="28"/>
          <w:rtl/>
        </w:rPr>
        <w:t xml:space="preserve"> الوجه بالذات،</w:t>
      </w:r>
      <w:r w:rsidR="00145EAB" w:rsidRPr="00287AEA">
        <w:rPr>
          <w:rFonts w:ascii="Simplified Arabic" w:hAnsi="Simplified Arabic" w:cs="Simplified Arabic" w:hint="cs"/>
          <w:sz w:val="28"/>
          <w:szCs w:val="28"/>
          <w:rtl/>
        </w:rPr>
        <w:t xml:space="preserve"> أو ما قصد به رضا الله،</w:t>
      </w:r>
    </w:p>
    <w:p w14:paraId="6F08AC01" w14:textId="66C11661" w:rsidR="00670F8D" w:rsidRPr="00287AEA" w:rsidRDefault="00670F8D" w:rsidP="00670F8D">
      <w:pPr>
        <w:ind w:left="-46"/>
        <w:rPr>
          <w:rFonts w:ascii="Simplified Arabic" w:hAnsi="Simplified Arabic" w:cs="Simplified Arabic"/>
          <w:b/>
          <w:sz w:val="28"/>
          <w:szCs w:val="28"/>
          <w:rtl/>
        </w:rPr>
      </w:pPr>
      <w:r w:rsidRPr="00287AEA">
        <w:rPr>
          <w:rFonts w:ascii="Simplified Arabic" w:hAnsi="Simplified Arabic" w:cs="Simplified Arabic"/>
          <w:b/>
          <w:bCs/>
          <w:kern w:val="0"/>
          <w:sz w:val="40"/>
          <w:szCs w:val="40"/>
          <w:highlight w:val="yellow"/>
          <w:u w:val="single"/>
          <w:rtl/>
          <w:lang w:bidi="ar-KW"/>
        </w:rPr>
        <w:lastRenderedPageBreak/>
        <w:t xml:space="preserve">[المفتاح </w:t>
      </w:r>
      <w:r w:rsidRPr="00287AEA">
        <w:rPr>
          <w:rFonts w:ascii="Simplified Arabic" w:hAnsi="Simplified Arabic" w:cs="Simplified Arabic" w:hint="cs"/>
          <w:b/>
          <w:bCs/>
          <w:kern w:val="0"/>
          <w:sz w:val="40"/>
          <w:szCs w:val="40"/>
          <w:highlight w:val="yellow"/>
          <w:u w:val="single"/>
          <w:rtl/>
          <w:lang w:bidi="ar-KW"/>
        </w:rPr>
        <w:t>الثالث</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Pr="00287AEA">
        <w:rPr>
          <w:rFonts w:ascii="Simplified Arabic" w:hAnsi="Simplified Arabic" w:cs="Simplified Arabic" w:hint="cs"/>
          <w:b/>
          <w:bCs/>
          <w:kern w:val="0"/>
          <w:sz w:val="28"/>
          <w:szCs w:val="28"/>
          <w:u w:val="single"/>
          <w:rtl/>
          <w:lang w:bidi="ar-KW"/>
        </w:rPr>
        <w:t>مجاز اليد في القرآن الكريم</w:t>
      </w:r>
      <w:r w:rsidRPr="00287AEA">
        <w:rPr>
          <w:rFonts w:ascii="Simplified Arabic" w:hAnsi="Simplified Arabic" w:cs="Simplified Arabic" w:hint="cs"/>
          <w:b/>
          <w:bCs/>
          <w:kern w:val="0"/>
          <w:sz w:val="28"/>
          <w:szCs w:val="28"/>
          <w:rtl/>
          <w:lang w:bidi="ar-KW"/>
        </w:rPr>
        <w:t xml:space="preserve">: </w:t>
      </w:r>
      <w:r w:rsidRPr="00287AEA">
        <w:rPr>
          <w:rFonts w:ascii="Simplified Arabic" w:hAnsi="Simplified Arabic" w:cs="Simplified Arabic"/>
          <w:b/>
          <w:bCs/>
          <w:sz w:val="28"/>
          <w:szCs w:val="28"/>
          <w:rtl/>
        </w:rPr>
        <w:t xml:space="preserve">المتدبر لآيات القرآن يعلم يقينا أن </w:t>
      </w:r>
      <w:r w:rsidR="008D465D" w:rsidRPr="00287AEA">
        <w:rPr>
          <w:rFonts w:ascii="Simplified Arabic" w:hAnsi="Simplified Arabic" w:cs="Simplified Arabic"/>
          <w:b/>
          <w:bCs/>
          <w:sz w:val="28"/>
          <w:szCs w:val="28"/>
          <w:rtl/>
        </w:rPr>
        <w:t>اليد تستعمل فيه في مجازات متعددة لا يمكن إنكارها ولا على سبيل المكابرة</w:t>
      </w:r>
      <w:r w:rsidR="008D465D" w:rsidRPr="00287AEA">
        <w:rPr>
          <w:rFonts w:ascii="Simplified Arabic" w:hAnsi="Simplified Arabic" w:cs="Simplified Arabic"/>
          <w:b/>
          <w:sz w:val="28"/>
          <w:szCs w:val="28"/>
          <w:rtl/>
        </w:rPr>
        <w:t xml:space="preserve"> ومثالها، </w:t>
      </w:r>
      <w:r w:rsidR="008D465D" w:rsidRPr="00287AEA">
        <w:rPr>
          <w:rFonts w:ascii="Simplified Arabic" w:hAnsi="Simplified Arabic" w:cs="Simplified Arabic"/>
          <w:b/>
          <w:bCs/>
          <w:sz w:val="28"/>
          <w:szCs w:val="28"/>
          <w:rtl/>
        </w:rPr>
        <w:t>قوله تعالى:</w:t>
      </w:r>
      <w:r w:rsidR="008D465D" w:rsidRPr="00287AEA">
        <w:rPr>
          <w:rFonts w:ascii="Simplified Arabic" w:hAnsi="Simplified Arabic" w:cs="Simplified Arabic"/>
          <w:b/>
          <w:sz w:val="28"/>
          <w:szCs w:val="28"/>
          <w:rtl/>
        </w:rPr>
        <w:t xml:space="preserve"> {وَلَقَدْ عَلِمْتُمُ</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الَّذِينَ اعْتَدَواْ مِنكُمْ فِي السَّبْتِ فَقُلْنَا لَهُمْ كُونُواْ قِرَدَةً</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خَاسِئِينَ * فَجَعَلْنَاهَا نَكَالاً لِّمَا بَيْنَ يَدَيْهَا وَمَا خَلْفَهَا</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وَمَوْعِظَةً لِّلْمُتَّقِينَ}، </w:t>
      </w:r>
      <w:r w:rsidR="008D465D" w:rsidRPr="00287AEA">
        <w:rPr>
          <w:rFonts w:ascii="Simplified Arabic" w:hAnsi="Simplified Arabic" w:cs="Simplified Arabic"/>
          <w:b/>
          <w:bCs/>
          <w:sz w:val="28"/>
          <w:szCs w:val="28"/>
          <w:rtl/>
        </w:rPr>
        <w:t xml:space="preserve">فهل للقرية </w:t>
      </w:r>
      <w:proofErr w:type="gramStart"/>
      <w:r w:rsidR="008D465D" w:rsidRPr="00287AEA">
        <w:rPr>
          <w:rFonts w:ascii="Simplified Arabic" w:hAnsi="Simplified Arabic" w:cs="Simplified Arabic"/>
          <w:b/>
          <w:bCs/>
          <w:sz w:val="28"/>
          <w:szCs w:val="28"/>
          <w:rtl/>
        </w:rPr>
        <w:t>يدين</w:t>
      </w:r>
      <w:r w:rsidR="008D465D" w:rsidRPr="00287AEA">
        <w:rPr>
          <w:rFonts w:ascii="Simplified Arabic" w:hAnsi="Simplified Arabic" w:cs="Simplified Arabic"/>
          <w:b/>
          <w:sz w:val="28"/>
          <w:szCs w:val="28"/>
          <w:rtl/>
        </w:rPr>
        <w:t xml:space="preserve"> ؟</w:t>
      </w:r>
      <w:proofErr w:type="gramEnd"/>
      <w:r w:rsidR="008D465D" w:rsidRPr="00287AEA">
        <w:rPr>
          <w:rFonts w:ascii="Simplified Arabic" w:hAnsi="Simplified Arabic" w:cs="Simplified Arabic"/>
          <w:b/>
          <w:sz w:val="28"/>
          <w:szCs w:val="28"/>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w:t>
      </w:r>
      <w:r w:rsidR="008D465D" w:rsidRPr="00287AEA">
        <w:rPr>
          <w:rFonts w:ascii="Simplified Arabic" w:hAnsi="Simplified Arabic" w:cs="Simplified Arabic"/>
          <w:b/>
          <w:bCs/>
          <w:sz w:val="28"/>
          <w:szCs w:val="28"/>
          <w:rtl/>
        </w:rPr>
        <w:t>وقوله تعالى</w:t>
      </w:r>
      <w:r w:rsidR="008D465D" w:rsidRPr="00287AEA">
        <w:rPr>
          <w:rFonts w:ascii="Simplified Arabic" w:hAnsi="Simplified Arabic" w:cs="Simplified Arabic"/>
          <w:b/>
          <w:sz w:val="28"/>
          <w:szCs w:val="28"/>
          <w:rtl/>
        </w:rPr>
        <w:t xml:space="preserve"> (نَزَّلَ عَلَيْكَ</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الْكِتَابَ بِالْحَقِّ مُصَدِّقاً لِّمَا بَيْنَ يَدَيْهِ}، هل تفيد الآية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sidR="008D465D" w:rsidRPr="00287AEA">
        <w:rPr>
          <w:rFonts w:ascii="Simplified Arabic" w:hAnsi="Simplified Arabic" w:cs="Simplified Arabic"/>
          <w:b/>
          <w:bCs/>
          <w:sz w:val="28"/>
          <w:szCs w:val="28"/>
          <w:rtl/>
        </w:rPr>
        <w:t xml:space="preserve"> وقوله تعالى: {</w:t>
      </w:r>
      <w:r w:rsidR="008D465D" w:rsidRPr="00287AEA">
        <w:rPr>
          <w:rFonts w:ascii="Simplified Arabic" w:hAnsi="Simplified Arabic" w:cs="Simplified Arabic"/>
          <w:b/>
          <w:sz w:val="28"/>
          <w:szCs w:val="28"/>
          <w:rtl/>
        </w:rPr>
        <w:t>وَهُوَ الَّذِي</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يُرْسِلُ الرِّيَاحَ بُشْرًا بَيْنَ يَدَيْ رَحْمَتِهِ}‏، </w:t>
      </w:r>
      <w:r w:rsidR="008D465D" w:rsidRPr="00287AEA">
        <w:rPr>
          <w:rFonts w:ascii="Simplified Arabic" w:hAnsi="Simplified Arabic" w:cs="Simplified Arabic"/>
          <w:b/>
          <w:bCs/>
          <w:sz w:val="28"/>
          <w:szCs w:val="28"/>
          <w:rtl/>
        </w:rPr>
        <w:t xml:space="preserve">هل للرحمة يدين ؟، </w:t>
      </w:r>
      <w:r w:rsidR="008D465D" w:rsidRPr="00287AEA">
        <w:rPr>
          <w:rFonts w:ascii="Simplified Arabic" w:hAnsi="Simplified Arabic" w:cs="Simplified Arabic"/>
          <w:b/>
          <w:sz w:val="28"/>
          <w:szCs w:val="28"/>
          <w:rtl/>
        </w:rPr>
        <w:t xml:space="preserve">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 </w:t>
      </w:r>
      <w:r w:rsidR="008D465D" w:rsidRPr="00287AEA">
        <w:rPr>
          <w:rFonts w:ascii="Simplified Arabic" w:hAnsi="Simplified Arabic" w:cs="Simplified Arabic"/>
          <w:b/>
          <w:bCs/>
          <w:sz w:val="28"/>
          <w:szCs w:val="28"/>
          <w:rtl/>
        </w:rPr>
        <w:t>وقوله تعالى</w:t>
      </w:r>
      <w:r w:rsidR="008D465D" w:rsidRPr="00287AEA">
        <w:rPr>
          <w:rFonts w:ascii="Simplified Arabic" w:hAnsi="Simplified Arabic" w:cs="Simplified Arabic"/>
          <w:b/>
          <w:sz w:val="28"/>
          <w:szCs w:val="28"/>
          <w:rtl/>
        </w:rPr>
        <w:t xml:space="preserve"> {إِنْ هُوَ إِلَّا نَذِيرٌ لَّكُم بَيْنَ</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يَدَيْ عَذَابٍ شَدِيدٍ}، </w:t>
      </w:r>
      <w:r w:rsidR="008D465D" w:rsidRPr="00287AEA">
        <w:rPr>
          <w:rFonts w:ascii="Simplified Arabic" w:hAnsi="Simplified Arabic" w:cs="Simplified Arabic"/>
          <w:b/>
          <w:bCs/>
          <w:sz w:val="28"/>
          <w:szCs w:val="28"/>
          <w:rtl/>
        </w:rPr>
        <w:t xml:space="preserve">هل للعذاب يدين ؟، </w:t>
      </w:r>
      <w:r w:rsidR="008D465D" w:rsidRPr="00287AEA">
        <w:rPr>
          <w:rFonts w:ascii="Simplified Arabic" w:hAnsi="Simplified Arabic" w:cs="Simplified Arabic"/>
          <w:b/>
          <w:sz w:val="28"/>
          <w:szCs w:val="28"/>
          <w:rtl/>
        </w:rPr>
        <w:t>وهل تفيد الآية إثبات اليدين للعذاب لأنها جاءت بتثنية اليد أم أنه المجاز البلاغي الذي يستعير للعذاب لفظ اليدين للتأكيد على قرب العذاب،</w:t>
      </w:r>
      <w:r w:rsidR="008D465D" w:rsidRPr="00287AEA">
        <w:rPr>
          <w:rFonts w:ascii="Simplified Arabic" w:hAnsi="Simplified Arabic" w:cs="Simplified Arabic"/>
          <w:b/>
          <w:bCs/>
          <w:sz w:val="28"/>
          <w:szCs w:val="28"/>
          <w:rtl/>
        </w:rPr>
        <w:t xml:space="preserve"> وقوله تعالى</w:t>
      </w:r>
      <w:r w:rsidR="008D465D" w:rsidRPr="00287AEA">
        <w:rPr>
          <w:rFonts w:ascii="Simplified Arabic" w:hAnsi="Simplified Arabic" w:cs="Simplified Arabic"/>
          <w:b/>
          <w:sz w:val="28"/>
          <w:szCs w:val="28"/>
          <w:rtl/>
        </w:rPr>
        <w:t xml:space="preserve"> {يَا أَيُّهَا</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الَّذِينَ آمَنُوا إِذَا نَاجَيْتُمُ الرَّسُولَ فَقَدِّمُوا بَيْنَ يَدَيْ</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نَجْوَاكُمْ صَدَقَةً}، </w:t>
      </w:r>
      <w:r w:rsidR="008D465D" w:rsidRPr="00287AEA">
        <w:rPr>
          <w:rFonts w:ascii="Simplified Arabic" w:hAnsi="Simplified Arabic" w:cs="Simplified Arabic"/>
          <w:b/>
          <w:bCs/>
          <w:sz w:val="28"/>
          <w:szCs w:val="28"/>
          <w:rtl/>
        </w:rPr>
        <w:t xml:space="preserve">هل للنجوى يدين ؟، </w:t>
      </w:r>
      <w:r w:rsidR="008D465D" w:rsidRPr="00287AEA">
        <w:rPr>
          <w:rFonts w:ascii="Simplified Arabic" w:hAnsi="Simplified Arabic" w:cs="Simplified Arabic"/>
          <w:b/>
          <w:sz w:val="28"/>
          <w:szCs w:val="28"/>
          <w:rtl/>
        </w:rPr>
        <w:t>وهل تفيد الآية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8D465D" w:rsidRPr="00287AEA">
        <w:rPr>
          <w:rFonts w:ascii="Simplified Arabic" w:hAnsi="Simplified Arabic" w:cs="Simplified Arabic"/>
          <w:b/>
          <w:bCs/>
          <w:sz w:val="28"/>
          <w:szCs w:val="28"/>
          <w:rtl/>
        </w:rPr>
        <w:t xml:space="preserve"> </w:t>
      </w:r>
      <w:r w:rsidR="008D465D" w:rsidRPr="00287AEA">
        <w:rPr>
          <w:rFonts w:ascii="Simplified Arabic" w:hAnsi="Simplified Arabic" w:cs="Simplified Arabic"/>
          <w:b/>
          <w:sz w:val="28"/>
          <w:szCs w:val="28"/>
          <w:rtl/>
        </w:rPr>
        <w:t>و</w:t>
      </w:r>
      <w:r w:rsidR="008D465D" w:rsidRPr="00287AEA">
        <w:rPr>
          <w:rFonts w:ascii="Simplified Arabic" w:hAnsi="Simplified Arabic" w:cs="Simplified Arabic"/>
          <w:bCs/>
          <w:sz w:val="28"/>
          <w:szCs w:val="28"/>
          <w:rtl/>
        </w:rPr>
        <w:t>قوله تعالى</w:t>
      </w:r>
      <w:r w:rsidR="008D465D" w:rsidRPr="00287AEA">
        <w:rPr>
          <w:rFonts w:ascii="Simplified Arabic" w:hAnsi="Simplified Arabic" w:cs="Simplified Arabic"/>
          <w:b/>
          <w:sz w:val="28"/>
          <w:szCs w:val="28"/>
          <w:rtl/>
        </w:rPr>
        <w:t>: {وَأَنفِقُواْ فِي</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سَبِيلِ اللّهِ وَلاَ تُلْقُواْ بِأَيْدِيكُمْ إِلَى التَّهْلُكَةِ وَأَحْسِنُوَاْ</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إِنَّ اللّهَ يُحِبُّ الْمُحْسِنِينَ}، </w:t>
      </w:r>
      <w:r w:rsidR="008D465D" w:rsidRPr="00287AEA">
        <w:rPr>
          <w:rFonts w:ascii="Simplified Arabic" w:hAnsi="Simplified Arabic" w:cs="Simplified Arabic"/>
          <w:b/>
          <w:bCs/>
          <w:sz w:val="28"/>
          <w:szCs w:val="28"/>
          <w:rtl/>
        </w:rPr>
        <w:t>وقوله تعالى</w:t>
      </w:r>
      <w:r w:rsidR="008D465D" w:rsidRPr="00287AEA">
        <w:rPr>
          <w:rFonts w:ascii="Simplified Arabic" w:hAnsi="Simplified Arabic" w:cs="Simplified Arabic"/>
          <w:b/>
          <w:sz w:val="28"/>
          <w:szCs w:val="28"/>
          <w:rtl/>
        </w:rPr>
        <w:t>:{فَكَيْفَ إِذَا</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أَصَابَتْهُم مُّصِيبَةٌ بِمَا قَدَّمَتْ أَيْدِيهِمْ}، </w:t>
      </w:r>
      <w:r w:rsidR="008D465D" w:rsidRPr="00287AEA">
        <w:rPr>
          <w:rFonts w:ascii="Simplified Arabic" w:hAnsi="Simplified Arabic" w:cs="Simplified Arabic"/>
          <w:b/>
          <w:bCs/>
          <w:sz w:val="28"/>
          <w:szCs w:val="28"/>
          <w:rtl/>
        </w:rPr>
        <w:t>وقوله تعالى</w:t>
      </w:r>
      <w:r w:rsidR="008D465D" w:rsidRPr="00287AEA">
        <w:rPr>
          <w:rFonts w:ascii="Simplified Arabic" w:hAnsi="Simplified Arabic" w:cs="Simplified Arabic"/>
          <w:b/>
          <w:sz w:val="28"/>
          <w:szCs w:val="28"/>
          <w:rtl/>
        </w:rPr>
        <w:t>: {ظَهَرَ الْفَسَادُ</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فِي الْبَرِّ وَالْبَحْرِ بِمَا كَسَبَتْ أَيْدِي النَّاسِ لِيُذِيقَهُم</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بَعْضَ الَّذِي عَمِلُوا لَعَلَّهُمْ يَرْجِعُونَ}‏، الآيات الكريمات السابقات </w:t>
      </w:r>
      <w:r w:rsidR="00145EAB" w:rsidRPr="00287AEA">
        <w:rPr>
          <w:rFonts w:ascii="Simplified Arabic" w:hAnsi="Simplified Arabic" w:cs="Simplified Arabic" w:hint="cs"/>
          <w:b/>
          <w:sz w:val="28"/>
          <w:szCs w:val="28"/>
          <w:rtl/>
        </w:rPr>
        <w:t xml:space="preserve">وضحت </w:t>
      </w:r>
      <w:r w:rsidR="008D465D" w:rsidRPr="00287AEA">
        <w:rPr>
          <w:rFonts w:ascii="Simplified Arabic" w:hAnsi="Simplified Arabic" w:cs="Simplified Arabic"/>
          <w:b/>
          <w:sz w:val="28"/>
          <w:szCs w:val="28"/>
          <w:rtl/>
        </w:rPr>
        <w:t xml:space="preserve">أن ما أصابهم من السوء منوط بما كسبت أيديهم، ومعلوم أن كسب القلب أعظم فالكفر والتكذيب والعناد والنفاق مقره القلب وكذلك فإن لبقية الجوارح كسب يسبب العذاب كالأرجل والأعين والآذان، </w:t>
      </w:r>
      <w:r w:rsidR="008D465D" w:rsidRPr="00287AEA">
        <w:rPr>
          <w:rFonts w:ascii="Simplified Arabic" w:hAnsi="Simplified Arabic" w:cs="Simplified Arabic"/>
          <w:bCs/>
          <w:sz w:val="28"/>
          <w:szCs w:val="28"/>
          <w:rtl/>
        </w:rPr>
        <w:t>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w:t>
      </w:r>
      <w:r w:rsidR="008D465D" w:rsidRPr="00287AEA">
        <w:rPr>
          <w:rFonts w:ascii="Simplified Arabic" w:hAnsi="Simplified Arabic" w:cs="Simplified Arabic"/>
          <w:b/>
          <w:sz w:val="28"/>
          <w:szCs w:val="28"/>
          <w:rtl/>
        </w:rPr>
        <w:t xml:space="preserve"> </w:t>
      </w:r>
      <w:r w:rsidR="008D465D" w:rsidRPr="00287AEA">
        <w:rPr>
          <w:rFonts w:ascii="Simplified Arabic" w:hAnsi="Simplified Arabic" w:cs="Simplified Arabic"/>
          <w:bCs/>
          <w:sz w:val="28"/>
          <w:szCs w:val="28"/>
          <w:rtl/>
        </w:rPr>
        <w:t>وقوله تعالى</w:t>
      </w:r>
      <w:r w:rsidR="008D465D" w:rsidRPr="00287AEA">
        <w:rPr>
          <w:rFonts w:ascii="Simplified Arabic" w:hAnsi="Simplified Arabic" w:cs="Simplified Arabic"/>
          <w:b/>
          <w:sz w:val="28"/>
          <w:szCs w:val="28"/>
          <w:rtl/>
        </w:rPr>
        <w:t>: {وَقَالَتِ الْيَهُودُ</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يَدُ اللّهِ مَغْلُولَةٌ غُلَّتْ أَيْدِيهِمْ وَلُعِنُواْ بِمَا قَالُواْ</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بَلْ يَدَاهُ مَبْسُوطَتَانِ يُنفِقُ كَيْفَ يَشَاء}، ومعنى الآيات: أن اليهود</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لعنهم الله عز وجل قالوا على جهة الوصف بالبخل يد الله مغلولة فرد الله تعالى عليهم بقوله (بل يداه مبسوطتان) معناه أي كلا ليس كذلك بل هو في غاية ما يكون من </w:t>
      </w:r>
      <w:r w:rsidR="008D465D" w:rsidRPr="00287AEA">
        <w:rPr>
          <w:rFonts w:ascii="Simplified Arabic" w:hAnsi="Simplified Arabic" w:cs="Simplified Arabic"/>
          <w:b/>
          <w:sz w:val="28"/>
          <w:szCs w:val="28"/>
          <w:rtl/>
        </w:rPr>
        <w:lastRenderedPageBreak/>
        <w:t>الجود</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والإنعام، فالآية من باب البلاغة ومن نظر في علم البيان والبلاغة لا يصعب عليه تصور ذلك أبدا، </w:t>
      </w:r>
      <w:r w:rsidR="008D465D" w:rsidRPr="00287AEA">
        <w:rPr>
          <w:rFonts w:ascii="Simplified Arabic" w:hAnsi="Simplified Arabic" w:cs="Simplified Arabic"/>
          <w:bCs/>
          <w:sz w:val="28"/>
          <w:szCs w:val="28"/>
          <w:rtl/>
        </w:rPr>
        <w:t>وقوله تعالى</w:t>
      </w:r>
      <w:r w:rsidR="008D465D" w:rsidRPr="00287AEA">
        <w:rPr>
          <w:rFonts w:ascii="Simplified Arabic" w:hAnsi="Simplified Arabic" w:cs="Simplified Arabic"/>
          <w:b/>
          <w:sz w:val="28"/>
          <w:szCs w:val="28"/>
          <w:rtl/>
        </w:rPr>
        <w:t xml:space="preserve">: </w:t>
      </w:r>
      <w:r w:rsidR="008D465D" w:rsidRPr="00287AEA">
        <w:rPr>
          <w:rFonts w:ascii="Simplified Arabic" w:hAnsi="Simplified Arabic" w:cs="Simplified Arabic"/>
          <w:b/>
          <w:bCs/>
          <w:sz w:val="28"/>
          <w:szCs w:val="28"/>
          <w:rtl/>
        </w:rPr>
        <w:t>{إِنَّ الَّذِينَ</w:t>
      </w:r>
      <w:r w:rsidR="008D465D" w:rsidRPr="00287AEA">
        <w:rPr>
          <w:rFonts w:ascii="Simplified Arabic" w:hAnsi="Simplified Arabic" w:cs="Simplified Arabic"/>
          <w:bCs/>
          <w:sz w:val="28"/>
          <w:szCs w:val="28"/>
          <w:rtl/>
        </w:rPr>
        <w:t xml:space="preserve"> يُبَايِعُونَكَ إِنَّمَا يُبَايِعُونَ اللَّهَ يَدُ اللَّهِ فَوْقَ أَيْدِيهِمْ}</w:t>
      </w:r>
      <w:r w:rsidR="008D465D" w:rsidRPr="00287AEA">
        <w:rPr>
          <w:rFonts w:ascii="Simplified Arabic" w:hAnsi="Simplified Arabic" w:cs="Simplified Arabic"/>
          <w:b/>
          <w:sz w:val="28"/>
          <w:szCs w:val="28"/>
          <w:rtl/>
        </w:rPr>
        <w:t xml:space="preserve"> [الفتح: 10]، المعنى أن عقد الميثاق مع الرسول كعقده مع الله تعالى من غير تفاوت بينهما كقوله تعالى من يطع الرسول فقد أطاع الله،</w:t>
      </w:r>
      <w:r w:rsidR="008D465D" w:rsidRPr="00287AEA">
        <w:rPr>
          <w:rFonts w:ascii="Simplified Arabic" w:hAnsi="Simplified Arabic" w:cs="Simplified Arabic"/>
          <w:bCs/>
          <w:sz w:val="28"/>
          <w:szCs w:val="28"/>
          <w:rtl/>
        </w:rPr>
        <w:t xml:space="preserve"> وقوله تعالى</w:t>
      </w:r>
      <w:r w:rsidR="008D465D" w:rsidRPr="00287AEA">
        <w:rPr>
          <w:rFonts w:ascii="Simplified Arabic" w:hAnsi="Simplified Arabic" w:cs="Simplified Arabic"/>
          <w:b/>
          <w:sz w:val="28"/>
          <w:szCs w:val="28"/>
          <w:rtl/>
        </w:rPr>
        <w:t>: {قَالَ يَا إِبْلِيسُ مَا مَنَعَكَ أَن تَسْجُدَ لِمَا خَلَقْتُ بِيَدَيَّ أَسْتَكْبَرْتَ أَمْ كُنتَ مِنَ الْعَالِينَ} الآية لم تأت لإثبات جارحة لله تعالى عن ذلك لأنه نقص يتنزه الأحد الصمد عنه، لأن الجارحة تعني الجزء والتجزؤ يضاد الأحدية</w:t>
      </w:r>
      <w:r w:rsidR="00145EAB" w:rsidRPr="00287AEA">
        <w:rPr>
          <w:rFonts w:ascii="Simplified Arabic" w:hAnsi="Simplified Arabic" w:cs="Simplified Arabic" w:hint="cs"/>
          <w:b/>
          <w:sz w:val="28"/>
          <w:szCs w:val="28"/>
          <w:rtl/>
        </w:rPr>
        <w:t xml:space="preserve">، </w:t>
      </w:r>
      <w:r w:rsidR="008D465D" w:rsidRPr="00287AEA">
        <w:rPr>
          <w:rFonts w:ascii="Simplified Arabic" w:hAnsi="Simplified Arabic" w:cs="Simplified Arabic"/>
          <w:b/>
          <w:sz w:val="28"/>
          <w:szCs w:val="28"/>
          <w:rtl/>
        </w:rPr>
        <w:t xml:space="preserve">ويضاد الصمدية التي تعني كمال الغنى لأن </w:t>
      </w:r>
      <w:proofErr w:type="spellStart"/>
      <w:r w:rsidR="008D465D" w:rsidRPr="00287AEA">
        <w:rPr>
          <w:rFonts w:ascii="Simplified Arabic" w:hAnsi="Simplified Arabic" w:cs="Simplified Arabic"/>
          <w:b/>
          <w:sz w:val="28"/>
          <w:szCs w:val="28"/>
          <w:rtl/>
        </w:rPr>
        <w:t>المتجزىء</w:t>
      </w:r>
      <w:proofErr w:type="spellEnd"/>
      <w:r w:rsidR="008D465D" w:rsidRPr="00287AEA">
        <w:rPr>
          <w:rFonts w:ascii="Simplified Arabic" w:hAnsi="Simplified Arabic" w:cs="Simplified Arabic"/>
          <w:b/>
          <w:sz w:val="28"/>
          <w:szCs w:val="28"/>
          <w:rtl/>
        </w:rPr>
        <w:t xml:space="preserve"> يحتاج إلى جزئه، والله تعالى صمد له كمال الصمدية قيوم له كمال </w:t>
      </w:r>
      <w:proofErr w:type="spellStart"/>
      <w:r w:rsidR="008D465D" w:rsidRPr="00287AEA">
        <w:rPr>
          <w:rFonts w:ascii="Simplified Arabic" w:hAnsi="Simplified Arabic" w:cs="Simplified Arabic"/>
          <w:b/>
          <w:sz w:val="28"/>
          <w:szCs w:val="28"/>
          <w:rtl/>
        </w:rPr>
        <w:t>القيومية</w:t>
      </w:r>
      <w:proofErr w:type="spellEnd"/>
      <w:r w:rsidR="008D465D" w:rsidRPr="00287AEA">
        <w:rPr>
          <w:rFonts w:ascii="Simplified Arabic" w:hAnsi="Simplified Arabic" w:cs="Simplified Arabic"/>
          <w:b/>
          <w:sz w:val="28"/>
          <w:szCs w:val="28"/>
          <w:rtl/>
        </w:rPr>
        <w:t xml:space="preserve"> غني له كمال الغنى،</w:t>
      </w:r>
      <w:r w:rsidR="008D465D" w:rsidRPr="00287AEA">
        <w:rPr>
          <w:rFonts w:ascii="Simplified Arabic" w:hAnsi="Simplified Arabic" w:cs="Simplified Arabic"/>
          <w:b/>
          <w:sz w:val="28"/>
          <w:szCs w:val="28"/>
          <w:rtl/>
          <w:lang w:eastAsia="ar-SA"/>
        </w:rPr>
        <w:t xml:space="preserve"> وإنما سياق الآية يشير إلى ما فضل الله تعالى به آدم عليه السلام، </w:t>
      </w:r>
      <w:r w:rsidR="008D465D" w:rsidRPr="00287AEA">
        <w:rPr>
          <w:rFonts w:ascii="Simplified Arabic" w:hAnsi="Simplified Arabic" w:cs="Simplified Arabic"/>
          <w:b/>
          <w:sz w:val="28"/>
          <w:szCs w:val="28"/>
          <w:rtl/>
        </w:rPr>
        <w:t>من خلقه في أحسن تقويم وتعليمه من العلم ما لا يعلمه غيره وتفضيله في ذلك كله على غيره من المخلوقين، هذا هو المفهوم من سياق الآيات، وإلا فما الفارق عند كل منصف لم تحرق البدعة قلبه بين هذا التعبير القرآني (لما</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خلقت بيدي) وبين قوله تعالى (مما عملت أيدينا أنعاما) و قوله تعالى (والسماء بنيناها بأيد)، فإن أصروا وجادلوا قلنا: قال الله تعالي في محكم التنزيل {إن مثل عيسي عند</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فهل ندعه لفهم خاطئ لحديث لم يصح أو حديث مختلف في صحته، </w:t>
      </w:r>
      <w:r w:rsidR="008D465D" w:rsidRPr="00287AEA">
        <w:rPr>
          <w:rFonts w:ascii="Simplified Arabic" w:hAnsi="Simplified Arabic" w:cs="Simplified Arabic"/>
          <w:b/>
          <w:bCs/>
          <w:sz w:val="28"/>
          <w:szCs w:val="28"/>
          <w:rtl/>
        </w:rPr>
        <w:t xml:space="preserve">وعلى ذلك فالمعنى المحكم للآية </w:t>
      </w:r>
      <w:r w:rsidR="008D465D" w:rsidRPr="00287AEA">
        <w:rPr>
          <w:rFonts w:ascii="Simplified Arabic" w:hAnsi="Simplified Arabic" w:cs="Simplified Arabic"/>
          <w:b/>
          <w:sz w:val="28"/>
          <w:szCs w:val="28"/>
          <w:rtl/>
        </w:rPr>
        <w:t>{لما</w:t>
      </w:r>
      <w:r w:rsidR="008D465D" w:rsidRPr="00287AEA">
        <w:rPr>
          <w:rFonts w:ascii="Simplified Arabic" w:hAnsi="Simplified Arabic" w:cs="Simplified Arabic"/>
          <w:sz w:val="28"/>
          <w:szCs w:val="28"/>
          <w:rtl/>
        </w:rPr>
        <w:t xml:space="preserve"> </w:t>
      </w:r>
      <w:r w:rsidR="008D465D" w:rsidRPr="00287AEA">
        <w:rPr>
          <w:rFonts w:ascii="Simplified Arabic" w:hAnsi="Simplified Arabic" w:cs="Simplified Arabic"/>
          <w:b/>
          <w:sz w:val="28"/>
          <w:szCs w:val="28"/>
          <w:rtl/>
        </w:rPr>
        <w:t xml:space="preserve">خلقت بيدي} أنه كناية عن غاية الإبداع أي لما أوليته عنايتي وأظهرت فيه عجائب قدرتي وخلقته في أحسن تقويم وفضلته في ذلك كله على غيره من المخلوقين، هذا هو المفهوم من سياق الآيات فلم تسق الآية لإثبات جارحة لله تعالى عن ذلك لأنه نقص يتنزه الأحد الصمد عنه، </w:t>
      </w:r>
    </w:p>
    <w:p w14:paraId="716D76FE" w14:textId="36C510BB" w:rsidR="008D465D" w:rsidRDefault="00670F8D" w:rsidP="00670F8D">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lang w:bidi="ar-KW"/>
        </w:rPr>
        <w:t xml:space="preserve">[المفتاح </w:t>
      </w:r>
      <w:r w:rsidRPr="00287AEA">
        <w:rPr>
          <w:rFonts w:ascii="Simplified Arabic" w:hAnsi="Simplified Arabic" w:cs="Simplified Arabic" w:hint="cs"/>
          <w:b/>
          <w:bCs/>
          <w:kern w:val="0"/>
          <w:sz w:val="40"/>
          <w:szCs w:val="40"/>
          <w:highlight w:val="yellow"/>
          <w:u w:val="single"/>
          <w:rtl/>
          <w:lang w:bidi="ar-KW"/>
        </w:rPr>
        <w:t>الرابع</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sidRPr="00287AEA">
        <w:rPr>
          <w:rFonts w:ascii="Simplified Arabic" w:hAnsi="Simplified Arabic" w:cs="Simplified Arabic"/>
          <w:b/>
          <w:bCs/>
          <w:kern w:val="0"/>
          <w:sz w:val="40"/>
          <w:szCs w:val="40"/>
          <w:rtl/>
          <w:lang w:bidi="ar-KW"/>
        </w:rPr>
        <w:t xml:space="preserve"> </w:t>
      </w:r>
      <w:r w:rsidRPr="00287AEA">
        <w:rPr>
          <w:rFonts w:ascii="Simplified Arabic" w:hAnsi="Simplified Arabic" w:cs="Simplified Arabic"/>
          <w:b/>
          <w:bCs/>
          <w:kern w:val="0"/>
          <w:sz w:val="28"/>
          <w:szCs w:val="28"/>
          <w:u w:val="single"/>
          <w:rtl/>
          <w:lang w:bidi="ar-KW"/>
        </w:rPr>
        <w:t xml:space="preserve">مجاز </w:t>
      </w:r>
      <w:r w:rsidRPr="00287AEA">
        <w:rPr>
          <w:rFonts w:ascii="Simplified Arabic" w:hAnsi="Simplified Arabic" w:cs="Simplified Arabic" w:hint="cs"/>
          <w:b/>
          <w:bCs/>
          <w:kern w:val="0"/>
          <w:sz w:val="28"/>
          <w:szCs w:val="28"/>
          <w:u w:val="single"/>
          <w:rtl/>
          <w:lang w:bidi="ar-KW"/>
        </w:rPr>
        <w:t>العين</w:t>
      </w:r>
      <w:r w:rsidRPr="00287AEA">
        <w:rPr>
          <w:rFonts w:ascii="Simplified Arabic" w:hAnsi="Simplified Arabic" w:cs="Simplified Arabic"/>
          <w:b/>
          <w:bCs/>
          <w:kern w:val="0"/>
          <w:sz w:val="28"/>
          <w:szCs w:val="28"/>
          <w:u w:val="single"/>
          <w:rtl/>
          <w:lang w:bidi="ar-KW"/>
        </w:rPr>
        <w:t xml:space="preserve"> في القرآن الكريم</w:t>
      </w:r>
      <w:r w:rsidRPr="00287AEA">
        <w:rPr>
          <w:rFonts w:ascii="Simplified Arabic" w:hAnsi="Simplified Arabic" w:cs="Simplified Arabic"/>
          <w:b/>
          <w:bCs/>
          <w:kern w:val="0"/>
          <w:sz w:val="28"/>
          <w:szCs w:val="28"/>
          <w:rtl/>
          <w:lang w:bidi="ar-KW"/>
        </w:rPr>
        <w:t xml:space="preserve">: </w:t>
      </w:r>
      <w:r w:rsidRPr="00287AEA">
        <w:rPr>
          <w:rFonts w:ascii="Simplified Arabic" w:hAnsi="Simplified Arabic" w:cs="Simplified Arabic"/>
          <w:b/>
          <w:bCs/>
          <w:kern w:val="0"/>
          <w:sz w:val="28"/>
          <w:szCs w:val="28"/>
          <w:rtl/>
        </w:rPr>
        <w:t xml:space="preserve">المتدبر لآيات القرآن يعلم يقينا أن </w:t>
      </w:r>
      <w:r w:rsidR="008D465D" w:rsidRPr="00287AEA">
        <w:rPr>
          <w:rFonts w:ascii="Simplified Arabic" w:hAnsi="Simplified Arabic" w:cs="Simplified Arabic"/>
          <w:b/>
          <w:bCs/>
          <w:kern w:val="0"/>
          <w:sz w:val="28"/>
          <w:szCs w:val="28"/>
          <w:rtl/>
        </w:rPr>
        <w:t>العين يستعمل فيه في مجازات متعددة،</w:t>
      </w:r>
      <w:r w:rsidR="008D465D" w:rsidRPr="00287AEA">
        <w:rPr>
          <w:rFonts w:ascii="Simplified Arabic" w:hAnsi="Simplified Arabic" w:cs="Simplified Arabic"/>
          <w:sz w:val="28"/>
          <w:szCs w:val="28"/>
          <w:rtl/>
        </w:rPr>
        <w:t xml:space="preserve"> فتأتي كناية على شدة العناية والحفظ والحراسة،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 وأول من نقل عنه ذلك حبر الأمة وترجمان القرآن عبد الله ابن عباس الذي دعا له الرسول صلى الله عليه وسلم بالفقه في الدين وبعلم التأويل، ثم تواترت أقوال الأئمة المقتدى بهم في الدين على ذلك، فقوله تعالى </w:t>
      </w:r>
      <w:r w:rsidR="008D465D" w:rsidRPr="00287AEA">
        <w:rPr>
          <w:rFonts w:ascii="Simplified Arabic" w:hAnsi="Simplified Arabic" w:cs="Simplified Arabic"/>
          <w:b/>
          <w:sz w:val="28"/>
          <w:szCs w:val="28"/>
          <w:rtl/>
        </w:rPr>
        <w:t>{</w:t>
      </w:r>
      <w:r w:rsidR="008D465D" w:rsidRPr="00287AEA">
        <w:rPr>
          <w:rFonts w:ascii="Simplified Arabic" w:hAnsi="Simplified Arabic" w:cs="Simplified Arabic"/>
          <w:sz w:val="28"/>
          <w:szCs w:val="28"/>
          <w:rtl/>
        </w:rPr>
        <w:t xml:space="preserve">واصنع الفلك بأعيننا ووحينا} معناه بمرأى منا أو بحفظنا، وقوله تعالى </w:t>
      </w:r>
      <w:r w:rsidR="008D465D" w:rsidRPr="00287AEA">
        <w:rPr>
          <w:rFonts w:ascii="Simplified Arabic" w:hAnsi="Simplified Arabic" w:cs="Simplified Arabic"/>
          <w:b/>
          <w:sz w:val="28"/>
          <w:szCs w:val="28"/>
          <w:rtl/>
        </w:rPr>
        <w:t>{</w:t>
      </w:r>
      <w:r w:rsidR="008D465D" w:rsidRPr="00287AEA">
        <w:rPr>
          <w:rFonts w:ascii="Simplified Arabic" w:hAnsi="Simplified Arabic" w:cs="Simplified Arabic"/>
          <w:sz w:val="28"/>
          <w:szCs w:val="28"/>
          <w:rtl/>
        </w:rPr>
        <w:t>وألقيت عليك محبة مني ولتصنع على عيني}</w:t>
      </w:r>
      <w:r w:rsidR="008D465D" w:rsidRPr="00287AEA">
        <w:rPr>
          <w:rFonts w:ascii="Simplified Arabic" w:hAnsi="Simplified Arabic" w:cs="Simplified Arabic"/>
          <w:b/>
          <w:sz w:val="28"/>
          <w:szCs w:val="28"/>
          <w:rtl/>
        </w:rPr>
        <w:t xml:space="preserve">، </w:t>
      </w:r>
      <w:r w:rsidR="008D465D" w:rsidRPr="00287AEA">
        <w:rPr>
          <w:rFonts w:ascii="Simplified Arabic" w:hAnsi="Simplified Arabic" w:cs="Simplified Arabic"/>
          <w:sz w:val="28"/>
          <w:szCs w:val="28"/>
          <w:rtl/>
        </w:rPr>
        <w:t xml:space="preserve">أي </w:t>
      </w:r>
      <w:r w:rsidR="008D465D" w:rsidRPr="00287AEA">
        <w:rPr>
          <w:rFonts w:ascii="Simplified Arabic" w:hAnsi="Simplified Arabic" w:cs="Simplified Arabic"/>
          <w:sz w:val="28"/>
          <w:szCs w:val="28"/>
          <w:rtl/>
        </w:rPr>
        <w:lastRenderedPageBreak/>
        <w:t xml:space="preserve">بمرأى منى </w:t>
      </w:r>
      <w:r w:rsidR="008D465D" w:rsidRPr="00287AEA">
        <w:rPr>
          <w:rFonts w:ascii="Simplified Arabic" w:hAnsi="Simplified Arabic" w:cs="Simplified Arabic"/>
          <w:b/>
          <w:sz w:val="28"/>
          <w:szCs w:val="28"/>
          <w:rtl/>
        </w:rPr>
        <w:t>دلالة على</w:t>
      </w:r>
      <w:r w:rsidR="008D465D" w:rsidRPr="00287AEA">
        <w:rPr>
          <w:rFonts w:ascii="Simplified Arabic" w:hAnsi="Simplified Arabic" w:cs="Simplified Arabic"/>
          <w:sz w:val="28"/>
          <w:szCs w:val="28"/>
          <w:rtl/>
        </w:rPr>
        <w:t xml:space="preserve"> الحفظ والصون والحنو والشفقة والرعاية، وقوله تعالى </w:t>
      </w:r>
      <w:r w:rsidR="008D465D" w:rsidRPr="00287AEA">
        <w:rPr>
          <w:rFonts w:ascii="Simplified Arabic" w:hAnsi="Simplified Arabic" w:cs="Simplified Arabic"/>
          <w:b/>
          <w:sz w:val="28"/>
          <w:szCs w:val="28"/>
          <w:rtl/>
        </w:rPr>
        <w:t>{</w:t>
      </w:r>
      <w:r w:rsidR="008D465D" w:rsidRPr="00287AEA">
        <w:rPr>
          <w:rFonts w:ascii="Simplified Arabic" w:hAnsi="Simplified Arabic" w:cs="Simplified Arabic"/>
          <w:sz w:val="28"/>
          <w:szCs w:val="28"/>
          <w:rtl/>
        </w:rPr>
        <w:t>واصبر لحكم ربك فإنك بأعيننا} معناه بحفظنا إياك وحراستنا لك</w:t>
      </w:r>
      <w:r w:rsidR="008D465D" w:rsidRPr="00287AEA">
        <w:rPr>
          <w:rFonts w:ascii="Simplified Arabic" w:hAnsi="Simplified Arabic" w:cs="Simplified Arabic"/>
          <w:sz w:val="28"/>
          <w:szCs w:val="28"/>
          <w:u w:val="single"/>
          <w:rtl/>
        </w:rPr>
        <w:t>، إذن هكذا يكون التقديس وهكذا يكون العلم الراسخ بالله وتقديسه في جناب ذاته</w:t>
      </w:r>
      <w:r w:rsidR="008D465D" w:rsidRPr="00287AEA">
        <w:rPr>
          <w:rFonts w:ascii="Simplified Arabic" w:hAnsi="Simplified Arabic" w:cs="Simplified Arabic"/>
          <w:sz w:val="28"/>
          <w:szCs w:val="28"/>
          <w:rtl/>
        </w:rPr>
        <w:t xml:space="preserve">، وكل ما جاء في الكتاب والسنة من إضافة الوجه أو العين او اليد إلى جناب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الجارحة </w:t>
      </w:r>
      <w:proofErr w:type="spellStart"/>
      <w:r w:rsidR="008D465D" w:rsidRPr="00287AEA">
        <w:rPr>
          <w:rFonts w:ascii="Simplified Arabic" w:hAnsi="Simplified Arabic" w:cs="Simplified Arabic"/>
          <w:sz w:val="28"/>
          <w:szCs w:val="28"/>
          <w:rtl/>
        </w:rPr>
        <w:t>والبعضية</w:t>
      </w:r>
      <w:proofErr w:type="spellEnd"/>
      <w:r w:rsidR="008D465D" w:rsidRPr="00287AEA">
        <w:rPr>
          <w:rFonts w:ascii="Simplified Arabic" w:hAnsi="Simplified Arabic" w:cs="Simplified Arabic"/>
          <w:sz w:val="28"/>
          <w:szCs w:val="28"/>
          <w:rtl/>
        </w:rPr>
        <w:t xml:space="preserve"> والجزئية، أحد صمد لم يلد ولم يولد ولم يكن له كفوا أحد، </w:t>
      </w:r>
    </w:p>
    <w:p w14:paraId="2149E7F2" w14:textId="09C69752" w:rsidR="00331E72" w:rsidRPr="00287AEA" w:rsidRDefault="00331E72" w:rsidP="00331E72">
      <w:pPr>
        <w:ind w:left="-46"/>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lang w:bidi="ar-KW"/>
        </w:rPr>
        <w:t xml:space="preserve">[المفتاح </w:t>
      </w:r>
      <w:r>
        <w:rPr>
          <w:rFonts w:ascii="Simplified Arabic" w:hAnsi="Simplified Arabic" w:cs="Simplified Arabic" w:hint="cs"/>
          <w:b/>
          <w:bCs/>
          <w:kern w:val="0"/>
          <w:sz w:val="40"/>
          <w:szCs w:val="40"/>
          <w:highlight w:val="yellow"/>
          <w:u w:val="single"/>
          <w:rtl/>
          <w:lang w:bidi="ar-KW"/>
        </w:rPr>
        <w:t>الخامس</w:t>
      </w:r>
      <w:r w:rsidRPr="00287AEA">
        <w:rPr>
          <w:rFonts w:ascii="Simplified Arabic" w:hAnsi="Simplified Arabic" w:cs="Simplified Arabic"/>
          <w:b/>
          <w:bCs/>
          <w:kern w:val="0"/>
          <w:sz w:val="40"/>
          <w:szCs w:val="40"/>
          <w:highlight w:val="yellow"/>
          <w:u w:val="single"/>
          <w:rtl/>
          <w:lang w:bidi="ar-KW"/>
        </w:rPr>
        <w:t>]</w:t>
      </w:r>
      <w:r w:rsidRPr="00287AEA">
        <w:rPr>
          <w:rFonts w:ascii="Simplified Arabic" w:hAnsi="Simplified Arabic" w:cs="Simplified Arabic"/>
          <w:b/>
          <w:bCs/>
          <w:kern w:val="0"/>
          <w:sz w:val="40"/>
          <w:szCs w:val="40"/>
          <w:highlight w:val="yellow"/>
          <w:rtl/>
          <w:lang w:bidi="ar-KW"/>
        </w:rPr>
        <w:t>:</w:t>
      </w:r>
      <w:r>
        <w:rPr>
          <w:rFonts w:ascii="Simplified Arabic" w:hAnsi="Simplified Arabic" w:cs="Simplified Arabic" w:hint="cs"/>
          <w:b/>
          <w:bCs/>
          <w:kern w:val="0"/>
          <w:sz w:val="40"/>
          <w:szCs w:val="40"/>
          <w:rtl/>
          <w:lang w:bidi="ar-KW"/>
        </w:rPr>
        <w:t xml:space="preserve"> </w:t>
      </w:r>
      <w:r w:rsidRPr="00331E72">
        <w:rPr>
          <w:rFonts w:ascii="Simplified Arabic" w:hAnsi="Simplified Arabic" w:cs="Simplified Arabic" w:hint="cs"/>
          <w:bCs/>
          <w:kern w:val="0"/>
          <w:sz w:val="28"/>
          <w:szCs w:val="28"/>
          <w:rtl/>
        </w:rPr>
        <w:t>مجاز الساق: (</w:t>
      </w:r>
      <w:r>
        <w:rPr>
          <w:rFonts w:ascii="Simplified Arabic" w:hAnsi="Simplified Arabic" w:cs="Simplified Arabic"/>
          <w:bCs/>
          <w:kern w:val="0"/>
          <w:sz w:val="28"/>
          <w:szCs w:val="28"/>
          <w:rtl/>
        </w:rPr>
        <w:t>الساق): في مجاز اللغة يحمل على الشدة و الكرب:</w:t>
      </w:r>
      <w:r>
        <w:rPr>
          <w:rFonts w:ascii="Simplified Arabic" w:hAnsi="Simplified Arabic" w:cs="Simplified Arabic"/>
          <w:kern w:val="0"/>
          <w:sz w:val="28"/>
          <w:szCs w:val="28"/>
          <w:rtl/>
        </w:rPr>
        <w:t xml:space="preserve"> تقول العرب: قامت الحرب على قدم وساق إذا اشتد كربها وحمي وطيسها، و</w:t>
      </w:r>
      <w:r>
        <w:rPr>
          <w:rFonts w:ascii="Simplified Arabic" w:hAnsi="Simplified Arabic" w:cs="Simplified Arabic"/>
          <w:b/>
          <w:bCs/>
          <w:kern w:val="0"/>
          <w:sz w:val="28"/>
          <w:szCs w:val="28"/>
          <w:rtl/>
        </w:rPr>
        <w:t xml:space="preserve">الآية التي ذكرت فيها الساق </w:t>
      </w:r>
      <w:r>
        <w:rPr>
          <w:rFonts w:ascii="Simplified Arabic" w:hAnsi="Simplified Arabic" w:cs="Simplified Arabic"/>
          <w:kern w:val="0"/>
          <w:sz w:val="28"/>
          <w:szCs w:val="28"/>
          <w:rtl/>
        </w:rPr>
        <w:t xml:space="preserve">قوله تعالى: {يَوْمَ يُكْشَفُ عَنْ سَاقٍ وَيُدْعَوْنَ إِلَى السُّجُودِ فَلَا يَسْتَطِيعُونَ} [القلم: 42]، وقد </w:t>
      </w:r>
      <w:r>
        <w:rPr>
          <w:rFonts w:ascii="Simplified Arabic" w:hAnsi="Simplified Arabic" w:cs="Simplified Arabic"/>
          <w:bCs/>
          <w:kern w:val="0"/>
          <w:sz w:val="28"/>
          <w:szCs w:val="28"/>
          <w:rtl/>
        </w:rPr>
        <w:t>أخرج شيخ المفسرين الطبري في تفسيره بسنده:</w:t>
      </w:r>
      <w:r>
        <w:rPr>
          <w:rFonts w:ascii="Simplified Arabic" w:hAnsi="Simplified Arabic" w:cs="Simplified Arabic"/>
          <w:kern w:val="0"/>
          <w:sz w:val="28"/>
          <w:szCs w:val="28"/>
          <w:rtl/>
        </w:rPr>
        <w:t xml:space="preserve"> عن </w:t>
      </w:r>
      <w:r w:rsidR="00A5597F">
        <w:rPr>
          <w:rFonts w:ascii="Simplified Arabic" w:hAnsi="Simplified Arabic" w:cs="Simplified Arabic" w:hint="cs"/>
          <w:kern w:val="0"/>
          <w:sz w:val="28"/>
          <w:szCs w:val="28"/>
          <w:rtl/>
        </w:rPr>
        <w:t xml:space="preserve">حبر الامة عبد الله </w:t>
      </w:r>
      <w:r>
        <w:rPr>
          <w:rFonts w:ascii="Simplified Arabic" w:hAnsi="Simplified Arabic" w:cs="Simplified Arabic"/>
          <w:bCs/>
          <w:kern w:val="0"/>
          <w:sz w:val="28"/>
          <w:szCs w:val="28"/>
          <w:rtl/>
        </w:rPr>
        <w:t>بن عباس</w:t>
      </w:r>
      <w:r>
        <w:rPr>
          <w:rFonts w:ascii="Simplified Arabic" w:hAnsi="Simplified Arabic" w:cs="Simplified Arabic"/>
          <w:kern w:val="0"/>
          <w:sz w:val="28"/>
          <w:szCs w:val="28"/>
          <w:rtl/>
        </w:rPr>
        <w:t xml:space="preserve">: يوم يكشف عن ساق </w:t>
      </w:r>
      <w:r>
        <w:rPr>
          <w:rFonts w:ascii="Simplified Arabic" w:hAnsi="Simplified Arabic" w:cs="Simplified Arabic"/>
          <w:kern w:val="0"/>
          <w:sz w:val="28"/>
          <w:szCs w:val="28"/>
          <w:u w:val="single"/>
          <w:rtl/>
        </w:rPr>
        <w:t>قال عن أمر عظيم كقول الشاعر وقامت الحرب بنا على ساق</w:t>
      </w:r>
      <w:r>
        <w:rPr>
          <w:rFonts w:ascii="Simplified Arabic" w:hAnsi="Simplified Arabic" w:cs="Simplified Arabic"/>
          <w:kern w:val="0"/>
          <w:sz w:val="28"/>
          <w:szCs w:val="28"/>
          <w:rtl/>
        </w:rPr>
        <w:t xml:space="preserve">، </w:t>
      </w:r>
      <w:r w:rsidR="00A5597F">
        <w:rPr>
          <w:rFonts w:ascii="Simplified Arabic" w:hAnsi="Simplified Arabic" w:cs="Simplified Arabic" w:hint="cs"/>
          <w:kern w:val="0"/>
          <w:sz w:val="28"/>
          <w:szCs w:val="28"/>
          <w:rtl/>
        </w:rPr>
        <w:t xml:space="preserve">، ونقل عنه قوله : </w:t>
      </w:r>
      <w:r>
        <w:rPr>
          <w:rFonts w:ascii="Simplified Arabic" w:hAnsi="Simplified Arabic" w:cs="Simplified Arabic"/>
          <w:kern w:val="0"/>
          <w:sz w:val="28"/>
          <w:szCs w:val="28"/>
          <w:rtl/>
        </w:rPr>
        <w:t xml:space="preserve">يكشف عن أمر عظيم ألا تسمع العرب تقول وقامت الحرب بنا على ساق، </w:t>
      </w:r>
      <w:r w:rsidR="00A5597F">
        <w:rPr>
          <w:rFonts w:ascii="Simplified Arabic" w:hAnsi="Simplified Arabic" w:cs="Simplified Arabic" w:hint="cs"/>
          <w:kern w:val="0"/>
          <w:sz w:val="28"/>
          <w:szCs w:val="28"/>
          <w:rtl/>
        </w:rPr>
        <w:t>و</w:t>
      </w:r>
      <w:r>
        <w:rPr>
          <w:rFonts w:ascii="Simplified Arabic" w:hAnsi="Simplified Arabic" w:cs="Simplified Arabic"/>
          <w:kern w:val="0"/>
          <w:sz w:val="28"/>
          <w:szCs w:val="28"/>
          <w:rtl/>
        </w:rPr>
        <w:t xml:space="preserve">قوله يوم يكشف عن ساق هو الأمر الشديد </w:t>
      </w:r>
      <w:proofErr w:type="spellStart"/>
      <w:r>
        <w:rPr>
          <w:rFonts w:ascii="Simplified Arabic" w:hAnsi="Simplified Arabic" w:cs="Simplified Arabic"/>
          <w:kern w:val="0"/>
          <w:sz w:val="28"/>
          <w:szCs w:val="28"/>
          <w:rtl/>
        </w:rPr>
        <w:t>المفظع</w:t>
      </w:r>
      <w:proofErr w:type="spellEnd"/>
      <w:r>
        <w:rPr>
          <w:rFonts w:ascii="Simplified Arabic" w:hAnsi="Simplified Arabic" w:cs="Simplified Arabic"/>
          <w:kern w:val="0"/>
          <w:sz w:val="28"/>
          <w:szCs w:val="28"/>
          <w:rtl/>
        </w:rPr>
        <w:t xml:space="preserve"> من الهول يوم القيامة، </w:t>
      </w:r>
      <w:r w:rsidR="00A5597F">
        <w:rPr>
          <w:rFonts w:ascii="Simplified Arabic" w:hAnsi="Simplified Arabic" w:cs="Simplified Arabic" w:hint="cs"/>
          <w:kern w:val="0"/>
          <w:sz w:val="28"/>
          <w:szCs w:val="28"/>
          <w:rtl/>
        </w:rPr>
        <w:t>و</w:t>
      </w:r>
      <w:r>
        <w:rPr>
          <w:rFonts w:ascii="Simplified Arabic" w:hAnsi="Simplified Arabic" w:cs="Simplified Arabic"/>
          <w:kern w:val="0"/>
          <w:sz w:val="28"/>
          <w:szCs w:val="28"/>
          <w:rtl/>
        </w:rPr>
        <w:t xml:space="preserve">عن </w:t>
      </w:r>
      <w:r>
        <w:rPr>
          <w:rFonts w:ascii="Simplified Arabic" w:hAnsi="Simplified Arabic" w:cs="Simplified Arabic"/>
          <w:bCs/>
          <w:kern w:val="0"/>
          <w:sz w:val="28"/>
          <w:szCs w:val="28"/>
          <w:rtl/>
        </w:rPr>
        <w:t>مجاهد</w:t>
      </w:r>
      <w:r>
        <w:rPr>
          <w:rFonts w:ascii="Simplified Arabic" w:hAnsi="Simplified Arabic" w:cs="Simplified Arabic"/>
          <w:kern w:val="0"/>
          <w:sz w:val="28"/>
          <w:szCs w:val="28"/>
          <w:rtl/>
        </w:rPr>
        <w:t xml:space="preserve"> قوله يوم يكشف عن ساق قال شدة الأمر وجده، </w:t>
      </w:r>
      <w:r w:rsidR="00A5597F">
        <w:rPr>
          <w:rFonts w:ascii="Simplified Arabic" w:hAnsi="Simplified Arabic" w:cs="Simplified Arabic" w:hint="cs"/>
          <w:kern w:val="0"/>
          <w:sz w:val="28"/>
          <w:szCs w:val="28"/>
          <w:rtl/>
        </w:rPr>
        <w:t>و</w:t>
      </w:r>
      <w:r>
        <w:rPr>
          <w:rFonts w:ascii="Simplified Arabic" w:hAnsi="Simplified Arabic" w:cs="Simplified Arabic"/>
          <w:kern w:val="0"/>
          <w:sz w:val="28"/>
          <w:szCs w:val="28"/>
          <w:rtl/>
        </w:rPr>
        <w:t xml:space="preserve">عن </w:t>
      </w:r>
      <w:r>
        <w:rPr>
          <w:rFonts w:ascii="Simplified Arabic" w:hAnsi="Simplified Arabic" w:cs="Simplified Arabic"/>
          <w:bCs/>
          <w:kern w:val="0"/>
          <w:sz w:val="28"/>
          <w:szCs w:val="28"/>
          <w:rtl/>
        </w:rPr>
        <w:t xml:space="preserve">سعيد بن جبير </w:t>
      </w:r>
      <w:r>
        <w:rPr>
          <w:rFonts w:ascii="Simplified Arabic" w:hAnsi="Simplified Arabic" w:cs="Simplified Arabic"/>
          <w:kern w:val="0"/>
          <w:sz w:val="28"/>
          <w:szCs w:val="28"/>
          <w:rtl/>
        </w:rPr>
        <w:t>قال عن شدة الأمر</w:t>
      </w:r>
      <w:r w:rsidR="00A5597F">
        <w:rPr>
          <w:rFonts w:ascii="Simplified Arabic" w:hAnsi="Simplified Arabic" w:cs="Simplified Arabic" w:hint="cs"/>
          <w:kern w:val="0"/>
          <w:sz w:val="28"/>
          <w:szCs w:val="28"/>
          <w:rtl/>
        </w:rPr>
        <w:t xml:space="preserve"> </w:t>
      </w:r>
      <w:r>
        <w:rPr>
          <w:rFonts w:ascii="Simplified Arabic" w:hAnsi="Simplified Arabic" w:cs="Simplified Arabic"/>
          <w:kern w:val="0"/>
          <w:sz w:val="28"/>
          <w:szCs w:val="28"/>
          <w:rtl/>
        </w:rPr>
        <w:t xml:space="preserve">[تفسير الطبري ج: 29 ص: 38] أهـ، </w:t>
      </w:r>
      <w:r>
        <w:rPr>
          <w:rFonts w:ascii="Simplified Arabic" w:hAnsi="Simplified Arabic" w:cs="Simplified Arabic"/>
          <w:b/>
          <w:kern w:val="0"/>
          <w:sz w:val="28"/>
          <w:szCs w:val="28"/>
          <w:rtl/>
        </w:rPr>
        <w:t>وليس الطبري وحسب ولكن سواد المفسرين الأعظم على ذلك التأويل،</w:t>
      </w:r>
    </w:p>
    <w:p w14:paraId="5FB5DC16" w14:textId="29BAA4D4" w:rsidR="007E3BBB" w:rsidRPr="00287AEA" w:rsidRDefault="008D465D" w:rsidP="008D465D">
      <w:pPr>
        <w:ind w:left="-46"/>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0C96CA82" w14:textId="5EFE079A" w:rsidR="00574280" w:rsidRPr="00287AEA" w:rsidRDefault="00574280" w:rsidP="008744A3">
      <w:pPr>
        <w:ind w:left="-46"/>
        <w:jc w:val="center"/>
        <w:rPr>
          <w:rFonts w:ascii="Simplified Arabic" w:hAnsi="Simplified Arabic" w:cs="Simplified Arabic"/>
          <w:b/>
          <w:bCs/>
          <w:kern w:val="0"/>
          <w:sz w:val="28"/>
          <w:szCs w:val="28"/>
          <w:u w:val="single"/>
          <w:rtl/>
          <w:lang w:bidi="ar-KW"/>
        </w:rPr>
      </w:pPr>
    </w:p>
    <w:p w14:paraId="664AE297" w14:textId="77777777" w:rsidR="000F1A71" w:rsidRPr="00287AEA" w:rsidRDefault="000F1A71" w:rsidP="008744A3">
      <w:pPr>
        <w:ind w:left="-46"/>
        <w:jc w:val="center"/>
        <w:rPr>
          <w:rFonts w:ascii="Simplified Arabic" w:hAnsi="Simplified Arabic" w:cs="Simplified Arabic"/>
          <w:b/>
          <w:bCs/>
          <w:kern w:val="0"/>
          <w:sz w:val="28"/>
          <w:szCs w:val="28"/>
          <w:u w:val="single"/>
          <w:rtl/>
          <w:lang w:bidi="ar-KW"/>
        </w:rPr>
      </w:pPr>
    </w:p>
    <w:p w14:paraId="3F26D6F1" w14:textId="77777777" w:rsidR="008744A3" w:rsidRPr="00287AEA" w:rsidRDefault="008744A3" w:rsidP="008744A3">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lang w:bidi="ar-KW"/>
        </w:rPr>
      </w:pPr>
    </w:p>
    <w:p w14:paraId="5010C1AD" w14:textId="653B03BD" w:rsidR="008744A3" w:rsidRPr="00287AEA" w:rsidRDefault="00E1032E" w:rsidP="008744A3">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4F254B" w:rsidRPr="00287AEA">
        <w:rPr>
          <w:rFonts w:ascii="Simplified Arabic" w:hAnsi="Simplified Arabic" w:cs="Simplified Arabic"/>
          <w:b/>
          <w:bCs/>
          <w:kern w:val="0"/>
          <w:sz w:val="40"/>
          <w:szCs w:val="40"/>
          <w:highlight w:val="yellow"/>
          <w:u w:val="single"/>
          <w:rtl/>
          <w:lang w:bidi="ar-KW"/>
        </w:rPr>
        <w:t>تاسعاً</w:t>
      </w:r>
      <w:r w:rsidRPr="00287AEA">
        <w:rPr>
          <w:rFonts w:ascii="Simplified Arabic" w:hAnsi="Simplified Arabic" w:cs="Simplified Arabic"/>
          <w:b/>
          <w:bCs/>
          <w:kern w:val="0"/>
          <w:sz w:val="40"/>
          <w:szCs w:val="40"/>
          <w:highlight w:val="yellow"/>
          <w:u w:val="single"/>
          <w:rtl/>
          <w:lang w:bidi="ar-KW"/>
        </w:rPr>
        <w:t>)</w:t>
      </w:r>
    </w:p>
    <w:p w14:paraId="428647CF" w14:textId="799AF8D6" w:rsidR="008744A3" w:rsidRPr="00287AEA" w:rsidRDefault="008744A3" w:rsidP="008744A3">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u w:val="single"/>
          <w:rtl/>
          <w:lang w:bidi="ar-KW"/>
        </w:rPr>
      </w:pPr>
      <w:r w:rsidRPr="00287AEA">
        <w:rPr>
          <w:rFonts w:ascii="Simplified Arabic" w:hAnsi="Simplified Arabic" w:cs="Simplified Arabic"/>
          <w:b/>
          <w:bCs/>
          <w:kern w:val="0"/>
          <w:sz w:val="40"/>
          <w:szCs w:val="40"/>
          <w:highlight w:val="yellow"/>
          <w:u w:val="single"/>
          <w:rtl/>
          <w:lang w:bidi="ar-KW"/>
        </w:rPr>
        <w:t>مفاتيح حل إشكالية الاستواء بأيسر عبارة وأسهل دليل</w:t>
      </w:r>
    </w:p>
    <w:p w14:paraId="347D99DB" w14:textId="77777777" w:rsidR="008744A3" w:rsidRPr="00287AEA" w:rsidRDefault="008744A3" w:rsidP="008744A3">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28"/>
          <w:szCs w:val="28"/>
          <w:u w:val="single"/>
          <w:rtl/>
          <w:lang w:bidi="ar-KW"/>
        </w:rPr>
      </w:pPr>
    </w:p>
    <w:p w14:paraId="14E28178" w14:textId="77777777" w:rsidR="008744A3" w:rsidRPr="00287AEA" w:rsidRDefault="008744A3" w:rsidP="00E237A0">
      <w:pPr>
        <w:ind w:left="-46"/>
        <w:jc w:val="center"/>
        <w:rPr>
          <w:rFonts w:ascii="Simplified Arabic" w:hAnsi="Simplified Arabic" w:cs="Simplified Arabic"/>
          <w:sz w:val="28"/>
          <w:szCs w:val="28"/>
          <w:rtl/>
          <w:lang w:bidi="ar-KW"/>
        </w:rPr>
      </w:pPr>
    </w:p>
    <w:p w14:paraId="3DB8FBCF" w14:textId="37A5E45E" w:rsidR="00E237A0" w:rsidRPr="00287AEA" w:rsidRDefault="00BB0593" w:rsidP="00A0781A">
      <w:pPr>
        <w:ind w:left="-46"/>
        <w:rPr>
          <w:rFonts w:ascii="Simplified Arabic" w:hAnsi="Simplified Arabic" w:cs="Simplified Arabic"/>
          <w:bCs/>
          <w:sz w:val="28"/>
          <w:szCs w:val="28"/>
          <w:rtl/>
          <w:lang w:bidi="ar-KW"/>
        </w:rPr>
      </w:pPr>
      <w:r w:rsidRPr="00287AEA">
        <w:rPr>
          <w:rFonts w:ascii="Simplified Arabic" w:hAnsi="Simplified Arabic" w:cs="Simplified Arabic"/>
          <w:b/>
          <w:bCs/>
          <w:kern w:val="0"/>
          <w:sz w:val="40"/>
          <w:szCs w:val="40"/>
          <w:highlight w:val="yellow"/>
          <w:rtl/>
        </w:rPr>
        <w:t>(تنبيه):</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kern w:val="0"/>
          <w:sz w:val="28"/>
          <w:szCs w:val="28"/>
          <w:rtl/>
        </w:rPr>
        <w:t>حذرا من التكرار مع انّ العلم الراسخ لا يمل أحد من تكراره، فإنّ اغلب مفاتيح التقديس التي ذكرتها عند حديثي على سورة الإخلاص فإنها تتعلق بتقديس الله تعالى عن</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hint="cs"/>
          <w:sz w:val="28"/>
          <w:szCs w:val="28"/>
          <w:rtl/>
          <w:lang w:bidi="ar-KW"/>
        </w:rPr>
        <w:t xml:space="preserve">المعاني الحسية للاستواء، </w:t>
      </w:r>
      <w:r w:rsidR="00A0781A" w:rsidRPr="00287AEA">
        <w:rPr>
          <w:rFonts w:ascii="Simplified Arabic" w:hAnsi="Simplified Arabic" w:cs="Simplified Arabic" w:hint="cs"/>
          <w:sz w:val="28"/>
          <w:szCs w:val="28"/>
          <w:rtl/>
          <w:lang w:bidi="ar-KW"/>
        </w:rPr>
        <w:t xml:space="preserve">وعند حديثي في الفصل السادس: </w:t>
      </w:r>
      <w:r w:rsidR="00A0781A" w:rsidRPr="00287AEA">
        <w:rPr>
          <w:rFonts w:ascii="Simplified Arabic" w:hAnsi="Simplified Arabic" w:cs="Simplified Arabic"/>
          <w:kern w:val="0"/>
          <w:sz w:val="28"/>
          <w:szCs w:val="28"/>
          <w:rtl/>
        </w:rPr>
        <w:t>مفاتيح علم التقديس المستنبطة عند الجمع بين معاني القرب والاستواء والإحاطة</w:t>
      </w:r>
      <w:r w:rsidR="00A0781A" w:rsidRPr="00287AEA">
        <w:rPr>
          <w:rFonts w:ascii="Simplified Arabic" w:hAnsi="Simplified Arabic" w:cs="Simplified Arabic" w:hint="cs"/>
          <w:kern w:val="0"/>
          <w:sz w:val="28"/>
          <w:szCs w:val="28"/>
          <w:rtl/>
        </w:rPr>
        <w:t>، و (</w:t>
      </w:r>
      <w:r w:rsidR="00E237A0" w:rsidRPr="00287AEA">
        <w:rPr>
          <w:rFonts w:ascii="Simplified Arabic" w:hAnsi="Simplified Arabic" w:cs="Simplified Arabic"/>
          <w:sz w:val="28"/>
          <w:szCs w:val="28"/>
          <w:rtl/>
          <w:lang w:bidi="ar-KW"/>
        </w:rPr>
        <w:t>الاستواء</w:t>
      </w:r>
      <w:r w:rsidR="00A0781A" w:rsidRPr="00287AEA">
        <w:rPr>
          <w:rFonts w:ascii="Simplified Arabic" w:hAnsi="Simplified Arabic" w:cs="Simplified Arabic" w:hint="cs"/>
          <w:sz w:val="28"/>
          <w:szCs w:val="28"/>
          <w:rtl/>
          <w:lang w:bidi="ar-KW"/>
        </w:rPr>
        <w:t xml:space="preserve">): </w:t>
      </w:r>
      <w:r w:rsidR="00E237A0" w:rsidRPr="00287AEA">
        <w:rPr>
          <w:rFonts w:ascii="Simplified Arabic" w:hAnsi="Simplified Arabic" w:cs="Simplified Arabic"/>
          <w:sz w:val="28"/>
          <w:szCs w:val="28"/>
          <w:rtl/>
          <w:lang w:bidi="ar-KW"/>
        </w:rPr>
        <w:t xml:space="preserve">ذكر في سبعة مواضع من كتاب الله في كل موضع مفاتحه التي تدل على أنه استواء صفات التدبير والهيمنة والتسخير والربوبية، أما جناب الذات لا يدرك، غيب العيوب ليس كمثله شيء، </w:t>
      </w:r>
      <w:r w:rsidR="00E237A0" w:rsidRPr="00287AEA">
        <w:rPr>
          <w:rFonts w:ascii="Simplified Arabic" w:hAnsi="Simplified Arabic" w:cs="Simplified Arabic"/>
          <w:sz w:val="28"/>
          <w:szCs w:val="28"/>
          <w:rtl/>
        </w:rPr>
        <w:t>موجود بلا كيف ولا حد ولا صورة ولا يحده مكان ولا يجري عليه زمان، ليس كمثله شيء ولم يكن له كفوا أحد</w:t>
      </w:r>
      <w:r w:rsidR="00E237A0" w:rsidRPr="00287AEA">
        <w:rPr>
          <w:rFonts w:ascii="Simplified Arabic" w:hAnsi="Simplified Arabic" w:cs="Simplified Arabic"/>
          <w:b/>
          <w:bCs/>
          <w:sz w:val="28"/>
          <w:szCs w:val="28"/>
          <w:u w:val="single"/>
          <w:rtl/>
        </w:rPr>
        <w:t xml:space="preserve">، </w:t>
      </w:r>
      <w:r w:rsidR="00E237A0" w:rsidRPr="00287AEA">
        <w:rPr>
          <w:rFonts w:ascii="Simplified Arabic" w:hAnsi="Simplified Arabic" w:cs="Simplified Arabic"/>
          <w:b/>
          <w:bCs/>
          <w:sz w:val="28"/>
          <w:szCs w:val="28"/>
          <w:highlight w:val="yellow"/>
          <w:u w:val="single"/>
          <w:rtl/>
        </w:rPr>
        <w:t>وقد أوردت في</w:t>
      </w:r>
      <w:r w:rsidR="00FD32AA" w:rsidRPr="00287AEA">
        <w:rPr>
          <w:rFonts w:ascii="Simplified Arabic" w:hAnsi="Simplified Arabic" w:cs="Simplified Arabic" w:hint="cs"/>
          <w:b/>
          <w:bCs/>
          <w:sz w:val="28"/>
          <w:szCs w:val="28"/>
          <w:highlight w:val="yellow"/>
          <w:u w:val="single"/>
          <w:rtl/>
        </w:rPr>
        <w:t xml:space="preserve"> مبحث </w:t>
      </w:r>
      <w:r w:rsidR="00282E97" w:rsidRPr="00287AEA">
        <w:rPr>
          <w:rFonts w:ascii="Simplified Arabic" w:hAnsi="Simplified Arabic" w:cs="Simplified Arabic"/>
          <w:b/>
          <w:bCs/>
          <w:kern w:val="0"/>
          <w:sz w:val="28"/>
          <w:szCs w:val="28"/>
          <w:highlight w:val="yellow"/>
          <w:u w:val="single"/>
          <w:rtl/>
        </w:rPr>
        <w:t>(</w:t>
      </w:r>
      <w:r w:rsidR="00FD32AA" w:rsidRPr="00287AEA">
        <w:rPr>
          <w:rFonts w:ascii="Simplified Arabic" w:hAnsi="Simplified Arabic" w:cs="Simplified Arabic"/>
          <w:b/>
          <w:bCs/>
          <w:kern w:val="0"/>
          <w:sz w:val="28"/>
          <w:szCs w:val="28"/>
          <w:highlight w:val="yellow"/>
          <w:u w:val="single"/>
          <w:rtl/>
        </w:rPr>
        <w:t>مفاتيح علم التقديس المستنبطة عند الجمع بين معاني القرب والاستواء والإحاطة</w:t>
      </w:r>
      <w:r w:rsidR="00FD32AA" w:rsidRPr="00287AEA">
        <w:rPr>
          <w:rFonts w:ascii="Simplified Arabic" w:hAnsi="Simplified Arabic" w:cs="Simplified Arabic" w:hint="cs"/>
          <w:b/>
          <w:bCs/>
          <w:kern w:val="0"/>
          <w:sz w:val="28"/>
          <w:szCs w:val="28"/>
          <w:highlight w:val="yellow"/>
          <w:u w:val="single"/>
          <w:rtl/>
        </w:rPr>
        <w:t>)</w:t>
      </w:r>
      <w:r w:rsidR="00FD32AA" w:rsidRPr="00287AEA">
        <w:rPr>
          <w:rFonts w:ascii="Simplified Arabic" w:hAnsi="Simplified Arabic" w:cs="Simplified Arabic" w:hint="cs"/>
          <w:b/>
          <w:kern w:val="0"/>
          <w:sz w:val="28"/>
          <w:szCs w:val="28"/>
          <w:rtl/>
        </w:rPr>
        <w:t xml:space="preserve"> </w:t>
      </w:r>
      <w:r w:rsidR="00E237A0" w:rsidRPr="00287AEA">
        <w:rPr>
          <w:rFonts w:ascii="Simplified Arabic" w:eastAsia="Times New Roman" w:hAnsi="Simplified Arabic" w:cs="Simplified Arabic"/>
          <w:b/>
          <w:bCs/>
          <w:sz w:val="28"/>
          <w:szCs w:val="28"/>
          <w:rtl/>
        </w:rPr>
        <w:t xml:space="preserve">مفاتيح </w:t>
      </w:r>
      <w:proofErr w:type="spellStart"/>
      <w:r w:rsidR="00E237A0" w:rsidRPr="00287AEA">
        <w:rPr>
          <w:rFonts w:ascii="Simplified Arabic" w:eastAsia="Times New Roman" w:hAnsi="Simplified Arabic" w:cs="Simplified Arabic"/>
          <w:b/>
          <w:bCs/>
          <w:sz w:val="28"/>
          <w:szCs w:val="28"/>
          <w:rtl/>
        </w:rPr>
        <w:t>الأيات</w:t>
      </w:r>
      <w:proofErr w:type="spellEnd"/>
      <w:r w:rsidR="00E237A0" w:rsidRPr="00287AEA">
        <w:rPr>
          <w:rFonts w:ascii="Simplified Arabic" w:eastAsia="Times New Roman" w:hAnsi="Simplified Arabic" w:cs="Simplified Arabic"/>
          <w:b/>
          <w:bCs/>
          <w:sz w:val="28"/>
          <w:szCs w:val="28"/>
          <w:rtl/>
        </w:rPr>
        <w:t xml:space="preserve"> السبعة </w:t>
      </w:r>
      <w:r w:rsidR="00FD32AA" w:rsidRPr="00287AEA">
        <w:rPr>
          <w:rFonts w:ascii="Simplified Arabic" w:eastAsia="Times New Roman" w:hAnsi="Simplified Arabic" w:cs="Simplified Arabic" w:hint="cs"/>
          <w:b/>
          <w:bCs/>
          <w:sz w:val="28"/>
          <w:szCs w:val="28"/>
          <w:rtl/>
        </w:rPr>
        <w:t xml:space="preserve">التي وردت في الاستواء </w:t>
      </w:r>
      <w:r w:rsidR="00E237A0" w:rsidRPr="00287AEA">
        <w:rPr>
          <w:rFonts w:ascii="Simplified Arabic" w:eastAsia="Times New Roman" w:hAnsi="Simplified Arabic" w:cs="Simplified Arabic"/>
          <w:b/>
          <w:bCs/>
          <w:sz w:val="28"/>
          <w:szCs w:val="28"/>
          <w:rtl/>
        </w:rPr>
        <w:t>بما لا يدع مجالا لشاك بأنّ استواء الله على العرش استواء صفات لا استواء ذات،</w:t>
      </w:r>
      <w:r w:rsidR="00E237A0" w:rsidRPr="00287AEA">
        <w:rPr>
          <w:rFonts w:ascii="Simplified Arabic" w:eastAsia="Times New Roman" w:hAnsi="Simplified Arabic" w:cs="Simplified Arabic"/>
          <w:sz w:val="28"/>
          <w:szCs w:val="28"/>
          <w:rtl/>
        </w:rPr>
        <w:t xml:space="preserve"> فعند </w:t>
      </w:r>
      <w:r w:rsidR="00E237A0" w:rsidRPr="00287AEA">
        <w:rPr>
          <w:rFonts w:ascii="Simplified Arabic" w:hAnsi="Simplified Arabic" w:cs="Simplified Arabic"/>
          <w:sz w:val="28"/>
          <w:szCs w:val="28"/>
          <w:rtl/>
        </w:rPr>
        <w:t xml:space="preserve">تدبر آيات الاستواء وفهم مفاتيح فهمها نجدها كلها تدل لمن تدبرها بقرائنها بأن الاستواء المقصود هو استواء </w:t>
      </w:r>
      <w:r w:rsidR="00E7389B" w:rsidRPr="00287AEA">
        <w:rPr>
          <w:rFonts w:ascii="Simplified Arabic" w:hAnsi="Simplified Arabic" w:cs="Simplified Arabic" w:hint="cs"/>
          <w:sz w:val="28"/>
          <w:szCs w:val="28"/>
          <w:rtl/>
        </w:rPr>
        <w:t>تدبير و</w:t>
      </w:r>
      <w:r w:rsidR="00E237A0" w:rsidRPr="00287AEA">
        <w:rPr>
          <w:rFonts w:ascii="Simplified Arabic" w:hAnsi="Simplified Arabic" w:cs="Simplified Arabic"/>
          <w:sz w:val="28"/>
          <w:szCs w:val="28"/>
          <w:rtl/>
        </w:rPr>
        <w:t xml:space="preserve">ملك وقهر وتسخير وهيمنة وربوبية للعالم، وبيان كمال قدرته التامة سبحانه في تدابير الملك والملكوت، فهذا هو التمدح المقصود بالاستواء، أما تفسير الاستواء بالجلوس </w:t>
      </w:r>
      <w:r w:rsidR="00E7389B" w:rsidRPr="00287AEA">
        <w:rPr>
          <w:rFonts w:ascii="Simplified Arabic" w:hAnsi="Simplified Arabic" w:cs="Simplified Arabic"/>
          <w:sz w:val="28"/>
          <w:szCs w:val="28"/>
          <w:rtl/>
        </w:rPr>
        <w:t xml:space="preserve">والاستقرار </w:t>
      </w:r>
      <w:r w:rsidR="00E7389B" w:rsidRPr="00287AEA">
        <w:rPr>
          <w:rFonts w:ascii="Simplified Arabic" w:hAnsi="Simplified Arabic" w:cs="Simplified Arabic" w:hint="cs"/>
          <w:sz w:val="28"/>
          <w:szCs w:val="28"/>
          <w:rtl/>
        </w:rPr>
        <w:t xml:space="preserve">كما يعتقد اهل الحشو والتجسيم </w:t>
      </w:r>
      <w:r w:rsidR="00E237A0" w:rsidRPr="00287AEA">
        <w:rPr>
          <w:rFonts w:ascii="Simplified Arabic" w:hAnsi="Simplified Arabic" w:cs="Simplified Arabic"/>
          <w:sz w:val="28"/>
          <w:szCs w:val="28"/>
          <w:rtl/>
        </w:rPr>
        <w:t>فهذا ليس فيه من المدح شيء وليس فيه من الكمال شيء</w:t>
      </w:r>
      <w:r w:rsidR="008B552D" w:rsidRPr="00287AEA">
        <w:rPr>
          <w:rFonts w:ascii="Simplified Arabic" w:hAnsi="Simplified Arabic" w:cs="Simplified Arabic"/>
          <w:sz w:val="28"/>
          <w:szCs w:val="28"/>
          <w:rtl/>
        </w:rPr>
        <w:t>،</w:t>
      </w:r>
      <w:r w:rsidR="00E237A0" w:rsidRPr="00287AEA">
        <w:rPr>
          <w:rFonts w:ascii="Simplified Arabic" w:hAnsi="Simplified Arabic" w:cs="Simplified Arabic"/>
          <w:sz w:val="28"/>
          <w:szCs w:val="28"/>
          <w:rtl/>
        </w:rPr>
        <w:t xml:space="preserve"> وآيات الكتاب الكريم جاءت لبيان كمال عظمة الخالق وجليل قدرته،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w:t>
      </w:r>
      <w:r w:rsidR="00772367" w:rsidRPr="00287AEA">
        <w:rPr>
          <w:rFonts w:ascii="Simplified Arabic" w:hAnsi="Simplified Arabic" w:cs="Simplified Arabic" w:hint="cs"/>
          <w:b/>
          <w:bCs/>
          <w:sz w:val="28"/>
          <w:szCs w:val="28"/>
          <w:highlight w:val="yellow"/>
          <w:u w:val="single"/>
          <w:rtl/>
        </w:rPr>
        <w:t>و</w:t>
      </w:r>
      <w:r w:rsidR="00FD32AA" w:rsidRPr="00287AEA">
        <w:rPr>
          <w:rFonts w:ascii="Simplified Arabic" w:hAnsi="Simplified Arabic" w:cs="Simplified Arabic" w:hint="cs"/>
          <w:b/>
          <w:bCs/>
          <w:sz w:val="28"/>
          <w:szCs w:val="28"/>
          <w:highlight w:val="yellow"/>
          <w:u w:val="single"/>
          <w:rtl/>
        </w:rPr>
        <w:t>الحل الأمثل لإشكالية الاستواء، هو المفتاح القرآني</w:t>
      </w:r>
      <w:r w:rsidR="004871EA" w:rsidRPr="00287AEA">
        <w:rPr>
          <w:rFonts w:ascii="Simplified Arabic" w:hAnsi="Simplified Arabic" w:cs="Simplified Arabic" w:hint="cs"/>
          <w:sz w:val="28"/>
          <w:szCs w:val="28"/>
          <w:rtl/>
        </w:rPr>
        <w:t>،</w:t>
      </w:r>
      <w:r w:rsidR="00FD32AA" w:rsidRPr="00287AEA">
        <w:rPr>
          <w:rFonts w:ascii="Simplified Arabic" w:hAnsi="Simplified Arabic" w:cs="Simplified Arabic" w:hint="cs"/>
          <w:sz w:val="28"/>
          <w:szCs w:val="28"/>
          <w:rtl/>
        </w:rPr>
        <w:t xml:space="preserve"> </w:t>
      </w:r>
      <w:r w:rsidR="00FD32AA" w:rsidRPr="00287AEA">
        <w:rPr>
          <w:rFonts w:ascii="Simplified Arabic" w:hAnsi="Simplified Arabic" w:cs="Simplified Arabic" w:hint="cs"/>
          <w:b/>
          <w:bCs/>
          <w:sz w:val="28"/>
          <w:szCs w:val="28"/>
          <w:rtl/>
        </w:rPr>
        <w:t>ف</w:t>
      </w:r>
      <w:r w:rsidR="00FD32AA" w:rsidRPr="00287AEA">
        <w:rPr>
          <w:rFonts w:ascii="Simplified Arabic" w:hAnsi="Simplified Arabic" w:cs="Simplified Arabic"/>
          <w:b/>
          <w:bCs/>
          <w:kern w:val="0"/>
          <w:sz w:val="28"/>
          <w:szCs w:val="28"/>
          <w:rtl/>
        </w:rPr>
        <w:t>قوله تعالى:</w:t>
      </w:r>
      <w:r w:rsidR="00FD32AA" w:rsidRPr="00287AEA">
        <w:rPr>
          <w:rFonts w:ascii="Simplified Arabic" w:hAnsi="Simplified Arabic" w:cs="Simplified Arabic"/>
          <w:kern w:val="0"/>
          <w:sz w:val="28"/>
          <w:szCs w:val="28"/>
          <w:rtl/>
        </w:rPr>
        <w:t xml:space="preserve"> {إِنَّ رَبَّكُمُ اللَّهُ الَّذِي خَلَقَ السَّمَوَاتِ وَالْأَرْضَ فِي سِتَّةِ أَيَّامٍ ثُمَّ اسْتَوَى عَلَى الْعَرْشِ يُدَبِّرُ الْأَمْرَ مَا مِنْ شَفِيعٍ إِلَّا مِنْ بَعْدِ إِذْنِهِ ذَلِكُمُ اللَّهُ رَبُّكُمْ فَاعْبُدُوهُ أَفَلَا تَذَكَّرُونَ} [يونس 3]، والمفتاح: الاستواء في الآية استواء تدبير، فقوله تعالى: </w:t>
      </w:r>
      <w:r w:rsidR="00FD32AA" w:rsidRPr="00287AEA">
        <w:rPr>
          <w:rFonts w:ascii="Simplified Arabic" w:hAnsi="Simplified Arabic" w:cs="Simplified Arabic"/>
          <w:b/>
          <w:bCs/>
          <w:kern w:val="0"/>
          <w:u w:val="single"/>
          <w:rtl/>
        </w:rPr>
        <w:t>(يدبر الأمر)</w:t>
      </w:r>
      <w:r w:rsidR="00FD32AA" w:rsidRPr="00287AEA">
        <w:rPr>
          <w:rFonts w:ascii="Simplified Arabic" w:hAnsi="Simplified Arabic" w:cs="Simplified Arabic"/>
          <w:kern w:val="0"/>
          <w:sz w:val="28"/>
          <w:szCs w:val="28"/>
          <w:rtl/>
        </w:rPr>
        <w:t xml:space="preserve"> جرى مجرى التفسير لقوله: (استوى على العرش) على أنه استواء تدبير وربوبية، </w:t>
      </w:r>
      <w:r w:rsidR="00FD32AA" w:rsidRPr="00287AEA">
        <w:rPr>
          <w:rFonts w:ascii="Simplified Arabic" w:hAnsi="Simplified Arabic" w:cs="Simplified Arabic"/>
          <w:b/>
          <w:bCs/>
          <w:kern w:val="0"/>
          <w:sz w:val="28"/>
          <w:szCs w:val="28"/>
          <w:rtl/>
        </w:rPr>
        <w:t>و(الثاني): قوله تعالى:</w:t>
      </w:r>
      <w:r w:rsidR="00FD32AA" w:rsidRPr="00287AEA">
        <w:rPr>
          <w:rFonts w:ascii="Simplified Arabic" w:hAnsi="Simplified Arabic" w:cs="Simplified Arabic"/>
          <w:kern w:val="0"/>
          <w:sz w:val="28"/>
          <w:szCs w:val="28"/>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[الرعد 2]، المفتاح: </w:t>
      </w:r>
      <w:r w:rsidR="00282E97" w:rsidRPr="00287AEA">
        <w:rPr>
          <w:rFonts w:ascii="Simplified Arabic" w:hAnsi="Simplified Arabic" w:cs="Simplified Arabic"/>
          <w:b/>
          <w:bCs/>
          <w:kern w:val="0"/>
          <w:u w:val="single"/>
          <w:rtl/>
        </w:rPr>
        <w:t>{</w:t>
      </w:r>
      <w:r w:rsidR="00FD32AA" w:rsidRPr="00287AEA">
        <w:rPr>
          <w:rFonts w:ascii="Simplified Arabic" w:hAnsi="Simplified Arabic" w:cs="Simplified Arabic"/>
          <w:b/>
          <w:bCs/>
          <w:kern w:val="0"/>
          <w:u w:val="single"/>
          <w:rtl/>
        </w:rPr>
        <w:t>يُدَبِّرُ الْأَمْرَ</w:t>
      </w:r>
      <w:r w:rsidR="00ED68AD" w:rsidRPr="00287AEA">
        <w:rPr>
          <w:rFonts w:ascii="Simplified Arabic" w:hAnsi="Simplified Arabic" w:cs="Simplified Arabic"/>
          <w:b/>
          <w:bCs/>
          <w:kern w:val="0"/>
          <w:u w:val="single"/>
          <w:rtl/>
        </w:rPr>
        <w:t>}</w:t>
      </w:r>
      <w:r w:rsidR="00FD32AA" w:rsidRPr="00287AEA">
        <w:rPr>
          <w:rFonts w:ascii="Simplified Arabic" w:hAnsi="Simplified Arabic" w:cs="Simplified Arabic"/>
          <w:b/>
          <w:bCs/>
          <w:kern w:val="0"/>
          <w:u w:val="single"/>
          <w:rtl/>
        </w:rPr>
        <w:t>،</w:t>
      </w:r>
      <w:r w:rsidR="00FD32AA" w:rsidRPr="00287AEA">
        <w:rPr>
          <w:rFonts w:ascii="Simplified Arabic" w:hAnsi="Simplified Arabic" w:cs="Simplified Arabic"/>
          <w:kern w:val="0"/>
          <w:sz w:val="28"/>
          <w:szCs w:val="28"/>
          <w:rtl/>
        </w:rPr>
        <w:t xml:space="preserve"> جرى مجرى التفسير لقوله: (استوى على العرش)، الاستواء في الآية استواء ربوبية </w:t>
      </w:r>
      <w:r w:rsidR="00FD32AA" w:rsidRPr="00287AEA">
        <w:rPr>
          <w:rFonts w:ascii="Simplified Arabic" w:hAnsi="Simplified Arabic" w:cs="Simplified Arabic"/>
          <w:kern w:val="0"/>
          <w:sz w:val="28"/>
          <w:szCs w:val="28"/>
          <w:rtl/>
        </w:rPr>
        <w:lastRenderedPageBreak/>
        <w:t>وتسخير وتدبير بقرائن قوله تعالى {وسخر}، وقوله تعالى {يدبر الأمر}، وقوله تعالى {بلقاء ربكم}، فالاستواء ها هنا استواء استعلاء وتسخير وربوبية وتدبير،</w:t>
      </w:r>
      <w:r w:rsidR="00FD32AA" w:rsidRPr="00287AEA">
        <w:rPr>
          <w:rFonts w:ascii="Simplified Arabic" w:hAnsi="Simplified Arabic" w:cs="Simplified Arabic" w:hint="cs"/>
          <w:kern w:val="0"/>
          <w:sz w:val="28"/>
          <w:szCs w:val="28"/>
          <w:rtl/>
        </w:rPr>
        <w:t xml:space="preserve"> وقد </w:t>
      </w:r>
      <w:r w:rsidR="00FD32AA" w:rsidRPr="00287AEA">
        <w:rPr>
          <w:rFonts w:ascii="Simplified Arabic" w:hAnsi="Simplified Arabic" w:cs="Simplified Arabic"/>
          <w:kern w:val="0"/>
          <w:sz w:val="28"/>
          <w:szCs w:val="28"/>
          <w:rtl/>
        </w:rPr>
        <w:t xml:space="preserve">جمع الله تعالى في سورة الحديد في آية واحدة بين الاستواء والمعية، فقال تعالى: {سَبَّحَ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w:t>
      </w:r>
      <w:r w:rsidR="00FD32AA" w:rsidRPr="00287AEA">
        <w:rPr>
          <w:rFonts w:ascii="Simplified Arabic" w:hAnsi="Simplified Arabic" w:cs="Simplified Arabic"/>
          <w:kern w:val="0"/>
          <w:sz w:val="28"/>
          <w:szCs w:val="28"/>
          <w:u w:val="single"/>
          <w:rtl/>
        </w:rPr>
        <w:t>ثُمَّ اسْتَوَى عَلَى الْعَرْشِ</w:t>
      </w:r>
      <w:r w:rsidR="00FD32AA" w:rsidRPr="00287AEA">
        <w:rPr>
          <w:rFonts w:ascii="Simplified Arabic" w:hAnsi="Simplified Arabic" w:cs="Simplified Arabic"/>
          <w:kern w:val="0"/>
          <w:sz w:val="28"/>
          <w:szCs w:val="28"/>
          <w:rtl/>
        </w:rPr>
        <w:t xml:space="preserve"> يَعْلَمُ مَا يَلِجُ فِي الْأَرْضِ وَمَا يَخْرُجُ مِنْهَا وَمَا يَنْزِلُ مِنَ السَّمَاءِ وَمَا يَعْرُجُ فِيهَا </w:t>
      </w:r>
      <w:r w:rsidR="00FD32AA" w:rsidRPr="00287AEA">
        <w:rPr>
          <w:rFonts w:ascii="Simplified Arabic" w:hAnsi="Simplified Arabic" w:cs="Simplified Arabic"/>
          <w:kern w:val="0"/>
          <w:sz w:val="28"/>
          <w:szCs w:val="28"/>
          <w:u w:val="single"/>
          <w:rtl/>
        </w:rPr>
        <w:t>وَهُوَ مَعَكُمْ أَيْنَمَا كُنْتُمْ</w:t>
      </w:r>
      <w:r w:rsidR="00FD32AA" w:rsidRPr="00287AEA">
        <w:rPr>
          <w:rFonts w:ascii="Simplified Arabic" w:hAnsi="Simplified Arabic" w:cs="Simplified Arabic"/>
          <w:kern w:val="0"/>
          <w:sz w:val="28"/>
          <w:szCs w:val="28"/>
          <w:rtl/>
        </w:rPr>
        <w:t xml:space="preserve"> وَاللَّهُ بِمَا تَعْمَلُونَ بَصِيرٌ} [الحديد: 1 إلى 4]، فجمعه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فإنّ تأويل المعية بمعية العلم والسمع والبصر، ليس بأولى من تأويل الاستواء بالتدبير والربوبية والهيمنة والتصريف، والمنهج الصحيح السوي يقتضي تأويل الجميع، بمعنى 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w:t>
      </w:r>
      <w:r w:rsidR="004871EA" w:rsidRPr="00287AEA">
        <w:rPr>
          <w:rFonts w:ascii="Simplified Arabic" w:hAnsi="Simplified Arabic" w:cs="Simplified Arabic" w:hint="cs"/>
          <w:kern w:val="0"/>
          <w:sz w:val="28"/>
          <w:szCs w:val="28"/>
          <w:rtl/>
        </w:rPr>
        <w:t>،</w:t>
      </w:r>
      <w:r w:rsidR="00FD32AA" w:rsidRPr="00287AEA">
        <w:rPr>
          <w:rFonts w:ascii="Simplified Arabic" w:hAnsi="Simplified Arabic" w:cs="Simplified Arabic" w:hint="cs"/>
          <w:kern w:val="0"/>
          <w:sz w:val="28"/>
          <w:szCs w:val="28"/>
          <w:rtl/>
        </w:rPr>
        <w:t xml:space="preserve"> إنّ </w:t>
      </w:r>
      <w:r w:rsidR="00E237A0" w:rsidRPr="00287AEA">
        <w:rPr>
          <w:rFonts w:ascii="Simplified Arabic" w:hAnsi="Simplified Arabic" w:cs="Simplified Arabic"/>
          <w:sz w:val="28"/>
          <w:szCs w:val="28"/>
          <w:rtl/>
        </w:rPr>
        <w:t xml:space="preserve">أهل التنزيه </w:t>
      </w:r>
      <w:r w:rsidR="00FD32AA" w:rsidRPr="00287AEA">
        <w:rPr>
          <w:rFonts w:ascii="Simplified Arabic" w:hAnsi="Simplified Arabic" w:cs="Simplified Arabic" w:hint="cs"/>
          <w:sz w:val="28"/>
          <w:szCs w:val="28"/>
          <w:rtl/>
        </w:rPr>
        <w:t xml:space="preserve">والتقديس </w:t>
      </w:r>
      <w:r w:rsidR="00E237A0" w:rsidRPr="00287AEA">
        <w:rPr>
          <w:rFonts w:ascii="Simplified Arabic" w:hAnsi="Simplified Arabic" w:cs="Simplified Arabic"/>
          <w:sz w:val="28"/>
          <w:szCs w:val="28"/>
          <w:rtl/>
        </w:rPr>
        <w:t>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w:t>
      </w:r>
      <w:r w:rsidR="00772367" w:rsidRPr="00287AEA">
        <w:rPr>
          <w:rFonts w:ascii="Simplified Arabic" w:hAnsi="Simplified Arabic" w:cs="Simplified Arabic" w:hint="cs"/>
          <w:sz w:val="28"/>
          <w:szCs w:val="28"/>
          <w:rtl/>
        </w:rPr>
        <w:t xml:space="preserve">، وعن </w:t>
      </w:r>
      <w:r w:rsidR="00E237A0" w:rsidRPr="00287AEA">
        <w:rPr>
          <w:rFonts w:ascii="Simplified Arabic" w:hAnsi="Simplified Arabic" w:cs="Simplified Arabic"/>
          <w:sz w:val="28"/>
          <w:szCs w:val="28"/>
          <w:rtl/>
        </w:rPr>
        <w:t xml:space="preserve">العرش </w:t>
      </w:r>
      <w:r w:rsidR="00772367" w:rsidRPr="00287AEA">
        <w:rPr>
          <w:rFonts w:ascii="Simplified Arabic" w:hAnsi="Simplified Arabic" w:cs="Simplified Arabic" w:hint="cs"/>
          <w:sz w:val="28"/>
          <w:szCs w:val="28"/>
          <w:rtl/>
        </w:rPr>
        <w:t>فال</w:t>
      </w:r>
      <w:r w:rsidR="00E237A0" w:rsidRPr="00287AEA">
        <w:rPr>
          <w:rFonts w:ascii="Simplified Arabic" w:hAnsi="Simplified Arabic" w:cs="Simplified Arabic"/>
          <w:sz w:val="28"/>
          <w:szCs w:val="28"/>
          <w:rtl/>
        </w:rPr>
        <w:t xml:space="preserve">قرب </w:t>
      </w:r>
      <w:r w:rsidR="00772367" w:rsidRPr="00287AEA">
        <w:rPr>
          <w:rFonts w:ascii="Simplified Arabic" w:hAnsi="Simplified Arabic" w:cs="Simplified Arabic" w:hint="cs"/>
          <w:sz w:val="28"/>
          <w:szCs w:val="28"/>
          <w:rtl/>
        </w:rPr>
        <w:t xml:space="preserve">قرب </w:t>
      </w:r>
      <w:r w:rsidR="00E237A0" w:rsidRPr="00287AEA">
        <w:rPr>
          <w:rFonts w:ascii="Simplified Arabic" w:hAnsi="Simplified Arabic" w:cs="Simplified Arabic"/>
          <w:sz w:val="28"/>
          <w:szCs w:val="28"/>
          <w:rtl/>
        </w:rPr>
        <w:t xml:space="preserve">الصفات (صفات العلم والسمع والبصر والقدرة والرحمة والتصريف والتدبير) </w:t>
      </w:r>
      <w:r w:rsidR="00772367" w:rsidRPr="00287AEA">
        <w:rPr>
          <w:rFonts w:ascii="Simplified Arabic" w:hAnsi="Simplified Arabic" w:cs="Simplified Arabic" w:hint="cs"/>
          <w:sz w:val="28"/>
          <w:szCs w:val="28"/>
          <w:rtl/>
        </w:rPr>
        <w:t>و</w:t>
      </w:r>
      <w:r w:rsidR="00E237A0" w:rsidRPr="00287AEA">
        <w:rPr>
          <w:rFonts w:ascii="Simplified Arabic" w:hAnsi="Simplified Arabic" w:cs="Simplified Arabic"/>
          <w:sz w:val="28"/>
          <w:szCs w:val="28"/>
          <w:rtl/>
        </w:rPr>
        <w:t xml:space="preserve">الاستواء استواء </w:t>
      </w:r>
      <w:r w:rsidR="00772367" w:rsidRPr="00287AEA">
        <w:rPr>
          <w:rFonts w:ascii="Simplified Arabic" w:hAnsi="Simplified Arabic" w:cs="Simplified Arabic" w:hint="cs"/>
          <w:sz w:val="28"/>
          <w:szCs w:val="28"/>
          <w:rtl/>
        </w:rPr>
        <w:t>ال</w:t>
      </w:r>
      <w:r w:rsidR="00E237A0" w:rsidRPr="00287AEA">
        <w:rPr>
          <w:rFonts w:ascii="Simplified Arabic" w:hAnsi="Simplified Arabic" w:cs="Simplified Arabic"/>
          <w:sz w:val="28"/>
          <w:szCs w:val="28"/>
          <w:rtl/>
        </w:rPr>
        <w:t>صفات (صفات الملك والكبرياء والجلال والعظمة)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ولم يكن له كفواً أحد،</w:t>
      </w:r>
      <w:r w:rsidR="00FD32AA" w:rsidRPr="00287AEA">
        <w:rPr>
          <w:rFonts w:ascii="Simplified Arabic" w:hAnsi="Simplified Arabic" w:cs="Simplified Arabic" w:hint="cs"/>
          <w:sz w:val="28"/>
          <w:szCs w:val="28"/>
          <w:rtl/>
        </w:rPr>
        <w:t xml:space="preserve"> </w:t>
      </w:r>
    </w:p>
    <w:p w14:paraId="7CA10A37" w14:textId="77777777" w:rsidR="00E237A0" w:rsidRPr="00287AEA" w:rsidRDefault="00E237A0" w:rsidP="00E237A0">
      <w:pPr>
        <w:ind w:left="-46"/>
        <w:jc w:val="center"/>
        <w:rPr>
          <w:rFonts w:ascii="Simplified Arabic" w:hAnsi="Simplified Arabic" w:cs="Simplified Arabic"/>
          <w:bCs/>
          <w:sz w:val="28"/>
          <w:szCs w:val="28"/>
          <w:lang w:bidi="ar-KW"/>
        </w:rPr>
      </w:pPr>
      <w:r w:rsidRPr="00287AEA">
        <w:rPr>
          <w:rFonts w:ascii="Simplified Arabic" w:hAnsi="Simplified Arabic" w:cs="Simplified Arabic"/>
          <w:bCs/>
          <w:sz w:val="28"/>
          <w:szCs w:val="28"/>
          <w:rtl/>
          <w:lang w:bidi="ar-KW"/>
        </w:rPr>
        <w:t xml:space="preserve">*** </w:t>
      </w:r>
    </w:p>
    <w:p w14:paraId="0350C19F" w14:textId="77777777" w:rsidR="00574280" w:rsidRPr="00287AEA" w:rsidRDefault="00574280" w:rsidP="00FF0D7B">
      <w:pPr>
        <w:ind w:left="-46"/>
        <w:jc w:val="center"/>
        <w:rPr>
          <w:rFonts w:ascii="Simplified Arabic" w:hAnsi="Simplified Arabic" w:cs="Simplified Arabic"/>
          <w:b/>
          <w:bCs/>
          <w:kern w:val="0"/>
          <w:sz w:val="28"/>
          <w:szCs w:val="28"/>
          <w:u w:val="single"/>
          <w:lang w:bidi="ar-KW"/>
        </w:rPr>
      </w:pPr>
    </w:p>
    <w:p w14:paraId="0223C044" w14:textId="77777777" w:rsidR="00FF0D7B" w:rsidRPr="00287AEA" w:rsidRDefault="00FF0D7B" w:rsidP="00FF0D7B">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8"/>
          <w:szCs w:val="48"/>
          <w:u w:val="single"/>
          <w:lang w:bidi="ar-KW"/>
        </w:rPr>
      </w:pPr>
    </w:p>
    <w:p w14:paraId="30939365" w14:textId="64453C54" w:rsidR="00FF0D7B" w:rsidRPr="00287AEA" w:rsidRDefault="00E1032E" w:rsidP="00FF0D7B">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highlight w:val="yellow"/>
          <w:u w:val="single"/>
          <w:rtl/>
          <w:lang w:bidi="ar-KW"/>
        </w:rPr>
      </w:pPr>
      <w:r w:rsidRPr="00287AEA">
        <w:rPr>
          <w:rFonts w:ascii="Simplified Arabic" w:hAnsi="Simplified Arabic" w:cs="Simplified Arabic"/>
          <w:b/>
          <w:bCs/>
          <w:kern w:val="0"/>
          <w:sz w:val="40"/>
          <w:szCs w:val="40"/>
          <w:highlight w:val="yellow"/>
          <w:u w:val="single"/>
          <w:rtl/>
          <w:lang w:bidi="ar-KW"/>
        </w:rPr>
        <w:t>(</w:t>
      </w:r>
      <w:r w:rsidR="00FF0D7B" w:rsidRPr="00287AEA">
        <w:rPr>
          <w:rFonts w:ascii="Simplified Arabic" w:hAnsi="Simplified Arabic" w:cs="Simplified Arabic"/>
          <w:b/>
          <w:bCs/>
          <w:kern w:val="0"/>
          <w:sz w:val="40"/>
          <w:szCs w:val="40"/>
          <w:highlight w:val="yellow"/>
          <w:u w:val="single"/>
          <w:rtl/>
          <w:lang w:bidi="ar-KW"/>
        </w:rPr>
        <w:t>عاشراً</w:t>
      </w:r>
      <w:r w:rsidRPr="00287AEA">
        <w:rPr>
          <w:rFonts w:ascii="Simplified Arabic" w:hAnsi="Simplified Arabic" w:cs="Simplified Arabic"/>
          <w:b/>
          <w:bCs/>
          <w:kern w:val="0"/>
          <w:sz w:val="40"/>
          <w:szCs w:val="40"/>
          <w:highlight w:val="yellow"/>
          <w:u w:val="single"/>
          <w:rtl/>
          <w:lang w:bidi="ar-KW"/>
        </w:rPr>
        <w:t>)</w:t>
      </w:r>
    </w:p>
    <w:p w14:paraId="21A44431" w14:textId="35D8BE14" w:rsidR="00FF0D7B" w:rsidRPr="00287AEA" w:rsidRDefault="00FF0D7B" w:rsidP="00FF0D7B">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0"/>
          <w:szCs w:val="40"/>
          <w:u w:val="single"/>
          <w:rtl/>
          <w:lang w:bidi="ar-KW"/>
        </w:rPr>
      </w:pPr>
      <w:r w:rsidRPr="00287AEA">
        <w:rPr>
          <w:rFonts w:ascii="Simplified Arabic" w:hAnsi="Simplified Arabic" w:cs="Simplified Arabic"/>
          <w:b/>
          <w:bCs/>
          <w:kern w:val="0"/>
          <w:sz w:val="40"/>
          <w:szCs w:val="40"/>
          <w:highlight w:val="yellow"/>
          <w:u w:val="single"/>
          <w:rtl/>
          <w:lang w:bidi="ar-KW"/>
        </w:rPr>
        <w:lastRenderedPageBreak/>
        <w:t>حل إشكالات التقديس المتعلقة بكلام الله الأزلي القديم</w:t>
      </w:r>
    </w:p>
    <w:p w14:paraId="60ABDA7C" w14:textId="77777777" w:rsidR="00FF0D7B" w:rsidRPr="00287AEA" w:rsidRDefault="00FF0D7B" w:rsidP="00FF0D7B">
      <w:pPr>
        <w:pBdr>
          <w:top w:val="threeDEngrave" w:sz="24" w:space="1" w:color="auto"/>
          <w:left w:val="threeDEngrave" w:sz="24" w:space="4" w:color="auto"/>
          <w:bottom w:val="threeDEmboss" w:sz="24" w:space="1" w:color="auto"/>
          <w:right w:val="threeDEmboss" w:sz="24" w:space="4" w:color="auto"/>
        </w:pBdr>
        <w:ind w:left="-46"/>
        <w:jc w:val="center"/>
        <w:rPr>
          <w:rFonts w:ascii="Simplified Arabic" w:hAnsi="Simplified Arabic" w:cs="Simplified Arabic"/>
          <w:b/>
          <w:bCs/>
          <w:kern w:val="0"/>
          <w:sz w:val="48"/>
          <w:szCs w:val="48"/>
          <w:u w:val="single"/>
          <w:rtl/>
          <w:lang w:bidi="ar-KW"/>
        </w:rPr>
      </w:pPr>
    </w:p>
    <w:p w14:paraId="3BE9AB60" w14:textId="77777777" w:rsidR="00FF0D7B" w:rsidRPr="00924D5D" w:rsidRDefault="00FF0D7B" w:rsidP="00FF0D7B">
      <w:pPr>
        <w:ind w:left="-46"/>
        <w:jc w:val="center"/>
        <w:rPr>
          <w:rFonts w:ascii="Simplified Arabic" w:hAnsi="Simplified Arabic" w:cs="Simplified Arabic"/>
          <w:sz w:val="28"/>
          <w:szCs w:val="28"/>
          <w:rtl/>
          <w:lang w:bidi="ar-KW"/>
        </w:rPr>
      </w:pPr>
    </w:p>
    <w:p w14:paraId="75733B5F" w14:textId="77777777" w:rsidR="00F31181" w:rsidRPr="00F31181" w:rsidRDefault="00F31181" w:rsidP="00F31181">
      <w:pPr>
        <w:rPr>
          <w:rFonts w:ascii="Simplified Arabic" w:hAnsi="Simplified Arabic" w:cs="Simplified Arabic"/>
          <w:kern w:val="0"/>
          <w:sz w:val="28"/>
          <w:szCs w:val="28"/>
          <w:lang w:bidi="ar-EG"/>
        </w:rPr>
      </w:pPr>
      <w:r w:rsidRPr="00A13023">
        <w:rPr>
          <w:rFonts w:ascii="Simplified Arabic" w:hAnsi="Simplified Arabic" w:cs="Simplified Arabic"/>
          <w:bCs/>
          <w:sz w:val="36"/>
          <w:szCs w:val="36"/>
          <w:highlight w:val="yellow"/>
          <w:u w:val="single"/>
          <w:rtl/>
        </w:rPr>
        <w:t>[تمهيد]:</w:t>
      </w:r>
      <w:r w:rsidRPr="00F31181">
        <w:rPr>
          <w:rFonts w:ascii="Simplified Arabic" w:hAnsi="Simplified Arabic" w:cs="Simplified Arabic"/>
          <w:b/>
          <w:sz w:val="28"/>
          <w:szCs w:val="28"/>
          <w:rtl/>
        </w:rPr>
        <w:t xml:space="preserve"> إنّ أصعب المسائل العقدية وأغمضها هي مسألة صفة الكلام لله تعالى، </w:t>
      </w:r>
      <w:r w:rsidRPr="00F31181">
        <w:rPr>
          <w:rFonts w:ascii="Simplified Arabic" w:hAnsi="Simplified Arabic" w:cs="Simplified Arabic"/>
          <w:sz w:val="28"/>
          <w:szCs w:val="28"/>
          <w:rtl/>
        </w:rPr>
        <w:t xml:space="preserve">حتى أنّ البعض زعم أن هذا العلم (علم العقيدة) إنما سمي بعلم الكلام بسبب هذه المعضلة، والفتنة الكبرى التي كانت بين المعتزلة وبين أهل السنّة (فتنة خلق القرآن) في زمان الإمام أحمد رحمه الله، و كانت بسبب الاختلاف في كلام الله وهل هو قديم أم مخلوق، وهل هو صفة معنوية قائمة بالذات أم صفة فعلية يترتب عليها أثر في حق المخلوق، والكلام إذا نسب لله فلابد وأن يكون قديما كقدم الذات، وكيف يكون قديما وهو عبارة عن أصوات وحروف والأصوات محدثة والحروف متعاقبة يجري عليها الزمان، وما جرى عليه الزمان فهو محدث، وكلام الله تعالى صفة من صفاته فلابد وان يكون قديما أزليا منزها عن الحدوث، والآيات القرآنية نصت على صفة الكلام لله، </w:t>
      </w:r>
      <w:r w:rsidRPr="00F31181">
        <w:rPr>
          <w:rFonts w:ascii="Simplified Arabic" w:hAnsi="Simplified Arabic" w:cs="Simplified Arabic"/>
          <w:b/>
          <w:snapToGrid w:val="0"/>
          <w:sz w:val="28"/>
          <w:szCs w:val="28"/>
          <w:rtl/>
        </w:rPr>
        <w:t xml:space="preserve">قال تعالى: </w:t>
      </w:r>
      <w:r w:rsidRPr="00F31181">
        <w:rPr>
          <w:rFonts w:ascii="Simplified Arabic" w:hAnsi="Simplified Arabic" w:cs="Simplified Arabic"/>
          <w:sz w:val="28"/>
          <w:szCs w:val="28"/>
          <w:rtl/>
        </w:rPr>
        <w:t>{</w:t>
      </w:r>
      <w:r w:rsidRPr="00F31181">
        <w:rPr>
          <w:rFonts w:ascii="Simplified Arabic" w:hAnsi="Simplified Arabic" w:cs="Simplified Arabic"/>
          <w:sz w:val="28"/>
          <w:szCs w:val="28"/>
          <w:u w:val="single"/>
          <w:rtl/>
        </w:rPr>
        <w:t>وَكَلَّمَ اللهُ مُوسَى تَكْلِيمًا</w:t>
      </w:r>
      <w:r w:rsidRPr="00F31181">
        <w:rPr>
          <w:rFonts w:ascii="Simplified Arabic" w:hAnsi="Simplified Arabic" w:cs="Simplified Arabic"/>
          <w:sz w:val="28"/>
          <w:szCs w:val="28"/>
          <w:rtl/>
        </w:rPr>
        <w:t xml:space="preserve">} [النساء: 164]، والآية جاءت على سبيل التأكيد بالمفعول المطلق {تَكْلِيمًا}، فدل ذلك على انّ لله تعالى صفة الكلام على الحقيقة، وصفات الله تعالى تابعة لجناب ذاته فلابد وان تأخذ حكم الذات، فلها القدم الأزلي والكمال المطلق الذي لا يقبل الزيادة ولا النقصان، لأنه لو قبل الزيادة كان قبل الزيادة ناقصا وتقدست صفات الله عن النقصان، ولو قبل النقصان انتفى عنه الكمال المطلق، فتنتفي الإلهية التي من خصائصها الكمال المطلق، هذا حكم كلام الله القائم بذاته، </w:t>
      </w:r>
      <w:r w:rsidRPr="00F31181">
        <w:rPr>
          <w:rFonts w:ascii="Simplified Arabic" w:hAnsi="Simplified Arabic" w:cs="Simplified Arabic"/>
          <w:b/>
          <w:bCs/>
          <w:sz w:val="28"/>
          <w:szCs w:val="28"/>
          <w:rtl/>
        </w:rPr>
        <w:t>والقرآن الكريم كلام الله</w:t>
      </w:r>
      <w:r w:rsidRPr="00F31181">
        <w:rPr>
          <w:rFonts w:ascii="Simplified Arabic" w:hAnsi="Simplified Arabic" w:cs="Simplified Arabic"/>
          <w:sz w:val="28"/>
          <w:szCs w:val="28"/>
          <w:rtl/>
        </w:rPr>
        <w:t xml:space="preserve">، وقال تعالى: {وَإِنْ أَحَدٌ مِنْ الْمُشْرِكِينَ اسْتَجَارَكَ فَأَجِرْهُ حَتَّى يَسْمَعَ كَلامَ اللَّهِ} [التوبة: 6]، فدل ذلك على أنّ القرآن الكريم كلام الله، يأخذ حكم الصفات الإلهية من حيث القدم والكمال، ولكن القرآن الكريم الذي بين أيدينا محدود </w:t>
      </w:r>
      <w:proofErr w:type="spellStart"/>
      <w:r w:rsidRPr="00F31181">
        <w:rPr>
          <w:rFonts w:ascii="Simplified Arabic" w:hAnsi="Simplified Arabic" w:cs="Simplified Arabic"/>
          <w:sz w:val="28"/>
          <w:szCs w:val="28"/>
          <w:rtl/>
        </w:rPr>
        <w:t>يحويه</w:t>
      </w:r>
      <w:proofErr w:type="spellEnd"/>
      <w:r w:rsidRPr="00F31181">
        <w:rPr>
          <w:rFonts w:ascii="Simplified Arabic" w:hAnsi="Simplified Arabic" w:cs="Simplified Arabic"/>
          <w:sz w:val="28"/>
          <w:szCs w:val="28"/>
          <w:rtl/>
        </w:rPr>
        <w:t xml:space="preserve"> المصحف، مبدوء بسورة الفاتحة مختوم بسورة الناس، وصفات الله أزلية قديمة لا حد ولا عد، والقرآن الكريم حروف متسلسلة متعاقبة يردف بعضها بعضا و</w:t>
      </w:r>
      <w:r w:rsidRPr="00F31181">
        <w:rPr>
          <w:rFonts w:ascii="Simplified Arabic" w:hAnsi="Simplified Arabic" w:cs="Simplified Arabic"/>
          <w:kern w:val="0"/>
          <w:sz w:val="28"/>
          <w:szCs w:val="28"/>
          <w:rtl/>
        </w:rPr>
        <w:t xml:space="preserve">يجري عليها الزمان ففي قولنا بسم الله الرحمن الرحيم لابد وان تكون الباء قبل السين والسين قبل الميم، والأصوات أعراض محدثة يطرأ عليها الابتداء والاستمرار والسكوت وهذه صفات المحدث المخلوق، فهناك تعارض بين قدم صفة الكلام لله، وبين القرآن المكتوب في المصاحف نقرأه بألسنتنا ونسمعه من غيرنا، وهذا كله من صفات الحدث </w:t>
      </w:r>
      <w:r w:rsidRPr="00F31181">
        <w:rPr>
          <w:rFonts w:ascii="Simplified Arabic" w:hAnsi="Simplified Arabic" w:cs="Simplified Arabic"/>
          <w:kern w:val="0"/>
          <w:sz w:val="28"/>
          <w:szCs w:val="28"/>
          <w:rtl/>
        </w:rPr>
        <w:lastRenderedPageBreak/>
        <w:t xml:space="preserve">وليس القدم الازلي، فكانت الأزمة التي ليس لها -بعد فضل الله تعالى- سوى السادة الأشاعرة </w:t>
      </w:r>
      <w:proofErr w:type="spellStart"/>
      <w:r w:rsidRPr="00F31181">
        <w:rPr>
          <w:rFonts w:ascii="Simplified Arabic" w:hAnsi="Simplified Arabic" w:cs="Simplified Arabic"/>
          <w:kern w:val="0"/>
          <w:sz w:val="28"/>
          <w:szCs w:val="28"/>
          <w:rtl/>
        </w:rPr>
        <w:t>والماتريدية</w:t>
      </w:r>
      <w:proofErr w:type="spellEnd"/>
      <w:r w:rsidRPr="00F31181">
        <w:rPr>
          <w:rFonts w:ascii="Simplified Arabic" w:hAnsi="Simplified Arabic" w:cs="Simplified Arabic"/>
          <w:kern w:val="0"/>
          <w:sz w:val="28"/>
          <w:szCs w:val="28"/>
          <w:rtl/>
        </w:rPr>
        <w:t xml:space="preserve"> المتخصصين في العقيدة على منهاج أهل السنّة فحلوا معضلاتها بأحسن الفهم وأدق تفصيل، وأجمل الجمع بين النصوص المتعارضة واحالة المتشابه منها إلى امهاته من المحكم، فكان قولهم هو القول العدل الوسط الذي يحل كل المشكلات </w:t>
      </w:r>
      <w:proofErr w:type="spellStart"/>
      <w:r w:rsidRPr="00F31181">
        <w:rPr>
          <w:rFonts w:ascii="Simplified Arabic" w:hAnsi="Simplified Arabic" w:cs="Simplified Arabic"/>
          <w:kern w:val="0"/>
          <w:sz w:val="28"/>
          <w:szCs w:val="28"/>
          <w:rtl/>
        </w:rPr>
        <w:t>ويحافط</w:t>
      </w:r>
      <w:proofErr w:type="spellEnd"/>
      <w:r w:rsidRPr="00F31181">
        <w:rPr>
          <w:rFonts w:ascii="Simplified Arabic" w:hAnsi="Simplified Arabic" w:cs="Simplified Arabic"/>
          <w:kern w:val="0"/>
          <w:sz w:val="28"/>
          <w:szCs w:val="28"/>
          <w:rtl/>
        </w:rPr>
        <w:t xml:space="preserve"> على المراتب، فكل ما بتعلق بالله تعالى قديم وكلامه صفة ذاته فهو قديم، وكل ما يتعلق بالعباد محدث، فهداهم الله للصواب، في حين ضل في الباب أهل عدم التخصص من أصحاب الفرق الضالة كالخوارج والمعتزلة والجهمية والشيعة الزيدية والشيعة الإمامية والمجسمة </w:t>
      </w:r>
      <w:proofErr w:type="spellStart"/>
      <w:r w:rsidRPr="00F31181">
        <w:rPr>
          <w:rFonts w:ascii="Simplified Arabic" w:hAnsi="Simplified Arabic" w:cs="Simplified Arabic"/>
          <w:kern w:val="0"/>
          <w:sz w:val="28"/>
          <w:szCs w:val="28"/>
          <w:rtl/>
        </w:rPr>
        <w:t>والحشوية</w:t>
      </w:r>
      <w:proofErr w:type="spellEnd"/>
      <w:r w:rsidRPr="00F31181">
        <w:rPr>
          <w:rFonts w:ascii="Simplified Arabic" w:hAnsi="Simplified Arabic" w:cs="Simplified Arabic"/>
          <w:kern w:val="0"/>
          <w:sz w:val="28"/>
          <w:szCs w:val="28"/>
          <w:rtl/>
        </w:rPr>
        <w:t xml:space="preserve">، كل حزب بما لديهم فرحون وكلهم يعارض قول بعضهم بعضا إلا المتخصصون (الأشاعرة </w:t>
      </w:r>
      <w:proofErr w:type="spellStart"/>
      <w:r w:rsidRPr="00F31181">
        <w:rPr>
          <w:rFonts w:ascii="Simplified Arabic" w:hAnsi="Simplified Arabic" w:cs="Simplified Arabic"/>
          <w:kern w:val="0"/>
          <w:sz w:val="28"/>
          <w:szCs w:val="28"/>
          <w:rtl/>
        </w:rPr>
        <w:t>والماتريدية</w:t>
      </w:r>
      <w:proofErr w:type="spellEnd"/>
      <w:r w:rsidRPr="00F31181">
        <w:rPr>
          <w:rFonts w:ascii="Simplified Arabic" w:hAnsi="Simplified Arabic" w:cs="Simplified Arabic"/>
          <w:kern w:val="0"/>
          <w:sz w:val="28"/>
          <w:szCs w:val="28"/>
          <w:rtl/>
        </w:rPr>
        <w:t xml:space="preserve">)، وصدق الله حيث يقول: {فَاسْأَلُوا أَهْلَ الذِّكْرِ إِنْ كُنْتُمْ لَا تَعْلَمُونَ} [النحل: 43]، وحيث يقول سبحانه: </w:t>
      </w:r>
      <w:r w:rsidRPr="00F31181">
        <w:rPr>
          <w:rFonts w:ascii="Simplified Arabic" w:hAnsi="Simplified Arabic" w:cs="Simplified Arabic"/>
          <w:kern w:val="0"/>
          <w:sz w:val="28"/>
          <w:szCs w:val="28"/>
          <w:rtl/>
          <w:lang w:bidi="ar-EG"/>
        </w:rPr>
        <w:t>{وَلَا يُنَبِّئُكَ مِثْلُ</w:t>
      </w:r>
      <w:r w:rsidRPr="00F31181">
        <w:rPr>
          <w:rFonts w:ascii="Simplified Arabic" w:hAnsi="Simplified Arabic" w:cs="Simplified Arabic"/>
          <w:kern w:val="0"/>
          <w:sz w:val="28"/>
          <w:szCs w:val="28"/>
          <w:rtl/>
        </w:rPr>
        <w:t xml:space="preserve"> خَبِيرٍ}</w:t>
      </w:r>
      <w:r w:rsidRPr="00F31181">
        <w:rPr>
          <w:rFonts w:ascii="Simplified Arabic" w:hAnsi="Simplified Arabic" w:cs="Simplified Arabic"/>
          <w:kern w:val="0"/>
          <w:sz w:val="28"/>
          <w:szCs w:val="28"/>
          <w:rtl/>
          <w:lang w:bidi="ar-EG"/>
        </w:rPr>
        <w:t xml:space="preserve"> [فاطر: 14]،</w:t>
      </w:r>
    </w:p>
    <w:p w14:paraId="60B9935C" w14:textId="77777777" w:rsidR="00F31181" w:rsidRPr="00F31181" w:rsidRDefault="00F31181" w:rsidP="00F31181">
      <w:pPr>
        <w:rPr>
          <w:rFonts w:ascii="Simplified Arabic" w:hAnsi="Simplified Arabic" w:cs="Simplified Arabic"/>
          <w:kern w:val="0"/>
          <w:sz w:val="28"/>
          <w:szCs w:val="28"/>
          <w:rtl/>
          <w:lang w:bidi="ar-KW"/>
        </w:rPr>
      </w:pPr>
      <w:r w:rsidRPr="00A13023">
        <w:rPr>
          <w:rFonts w:ascii="Simplified Arabic" w:hAnsi="Simplified Arabic" w:cs="Simplified Arabic"/>
          <w:bCs/>
          <w:sz w:val="36"/>
          <w:szCs w:val="36"/>
          <w:highlight w:val="yellow"/>
          <w:u w:val="single"/>
          <w:rtl/>
        </w:rPr>
        <w:t>[تنبيه]:</w:t>
      </w:r>
      <w:r w:rsidRPr="00F31181">
        <w:rPr>
          <w:rFonts w:ascii="Simplified Arabic" w:hAnsi="Simplified Arabic" w:cs="Simplified Arabic"/>
          <w:b/>
          <w:sz w:val="28"/>
          <w:szCs w:val="28"/>
          <w:rtl/>
        </w:rPr>
        <w:t xml:space="preserve"> </w:t>
      </w:r>
      <w:r w:rsidRPr="00F31181">
        <w:rPr>
          <w:rFonts w:ascii="Simplified Arabic" w:hAnsi="Simplified Arabic" w:cs="Simplified Arabic"/>
          <w:b/>
          <w:bCs/>
          <w:kern w:val="0"/>
          <w:sz w:val="28"/>
          <w:szCs w:val="28"/>
          <w:rtl/>
          <w:lang w:bidi="ar-KW"/>
        </w:rPr>
        <w:t>ما هي المعضلات التي تواجه مسالة الكلام:</w:t>
      </w:r>
      <w:r w:rsidRPr="00F31181">
        <w:rPr>
          <w:rFonts w:ascii="Simplified Arabic" w:hAnsi="Simplified Arabic" w:cs="Simplified Arabic"/>
          <w:kern w:val="0"/>
          <w:sz w:val="28"/>
          <w:szCs w:val="28"/>
          <w:rtl/>
          <w:lang w:bidi="ar-KW"/>
        </w:rPr>
        <w:t xml:space="preserve"> (أ) الكلام الذاتي صفة لله قديمة فلا يمكن ان يكون بحرف وصوت ولا يمكن ان يكون محدودا له بداية وله نهاية، (ب) الكلام اللفظي حرف وصوت وهو محدث لا محالة، (ت) القرآن الكريم الذي بأيدينا محدود مبدوء بالفاتحة ومختوم بالناس، وقد </w:t>
      </w:r>
      <w:proofErr w:type="spellStart"/>
      <w:r w:rsidRPr="00F31181">
        <w:rPr>
          <w:rFonts w:ascii="Simplified Arabic" w:hAnsi="Simplified Arabic" w:cs="Simplified Arabic"/>
          <w:kern w:val="0"/>
          <w:sz w:val="28"/>
          <w:szCs w:val="28"/>
          <w:rtl/>
          <w:lang w:bidi="ar-KW"/>
        </w:rPr>
        <w:t>حواه</w:t>
      </w:r>
      <w:proofErr w:type="spellEnd"/>
      <w:r w:rsidRPr="00F31181">
        <w:rPr>
          <w:rFonts w:ascii="Simplified Arabic" w:hAnsi="Simplified Arabic" w:cs="Simplified Arabic"/>
          <w:kern w:val="0"/>
          <w:sz w:val="28"/>
          <w:szCs w:val="28"/>
          <w:rtl/>
          <w:lang w:bidi="ar-KW"/>
        </w:rPr>
        <w:t xml:space="preserve"> المصحف، فهو محدود متسلسل الآية بعد الآية والسورة بعد السورة يجري عليه الزمان فلا يكون قديما ابدا، (ث) إذا كان الكلام قديما بلا حرف ولا صوت فكيف سمعه موسى عليه السلام، (ج) وإذا كان موسى عليه السلام سمع الكلام حرفا وصوتا فكيف يكون قديما، فهذه بعض معضلات المسألة ويفهمها ويعرف أبعادها أهل الأصول الدارسون لعلم مقدمات الإلهيات فقط، ولا عبرة ولا وزن لمن يقول بقدم الحرف والصوت ولا عبرة ولا وزن لمن يقول قديم النوع محدث الآحاد لانّ هذه الأقوال مستحيلة في عرف من درس مقدمات الإلهيات ومن درس الأصول واهل الحشو لا يعرفون شيئا عن معاني القديم والمحدث، وهي مصطلحات لم يدرسوها ولا يفهموها وهم همج رعاع فلا علم ولا حلم ولا احترام للتخصص ولا خوف من الله فإنّا لله وإنّا لله وإنّا إليه راجعون،</w:t>
      </w:r>
    </w:p>
    <w:p w14:paraId="4A572755" w14:textId="442C33BF" w:rsidR="00F31181" w:rsidRPr="00F31181" w:rsidRDefault="00F31181" w:rsidP="00F31181">
      <w:pPr>
        <w:rPr>
          <w:rFonts w:ascii="Simplified Arabic" w:hAnsi="Simplified Arabic" w:cs="Simplified Arabic"/>
          <w:b/>
          <w:snapToGrid w:val="0"/>
          <w:kern w:val="0"/>
          <w:sz w:val="28"/>
          <w:szCs w:val="28"/>
          <w:rtl/>
        </w:rPr>
      </w:pPr>
      <w:r w:rsidRPr="00A13023">
        <w:rPr>
          <w:rFonts w:ascii="Simplified Arabic" w:hAnsi="Simplified Arabic" w:cs="Simplified Arabic"/>
          <w:bCs/>
          <w:kern w:val="0"/>
          <w:sz w:val="40"/>
          <w:szCs w:val="40"/>
          <w:highlight w:val="yellow"/>
          <w:u w:val="single"/>
          <w:rtl/>
          <w:lang w:bidi="ar-KW"/>
        </w:rPr>
        <w:t>[المفتاح الاول]:</w:t>
      </w:r>
      <w:r w:rsidRPr="00F31181">
        <w:rPr>
          <w:rFonts w:ascii="Simplified Arabic" w:hAnsi="Simplified Arabic" w:cs="Simplified Arabic"/>
          <w:b/>
          <w:sz w:val="28"/>
          <w:szCs w:val="28"/>
          <w:rtl/>
          <w:lang w:bidi="ar-KW"/>
        </w:rPr>
        <w:t xml:space="preserve"> </w:t>
      </w:r>
      <w:r w:rsidRPr="00F31181">
        <w:rPr>
          <w:rFonts w:ascii="Simplified Arabic" w:hAnsi="Simplified Arabic" w:cs="Simplified Arabic"/>
          <w:b/>
          <w:bCs/>
          <w:snapToGrid w:val="0"/>
          <w:sz w:val="28"/>
          <w:szCs w:val="28"/>
          <w:u w:val="single"/>
          <w:rtl/>
        </w:rPr>
        <w:t>أقوال الفرق في مسألة الكلام</w:t>
      </w:r>
      <w:r w:rsidRPr="00F31181">
        <w:rPr>
          <w:rFonts w:ascii="Simplified Arabic" w:hAnsi="Simplified Arabic" w:cs="Simplified Arabic"/>
          <w:snapToGrid w:val="0"/>
          <w:sz w:val="28"/>
          <w:szCs w:val="28"/>
          <w:rtl/>
        </w:rPr>
        <w:t>:</w:t>
      </w:r>
      <w:r w:rsidRPr="00F31181">
        <w:rPr>
          <w:rFonts w:ascii="Simplified Arabic" w:hAnsi="Simplified Arabic" w:cs="Simplified Arabic"/>
          <w:b/>
          <w:snapToGrid w:val="0"/>
          <w:sz w:val="28"/>
          <w:szCs w:val="28"/>
          <w:rtl/>
        </w:rPr>
        <w:t xml:space="preserve"> منذ نزل القرآن الكريم على النبي صلى الله عليه وسلم والمذهب المعروف عند علماء السلف الصالح ان القرآن كلام الله صفة لله وصفات الله قديمة ازلية تابعة لجناب ذاته، لا يشكون في ذلك ولا يخطر ببالهم سوى ذلك، حتى جاءت المعتزلة ووجدت أن المسموع من القرآن هو الأصوات والحروف، وهذه مخلوقة لا جدال في ذلك، </w:t>
      </w:r>
      <w:r w:rsidRPr="00F31181">
        <w:rPr>
          <w:rFonts w:ascii="Simplified Arabic" w:hAnsi="Simplified Arabic" w:cs="Simplified Arabic"/>
          <w:sz w:val="28"/>
          <w:szCs w:val="28"/>
          <w:rtl/>
        </w:rPr>
        <w:t xml:space="preserve">ووجدوا أن </w:t>
      </w:r>
      <w:r w:rsidRPr="00F31181">
        <w:rPr>
          <w:rFonts w:ascii="Simplified Arabic" w:hAnsi="Simplified Arabic" w:cs="Simplified Arabic"/>
          <w:sz w:val="28"/>
          <w:szCs w:val="28"/>
          <w:rtl/>
        </w:rPr>
        <w:lastRenderedPageBreak/>
        <w:t>صفات الله قديمة أزلية تابعة لذاته ووجدوا أنّ القديم الأزلي لا يصح معه تعاقب الحروف والأصوات، ولا يطرأ عليه سكوت ولا يصح أن يكون مستمرا متواصلا لأن الشيء المستمر المتواصل يكون مخلوقا مع الدوام ومع الزمان، ولم يكن قد فُتح عليهم بمعرفة الكلام النفسي والتفريق بينه وبين الكلام اللفظي، فزعموا أنّ كلام الله ليس صفة لذاته وإنما هو مخلوق يخلقه الله في محل كالشجرة أو لا في محل فيُسمع هذا الكلام لمن شاء من خلقه، واستدلوا لذلك بقوله تعالى: {مَا يَأْتِيهِمْ مِنْ ذِكْرٍ مِنْ رَبِّهِمْ م</w:t>
      </w:r>
      <w:r w:rsidRPr="00F31181">
        <w:rPr>
          <w:rFonts w:ascii="Simplified Arabic" w:hAnsi="Simplified Arabic" w:cs="Simplified Arabic"/>
          <w:sz w:val="28"/>
          <w:szCs w:val="28"/>
          <w:u w:val="single"/>
          <w:rtl/>
        </w:rPr>
        <w:t>ُحْدَثٍ</w:t>
      </w:r>
      <w:r w:rsidRPr="00F31181">
        <w:rPr>
          <w:rFonts w:ascii="Simplified Arabic" w:hAnsi="Simplified Arabic" w:cs="Simplified Arabic"/>
          <w:sz w:val="28"/>
          <w:szCs w:val="28"/>
          <w:rtl/>
        </w:rPr>
        <w:t xml:space="preserve"> إِلَّا </w:t>
      </w:r>
      <w:proofErr w:type="spellStart"/>
      <w:r w:rsidRPr="00F31181">
        <w:rPr>
          <w:rFonts w:ascii="Simplified Arabic" w:hAnsi="Simplified Arabic" w:cs="Simplified Arabic"/>
          <w:sz w:val="28"/>
          <w:szCs w:val="28"/>
          <w:rtl/>
        </w:rPr>
        <w:t>اسْتَمَعُوهُ</w:t>
      </w:r>
      <w:proofErr w:type="spellEnd"/>
      <w:r w:rsidRPr="00F31181">
        <w:rPr>
          <w:rFonts w:ascii="Simplified Arabic" w:hAnsi="Simplified Arabic" w:cs="Simplified Arabic"/>
          <w:sz w:val="28"/>
          <w:szCs w:val="28"/>
          <w:rtl/>
        </w:rPr>
        <w:t xml:space="preserve"> وَهُمْ يَلْعَبُونَ} [الأنبياء: 2]، وقوله تعالى: {وَمَا يَأْتِيهِمْ مِنْ ذِكْرٍ مِنَ الرَّحْمَنِ </w:t>
      </w:r>
      <w:r w:rsidRPr="00F31181">
        <w:rPr>
          <w:rFonts w:ascii="Simplified Arabic" w:hAnsi="Simplified Arabic" w:cs="Simplified Arabic"/>
          <w:sz w:val="28"/>
          <w:szCs w:val="28"/>
          <w:u w:val="single"/>
          <w:rtl/>
        </w:rPr>
        <w:t>مُحْدَثٍ</w:t>
      </w:r>
      <w:r w:rsidRPr="00F31181">
        <w:rPr>
          <w:rFonts w:ascii="Simplified Arabic" w:hAnsi="Simplified Arabic" w:cs="Simplified Arabic"/>
          <w:sz w:val="28"/>
          <w:szCs w:val="28"/>
          <w:rtl/>
        </w:rPr>
        <w:t xml:space="preserve"> إِلَّا كَانُوا عَنْهُ مُعْرِضِينَ} [الشعراء: 5]، والحدوث ضد القدم، وليس للحدوث عندهم معنى سوى المخلوق، ولم يكونوا على قدر من العلم والتوفيق يسمح لهم بجمع الآيات والأحاديث المتعلقة بصفة الكلام وتنزيل كل دليل منزلته المنوطة به، ولم يكن الله تعالى قد فتح عليهم بمعرفة الكلام النفسي الأزلي القديم، وسار على قول المعتزلة فيما بعد الشيعة الزيدية والشيعة الإمامية وبعض الخوارج، والقرآن عندهم مخلوق محدث، </w:t>
      </w:r>
      <w:r w:rsidRPr="00F31181">
        <w:rPr>
          <w:rFonts w:ascii="Simplified Arabic" w:hAnsi="Simplified Arabic" w:cs="Simplified Arabic"/>
          <w:b/>
          <w:sz w:val="28"/>
          <w:szCs w:val="28"/>
          <w:rtl/>
        </w:rPr>
        <w:t>وكرد فعل لقول المعتزلة</w:t>
      </w:r>
      <w:r w:rsidRPr="00F31181">
        <w:rPr>
          <w:rFonts w:ascii="Simplified Arabic" w:hAnsi="Simplified Arabic" w:cs="Simplified Arabic"/>
          <w:sz w:val="28"/>
          <w:szCs w:val="28"/>
          <w:rtl/>
        </w:rPr>
        <w:t xml:space="preserve">، وقف الإمام أحمد رحمه الله وقفته المعروفة في محنة القرآن ولم يزد على قوله (القرآن كلام الله وكلام الله غير مخلوق)، أي من حيث المعنى القائم بجناب الذات، سبحانه، ورفض قول المعتزلة وصبر على البلاء والمحنة في زمان المأمون وفي عهد خلفه المعتصم بالله والواثق بالله وكانوا على مذهب المعتزلة، وانتهت بوصول المتوكل على الله إلى الحكم، فرفع المحنة وأزال الفتنة، والإمام احمد كان يقصد بالكلام القديم أنه كلام الله، </w:t>
      </w:r>
      <w:r w:rsidRPr="00F31181">
        <w:rPr>
          <w:rFonts w:ascii="Simplified Arabic" w:hAnsi="Simplified Arabic" w:cs="Simplified Arabic"/>
          <w:kern w:val="0"/>
          <w:sz w:val="28"/>
          <w:szCs w:val="28"/>
          <w:rtl/>
        </w:rPr>
        <w:t>وأنّ ما نسمعه وإن كان صوت القارئ للقرآن ولكن الكلام في الأصل هو كلام الله وكلام الله غير مخلوق، ولم يتناول ال</w:t>
      </w:r>
      <w:r w:rsidR="0067158F">
        <w:rPr>
          <w:rFonts w:ascii="Simplified Arabic" w:hAnsi="Simplified Arabic" w:cs="Simplified Arabic" w:hint="cs"/>
          <w:kern w:val="0"/>
          <w:sz w:val="28"/>
          <w:szCs w:val="28"/>
          <w:rtl/>
        </w:rPr>
        <w:t>إ</w:t>
      </w:r>
      <w:r w:rsidRPr="00F31181">
        <w:rPr>
          <w:rFonts w:ascii="Simplified Arabic" w:hAnsi="Simplified Arabic" w:cs="Simplified Arabic"/>
          <w:kern w:val="0"/>
          <w:sz w:val="28"/>
          <w:szCs w:val="28"/>
          <w:rtl/>
        </w:rPr>
        <w:t xml:space="preserve">مام احمد لا الكلام النفسي القديم ولا قضية الدال والمدلول، فإننا يقينا أذا كتبا اسم الله تعالى على ورقة فليس الذي على الورقة هو الله وإنما اسمه الدال عليه وهذا لا يختلف عليه العقلاء، لأننا إن احرقنا الورقة التي كُتب عليها اسم الله ، فلن يحترق سوى </w:t>
      </w:r>
      <w:proofErr w:type="spellStart"/>
      <w:r w:rsidRPr="00F31181">
        <w:rPr>
          <w:rFonts w:ascii="Simplified Arabic" w:hAnsi="Simplified Arabic" w:cs="Simplified Arabic"/>
          <w:kern w:val="0"/>
          <w:sz w:val="28"/>
          <w:szCs w:val="28"/>
          <w:rtl/>
        </w:rPr>
        <w:t>الأسم</w:t>
      </w:r>
      <w:proofErr w:type="spellEnd"/>
      <w:r w:rsidRPr="00F31181">
        <w:rPr>
          <w:rFonts w:ascii="Simplified Arabic" w:hAnsi="Simplified Arabic" w:cs="Simplified Arabic"/>
          <w:kern w:val="0"/>
          <w:sz w:val="28"/>
          <w:szCs w:val="28"/>
          <w:rtl/>
        </w:rPr>
        <w:t xml:space="preserve"> المكتوب الدال على الله، فهناك فرق بين الدال والمدلول، وهذا لا يختلف عليه عاقلان أصلا، </w:t>
      </w:r>
      <w:r w:rsidRPr="00F31181">
        <w:rPr>
          <w:rFonts w:ascii="Simplified Arabic" w:hAnsi="Simplified Arabic" w:cs="Simplified Arabic"/>
          <w:b/>
          <w:bCs/>
          <w:kern w:val="0"/>
          <w:sz w:val="28"/>
          <w:szCs w:val="28"/>
          <w:rtl/>
        </w:rPr>
        <w:t xml:space="preserve">ولكن </w:t>
      </w:r>
      <w:proofErr w:type="spellStart"/>
      <w:r w:rsidRPr="00F31181">
        <w:rPr>
          <w:rFonts w:ascii="Simplified Arabic" w:hAnsi="Simplified Arabic" w:cs="Simplified Arabic"/>
          <w:b/>
          <w:bCs/>
          <w:kern w:val="0"/>
          <w:sz w:val="28"/>
          <w:szCs w:val="28"/>
          <w:rtl/>
        </w:rPr>
        <w:t>حشوية</w:t>
      </w:r>
      <w:proofErr w:type="spellEnd"/>
      <w:r w:rsidRPr="00F31181">
        <w:rPr>
          <w:rFonts w:ascii="Simplified Arabic" w:hAnsi="Simplified Arabic" w:cs="Simplified Arabic"/>
          <w:b/>
          <w:bCs/>
          <w:kern w:val="0"/>
          <w:sz w:val="28"/>
          <w:szCs w:val="28"/>
          <w:rtl/>
        </w:rPr>
        <w:t xml:space="preserve"> الحنابلة الذين لا باع لهم في معرفة أصول الدين</w:t>
      </w:r>
      <w:r w:rsidRPr="00F31181">
        <w:rPr>
          <w:rFonts w:ascii="Simplified Arabic" w:hAnsi="Simplified Arabic" w:cs="Simplified Arabic"/>
          <w:kern w:val="0"/>
          <w:sz w:val="28"/>
          <w:szCs w:val="28"/>
          <w:rtl/>
        </w:rPr>
        <w:t xml:space="preserve"> ولا رسوخ في العلم يمكنهم من التفريق بين المحدث والقديم، وهم لا يعلمون مقصود الإمام احمد بقوله: (القرآن كلام الله غير مخلوق) فهو يقينا يقصد أنه غير مخلوق من حيث المعنى القائم بالذات، لكن أصواتنا، وحركات ألسنتنا ومداد الأوراق هذه كلها مخلوقة، لا يختلف على ذلك عاقلان، وهم كذلك لا يعلمون مقصود أهل التخصص العقدي بقولهم (قديم أزلي) في حق الله تعالى، لأنهم ما عهدوا القدم إلا قدم الزمان وحسب، هؤلاء </w:t>
      </w:r>
      <w:proofErr w:type="spellStart"/>
      <w:r w:rsidRPr="00F31181">
        <w:rPr>
          <w:rFonts w:ascii="Simplified Arabic" w:hAnsi="Simplified Arabic" w:cs="Simplified Arabic"/>
          <w:kern w:val="0"/>
          <w:sz w:val="28"/>
          <w:szCs w:val="28"/>
          <w:rtl/>
        </w:rPr>
        <w:t>الحشوية</w:t>
      </w:r>
      <w:proofErr w:type="spellEnd"/>
      <w:r w:rsidRPr="00F31181">
        <w:rPr>
          <w:rFonts w:ascii="Simplified Arabic" w:hAnsi="Simplified Arabic" w:cs="Simplified Arabic"/>
          <w:kern w:val="0"/>
          <w:sz w:val="28"/>
          <w:szCs w:val="28"/>
          <w:rtl/>
        </w:rPr>
        <w:t xml:space="preserve"> وكرد فعل لخلل المعتزلة ردوا عليهم بخلل جديد فقالوا الحروف </w:t>
      </w:r>
      <w:r w:rsidRPr="00F31181">
        <w:rPr>
          <w:rFonts w:ascii="Simplified Arabic" w:hAnsi="Simplified Arabic" w:cs="Simplified Arabic"/>
          <w:kern w:val="0"/>
          <w:sz w:val="28"/>
          <w:szCs w:val="28"/>
          <w:rtl/>
        </w:rPr>
        <w:lastRenderedPageBreak/>
        <w:t xml:space="preserve">قديمة والأصوات أزلية قديمة وغالى </w:t>
      </w:r>
      <w:proofErr w:type="spellStart"/>
      <w:r w:rsidRPr="00F31181">
        <w:rPr>
          <w:rFonts w:ascii="Simplified Arabic" w:hAnsi="Simplified Arabic" w:cs="Simplified Arabic"/>
          <w:kern w:val="0"/>
          <w:sz w:val="28"/>
          <w:szCs w:val="28"/>
          <w:rtl/>
        </w:rPr>
        <w:t>المغالون</w:t>
      </w:r>
      <w:proofErr w:type="spellEnd"/>
      <w:r w:rsidRPr="00F31181">
        <w:rPr>
          <w:rFonts w:ascii="Simplified Arabic" w:hAnsi="Simplified Arabic" w:cs="Simplified Arabic"/>
          <w:kern w:val="0"/>
          <w:sz w:val="28"/>
          <w:szCs w:val="28"/>
          <w:rtl/>
        </w:rPr>
        <w:t xml:space="preserve"> منهم فقالوا الورق الذي كتب عليه القرآن قديم، وهؤلاء ظهروا في زمان الإمام البخاري فرد عليهم بأن القرآن كلام الله قديم ولكن أصواتنا بالقرآن مخلوقة والمسموع كلام الله القديم وأصواتنا وقراءتنا للقرآن من أعمالنا وهي مخلوقة، </w:t>
      </w:r>
      <w:r w:rsidRPr="00F31181">
        <w:rPr>
          <w:rFonts w:ascii="Simplified Arabic" w:hAnsi="Simplified Arabic" w:cs="Simplified Arabic"/>
          <w:b/>
          <w:bCs/>
          <w:kern w:val="0"/>
          <w:sz w:val="28"/>
          <w:szCs w:val="28"/>
          <w:rtl/>
        </w:rPr>
        <w:t xml:space="preserve">وتعرض الإمام البخاري للمحنة كما تعرض لها الإمام أحمد ولكن هذه المرة لم تكن من المعتزلة وإنما من </w:t>
      </w:r>
      <w:proofErr w:type="spellStart"/>
      <w:r w:rsidRPr="00F31181">
        <w:rPr>
          <w:rFonts w:ascii="Simplified Arabic" w:hAnsi="Simplified Arabic" w:cs="Simplified Arabic"/>
          <w:b/>
          <w:bCs/>
          <w:kern w:val="0"/>
          <w:sz w:val="28"/>
          <w:szCs w:val="28"/>
          <w:rtl/>
        </w:rPr>
        <w:t>حشوية</w:t>
      </w:r>
      <w:proofErr w:type="spellEnd"/>
      <w:r w:rsidRPr="00F31181">
        <w:rPr>
          <w:rFonts w:ascii="Simplified Arabic" w:hAnsi="Simplified Arabic" w:cs="Simplified Arabic"/>
          <w:b/>
          <w:bCs/>
          <w:kern w:val="0"/>
          <w:sz w:val="28"/>
          <w:szCs w:val="28"/>
          <w:rtl/>
        </w:rPr>
        <w:t xml:space="preserve"> الحنابلة الذين لا علم لهم بالأصول والفرق بين المحدث المخلوق والقديم الازلي</w:t>
      </w:r>
      <w:r w:rsidRPr="00F31181">
        <w:rPr>
          <w:rFonts w:ascii="Simplified Arabic" w:hAnsi="Simplified Arabic" w:cs="Simplified Arabic"/>
          <w:kern w:val="0"/>
          <w:sz w:val="28"/>
          <w:szCs w:val="28"/>
          <w:rtl/>
        </w:rPr>
        <w:t xml:space="preserve">، </w:t>
      </w:r>
      <w:r w:rsidRPr="00F31181">
        <w:rPr>
          <w:rFonts w:ascii="Simplified Arabic" w:hAnsi="Simplified Arabic" w:cs="Simplified Arabic"/>
          <w:b/>
          <w:bCs/>
          <w:kern w:val="0"/>
          <w:sz w:val="28"/>
          <w:szCs w:val="28"/>
          <w:rtl/>
        </w:rPr>
        <w:t>وفضلاء الحنابلة آنذاك على مذهب الإمام أحمد لا يزيدون على قوله (القرآن كلام الله غير مخلوق)</w:t>
      </w:r>
      <w:r w:rsidRPr="00F31181">
        <w:rPr>
          <w:rFonts w:ascii="Simplified Arabic" w:hAnsi="Simplified Arabic" w:cs="Simplified Arabic"/>
          <w:kern w:val="0"/>
          <w:sz w:val="28"/>
          <w:szCs w:val="28"/>
          <w:rtl/>
        </w:rPr>
        <w:t xml:space="preserve"> ولم يتعرضوا لمسألة الكلام الأزلي القديم، </w:t>
      </w:r>
      <w:r w:rsidRPr="00F31181">
        <w:rPr>
          <w:rFonts w:ascii="Simplified Arabic" w:hAnsi="Simplified Arabic" w:cs="Simplified Arabic"/>
          <w:b/>
          <w:kern w:val="0"/>
          <w:sz w:val="28"/>
          <w:szCs w:val="28"/>
          <w:rtl/>
        </w:rPr>
        <w:t xml:space="preserve">ولم يتكلموا عن الكلام النفسي ولم </w:t>
      </w:r>
      <w:proofErr w:type="spellStart"/>
      <w:r w:rsidRPr="00F31181">
        <w:rPr>
          <w:rFonts w:ascii="Simplified Arabic" w:hAnsi="Simplified Arabic" w:cs="Simplified Arabic"/>
          <w:b/>
          <w:kern w:val="0"/>
          <w:sz w:val="28"/>
          <w:szCs w:val="28"/>
          <w:rtl/>
        </w:rPr>
        <w:t>يتناولوه</w:t>
      </w:r>
      <w:proofErr w:type="spellEnd"/>
      <w:r w:rsidRPr="00F31181">
        <w:rPr>
          <w:rFonts w:ascii="Simplified Arabic" w:hAnsi="Simplified Arabic" w:cs="Simplified Arabic"/>
          <w:b/>
          <w:kern w:val="0"/>
          <w:sz w:val="28"/>
          <w:szCs w:val="28"/>
          <w:rtl/>
        </w:rPr>
        <w:t>، مع أنه الفتح الأكبر في المسألة كما سيأتي،</w:t>
      </w:r>
      <w:r w:rsidRPr="00F31181">
        <w:rPr>
          <w:rFonts w:ascii="Simplified Arabic" w:hAnsi="Simplified Arabic" w:cs="Simplified Arabic"/>
          <w:kern w:val="0"/>
          <w:sz w:val="28"/>
          <w:szCs w:val="28"/>
          <w:rtl/>
        </w:rPr>
        <w:t xml:space="preserve"> وهو مما لا ينبغي لأحد من العقلاء أن يخالف في ثبوته لله تعالى لتواتر الأدلة عليه وهو الحل لكل معضلات المسألة كما سيأتي، الحاصل ظل الهرج والمرج بين المعتزلة </w:t>
      </w:r>
      <w:proofErr w:type="spellStart"/>
      <w:r w:rsidRPr="00F31181">
        <w:rPr>
          <w:rFonts w:ascii="Simplified Arabic" w:hAnsi="Simplified Arabic" w:cs="Simplified Arabic"/>
          <w:kern w:val="0"/>
          <w:sz w:val="28"/>
          <w:szCs w:val="28"/>
          <w:rtl/>
        </w:rPr>
        <w:t>والحشوية</w:t>
      </w:r>
      <w:proofErr w:type="spellEnd"/>
      <w:r w:rsidRPr="00F31181">
        <w:rPr>
          <w:rFonts w:ascii="Simplified Arabic" w:hAnsi="Simplified Arabic" w:cs="Simplified Arabic"/>
          <w:kern w:val="0"/>
          <w:sz w:val="28"/>
          <w:szCs w:val="28"/>
          <w:rtl/>
        </w:rPr>
        <w:t xml:space="preserve"> هذا يقول لا يعقل إلا مخلوقا لأنه أصوات وحروف متعاقبة خاضعة للزمان لا يُعقل إلا أن تكون مخلوقة، وهذا يقول الأصوات أزلية والحروف قديمة، </w:t>
      </w:r>
      <w:r w:rsidRPr="00F31181">
        <w:rPr>
          <w:rFonts w:ascii="Simplified Arabic" w:hAnsi="Simplified Arabic" w:cs="Simplified Arabic"/>
          <w:kern w:val="0"/>
          <w:sz w:val="28"/>
          <w:szCs w:val="28"/>
          <w:u w:val="single"/>
          <w:rtl/>
        </w:rPr>
        <w:t xml:space="preserve">إلى أن شاء الله بالفتح على يد الامام المجدد إمام أهل السنّة والجماعة الإمام أبو الحسن علي بن إسماعيل الأشعري، فجمع ادلة الكتاب والسنّة في مسالة الكلام وأنزل كل دليل على مرتبته الخاصة به فكانت النتيجة هي المذهب الأمثل الذي يجعل كلامَ اللهِ يُطلقُ على مرتبتين: </w:t>
      </w:r>
      <w:r w:rsidRPr="00F31181">
        <w:rPr>
          <w:rFonts w:ascii="Simplified Arabic" w:hAnsi="Simplified Arabic" w:cs="Simplified Arabic"/>
          <w:bCs/>
          <w:kern w:val="0"/>
          <w:sz w:val="28"/>
          <w:szCs w:val="28"/>
          <w:u w:val="single"/>
          <w:rtl/>
        </w:rPr>
        <w:t>(الأولى):</w:t>
      </w:r>
      <w:r w:rsidRPr="00F31181">
        <w:rPr>
          <w:rFonts w:ascii="Simplified Arabic" w:hAnsi="Simplified Arabic" w:cs="Simplified Arabic"/>
          <w:kern w:val="0"/>
          <w:sz w:val="28"/>
          <w:szCs w:val="28"/>
          <w:u w:val="single"/>
          <w:rtl/>
        </w:rPr>
        <w:t xml:space="preserve">الكلامِ النفسيِّ القديمِ القائمِ بذاتهِ تعالى، و </w:t>
      </w:r>
      <w:r w:rsidRPr="00F31181">
        <w:rPr>
          <w:rFonts w:ascii="Simplified Arabic" w:hAnsi="Simplified Arabic" w:cs="Simplified Arabic"/>
          <w:bCs/>
          <w:kern w:val="0"/>
          <w:sz w:val="28"/>
          <w:szCs w:val="28"/>
          <w:u w:val="single"/>
          <w:rtl/>
        </w:rPr>
        <w:t>(الثانية)</w:t>
      </w:r>
      <w:r w:rsidRPr="00F31181">
        <w:rPr>
          <w:rFonts w:ascii="Simplified Arabic" w:hAnsi="Simplified Arabic" w:cs="Simplified Arabic"/>
          <w:b/>
          <w:kern w:val="0"/>
          <w:sz w:val="28"/>
          <w:szCs w:val="28"/>
          <w:u w:val="single"/>
          <w:rtl/>
        </w:rPr>
        <w:t xml:space="preserve"> </w:t>
      </w:r>
      <w:r w:rsidRPr="00F31181">
        <w:rPr>
          <w:rFonts w:ascii="Simplified Arabic" w:hAnsi="Simplified Arabic" w:cs="Simplified Arabic"/>
          <w:kern w:val="0"/>
          <w:sz w:val="28"/>
          <w:szCs w:val="28"/>
          <w:u w:val="single"/>
          <w:rtl/>
        </w:rPr>
        <w:t>الكلامِ اللفظيِّ الذي نقرؤه (القرآن الكريم)، وبهذا صاغ المذهب الأقرب إلى الحق، ووجد الحل الأمثل لإشكالات التقديس المتعلقة بكلام الله الأزلي القديم،</w:t>
      </w:r>
      <w:r w:rsidRPr="00F31181">
        <w:rPr>
          <w:rFonts w:ascii="Simplified Arabic" w:hAnsi="Simplified Arabic" w:cs="Simplified Arabic"/>
          <w:kern w:val="0"/>
          <w:sz w:val="28"/>
          <w:szCs w:val="28"/>
          <w:rtl/>
        </w:rPr>
        <w:t xml:space="preserve"> والمتمثل في بيان أنّ الكلام النفسي هو الكلام القديم القائم بذات الله وأنه يستحيل (</w:t>
      </w:r>
      <w:r w:rsidRPr="00F31181">
        <w:rPr>
          <w:rFonts w:ascii="Simplified Arabic" w:hAnsi="Simplified Arabic" w:cs="Simplified Arabic"/>
          <w:b/>
          <w:snapToGrid w:val="0"/>
          <w:kern w:val="0"/>
          <w:sz w:val="28"/>
          <w:szCs w:val="28"/>
          <w:rtl/>
        </w:rPr>
        <w:t xml:space="preserve">القدم) مع الحرف والصوت، ويستحيل مع القدم ابتداء الكلام أو السكوت، وانه يستحيل مع القدم التغير والحدوث، ثم تفصيل الكلام في الكلام اللفظي (القرآن الكريم) بما يناسب كل مرتبة من مراتب الكلام المتعددة، وبهذا تكون الأشاعرة قد جمعوا بين الأدلة وانزلوا كل دليل على مرتبته الخاصة به، وصاغوا المذهب المختار في صفة الكلام وردوا على المخالفين بأدلة القرآن والحديث وجاءوا بدرر من التنزيه والتقديس المتعلقة بكلام الله القديم، وسياتي بيان ذلك بالتفصيل، ولكن لما كانت البدع تجري بأصحابها جري الدماء في العروق فقد ظلت المعتزلة على بدعتها وظلت </w:t>
      </w:r>
      <w:proofErr w:type="spellStart"/>
      <w:r w:rsidRPr="00F31181">
        <w:rPr>
          <w:rFonts w:ascii="Simplified Arabic" w:hAnsi="Simplified Arabic" w:cs="Simplified Arabic"/>
          <w:b/>
          <w:snapToGrid w:val="0"/>
          <w:kern w:val="0"/>
          <w:sz w:val="28"/>
          <w:szCs w:val="28"/>
          <w:rtl/>
        </w:rPr>
        <w:t>الحشوية</w:t>
      </w:r>
      <w:proofErr w:type="spellEnd"/>
      <w:r w:rsidRPr="00F31181">
        <w:rPr>
          <w:rFonts w:ascii="Simplified Arabic" w:hAnsi="Simplified Arabic" w:cs="Simplified Arabic"/>
          <w:b/>
          <w:snapToGrid w:val="0"/>
          <w:kern w:val="0"/>
          <w:sz w:val="28"/>
          <w:szCs w:val="28"/>
          <w:rtl/>
        </w:rPr>
        <w:t xml:space="preserve"> على بدعتها </w:t>
      </w:r>
      <w:r w:rsidRPr="00F31181">
        <w:rPr>
          <w:rFonts w:ascii="Simplified Arabic" w:hAnsi="Simplified Arabic" w:cs="Simplified Arabic"/>
          <w:b/>
          <w:snapToGrid w:val="0"/>
          <w:kern w:val="0"/>
          <w:sz w:val="28"/>
          <w:szCs w:val="28"/>
          <w:u w:val="single"/>
          <w:rtl/>
        </w:rPr>
        <w:t xml:space="preserve">وجاء ابن تيمية سامحه الله بمذهب بدعي جديد خليط بين قول الكرامية والسالمية </w:t>
      </w:r>
      <w:proofErr w:type="spellStart"/>
      <w:r w:rsidRPr="00F31181">
        <w:rPr>
          <w:rFonts w:ascii="Simplified Arabic" w:hAnsi="Simplified Arabic" w:cs="Simplified Arabic"/>
          <w:b/>
          <w:snapToGrid w:val="0"/>
          <w:kern w:val="0"/>
          <w:sz w:val="28"/>
          <w:szCs w:val="28"/>
          <w:u w:val="single"/>
          <w:rtl/>
        </w:rPr>
        <w:t>والحشوية</w:t>
      </w:r>
      <w:proofErr w:type="spellEnd"/>
      <w:r w:rsidRPr="00F31181">
        <w:rPr>
          <w:rFonts w:ascii="Simplified Arabic" w:hAnsi="Simplified Arabic" w:cs="Simplified Arabic"/>
          <w:b/>
          <w:snapToGrid w:val="0"/>
          <w:kern w:val="0"/>
          <w:sz w:val="28"/>
          <w:szCs w:val="28"/>
          <w:u w:val="single"/>
          <w:rtl/>
        </w:rPr>
        <w:t xml:space="preserve"> وأهل </w:t>
      </w:r>
      <w:proofErr w:type="spellStart"/>
      <w:r w:rsidRPr="00F31181">
        <w:rPr>
          <w:rFonts w:ascii="Simplified Arabic" w:hAnsi="Simplified Arabic" w:cs="Simplified Arabic"/>
          <w:b/>
          <w:snapToGrid w:val="0"/>
          <w:kern w:val="0"/>
          <w:sz w:val="28"/>
          <w:szCs w:val="28"/>
          <w:u w:val="single"/>
          <w:rtl/>
        </w:rPr>
        <w:t>الاعتزل</w:t>
      </w:r>
      <w:proofErr w:type="spellEnd"/>
      <w:r w:rsidRPr="00F31181">
        <w:rPr>
          <w:rFonts w:ascii="Simplified Arabic" w:hAnsi="Simplified Arabic" w:cs="Simplified Arabic"/>
          <w:b/>
          <w:snapToGrid w:val="0"/>
          <w:kern w:val="0"/>
          <w:sz w:val="28"/>
          <w:szCs w:val="28"/>
          <w:u w:val="single"/>
          <w:rtl/>
        </w:rPr>
        <w:t xml:space="preserve">، </w:t>
      </w:r>
      <w:r w:rsidRPr="00F31181">
        <w:rPr>
          <w:rFonts w:ascii="Simplified Arabic" w:hAnsi="Simplified Arabic" w:cs="Simplified Arabic"/>
          <w:b/>
          <w:snapToGrid w:val="0"/>
          <w:kern w:val="0"/>
          <w:sz w:val="28"/>
          <w:szCs w:val="28"/>
          <w:rtl/>
        </w:rPr>
        <w:t xml:space="preserve">وهو قوله (قديم النوع حادث الآحاد) وهو من المستحيلات لأنه إذا كان قديما فلن يقبل الحدث وإذا كان حادثا فلن يكون قديما أزليا، ولأنّه إذا كانت الآحاد على زعمهم محدثة، والنوع يتكون من أفراده </w:t>
      </w:r>
      <w:r w:rsidRPr="00F31181">
        <w:rPr>
          <w:rFonts w:ascii="Simplified Arabic" w:hAnsi="Simplified Arabic" w:cs="Simplified Arabic"/>
          <w:b/>
          <w:snapToGrid w:val="0"/>
          <w:kern w:val="0"/>
          <w:sz w:val="28"/>
          <w:szCs w:val="28"/>
          <w:rtl/>
        </w:rPr>
        <w:lastRenderedPageBreak/>
        <w:t xml:space="preserve">فكيف يكون النوع قديما وأفراده حديثة، وهل يقبل القديم الأزلي الحدث وهل آحاد الشيء تخالف جنسه، هذا من المحال عند أهل الأصول، الحاصل: أنّ هذا القول الشاذ المستحيل تصوره، قد أماته في مهده أهل الأصول والتخصص وقضوا عليه لتناقضه، حتى جاءت فتنة أهل نجد متمثلة في ظهور الوهابية فأحيوا ما اماته العلماء من أخطاء ابن تيمية وقالوا كما قال بأنّ القرآن قديم النوع محدث الآحاد، وسيأتي بيان شبهتهم والرد عليها إن شاء الله عز وجل. </w:t>
      </w:r>
    </w:p>
    <w:p w14:paraId="229EDF61" w14:textId="3A4CB195" w:rsidR="00924D5D" w:rsidRPr="00924D5D" w:rsidRDefault="00924D5D" w:rsidP="00A13023">
      <w:pPr>
        <w:rPr>
          <w:rFonts w:ascii="Simplified Arabic" w:hAnsi="Simplified Arabic" w:cs="Simplified Arabic"/>
          <w:sz w:val="28"/>
          <w:szCs w:val="28"/>
          <w:rtl/>
        </w:rPr>
      </w:pPr>
      <w:r w:rsidRPr="00332044">
        <w:rPr>
          <w:rFonts w:ascii="Simplified Arabic" w:hAnsi="Simplified Arabic" w:cs="Simplified Arabic"/>
          <w:bCs/>
          <w:kern w:val="0"/>
          <w:sz w:val="40"/>
          <w:szCs w:val="40"/>
          <w:highlight w:val="yellow"/>
          <w:u w:val="single"/>
          <w:rtl/>
          <w:lang w:bidi="ar-KW"/>
        </w:rPr>
        <w:t>[المفتاح الثاني]:</w:t>
      </w:r>
      <w:r w:rsidRPr="00924D5D">
        <w:rPr>
          <w:rFonts w:ascii="Simplified Arabic" w:hAnsi="Simplified Arabic" w:cs="Simplified Arabic"/>
          <w:snapToGrid w:val="0"/>
          <w:sz w:val="28"/>
          <w:szCs w:val="28"/>
          <w:rtl/>
          <w:lang w:bidi="ar-KW"/>
        </w:rPr>
        <w:t xml:space="preserve"> </w:t>
      </w:r>
      <w:r w:rsidRPr="00924D5D">
        <w:rPr>
          <w:rFonts w:ascii="Simplified Arabic" w:hAnsi="Simplified Arabic" w:cs="Simplified Arabic"/>
          <w:b/>
          <w:bCs/>
          <w:snapToGrid w:val="0"/>
          <w:kern w:val="0"/>
          <w:sz w:val="28"/>
          <w:szCs w:val="28"/>
          <w:u w:val="single"/>
          <w:rtl/>
        </w:rPr>
        <w:t>الله تعالى من صفاته الأزلية الكلام</w:t>
      </w:r>
      <w:r w:rsidRPr="00924D5D">
        <w:rPr>
          <w:rFonts w:ascii="Simplified Arabic" w:hAnsi="Simplified Arabic" w:cs="Simplified Arabic"/>
          <w:b/>
          <w:bCs/>
          <w:snapToGrid w:val="0"/>
          <w:kern w:val="0"/>
          <w:sz w:val="28"/>
          <w:szCs w:val="28"/>
          <w:rtl/>
        </w:rPr>
        <w:t>:</w:t>
      </w:r>
      <w:r w:rsidRPr="00924D5D">
        <w:rPr>
          <w:rFonts w:ascii="Simplified Arabic" w:hAnsi="Simplified Arabic" w:cs="Simplified Arabic"/>
          <w:snapToGrid w:val="0"/>
          <w:kern w:val="0"/>
          <w:sz w:val="28"/>
          <w:szCs w:val="28"/>
          <w:rtl/>
        </w:rPr>
        <w:t xml:space="preserve"> </w:t>
      </w:r>
      <w:r w:rsidRPr="00924D5D">
        <w:rPr>
          <w:rFonts w:ascii="Simplified Arabic" w:hAnsi="Simplified Arabic" w:cs="Simplified Arabic"/>
          <w:b/>
          <w:snapToGrid w:val="0"/>
          <w:kern w:val="0"/>
          <w:sz w:val="28"/>
          <w:szCs w:val="28"/>
          <w:rtl/>
        </w:rPr>
        <w:t xml:space="preserve">الكلام صفة لله تعالى على الحقيقة، وكما أنّ له العلم صفة ذات، فإنّ له الكلام صفة ذات: قال تعالى: </w:t>
      </w:r>
      <w:r w:rsidRPr="00924D5D">
        <w:rPr>
          <w:rFonts w:ascii="Simplified Arabic" w:hAnsi="Simplified Arabic" w:cs="Simplified Arabic"/>
          <w:sz w:val="28"/>
          <w:szCs w:val="28"/>
          <w:rtl/>
        </w:rPr>
        <w:t>{</w:t>
      </w:r>
      <w:r w:rsidRPr="00924D5D">
        <w:rPr>
          <w:rFonts w:ascii="Simplified Arabic" w:hAnsi="Simplified Arabic" w:cs="Simplified Arabic"/>
          <w:sz w:val="28"/>
          <w:szCs w:val="28"/>
          <w:u w:val="single"/>
          <w:rtl/>
        </w:rPr>
        <w:t>وَكَلَّمَ اللهُ مُوسَى تَكْلِيمًا</w:t>
      </w:r>
      <w:r w:rsidRPr="00924D5D">
        <w:rPr>
          <w:rFonts w:ascii="Simplified Arabic" w:hAnsi="Simplified Arabic" w:cs="Simplified Arabic"/>
          <w:sz w:val="28"/>
          <w:szCs w:val="28"/>
          <w:rtl/>
        </w:rPr>
        <w:t xml:space="preserve">} [النساء: 164]، والآية جاءت على سبيل التأكيد بالمفعول المطلق {تَكْلِيمًا}، فدل ذلك على انّ لله تعالى صفة الكلام على الحقيقة، وصفات الله تعالى تابعة لجناب ذاته فلابد وان تأخذ حكم الذات، فلها القدم الأزلي الذي هو من خصائص جناب الذات، ومما يؤكد صفة الكلام لله، </w:t>
      </w:r>
      <w:r w:rsidRPr="00924D5D">
        <w:rPr>
          <w:rFonts w:ascii="Simplified Arabic" w:hAnsi="Simplified Arabic" w:cs="Simplified Arabic"/>
          <w:b/>
          <w:sz w:val="28"/>
          <w:szCs w:val="28"/>
          <w:rtl/>
        </w:rPr>
        <w:t>قوله تعالى</w:t>
      </w:r>
      <w:r w:rsidRPr="00924D5D">
        <w:rPr>
          <w:rFonts w:ascii="Simplified Arabic" w:hAnsi="Simplified Arabic" w:cs="Simplified Arabic"/>
          <w:sz w:val="28"/>
          <w:szCs w:val="28"/>
          <w:rtl/>
        </w:rPr>
        <w:t xml:space="preserve">: {وَلَمَّا جَاءَ مُوسَى لِمِيقَاتِنَا وَكَلَّمَهُ رَبُّهُ قَالَ رَبِّ أَرِنِي أَنْظُرْ إِلَيْكَ}[الأعراف: 143]، </w:t>
      </w:r>
      <w:r w:rsidRPr="00924D5D">
        <w:rPr>
          <w:rFonts w:ascii="Simplified Arabic" w:hAnsi="Simplified Arabic" w:cs="Simplified Arabic"/>
          <w:b/>
          <w:sz w:val="28"/>
          <w:szCs w:val="28"/>
          <w:rtl/>
        </w:rPr>
        <w:t>وقوله تعالى</w:t>
      </w:r>
      <w:r w:rsidRPr="00924D5D">
        <w:rPr>
          <w:rFonts w:ascii="Simplified Arabic" w:hAnsi="Simplified Arabic" w:cs="Simplified Arabic"/>
          <w:sz w:val="28"/>
          <w:szCs w:val="28"/>
          <w:rtl/>
        </w:rPr>
        <w:t xml:space="preserve">: {تِلْكَ الرُّسُلُ فَضَّلْنَا بَعْضَهُمْ عَلَى بَعْضٍ مِنْهُمْ مَنْ كَلَّمَ اللَّهُ وَرَفَعَ بَعْضَهُمْ دَرَجَاتٍ} [البقرة: 253]، </w:t>
      </w:r>
      <w:r w:rsidRPr="00924D5D">
        <w:rPr>
          <w:rFonts w:ascii="Simplified Arabic" w:hAnsi="Simplified Arabic" w:cs="Simplified Arabic"/>
          <w:b/>
          <w:sz w:val="28"/>
          <w:szCs w:val="28"/>
          <w:rtl/>
        </w:rPr>
        <w:t>وقوله تعالى</w:t>
      </w:r>
      <w:r w:rsidRPr="00924D5D">
        <w:rPr>
          <w:rFonts w:ascii="Simplified Arabic" w:hAnsi="Simplified Arabic" w:cs="Simplified Arabic"/>
          <w:sz w:val="28"/>
          <w:szCs w:val="28"/>
          <w:rtl/>
        </w:rPr>
        <w:t xml:space="preserve">: {وَاتَّخَذَ قَوْمُ مُوسَى مِنْ بَعْدِهِ مِنْ حُلِيِّهِمْ عِجْلًا جَسَدًا لَهُ خُوَارٌ أَلَمْ يَرَوْا أَنَّهُ لَا يُكَلِّمُهُمْ وَلَا يَهْدِيهِمْ سَبِيلًا اتَّخَذُوهُ وَكَانُوا ظَالِمِينَ} [الأعراف: 148]، قال القرطبي في تفسير الآية: (ألم يروا أنه لا يكلمهم </w:t>
      </w:r>
      <w:r w:rsidRPr="00924D5D">
        <w:rPr>
          <w:rFonts w:ascii="Simplified Arabic" w:hAnsi="Simplified Arabic" w:cs="Simplified Arabic"/>
          <w:sz w:val="28"/>
          <w:szCs w:val="28"/>
          <w:u w:val="single"/>
          <w:rtl/>
        </w:rPr>
        <w:t>بين أن المعبود يجب أن يتصف بالكلام</w:t>
      </w:r>
      <w:r w:rsidRPr="00924D5D">
        <w:rPr>
          <w:rFonts w:ascii="Simplified Arabic" w:hAnsi="Simplified Arabic" w:cs="Simplified Arabic"/>
          <w:sz w:val="28"/>
          <w:szCs w:val="28"/>
          <w:rtl/>
        </w:rPr>
        <w:t>) [تفسير القرطبي]، و</w:t>
      </w:r>
      <w:r w:rsidRPr="00924D5D">
        <w:rPr>
          <w:rFonts w:ascii="Simplified Arabic" w:hAnsi="Simplified Arabic" w:cs="Simplified Arabic"/>
          <w:b/>
          <w:sz w:val="28"/>
          <w:szCs w:val="28"/>
          <w:rtl/>
        </w:rPr>
        <w:t>كلام الله تعالى القديم صفة لجناب ذاته، لها الإطلاق، فلا حد ولا عد ولا بداية ولا نهاية لصفاته: قال تعالى: {</w:t>
      </w:r>
      <w:r w:rsidRPr="00924D5D">
        <w:rPr>
          <w:rFonts w:ascii="Simplified Arabic" w:hAnsi="Simplified Arabic" w:cs="Simplified Arabic"/>
          <w:sz w:val="28"/>
          <w:szCs w:val="28"/>
          <w:rtl/>
        </w:rPr>
        <w:t>قُلْ لَوْ كَانَ الْبَحْرُ مِدَادًا لِكَلِمَاتِ رَبِّي لَنَفِدَ الْبَحْرُ قَبْلَ أَنْ تَنْفَدَ كَلِمَاتُ رَبِّي وَلَوْ جِئْنَا بِمِثْلِهِ مَدَدًا} [الكهف: 109]، ف</w:t>
      </w:r>
      <w:r w:rsidRPr="00924D5D">
        <w:rPr>
          <w:rFonts w:ascii="Simplified Arabic" w:hAnsi="Simplified Arabic" w:cs="Simplified Arabic"/>
          <w:sz w:val="28"/>
          <w:szCs w:val="28"/>
          <w:shd w:val="clear" w:color="auto" w:fill="FFFFFF"/>
          <w:rtl/>
        </w:rPr>
        <w:t xml:space="preserve">لو كان كل شجرة في الأرض أقلاما والبحر مدادا لنفد الماء وتكسرت الأقلام قبل أن تنفد كلمات الله، مما يدل على انّ كلام الله لا بداية ولا نهاية، </w:t>
      </w:r>
      <w:r w:rsidRPr="00924D5D">
        <w:rPr>
          <w:rFonts w:ascii="Simplified Arabic" w:hAnsi="Simplified Arabic" w:cs="Simplified Arabic"/>
          <w:sz w:val="28"/>
          <w:szCs w:val="28"/>
          <w:rtl/>
        </w:rPr>
        <w:t xml:space="preserve">وقال تعالى: {وَلَوْ أَنَّ مَا فِي الْأَرْضِ مِنْ شَجَرَةٍ أَقْلَامٌ وَالْبَحْرُ يَمُدُّهُ مِنْ بَعْدِهِ سَبْعَةُ أَبْحُرٍ مَا نَفِدَتْ كَلِمَاتُ اللَّهِ إِنَّ اللَّهَ عَزِيزٌ حَكِيمٌ} [لقمان: 27]، فالآية تفيد أن كلماته غير متناهية، فلو أن البحار التي خلق الله كانت مدادا تكتب به، والشجر الذي خلق الله أقلاما تخط به، لنفد مداد البحار، ونفدت الأقلام، ولم تنفد كلمات الله، </w:t>
      </w:r>
      <w:r w:rsidRPr="00924D5D">
        <w:rPr>
          <w:rFonts w:ascii="Simplified Arabic" w:hAnsi="Simplified Arabic" w:cs="Simplified Arabic"/>
          <w:b/>
          <w:bCs/>
          <w:sz w:val="28"/>
          <w:szCs w:val="28"/>
          <w:rtl/>
        </w:rPr>
        <w:t>والكلام هنا على صفة الكلام القائم بذات الله</w:t>
      </w:r>
      <w:r w:rsidRPr="00924D5D">
        <w:rPr>
          <w:rFonts w:ascii="Simplified Arabic" w:hAnsi="Simplified Arabic" w:cs="Simplified Arabic"/>
          <w:sz w:val="28"/>
          <w:szCs w:val="28"/>
          <w:rtl/>
        </w:rPr>
        <w:t xml:space="preserve">، وليس القرآن الذي بأيدينا لأنه محدود مبدوء بسورة الفاتحة ومختوم بسورة الناس، نحفظه في صدورنا، ولو كان هو ذاته صفة الله لحلت بصدورنا وهذا الحلول تتقدس عنه صفات الله، وكذلك فإنّ المصحف الشريف يحوي القرآن كله، ومحال أن يحوي المصحف صفة الكلام القائمة بالذات لأنها تابعة للذات في القدم والكمال، فلا يقاس كلام </w:t>
      </w:r>
      <w:r w:rsidRPr="00924D5D">
        <w:rPr>
          <w:rFonts w:ascii="Simplified Arabic" w:hAnsi="Simplified Arabic" w:cs="Simplified Arabic"/>
          <w:sz w:val="28"/>
          <w:szCs w:val="28"/>
          <w:rtl/>
        </w:rPr>
        <w:lastRenderedPageBreak/>
        <w:t>الله تعالى الأزلي الذي هو صفة لجناب ذاته بالكلام المحدود المعدود، القرآن كلام الله تعالى على الحقيقة نسمعه مع تلاوة القارئ ونقرأه في المصاحف، ولكنه ليس الصفة القديمة الأزلية القائمة بذات الله حيث لا حد ولا عد ولا ابتداء ولا انتهاء، وكل من خالف ذلك فهو إما جاهل بمصطلحات اهل الأصول اهل التخصص في عقيدة الإسلام وإما مكابر في قلبه زيغ يتبع المتشابه ويترك المحكم</w:t>
      </w:r>
    </w:p>
    <w:p w14:paraId="43EC6148" w14:textId="4D70E050" w:rsidR="00924D5D" w:rsidRPr="00924D5D" w:rsidRDefault="00924D5D" w:rsidP="00A13023">
      <w:pPr>
        <w:rPr>
          <w:rFonts w:ascii="Simplified Arabic" w:hAnsi="Simplified Arabic" w:cs="Simplified Arabic"/>
          <w:sz w:val="28"/>
          <w:szCs w:val="28"/>
          <w:rtl/>
        </w:rPr>
      </w:pPr>
      <w:r w:rsidRPr="00332044">
        <w:rPr>
          <w:rFonts w:ascii="Simplified Arabic" w:hAnsi="Simplified Arabic" w:cs="Simplified Arabic"/>
          <w:bCs/>
          <w:kern w:val="0"/>
          <w:sz w:val="40"/>
          <w:szCs w:val="40"/>
          <w:highlight w:val="yellow"/>
          <w:u w:val="single"/>
          <w:rtl/>
          <w:lang w:bidi="ar-KW"/>
        </w:rPr>
        <w:t>[المفتاح الثالث]:</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Cs/>
          <w:sz w:val="28"/>
          <w:szCs w:val="28"/>
          <w:u w:val="single"/>
          <w:rtl/>
        </w:rPr>
        <w:t>القرآن هو كلام الله على الحقيقة</w:t>
      </w:r>
      <w:r w:rsidRPr="00924D5D">
        <w:rPr>
          <w:rFonts w:ascii="Simplified Arabic" w:hAnsi="Simplified Arabic" w:cs="Simplified Arabic"/>
          <w:sz w:val="28"/>
          <w:szCs w:val="28"/>
          <w:rtl/>
        </w:rPr>
        <w:t xml:space="preserve">: قال تعالى: {وَإِنْ أَحَدٌ مِنْ الْمُشْرِكِينَ اسْتَجَارَكَ فَأَجِرْهُ حَتَّى يَسْمَعَ كَلامَ اللَّهِ} [التوبة: 6]، </w:t>
      </w:r>
      <w:r w:rsidR="00A13023" w:rsidRPr="00A13023">
        <w:rPr>
          <w:rFonts w:ascii="Simplified Arabic" w:hAnsi="Simplified Arabic" w:cs="Simplified Arabic"/>
          <w:sz w:val="28"/>
          <w:szCs w:val="28"/>
          <w:rtl/>
        </w:rPr>
        <w:t>فالقرآن الكريم كلام الله تعالى على الحقيقة لأنّ الذي قاله هو الله، والقارئ للقرآن ليس له منه سوى التبليغ والأداء، ولذلك فهو كلام الله على الحقيقة، وهو مسموع بالآذان</w:t>
      </w:r>
      <w:r w:rsidRPr="00924D5D">
        <w:rPr>
          <w:rFonts w:ascii="Simplified Arabic" w:hAnsi="Simplified Arabic" w:cs="Simplified Arabic"/>
          <w:sz w:val="28"/>
          <w:szCs w:val="28"/>
          <w:rtl/>
        </w:rPr>
        <w:t xml:space="preserve"> مقروء بالألسنة مكتوب في المصاحف محفوظ في القلوب والصدور وأنه مع ذلك كلام الله،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وقد توعد الله تعالى من نسب القرآن الكريم إلى غير الله بسقر، قال تعالى: {فَقَالَ إِنْ هَذَا إِلَّا سِحْرٌ يُؤْثَرُ * إِنْ هَذَا إِلَّا قَوْلُ الْبَشَرِ * سَأُصْلِيهِ سَقَرَ} [المدثر: 26 إلى 28]، تحذير عظيم من نسبة القرآن إلى غير الله، ولذلك قال الطحاوي: (</w:t>
      </w:r>
      <w:r w:rsidRPr="00924D5D">
        <w:rPr>
          <w:rFonts w:ascii="Simplified Arabic" w:hAnsi="Simplified Arabic" w:cs="Simplified Arabic"/>
          <w:sz w:val="28"/>
          <w:szCs w:val="28"/>
          <w:rtl/>
          <w:lang w:bidi="ar-EG"/>
        </w:rPr>
        <w:t>من سمعها - أي آيات القرآن - فزعم أنها كلام البشر فقد كفر، وقد ذمه الله وأوعده بسقر حيث قال تعالى: {سَأُصْلِيهِ سَقَرَ} فلما أوعده الله تعالى بسقر على قوله: {إِنْ هَذَا إِلاَّ قَوْلُ الْبَشَر}ِ علمنا وأيقنا أنه قول خالق البشر، ولا يشبه قول البشر،</w:t>
      </w:r>
    </w:p>
    <w:p w14:paraId="5E5CE736" w14:textId="77777777" w:rsidR="00924D5D" w:rsidRPr="00924D5D" w:rsidRDefault="00924D5D" w:rsidP="00924D5D">
      <w:pPr>
        <w:rPr>
          <w:rFonts w:ascii="Simplified Arabic" w:hAnsi="Simplified Arabic" w:cs="Simplified Arabic"/>
          <w:sz w:val="28"/>
          <w:szCs w:val="28"/>
          <w:rtl/>
        </w:rPr>
      </w:pPr>
      <w:r w:rsidRPr="00332044">
        <w:rPr>
          <w:rFonts w:ascii="Simplified Arabic" w:hAnsi="Simplified Arabic" w:cs="Simplified Arabic"/>
          <w:bCs/>
          <w:kern w:val="0"/>
          <w:sz w:val="40"/>
          <w:szCs w:val="40"/>
          <w:highlight w:val="yellow"/>
          <w:u w:val="single"/>
          <w:rtl/>
          <w:lang w:bidi="ar-KW"/>
        </w:rPr>
        <w:t>[المفتاح الرابع]:</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
          <w:sz w:val="28"/>
          <w:szCs w:val="28"/>
          <w:rtl/>
        </w:rPr>
        <w:t>معنى قوله تعالى {إِنَّهُ لَقَوْلُ رَسُولٍ كَرِيمٍ}:</w:t>
      </w:r>
      <w:r w:rsidRPr="00924D5D">
        <w:rPr>
          <w:rFonts w:ascii="Simplified Arabic" w:hAnsi="Simplified Arabic" w:cs="Simplified Arabic"/>
          <w:sz w:val="28"/>
          <w:szCs w:val="28"/>
          <w:rtl/>
        </w:rPr>
        <w:t xml:space="preserve"> نسب الله تعالى قراءة القرآن في موضعين من كتابه الكريم في أحدهما إلى جبريل عليه السلام، فقال تعالى: {فَلَا أُقْسِمُ بِالْخُنَّسِ * الْجَوَارِ الْكُنَّسِ * وَاللَّيْلِ إِذَا عَسْعَسَ * وَالصُّبْحِ إِذَا تَنَفَّسَ * </w:t>
      </w:r>
      <w:r w:rsidRPr="00924D5D">
        <w:rPr>
          <w:rFonts w:ascii="Simplified Arabic" w:hAnsi="Simplified Arabic" w:cs="Simplified Arabic"/>
          <w:sz w:val="28"/>
          <w:szCs w:val="28"/>
          <w:u w:val="single"/>
          <w:rtl/>
        </w:rPr>
        <w:t>إِنَّهُ لَقَوْلُ رَسُولٍ كَرِيمٍ</w:t>
      </w:r>
      <w:r w:rsidRPr="00924D5D">
        <w:rPr>
          <w:rFonts w:ascii="Simplified Arabic" w:hAnsi="Simplified Arabic" w:cs="Simplified Arabic"/>
          <w:sz w:val="28"/>
          <w:szCs w:val="28"/>
          <w:rtl/>
        </w:rPr>
        <w:t xml:space="preserve"> * ذِي قُوَّةٍ عِنْدَ ذِي الْعَرْشِ مَكِينٍ * مُطَاعٍ ثَمَّ أَمِينٍ}[التكوير: 15 إلى 21]، والموضع الثاني إلى النبي صلى الله عليه وسلم، فقال تعالى: {فَلَا أُقْسِمُ بِمَا تُبْصِرُونَ * وَمَا لَا تُبْصِرُونَ * </w:t>
      </w:r>
      <w:r w:rsidRPr="00924D5D">
        <w:rPr>
          <w:rFonts w:ascii="Simplified Arabic" w:hAnsi="Simplified Arabic" w:cs="Simplified Arabic"/>
          <w:sz w:val="28"/>
          <w:szCs w:val="28"/>
          <w:u w:val="single"/>
          <w:rtl/>
        </w:rPr>
        <w:t>إِنَّهُ لَقَوْلُ رَسُولٍ كَرِيمٍ</w:t>
      </w:r>
      <w:r w:rsidRPr="00924D5D">
        <w:rPr>
          <w:rFonts w:ascii="Simplified Arabic" w:hAnsi="Simplified Arabic" w:cs="Simplified Arabic"/>
          <w:sz w:val="28"/>
          <w:szCs w:val="28"/>
          <w:rtl/>
        </w:rPr>
        <w:t xml:space="preserve"> * وَمَا هُوَ بِقَوْلِ شَاعِرٍ قَلِيلًا مَا تُؤْمِنُونَ * وَلَا بِقَوْلِ كَاهِنٍ قَلِيلًا مَا تَذَكَّرُونَ * تَنْزِيلٌ مِنْ رَبِّ الْعَالَمِينَ} [الحافة: 38، 43]، فدل ذلك على انّ المسموع بالصوت والحرف هو قراءة جبريل عليه السلام، وقراءة النبي صلى الله عليه وسلم، وبالتالي قراءة القراء من أمته صلى الله عليه وسلم، ويدل ذلك على انّ الكلام كلام الله والمسموع هو كلام الله ولكن القراءة قراءة القارئ، والمسموع هو كلام الله، </w:t>
      </w:r>
      <w:r w:rsidRPr="00924D5D">
        <w:rPr>
          <w:rFonts w:ascii="Simplified Arabic" w:hAnsi="Simplified Arabic" w:cs="Simplified Arabic"/>
          <w:sz w:val="28"/>
          <w:szCs w:val="28"/>
          <w:u w:val="single"/>
          <w:rtl/>
        </w:rPr>
        <w:t xml:space="preserve">وهاهنا لفتة مهمة وهي ان </w:t>
      </w:r>
      <w:r w:rsidRPr="00924D5D">
        <w:rPr>
          <w:rFonts w:ascii="Simplified Arabic" w:hAnsi="Simplified Arabic" w:cs="Simplified Arabic"/>
          <w:sz w:val="28"/>
          <w:szCs w:val="28"/>
          <w:u w:val="single"/>
          <w:rtl/>
        </w:rPr>
        <w:lastRenderedPageBreak/>
        <w:t xml:space="preserve">اللفظ في الآية </w:t>
      </w:r>
      <w:r w:rsidRPr="00924D5D">
        <w:rPr>
          <w:rFonts w:ascii="Simplified Arabic" w:hAnsi="Simplified Arabic" w:cs="Simplified Arabic"/>
          <w:sz w:val="28"/>
          <w:szCs w:val="28"/>
          <w:u w:val="single"/>
          <w:shd w:val="clear" w:color="auto" w:fill="FFFFFF"/>
          <w:rtl/>
        </w:rPr>
        <w:t xml:space="preserve">{إِنَّهُ لَقَوْلُ رَسُولٍ كَرِيمٍ}، فلم يقل إنه لقول ملك كريم ولا قال إنه لقول نبي كريم، بل بلفظ رسول، لأن الرسول لا يأتي بقول من عنده، وإنما القول الذي جاء به هو ما أرسل به من عند الله، إلى الناس كافة، والأمين لا يخون ولا يبدل، فكان القرآن الذي جاء به مصونا من أن يتسلط عليه أحد، وقد بين القرآن مهمة الرسول، فقال تعالى: {‏‏‏وَمَا عَلَى الرَّسُولِ إِلَّا الْبَلَاغُ الْمُبِينُ‏‏‏}‏‏‏‏ ‏[‏النور‏:‏54، العنكبوت‏:‏18‏]‏، فكان قوله‏:{إِنَّهُ لَقَوْلُ رَسُولٍ كَرِيمٍ ‏‏}‏‏‏‏ بمنزلة قوله‏:‏ تبليغ رسول كريم، وليس معناه‏:‏ أنه أنشأه، أو أحدثه، </w:t>
      </w:r>
      <w:r w:rsidRPr="00924D5D">
        <w:rPr>
          <w:rFonts w:ascii="Simplified Arabic" w:hAnsi="Simplified Arabic" w:cs="Simplified Arabic"/>
          <w:sz w:val="28"/>
          <w:szCs w:val="28"/>
          <w:shd w:val="clear" w:color="auto" w:fill="FFFFFF"/>
          <w:rtl/>
        </w:rPr>
        <w:t>وقد توعد الله تبارك وتعالى من قال: إن القرآن كلام البشر بأن يصليه سقر، فقال سبحانه عن الوليد بن المغيرة</w:t>
      </w:r>
      <w:r w:rsidRPr="00924D5D">
        <w:rPr>
          <w:rFonts w:ascii="Simplified Arabic" w:hAnsi="Simplified Arabic" w:cs="Simplified Arabic"/>
          <w:sz w:val="28"/>
          <w:szCs w:val="28"/>
          <w:shd w:val="clear" w:color="auto" w:fill="FFFFFF"/>
        </w:rPr>
        <w:t>:</w:t>
      </w:r>
      <w:r w:rsidRPr="00924D5D">
        <w:rPr>
          <w:rFonts w:ascii="Simplified Arabic" w:hAnsi="Simplified Arabic" w:cs="Simplified Arabic"/>
          <w:sz w:val="28"/>
          <w:szCs w:val="28"/>
          <w:shd w:val="clear" w:color="auto" w:fill="FFFFFF"/>
          <w:rtl/>
        </w:rPr>
        <w:t xml:space="preserve"> {ثُمَّ عَبَسَ وَبَسَرَ * ثُمَّ أَدْبَرَ وَاسْتَكْبَرَ * فَقَالَ إِنْ هَذَا إِلَّا سِحْرٌ يُؤْثَرُ * إِنْ هَذَا إِلَّا قَوْلُ الْبَشَرِ * سَأُصْلِيهِ سَقَرَ} [المدثر:٢٢ – ٢٦]، فنسأل الله السلامة والعافية</w:t>
      </w:r>
    </w:p>
    <w:p w14:paraId="2D1EFD93" w14:textId="239FCBE2" w:rsidR="00924D5D" w:rsidRPr="00924D5D" w:rsidRDefault="00924D5D" w:rsidP="00513840">
      <w:pPr>
        <w:rPr>
          <w:rFonts w:ascii="Simplified Arabic" w:hAnsi="Simplified Arabic" w:cs="Simplified Arabic"/>
          <w:sz w:val="28"/>
          <w:szCs w:val="28"/>
          <w:rtl/>
        </w:rPr>
      </w:pPr>
      <w:r w:rsidRPr="00513840">
        <w:rPr>
          <w:rFonts w:ascii="Simplified Arabic" w:hAnsi="Simplified Arabic" w:cs="Simplified Arabic"/>
          <w:bCs/>
          <w:kern w:val="0"/>
          <w:sz w:val="40"/>
          <w:szCs w:val="40"/>
          <w:highlight w:val="yellow"/>
          <w:u w:val="single"/>
          <w:rtl/>
          <w:lang w:bidi="ar-KW"/>
        </w:rPr>
        <w:t>[المفتاح الخامس]:</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Cs/>
          <w:sz w:val="28"/>
          <w:szCs w:val="28"/>
          <w:u w:val="single"/>
          <w:rtl/>
        </w:rPr>
        <w:t>معنى قوله تعالى: {وَمَا يَأْتِيهِمْ مِنْ ذِكْرٍ مِنَ الرَّحْمَنِ مُحْدَثٍ إِلَّا كَانُوا عَنْهُ مُعْرِضِينَ}</w:t>
      </w:r>
      <w:r w:rsidRPr="00924D5D">
        <w:rPr>
          <w:rFonts w:ascii="Simplified Arabic" w:hAnsi="Simplified Arabic" w:cs="Simplified Arabic"/>
          <w:b/>
          <w:sz w:val="28"/>
          <w:szCs w:val="28"/>
          <w:rtl/>
        </w:rPr>
        <w:t xml:space="preserve">: </w:t>
      </w:r>
      <w:r w:rsidRPr="00924D5D">
        <w:rPr>
          <w:rFonts w:ascii="Simplified Arabic" w:hAnsi="Simplified Arabic" w:cs="Simplified Arabic"/>
          <w:sz w:val="28"/>
          <w:szCs w:val="28"/>
          <w:rtl/>
        </w:rPr>
        <w:t>نسب الله تعالى الحدوث إلى كلامه في آيتين من كتاب الله، (</w:t>
      </w:r>
      <w:r w:rsidRPr="00924D5D">
        <w:rPr>
          <w:rFonts w:ascii="Simplified Arabic" w:hAnsi="Simplified Arabic" w:cs="Simplified Arabic"/>
          <w:b/>
          <w:bCs/>
          <w:sz w:val="28"/>
          <w:szCs w:val="28"/>
          <w:u w:val="single"/>
          <w:rtl/>
        </w:rPr>
        <w:t>الأولى)</w:t>
      </w:r>
      <w:r w:rsidRPr="00924D5D">
        <w:rPr>
          <w:rFonts w:ascii="Simplified Arabic" w:hAnsi="Simplified Arabic" w:cs="Simplified Arabic"/>
          <w:sz w:val="28"/>
          <w:szCs w:val="28"/>
          <w:rtl/>
        </w:rPr>
        <w:t>: قوله تعالى: {مَا يَأْتِيهِمْ مِنْ ذِكْرٍ مِنْ رَبِّهِمْ م</w:t>
      </w:r>
      <w:r w:rsidRPr="00924D5D">
        <w:rPr>
          <w:rFonts w:ascii="Simplified Arabic" w:hAnsi="Simplified Arabic" w:cs="Simplified Arabic"/>
          <w:sz w:val="28"/>
          <w:szCs w:val="28"/>
          <w:u w:val="single"/>
          <w:rtl/>
        </w:rPr>
        <w:t>ُحْدَثٍ</w:t>
      </w:r>
      <w:r w:rsidRPr="00924D5D">
        <w:rPr>
          <w:rFonts w:ascii="Simplified Arabic" w:hAnsi="Simplified Arabic" w:cs="Simplified Arabic"/>
          <w:sz w:val="28"/>
          <w:szCs w:val="28"/>
          <w:rtl/>
        </w:rPr>
        <w:t xml:space="preserve"> إِلَّا </w:t>
      </w:r>
      <w:proofErr w:type="spellStart"/>
      <w:r w:rsidRPr="00924D5D">
        <w:rPr>
          <w:rFonts w:ascii="Simplified Arabic" w:hAnsi="Simplified Arabic" w:cs="Simplified Arabic"/>
          <w:sz w:val="28"/>
          <w:szCs w:val="28"/>
          <w:rtl/>
        </w:rPr>
        <w:t>اسْتَمَعُوهُ</w:t>
      </w:r>
      <w:proofErr w:type="spellEnd"/>
      <w:r w:rsidRPr="00924D5D">
        <w:rPr>
          <w:rFonts w:ascii="Simplified Arabic" w:hAnsi="Simplified Arabic" w:cs="Simplified Arabic"/>
          <w:sz w:val="28"/>
          <w:szCs w:val="28"/>
          <w:rtl/>
        </w:rPr>
        <w:t xml:space="preserve"> وَهُمْ يَلْعَبُونَ} [الأنبياء: 2]، و</w:t>
      </w:r>
      <w:r w:rsidRPr="00924D5D">
        <w:rPr>
          <w:rFonts w:ascii="Simplified Arabic" w:hAnsi="Simplified Arabic" w:cs="Simplified Arabic"/>
          <w:b/>
          <w:bCs/>
          <w:sz w:val="28"/>
          <w:szCs w:val="28"/>
          <w:u w:val="single"/>
          <w:rtl/>
        </w:rPr>
        <w:t>(الثانية):</w:t>
      </w:r>
      <w:r w:rsidRPr="00924D5D">
        <w:rPr>
          <w:rFonts w:ascii="Simplified Arabic" w:hAnsi="Simplified Arabic" w:cs="Simplified Arabic"/>
          <w:sz w:val="28"/>
          <w:szCs w:val="28"/>
          <w:rtl/>
        </w:rPr>
        <w:t xml:space="preserve"> قوله تعالى: {وَمَا يَأْتِيهِمْ مِنْ ذِكْرٍ مِنَ الرَّحْمَنِ </w:t>
      </w:r>
      <w:r w:rsidRPr="00924D5D">
        <w:rPr>
          <w:rFonts w:ascii="Simplified Arabic" w:hAnsi="Simplified Arabic" w:cs="Simplified Arabic"/>
          <w:sz w:val="28"/>
          <w:szCs w:val="28"/>
          <w:u w:val="single"/>
          <w:rtl/>
        </w:rPr>
        <w:t>مُحْدَثٍ</w:t>
      </w:r>
      <w:r w:rsidRPr="00924D5D">
        <w:rPr>
          <w:rFonts w:ascii="Simplified Arabic" w:hAnsi="Simplified Arabic" w:cs="Simplified Arabic"/>
          <w:sz w:val="28"/>
          <w:szCs w:val="28"/>
          <w:rtl/>
        </w:rPr>
        <w:t xml:space="preserve"> إِلَّا كَانُوا عَنْهُ مُعْرِضِينَ} [الشعراء: 5]، والحدوث ضد القدم، وقد </w:t>
      </w:r>
      <w:r w:rsidRPr="00924D5D">
        <w:rPr>
          <w:rFonts w:ascii="Simplified Arabic" w:hAnsi="Simplified Arabic" w:cs="Simplified Arabic"/>
          <w:b/>
          <w:sz w:val="28"/>
          <w:szCs w:val="28"/>
          <w:rtl/>
        </w:rPr>
        <w:t>اتفقت كلمة المفسرين والأصوليين على ان المقصود بالمحدث أي إلينا،</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u w:val="single"/>
          <w:rtl/>
        </w:rPr>
        <w:t>إذ كل ما تعلق بالقديم قديم وكل ما تعلق بالمحدث محدث</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rtl/>
        </w:rPr>
        <w:t>قال الطبري</w:t>
      </w:r>
      <w:r w:rsidRPr="00924D5D">
        <w:rPr>
          <w:rFonts w:ascii="Simplified Arabic" w:hAnsi="Simplified Arabic" w:cs="Simplified Arabic"/>
          <w:sz w:val="28"/>
          <w:szCs w:val="28"/>
          <w:rtl/>
        </w:rPr>
        <w:t>: (يقول تعالى ذكره</w:t>
      </w:r>
      <w:r w:rsidRPr="00924D5D">
        <w:rPr>
          <w:rFonts w:ascii="Simplified Arabic" w:hAnsi="Simplified Arabic" w:cs="Simplified Arabic"/>
          <w:sz w:val="28"/>
          <w:szCs w:val="28"/>
        </w:rPr>
        <w:t>: </w:t>
      </w:r>
      <w:r w:rsidRPr="00924D5D">
        <w:rPr>
          <w:rFonts w:ascii="Simplified Arabic" w:hAnsi="Simplified Arabic" w:cs="Simplified Arabic"/>
          <w:sz w:val="28"/>
          <w:szCs w:val="28"/>
          <w:rtl/>
        </w:rPr>
        <w:t xml:space="preserve">ما يحدث الله من تنـزيل شيء من هذا القرآن للناس، ويذكرهم به ويعظهم إلا </w:t>
      </w:r>
      <w:proofErr w:type="spellStart"/>
      <w:r w:rsidRPr="00924D5D">
        <w:rPr>
          <w:rFonts w:ascii="Simplified Arabic" w:hAnsi="Simplified Arabic" w:cs="Simplified Arabic"/>
          <w:sz w:val="28"/>
          <w:szCs w:val="28"/>
          <w:rtl/>
        </w:rPr>
        <w:t>استمعوه</w:t>
      </w:r>
      <w:proofErr w:type="spellEnd"/>
      <w:r w:rsidRPr="00924D5D">
        <w:rPr>
          <w:rFonts w:ascii="Simplified Arabic" w:hAnsi="Simplified Arabic" w:cs="Simplified Arabic"/>
          <w:sz w:val="28"/>
          <w:szCs w:val="28"/>
          <w:rtl/>
        </w:rPr>
        <w:t xml:space="preserve">، وهم يلعبون) أهــ، </w:t>
      </w:r>
      <w:r w:rsidRPr="00924D5D">
        <w:rPr>
          <w:rFonts w:ascii="Simplified Arabic" w:hAnsi="Simplified Arabic" w:cs="Simplified Arabic"/>
          <w:bCs/>
          <w:sz w:val="28"/>
          <w:szCs w:val="28"/>
          <w:rtl/>
        </w:rPr>
        <w:t>وقال القرطبي</w:t>
      </w:r>
      <w:r w:rsidRPr="00924D5D">
        <w:rPr>
          <w:rFonts w:ascii="Simplified Arabic" w:hAnsi="Simplified Arabic" w:cs="Simplified Arabic"/>
          <w:sz w:val="28"/>
          <w:szCs w:val="28"/>
          <w:rtl/>
        </w:rPr>
        <w:t xml:space="preserve">: (أي ما يأتيهم ذكر من ربهم محدث، يريد في النزول وتلاوة جبريل على النبي صلى الله عليه وسلم، فإنه كان ينزل سورة بعد سورة، وآية بعد آية، كما كان ينزله الله تعالى عليه في وقت بعد وقت، لا أن القرآن مخلوق) أهــ، </w:t>
      </w:r>
      <w:r w:rsidRPr="00924D5D">
        <w:rPr>
          <w:rFonts w:ascii="Simplified Arabic" w:hAnsi="Simplified Arabic" w:cs="Simplified Arabic"/>
          <w:bCs/>
          <w:sz w:val="28"/>
          <w:szCs w:val="28"/>
          <w:rtl/>
        </w:rPr>
        <w:t>وقال الحافظ ابن حجر في الفتح</w:t>
      </w:r>
      <w:r w:rsidRPr="00924D5D">
        <w:rPr>
          <w:rFonts w:ascii="Simplified Arabic" w:hAnsi="Simplified Arabic" w:cs="Simplified Arabic"/>
          <w:sz w:val="28"/>
          <w:szCs w:val="28"/>
          <w:rtl/>
        </w:rPr>
        <w:t>: (وقوله: ما يأتيهم من ذكر من ربهم محدث فالمراد أن تنزيله إلينا هو المحدث لا الذكر نفسه) أهــ، </w:t>
      </w:r>
      <w:r w:rsidRPr="00924D5D">
        <w:rPr>
          <w:rFonts w:ascii="Simplified Arabic" w:hAnsi="Simplified Arabic" w:cs="Simplified Arabic"/>
          <w:bCs/>
          <w:sz w:val="28"/>
          <w:szCs w:val="28"/>
          <w:rtl/>
        </w:rPr>
        <w:t>وجاء في الوجيز في تفسير الكتاب العزيز للواحدي</w:t>
      </w:r>
      <w:r w:rsidRPr="00924D5D">
        <w:rPr>
          <w:rFonts w:ascii="Simplified Arabic" w:hAnsi="Simplified Arabic" w:cs="Simplified Arabic"/>
          <w:sz w:val="28"/>
          <w:szCs w:val="28"/>
        </w:rPr>
        <w:t>:</w:t>
      </w:r>
      <w:r w:rsidRPr="00924D5D">
        <w:rPr>
          <w:rFonts w:ascii="Simplified Arabic" w:hAnsi="Simplified Arabic" w:cs="Simplified Arabic"/>
          <w:sz w:val="28"/>
          <w:szCs w:val="28"/>
          <w:rtl/>
        </w:rPr>
        <w:t xml:space="preserve"> ({مَا يَأْتِيهِمْ مِنْ ذِكْرٍ مِنْ رَبِّهِمْ مُحْدَثٍ} يعني: ما يحدث الله تعالى من تنزيل شيء من القرآن يُذكِّرهم ويعظهم به {إِلَّا </w:t>
      </w:r>
      <w:proofErr w:type="spellStart"/>
      <w:r w:rsidRPr="00924D5D">
        <w:rPr>
          <w:rFonts w:ascii="Simplified Arabic" w:hAnsi="Simplified Arabic" w:cs="Simplified Arabic"/>
          <w:sz w:val="28"/>
          <w:szCs w:val="28"/>
          <w:rtl/>
        </w:rPr>
        <w:t>اسْتَمَعُوهُ</w:t>
      </w:r>
      <w:proofErr w:type="spellEnd"/>
      <w:r w:rsidRPr="00924D5D">
        <w:rPr>
          <w:rFonts w:ascii="Simplified Arabic" w:hAnsi="Simplified Arabic" w:cs="Simplified Arabic"/>
          <w:sz w:val="28"/>
          <w:szCs w:val="28"/>
          <w:rtl/>
        </w:rPr>
        <w:t xml:space="preserve"> وَهُمْ يَلْعَبُونَ} يستهزئون به) أهــ، </w:t>
      </w:r>
      <w:r w:rsidRPr="00924D5D">
        <w:rPr>
          <w:rFonts w:ascii="Simplified Arabic" w:hAnsi="Simplified Arabic" w:cs="Simplified Arabic"/>
          <w:bCs/>
          <w:sz w:val="28"/>
          <w:szCs w:val="28"/>
          <w:rtl/>
        </w:rPr>
        <w:t>وجاء في تفسير البغوي معالم التنزيل</w:t>
      </w:r>
      <w:r w:rsidRPr="00924D5D">
        <w:rPr>
          <w:rFonts w:ascii="Simplified Arabic" w:hAnsi="Simplified Arabic" w:cs="Simplified Arabic"/>
          <w:sz w:val="28"/>
          <w:szCs w:val="28"/>
          <w:rtl/>
        </w:rPr>
        <w:t xml:space="preserve">: ({مَا يَأْتِيهِمْ مِنْ ذِكْرٍ مِنْ رَبِّهِمْ مُحْدَثٍ} يعني: ما يحدث الله من تنزيل شيء من القرآن يُذكِّرهم ويعظهم به) أهـ فالحدوث متعلق بما نزل إلينا وليس ما نزل من عند الله، فالمرادُ به مُحْدَثُ الإتيانِ لهم لا الوجودِ، لأنّه قديمٌ في العين أزلي الوجود، حادث في الإتيان، والقاعدة أنّ كل ما تعلق بالله قديم أزلي وكل ما تعلق بالمخلوق حادث مخلوق مثله، </w:t>
      </w:r>
    </w:p>
    <w:p w14:paraId="18F2CD04" w14:textId="77777777" w:rsidR="00924D5D" w:rsidRPr="00924D5D" w:rsidRDefault="00924D5D" w:rsidP="00924D5D">
      <w:pPr>
        <w:rPr>
          <w:rFonts w:ascii="Simplified Arabic" w:hAnsi="Simplified Arabic" w:cs="Simplified Arabic"/>
          <w:kern w:val="0"/>
          <w:sz w:val="28"/>
          <w:szCs w:val="28"/>
          <w:rtl/>
        </w:rPr>
      </w:pPr>
      <w:r w:rsidRPr="00513840">
        <w:rPr>
          <w:rFonts w:ascii="Simplified Arabic" w:hAnsi="Simplified Arabic" w:cs="Simplified Arabic"/>
          <w:bCs/>
          <w:kern w:val="0"/>
          <w:sz w:val="40"/>
          <w:szCs w:val="40"/>
          <w:highlight w:val="yellow"/>
          <w:u w:val="single"/>
          <w:rtl/>
          <w:lang w:bidi="ar-KW"/>
        </w:rPr>
        <w:lastRenderedPageBreak/>
        <w:t>[المفتاح السادس]:</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Cs/>
          <w:kern w:val="0"/>
          <w:sz w:val="28"/>
          <w:szCs w:val="28"/>
          <w:u w:val="single"/>
          <w:rtl/>
        </w:rPr>
        <w:t>الأدلة على صفة الكلام النفسي لله تعالى:</w:t>
      </w:r>
      <w:r w:rsidRPr="00924D5D">
        <w:rPr>
          <w:rFonts w:ascii="Simplified Arabic" w:hAnsi="Simplified Arabic" w:cs="Simplified Arabic"/>
          <w:b/>
          <w:kern w:val="0"/>
          <w:sz w:val="28"/>
          <w:szCs w:val="28"/>
          <w:rtl/>
        </w:rPr>
        <w:t xml:space="preserve"> </w:t>
      </w:r>
      <w:r w:rsidRPr="00924D5D">
        <w:rPr>
          <w:rFonts w:ascii="Simplified Arabic" w:hAnsi="Simplified Arabic" w:cs="Simplified Arabic"/>
          <w:kern w:val="0"/>
          <w:sz w:val="28"/>
          <w:szCs w:val="28"/>
          <w:rtl/>
        </w:rPr>
        <w:t xml:space="preserve">أثبت القرآن الكريم (الكلام النفسي) بما لا يدع مجالا للشك، </w:t>
      </w:r>
      <w:r w:rsidRPr="00924D5D">
        <w:rPr>
          <w:rFonts w:ascii="Simplified Arabic" w:hAnsi="Simplified Arabic" w:cs="Simplified Arabic"/>
          <w:bCs/>
          <w:kern w:val="0"/>
          <w:sz w:val="28"/>
          <w:szCs w:val="28"/>
          <w:rtl/>
        </w:rPr>
        <w:t>قال تعالى</w:t>
      </w:r>
      <w:r w:rsidRPr="00924D5D">
        <w:rPr>
          <w:rFonts w:ascii="Simplified Arabic" w:hAnsi="Simplified Arabic" w:cs="Simplified Arabic"/>
          <w:kern w:val="0"/>
          <w:sz w:val="28"/>
          <w:szCs w:val="28"/>
          <w:rtl/>
        </w:rPr>
        <w:t>: {وَيَقُولُونَ فِي أَنْفُسِهِمْ لَوْلَا يُعَذِّبُنَا اللَّهُ بِمَا نَقُولُ حَسْبُهُمْ</w:t>
      </w:r>
      <w:r w:rsidRPr="00924D5D">
        <w:rPr>
          <w:rFonts w:ascii="Simplified Arabic" w:hAnsi="Simplified Arabic" w:cs="Simplified Arabic"/>
          <w:kern w:val="0"/>
          <w:sz w:val="28"/>
          <w:szCs w:val="28"/>
          <w:u w:val="single"/>
          <w:rtl/>
        </w:rPr>
        <w:t xml:space="preserve"> جَهَنَّمُ يَصْلَوْنَهَا فَبِئْسَ الْمَصِيرُ</w:t>
      </w:r>
      <w:r w:rsidRPr="00924D5D">
        <w:rPr>
          <w:rFonts w:ascii="Simplified Arabic" w:hAnsi="Simplified Arabic" w:cs="Simplified Arabic"/>
          <w:kern w:val="0"/>
          <w:sz w:val="28"/>
          <w:szCs w:val="28"/>
          <w:rtl/>
        </w:rPr>
        <w:t xml:space="preserve">} [المجادلة: 8]، فقد نسب الله تعالى إليهم القول النفسي: {وَيَقُولُونَ فِي أَنْفُسِهِمْ}، فلم يسمعهم أحد لأنّه كان كلاما نفسيا في أنفسهم وضمائرهم لم يسمعه أحد ولم يكن بصوت، ولكن سمعهم الله السميع العليم، </w:t>
      </w:r>
      <w:r w:rsidRPr="00924D5D">
        <w:rPr>
          <w:rFonts w:ascii="Simplified Arabic" w:hAnsi="Simplified Arabic" w:cs="Simplified Arabic"/>
          <w:bCs/>
          <w:kern w:val="0"/>
          <w:sz w:val="28"/>
          <w:szCs w:val="28"/>
          <w:rtl/>
        </w:rPr>
        <w:t>وقال تعالى</w:t>
      </w:r>
      <w:r w:rsidRPr="00924D5D">
        <w:rPr>
          <w:rFonts w:ascii="Simplified Arabic" w:hAnsi="Simplified Arabic" w:cs="Simplified Arabic"/>
          <w:kern w:val="0"/>
          <w:sz w:val="28"/>
          <w:szCs w:val="28"/>
          <w:rtl/>
        </w:rPr>
        <w:t>:</w:t>
      </w:r>
      <w:r w:rsidRPr="00924D5D">
        <w:rPr>
          <w:rFonts w:ascii="Simplified Arabic" w:hAnsi="Simplified Arabic" w:cs="Simplified Arabic"/>
          <w:kern w:val="0"/>
          <w:sz w:val="28"/>
          <w:szCs w:val="28"/>
          <w:u w:val="single"/>
          <w:rtl/>
        </w:rPr>
        <w:t xml:space="preserve"> {وَأَسِرُّوا قَوْلَكُمْ أَوِ اجْهَرُوا بِهِ إِنَّهُ عَلِيمٌ بِذَاتِ الصُّدُورِ</w:t>
      </w:r>
      <w:r w:rsidRPr="00924D5D">
        <w:rPr>
          <w:rFonts w:ascii="Simplified Arabic" w:hAnsi="Simplified Arabic" w:cs="Simplified Arabic"/>
          <w:kern w:val="0"/>
          <w:sz w:val="28"/>
          <w:szCs w:val="28"/>
          <w:rtl/>
        </w:rPr>
        <w:t xml:space="preserve">} [الملك: 13]، فالقول منه ما هو بصوت يُسمع، ومنه ما هو ليس بصوت فلا يُسمع، فقول النفس: {وَأَسِرُّوا قَوْلَكُمْ}، قول ليس بصوت ولا يُسمع، وقول الجهر {أَوِ اجْهَرُوا بِهِ}بصوت يُسمع:، </w:t>
      </w:r>
      <w:r w:rsidRPr="00924D5D">
        <w:rPr>
          <w:rFonts w:ascii="Simplified Arabic" w:hAnsi="Simplified Arabic" w:cs="Simplified Arabic"/>
          <w:bCs/>
          <w:kern w:val="0"/>
          <w:sz w:val="28"/>
          <w:szCs w:val="28"/>
          <w:rtl/>
        </w:rPr>
        <w:t>وقال تعالى</w:t>
      </w:r>
      <w:r w:rsidRPr="00924D5D">
        <w:rPr>
          <w:rFonts w:ascii="Simplified Arabic" w:hAnsi="Simplified Arabic" w:cs="Simplified Arabic"/>
          <w:kern w:val="0"/>
          <w:sz w:val="28"/>
          <w:szCs w:val="28"/>
          <w:rtl/>
        </w:rPr>
        <w:t>:</w:t>
      </w:r>
      <w:r w:rsidRPr="00924D5D">
        <w:rPr>
          <w:rFonts w:ascii="Simplified Arabic" w:hAnsi="Simplified Arabic" w:cs="Simplified Arabic"/>
          <w:kern w:val="0"/>
          <w:sz w:val="28"/>
          <w:szCs w:val="28"/>
          <w:u w:val="single"/>
          <w:rtl/>
        </w:rPr>
        <w:t xml:space="preserve"> {فَأَسَرَّهَا يُوسُفُ فِي نَفْسِهِ وَلَمْ يُبْدِهَا لَهُمْ قَالَ أَنْتُمْ شَرٌّ مَكَانًا وَاللَّهُ أَعْلَمُ بِمَا تَصِفُونَ} </w:t>
      </w:r>
      <w:r w:rsidRPr="00924D5D">
        <w:rPr>
          <w:rFonts w:ascii="Simplified Arabic" w:hAnsi="Simplified Arabic" w:cs="Simplified Arabic"/>
          <w:kern w:val="0"/>
          <w:sz w:val="28"/>
          <w:szCs w:val="28"/>
          <w:rtl/>
        </w:rPr>
        <w:t xml:space="preserve">[يوسف: 77]، قول النفس: {فَأَسَرَّهَا يُوسُفُ فِي نَفْسِهِ}، فالقول قول النفس لأنّ يوسف عليه السلام لم يقل لهم هذا القول وإنما قاله في نفسه {وَلَمْ يُبْدِهَا لَهُمْ قَالَ}، وعبر عنه القرآن الكريم بقوله: {قَالَ}، </w:t>
      </w:r>
      <w:r w:rsidRPr="00924D5D">
        <w:rPr>
          <w:rFonts w:ascii="Simplified Arabic" w:hAnsi="Simplified Arabic" w:cs="Simplified Arabic"/>
          <w:bCs/>
          <w:kern w:val="0"/>
          <w:sz w:val="28"/>
          <w:szCs w:val="28"/>
          <w:rtl/>
        </w:rPr>
        <w:t>وقال تعالى</w:t>
      </w:r>
      <w:r w:rsidRPr="00924D5D">
        <w:rPr>
          <w:rFonts w:ascii="Simplified Arabic" w:hAnsi="Simplified Arabic" w:cs="Simplified Arabic"/>
          <w:kern w:val="0"/>
          <w:sz w:val="28"/>
          <w:szCs w:val="28"/>
          <w:rtl/>
        </w:rPr>
        <w:t>:</w:t>
      </w:r>
      <w:r w:rsidRPr="00924D5D">
        <w:rPr>
          <w:rFonts w:ascii="Simplified Arabic" w:hAnsi="Simplified Arabic" w:cs="Simplified Arabic"/>
          <w:kern w:val="0"/>
          <w:sz w:val="28"/>
          <w:szCs w:val="28"/>
          <w:u w:val="single"/>
          <w:rtl/>
        </w:rPr>
        <w:t xml:space="preserve"> {يُخْفُونَ فِي أَنْفُسِهِمْ مَا لَا يُبْدُونَ لَكَ يَقُولُونَ لَوْ كَانَ لَنَا مِنَ الْأَمْرِ شَيْءٌ مَا قُتِلْنَا هَا هُنَا} </w:t>
      </w:r>
      <w:r w:rsidRPr="00924D5D">
        <w:rPr>
          <w:rFonts w:ascii="Simplified Arabic" w:hAnsi="Simplified Arabic" w:cs="Simplified Arabic"/>
          <w:kern w:val="0"/>
          <w:sz w:val="28"/>
          <w:szCs w:val="28"/>
          <w:rtl/>
        </w:rPr>
        <w:t xml:space="preserve">[آل عمران: 154]، فالقول هاهنا هو القول النفسي بغير صوت، </w:t>
      </w:r>
      <w:r w:rsidRPr="00924D5D">
        <w:rPr>
          <w:rFonts w:ascii="Simplified Arabic" w:hAnsi="Simplified Arabic" w:cs="Simplified Arabic"/>
          <w:bCs/>
          <w:kern w:val="0"/>
          <w:sz w:val="28"/>
          <w:szCs w:val="28"/>
          <w:rtl/>
        </w:rPr>
        <w:t>وقال تعالى</w:t>
      </w:r>
      <w:r w:rsidRPr="00924D5D">
        <w:rPr>
          <w:rFonts w:ascii="Simplified Arabic" w:hAnsi="Simplified Arabic" w:cs="Simplified Arabic"/>
          <w:kern w:val="0"/>
          <w:sz w:val="28"/>
          <w:szCs w:val="28"/>
          <w:rtl/>
        </w:rPr>
        <w:t xml:space="preserve">: </w:t>
      </w:r>
      <w:r w:rsidRPr="00924D5D">
        <w:rPr>
          <w:rFonts w:ascii="Simplified Arabic" w:hAnsi="Simplified Arabic" w:cs="Simplified Arabic"/>
          <w:kern w:val="0"/>
          <w:sz w:val="28"/>
          <w:szCs w:val="28"/>
          <w:u w:val="single"/>
          <w:rtl/>
        </w:rPr>
        <w:t xml:space="preserve">{أَمْ يَحْسَبُونَ أَنَّا لَا نَسْمَعُ سِرَّهُمْ وَنَجْوَاهُمْ} </w:t>
      </w:r>
      <w:r w:rsidRPr="00924D5D">
        <w:rPr>
          <w:rFonts w:ascii="Simplified Arabic" w:hAnsi="Simplified Arabic" w:cs="Simplified Arabic"/>
          <w:kern w:val="0"/>
          <w:sz w:val="28"/>
          <w:szCs w:val="28"/>
          <w:rtl/>
        </w:rPr>
        <w:t xml:space="preserve">[الزخرف: 80]، فالله تعالى يسمع السر وأخفى، والسمع هاهنا لا يُشترط له الصوت، والكلام النفسي يقبل معاني القدم فلا يكون بحرف ولا صوت وقد كان فتحا في العلم أن يفرق أهل الأصول ما بين نوعين من الكلام، الكلام النفسي القائم بالنفس، والكلام اللفظي الذي يكون بحرف وصوت، </w:t>
      </w:r>
      <w:r w:rsidRPr="00924D5D">
        <w:rPr>
          <w:rFonts w:ascii="Simplified Arabic" w:hAnsi="Simplified Arabic" w:cs="Simplified Arabic"/>
          <w:bCs/>
          <w:kern w:val="0"/>
          <w:sz w:val="28"/>
          <w:szCs w:val="28"/>
          <w:rtl/>
        </w:rPr>
        <w:t xml:space="preserve">وقد أثبت الأصوليون من أهل السنّة والجماعة (الأشاعرة </w:t>
      </w:r>
      <w:proofErr w:type="spellStart"/>
      <w:r w:rsidRPr="00924D5D">
        <w:rPr>
          <w:rFonts w:ascii="Simplified Arabic" w:hAnsi="Simplified Arabic" w:cs="Simplified Arabic"/>
          <w:bCs/>
          <w:kern w:val="0"/>
          <w:sz w:val="28"/>
          <w:szCs w:val="28"/>
          <w:rtl/>
        </w:rPr>
        <w:t>والماتريدية</w:t>
      </w:r>
      <w:proofErr w:type="spellEnd"/>
      <w:r w:rsidRPr="00924D5D">
        <w:rPr>
          <w:rFonts w:ascii="Simplified Arabic" w:hAnsi="Simplified Arabic" w:cs="Simplified Arabic"/>
          <w:bCs/>
          <w:kern w:val="0"/>
          <w:sz w:val="28"/>
          <w:szCs w:val="28"/>
          <w:rtl/>
        </w:rPr>
        <w:t>) لله تعالى القسم الأول (الكلام النفسي) على وجه الحقيقة</w:t>
      </w:r>
      <w:r w:rsidRPr="00924D5D">
        <w:rPr>
          <w:rFonts w:ascii="Simplified Arabic" w:hAnsi="Simplified Arabic" w:cs="Simplified Arabic"/>
          <w:kern w:val="0"/>
          <w:sz w:val="28"/>
          <w:szCs w:val="28"/>
          <w:rtl/>
        </w:rPr>
        <w:t xml:space="preserve">، وقالوا: إنه معنى قديم قائم بذاته ليس بحرف ولا صوت، </w:t>
      </w:r>
      <w:r w:rsidRPr="00924D5D">
        <w:rPr>
          <w:rFonts w:ascii="Simplified Arabic" w:hAnsi="Simplified Arabic" w:cs="Simplified Arabic"/>
          <w:bCs/>
          <w:kern w:val="0"/>
          <w:sz w:val="28"/>
          <w:szCs w:val="28"/>
          <w:rtl/>
        </w:rPr>
        <w:t>قال الباقلاني</w:t>
      </w:r>
      <w:r w:rsidRPr="00924D5D">
        <w:rPr>
          <w:rFonts w:ascii="Simplified Arabic" w:hAnsi="Simplified Arabic" w:cs="Simplified Arabic"/>
          <w:b/>
          <w:kern w:val="0"/>
          <w:sz w:val="28"/>
          <w:szCs w:val="28"/>
          <w:rtl/>
        </w:rPr>
        <w:t>:</w:t>
      </w:r>
      <w:r w:rsidRPr="00924D5D">
        <w:rPr>
          <w:rFonts w:ascii="Simplified Arabic" w:hAnsi="Simplified Arabic" w:cs="Simplified Arabic"/>
          <w:kern w:val="0"/>
          <w:sz w:val="28"/>
          <w:szCs w:val="28"/>
          <w:rtl/>
        </w:rPr>
        <w:t xml:space="preserve"> (ومما يدل على أن حقيقة الكلام هو المعنى القائم بالنفس من الكتاب والسنة وكلام العرب ما نذكر… وقوله تعالى مخبرا عن الكفار: {ويقولون في أنفسهم لو لا يعذبنا الله بما نقول}، … وقوله صلى الله تعالى عليه وسلم: (يقول الله تعالى إذا ذكرني عبدي في نفسه…) ويدل على ذلك أيضا قول عمر بن الخطاب رضي الله تعالى عنه: (زورت في نفسي كلاما فأتى أبو بكر فزاد عليه) فأثبت الكلام في النفس من غير نطق لسان، وعمر رضي الله عنه كان من أجل أهل اللسان والفصاحة…. والعربي الفصيح يقول: كان في نفسي كلام، وكان في نفسي قول، وكان في نفسي حديث إلى غير ذلك، وأنشد الأخطل: إن الكلام لفي الفؤاد وإنما: جعل اللسان على الفؤاد دليلا [الأنصاف 96-97]، </w:t>
      </w:r>
      <w:r w:rsidRPr="00924D5D">
        <w:rPr>
          <w:rFonts w:ascii="Simplified Arabic" w:hAnsi="Simplified Arabic" w:cs="Simplified Arabic"/>
          <w:b/>
          <w:kern w:val="0"/>
          <w:sz w:val="28"/>
          <w:szCs w:val="28"/>
          <w:rtl/>
        </w:rPr>
        <w:t>وهذا الكلام النفسي -للأسف- نفته المعتزلة وهذا خطؤهم</w:t>
      </w:r>
      <w:r w:rsidRPr="00924D5D">
        <w:rPr>
          <w:rFonts w:ascii="Simplified Arabic" w:hAnsi="Simplified Arabic" w:cs="Simplified Arabic"/>
          <w:kern w:val="0"/>
          <w:sz w:val="28"/>
          <w:szCs w:val="28"/>
          <w:rtl/>
        </w:rPr>
        <w:t xml:space="preserve">، لأن الآيات تذكره، وأثبتوا لله الكلام اللفظي فقط، ولما كان الكلام اللفظي </w:t>
      </w:r>
      <w:r w:rsidRPr="00924D5D">
        <w:rPr>
          <w:rFonts w:ascii="Simplified Arabic" w:hAnsi="Simplified Arabic" w:cs="Simplified Arabic"/>
          <w:kern w:val="0"/>
          <w:sz w:val="28"/>
          <w:szCs w:val="28"/>
          <w:rtl/>
        </w:rPr>
        <w:lastRenderedPageBreak/>
        <w:t xml:space="preserve">بحرف وصوت فمحال ان يكون قديما، قالوا أن الله يخلق الكلام في غير ذي محل، وأما الحنابلة فقد أثبتوا الكلام اللفظي وجعلوه قديما يحرفه وصوته وهذا محال، ولم يتكلموا عن الكلام النفسي ولم </w:t>
      </w:r>
      <w:proofErr w:type="spellStart"/>
      <w:r w:rsidRPr="00924D5D">
        <w:rPr>
          <w:rFonts w:ascii="Simplified Arabic" w:hAnsi="Simplified Arabic" w:cs="Simplified Arabic"/>
          <w:kern w:val="0"/>
          <w:sz w:val="28"/>
          <w:szCs w:val="28"/>
          <w:rtl/>
        </w:rPr>
        <w:t>يتناولوه</w:t>
      </w:r>
      <w:proofErr w:type="spellEnd"/>
      <w:r w:rsidRPr="00924D5D">
        <w:rPr>
          <w:rFonts w:ascii="Simplified Arabic" w:hAnsi="Simplified Arabic" w:cs="Simplified Arabic"/>
          <w:kern w:val="0"/>
          <w:sz w:val="28"/>
          <w:szCs w:val="28"/>
          <w:rtl/>
        </w:rPr>
        <w:t xml:space="preserve">، مع انه الفتح الأكبر في المسألة، وهو مما لا ينبغي لأحد من العقلاء أن يخالف في ثبوته لله تعالى، </w:t>
      </w:r>
    </w:p>
    <w:p w14:paraId="35AFD969" w14:textId="77777777" w:rsidR="00924D5D" w:rsidRPr="00924D5D" w:rsidRDefault="00924D5D" w:rsidP="00924D5D">
      <w:pPr>
        <w:rPr>
          <w:rFonts w:ascii="Simplified Arabic" w:hAnsi="Simplified Arabic" w:cs="Simplified Arabic"/>
          <w:sz w:val="28"/>
          <w:szCs w:val="28"/>
          <w:rtl/>
        </w:rPr>
      </w:pPr>
      <w:r w:rsidRPr="00513840">
        <w:rPr>
          <w:rFonts w:ascii="Simplified Arabic" w:hAnsi="Simplified Arabic" w:cs="Simplified Arabic"/>
          <w:bCs/>
          <w:kern w:val="0"/>
          <w:sz w:val="40"/>
          <w:szCs w:val="40"/>
          <w:highlight w:val="yellow"/>
          <w:u w:val="single"/>
          <w:rtl/>
          <w:lang w:bidi="ar-KW"/>
        </w:rPr>
        <w:t>[المفتاح السابع]:</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Cs/>
          <w:snapToGrid w:val="0"/>
          <w:kern w:val="0"/>
          <w:sz w:val="28"/>
          <w:szCs w:val="28"/>
          <w:u w:val="single"/>
          <w:rtl/>
        </w:rPr>
        <w:t>قواعد التقديس المتعلقة بكلام الله تعالى القائم بجناب ذاته</w:t>
      </w:r>
      <w:r w:rsidRPr="00924D5D">
        <w:rPr>
          <w:rFonts w:ascii="Simplified Arabic" w:hAnsi="Simplified Arabic" w:cs="Simplified Arabic"/>
          <w:b/>
          <w:snapToGrid w:val="0"/>
          <w:kern w:val="0"/>
          <w:sz w:val="28"/>
          <w:szCs w:val="28"/>
          <w:rtl/>
        </w:rPr>
        <w:t xml:space="preserve">: </w:t>
      </w:r>
      <w:r w:rsidRPr="00924D5D">
        <w:rPr>
          <w:rFonts w:ascii="Simplified Arabic" w:hAnsi="Simplified Arabic" w:cs="Simplified Arabic"/>
          <w:snapToGrid w:val="0"/>
          <w:kern w:val="0"/>
          <w:sz w:val="28"/>
          <w:szCs w:val="28"/>
          <w:rtl/>
        </w:rPr>
        <w:t>كلام الله صفة لذاته وصفات الذات تابعة للذات وذات الله تعالى أحدية لا تقبل الابعاض والاجزاء وصمدية لا تقبل التركيب ولها القدم الازلي مقدسة عن التغير والحدوث بلا بداية ولا غاية ولا حد ولا نهاية ولها الغنى الكامل والكمال المطلق الذي لا يقبل الزيادة ولا النقصان ولا تحتاج في وجودها إلى المكان ولا يجري عليها زمان، وصفات الله تابعة لجناب ذاته أزلية قديمة فلا بداية تبتدئ منها ولا نهاية تنتهي إليها والقديم الأزلي لا يقبل التغير أو الحدوث ولا يقبل التجدد ولا يجري عليه زمان، فإذا كانت صفة الكلام صفة ذاتية لله فلا بد وأن تكون قديمة، فـــ (</w:t>
      </w:r>
      <w:r w:rsidRPr="00924D5D">
        <w:rPr>
          <w:rFonts w:ascii="Simplified Arabic" w:hAnsi="Simplified Arabic" w:cs="Simplified Arabic"/>
          <w:sz w:val="28"/>
          <w:szCs w:val="28"/>
          <w:rtl/>
        </w:rPr>
        <w:t xml:space="preserve">صفة الكلام): </w:t>
      </w:r>
      <w:r w:rsidRPr="00924D5D">
        <w:rPr>
          <w:rFonts w:ascii="Simplified Arabic" w:hAnsi="Simplified Arabic" w:cs="Simplified Arabic"/>
          <w:sz w:val="28"/>
          <w:szCs w:val="28"/>
          <w:u w:val="single"/>
          <w:rtl/>
        </w:rPr>
        <w:t xml:space="preserve">لأنها تابعة للذات قديمة فيستحيل </w:t>
      </w:r>
      <w:r w:rsidRPr="00924D5D">
        <w:rPr>
          <w:rFonts w:ascii="Simplified Arabic" w:hAnsi="Simplified Arabic" w:cs="Simplified Arabic"/>
          <w:snapToGrid w:val="0"/>
          <w:sz w:val="28"/>
          <w:szCs w:val="28"/>
          <w:u w:val="single"/>
          <w:rtl/>
        </w:rPr>
        <w:t>القدم مع الحرف والصوت، ويستحيل القدم مع ابتداء الكلام ومن ثم السكوت، ويستحيل القدم مع التغير والحدوث</w:t>
      </w:r>
      <w:r w:rsidRPr="00924D5D">
        <w:rPr>
          <w:rFonts w:ascii="Simplified Arabic" w:hAnsi="Simplified Arabic" w:cs="Simplified Arabic"/>
          <w:snapToGrid w:val="0"/>
          <w:sz w:val="28"/>
          <w:szCs w:val="28"/>
          <w:rtl/>
        </w:rPr>
        <w:t xml:space="preserve">، </w:t>
      </w:r>
      <w:r w:rsidRPr="00924D5D">
        <w:rPr>
          <w:rFonts w:ascii="Simplified Arabic" w:hAnsi="Simplified Arabic" w:cs="Simplified Arabic"/>
          <w:b/>
          <w:snapToGrid w:val="0"/>
          <w:sz w:val="28"/>
          <w:szCs w:val="28"/>
          <w:rtl/>
        </w:rPr>
        <w:t>ولهذا فمن فهم معاني القدم الأزلي يستحيل أن ينسب إلى كلام الله تعالى هذه الأشياء،</w:t>
      </w:r>
      <w:r w:rsidRPr="00924D5D">
        <w:rPr>
          <w:rFonts w:ascii="Simplified Arabic" w:hAnsi="Simplified Arabic" w:cs="Simplified Arabic"/>
          <w:snapToGrid w:val="0"/>
          <w:sz w:val="28"/>
          <w:szCs w:val="28"/>
          <w:rtl/>
        </w:rPr>
        <w:t xml:space="preserve"> وقد وردت آثار تدل على أن كلام الله بحرف وصوت، ولكنّ الحرف محمول على تلاوتنا نحن للقرآن ولم يصح حديث واحد في نسبة الصوت لله، فلا يمكن اثبات المحال إلى كلام الله القديم الازلي، لأنّ الصوت عرض محدث مخلوق، ولما علمت المعتزلة ذلك زعمت أنه مخلوق، </w:t>
      </w:r>
      <w:r w:rsidRPr="00924D5D">
        <w:rPr>
          <w:rFonts w:ascii="Simplified Arabic" w:hAnsi="Simplified Arabic" w:cs="Simplified Arabic"/>
          <w:b/>
          <w:bCs/>
          <w:snapToGrid w:val="0"/>
          <w:sz w:val="28"/>
          <w:szCs w:val="28"/>
          <w:u w:val="single"/>
          <w:rtl/>
        </w:rPr>
        <w:t>(الشاهد):</w:t>
      </w:r>
      <w:r w:rsidRPr="00924D5D">
        <w:rPr>
          <w:rFonts w:ascii="Simplified Arabic" w:hAnsi="Simplified Arabic" w:cs="Simplified Arabic"/>
          <w:snapToGrid w:val="0"/>
          <w:sz w:val="28"/>
          <w:szCs w:val="28"/>
          <w:rtl/>
        </w:rPr>
        <w:t xml:space="preserve"> كلام الله القديم منزه عن الحرف والصوت، لأنّ </w:t>
      </w:r>
      <w:r w:rsidRPr="00924D5D">
        <w:rPr>
          <w:rFonts w:ascii="Simplified Arabic" w:hAnsi="Simplified Arabic" w:cs="Simplified Arabic"/>
          <w:sz w:val="28"/>
          <w:szCs w:val="28"/>
          <w:rtl/>
        </w:rPr>
        <w:t xml:space="preserve">الحروف </w:t>
      </w:r>
      <w:r w:rsidRPr="00924D5D">
        <w:rPr>
          <w:rFonts w:ascii="Simplified Arabic" w:hAnsi="Simplified Arabic" w:cs="Simplified Arabic"/>
          <w:sz w:val="28"/>
          <w:szCs w:val="28"/>
          <w:shd w:val="clear" w:color="auto" w:fill="FFFFFF"/>
          <w:rtl/>
        </w:rPr>
        <w:t xml:space="preserve">يسبق بعضها بعضاً، فمثلاً: بسم الله الرحمن الرحيم: لابد أن تكون السين بعد الباء والميم بعد السين، فالحروف </w:t>
      </w:r>
      <w:r w:rsidRPr="00924D5D">
        <w:rPr>
          <w:rFonts w:ascii="Simplified Arabic" w:eastAsia="Times New Roman" w:hAnsi="Simplified Arabic" w:cs="Simplified Arabic"/>
          <w:sz w:val="28"/>
          <w:szCs w:val="28"/>
          <w:rtl/>
        </w:rPr>
        <w:t xml:space="preserve">متعاقبة موقوف وجود المتأخر منها على انقضاء المتقدم، وهذا محدث وليس بقديم، فمحال نسبة القدم إلى الحروف ومن نسبها من الحنابلة فقد دخل عليه ذلك من باب الجهل بمعاني القدم الأزلي الاصطلاحي عند علماء الأصول وقصارى علمهم إنما في (القديم) أنّه بمعنى قدم الزمان أما القدم الازلي فمعناه منع الابتداء والافتتاح (أول بلا ابتداء) </w:t>
      </w:r>
      <w:r w:rsidRPr="00924D5D">
        <w:rPr>
          <w:rFonts w:ascii="Simplified Arabic" w:eastAsia="Times New Roman" w:hAnsi="Simplified Arabic" w:cs="Simplified Arabic"/>
          <w:b/>
          <w:bCs/>
          <w:sz w:val="28"/>
          <w:szCs w:val="28"/>
          <w:rtl/>
        </w:rPr>
        <w:t>ومحال أن نكيف صفة الكلام كما هو محال أن نكيف جناب الذات،</w:t>
      </w:r>
      <w:r w:rsidRPr="00924D5D">
        <w:rPr>
          <w:rFonts w:ascii="Simplified Arabic" w:eastAsia="Times New Roman" w:hAnsi="Simplified Arabic" w:cs="Simplified Arabic"/>
          <w:sz w:val="28"/>
          <w:szCs w:val="28"/>
          <w:rtl/>
        </w:rPr>
        <w:t xml:space="preserve"> والقاعدة العامة (العجز عن الادراك ادراك) ومحاولة بعض اهل الحشو تكييف الكلام الذي هو صفة لله كله من باب الكلام على الله بغير علم ولا هدى ولا كتاب منير، وكله استعطاء للغيب، وهذا الغيب ممنوع عن الخلق، فكما أنّ جناب الذات مقدس عن الجسمية ولوازمها فصفة الكلام القائم بالذات مقدس عن مشابهة الخلق، فالخلق يتكلمون باللسان وبالحرف والصوت والله تعالى مقدس عن ذلك ليس كمثله شيء، لا في جناب ذاته ولا في حقائق </w:t>
      </w:r>
      <w:r w:rsidRPr="00924D5D">
        <w:rPr>
          <w:rFonts w:ascii="Simplified Arabic" w:eastAsia="Times New Roman" w:hAnsi="Simplified Arabic" w:cs="Simplified Arabic"/>
          <w:sz w:val="28"/>
          <w:szCs w:val="28"/>
          <w:rtl/>
        </w:rPr>
        <w:lastRenderedPageBreak/>
        <w:t xml:space="preserve">صفاته، ومحال أن يتكلم الله تعالى </w:t>
      </w:r>
      <w:r w:rsidRPr="00924D5D">
        <w:rPr>
          <w:rFonts w:ascii="Simplified Arabic" w:hAnsi="Simplified Arabic" w:cs="Simplified Arabic"/>
          <w:sz w:val="28"/>
          <w:szCs w:val="28"/>
          <w:rtl/>
          <w:lang w:bidi="ar-KW"/>
        </w:rPr>
        <w:t xml:space="preserve">بهذه الحروف المعروفة والأصوات المسموعة، ومحال أنّ يتكلم بها دفعة واحدة لأن التكلم بجملة هذه الحروف دفعة واحدة لا يفيد هذا النظم المركب على هذا التعاقب والتوالي، فوجب أن لا يكون هذا النظم المركب من هذه الحروف المتوالية كلام الله تعالى، ومحال أن يتكلم الله تعالى بها على التعاقب، لأنه تعالى لو تكلم بها على التوالي والتعاقب كانت محدثة، ومحال أن تقوم بذات الله صفة محدثة، </w:t>
      </w:r>
      <w:r w:rsidRPr="00924D5D">
        <w:rPr>
          <w:rFonts w:ascii="Simplified Arabic" w:hAnsi="Simplified Arabic" w:cs="Simplified Arabic"/>
          <w:sz w:val="28"/>
          <w:szCs w:val="28"/>
          <w:u w:val="single"/>
          <w:rtl/>
          <w:lang w:bidi="ar-KW"/>
        </w:rPr>
        <w:t xml:space="preserve">فصفة الكلام لله </w:t>
      </w:r>
      <w:r w:rsidRPr="00924D5D">
        <w:rPr>
          <w:rFonts w:ascii="Simplified Arabic" w:hAnsi="Simplified Arabic" w:cs="Simplified Arabic"/>
          <w:sz w:val="28"/>
          <w:szCs w:val="28"/>
          <w:u w:val="single"/>
          <w:rtl/>
        </w:rPr>
        <w:t xml:space="preserve">صفة أزلية قائمة بذات الله تعالى واجبة له سبحانه، </w:t>
      </w:r>
      <w:r w:rsidRPr="00924D5D">
        <w:rPr>
          <w:rFonts w:ascii="Simplified Arabic" w:hAnsi="Simplified Arabic" w:cs="Simplified Arabic"/>
          <w:sz w:val="28"/>
          <w:szCs w:val="28"/>
          <w:u w:val="single"/>
          <w:rtl/>
          <w:lang w:bidi="ar-EG"/>
        </w:rPr>
        <w:t xml:space="preserve">منزهة عن كل معاني الحدوث، </w:t>
      </w:r>
      <w:r w:rsidRPr="00924D5D">
        <w:rPr>
          <w:rFonts w:ascii="Simplified Arabic" w:hAnsi="Simplified Arabic" w:cs="Simplified Arabic"/>
          <w:sz w:val="28"/>
          <w:szCs w:val="28"/>
          <w:u w:val="single"/>
          <w:rtl/>
        </w:rPr>
        <w:t>ليس له بداية وليس له نهاية لا يطرأ عليه سكوت ولا يقال أنه مستمر ولا متواصل لأن الشيء المستمر المتواصل يكون مخلوقا مع الدوام ومع الزمن</w:t>
      </w:r>
      <w:r w:rsidRPr="00924D5D">
        <w:rPr>
          <w:rFonts w:ascii="Simplified Arabic" w:hAnsi="Simplified Arabic" w:cs="Simplified Arabic"/>
          <w:sz w:val="28"/>
          <w:szCs w:val="28"/>
          <w:u w:val="single"/>
          <w:rtl/>
          <w:lang w:bidi="ar-EG"/>
        </w:rPr>
        <w:t>، و</w:t>
      </w:r>
      <w:r w:rsidRPr="00924D5D">
        <w:rPr>
          <w:rFonts w:ascii="Simplified Arabic" w:hAnsi="Simplified Arabic" w:cs="Simplified Arabic"/>
          <w:sz w:val="28"/>
          <w:szCs w:val="28"/>
          <w:u w:val="single"/>
          <w:rtl/>
        </w:rPr>
        <w:t xml:space="preserve">كلام الله القديم ليس كمثله كلام فهو </w:t>
      </w:r>
      <w:r w:rsidRPr="00924D5D">
        <w:rPr>
          <w:rFonts w:ascii="Simplified Arabic" w:hAnsi="Simplified Arabic" w:cs="Simplified Arabic"/>
          <w:sz w:val="28"/>
          <w:szCs w:val="28"/>
          <w:u w:val="single"/>
          <w:rtl/>
          <w:lang w:bidi="ar-EG"/>
        </w:rPr>
        <w:t>قائم بذات الله ليس بحرف ولا صوت ولا يتجدد ولا يطرأ عليه سكوت ولا يتصف بتقديم ولا</w:t>
      </w:r>
      <w:r w:rsidRPr="00924D5D">
        <w:rPr>
          <w:rFonts w:ascii="Simplified Arabic" w:hAnsi="Simplified Arabic" w:cs="Simplified Arabic"/>
          <w:sz w:val="28"/>
          <w:szCs w:val="28"/>
          <w:u w:val="single"/>
          <w:lang w:bidi="ar-EG"/>
        </w:rPr>
        <w:t xml:space="preserve"> </w:t>
      </w:r>
      <w:r w:rsidRPr="00924D5D">
        <w:rPr>
          <w:rFonts w:ascii="Simplified Arabic" w:hAnsi="Simplified Arabic" w:cs="Simplified Arabic"/>
          <w:sz w:val="28"/>
          <w:szCs w:val="28"/>
          <w:u w:val="single"/>
          <w:rtl/>
          <w:lang w:bidi="ar-EG"/>
        </w:rPr>
        <w:t>تأخير ولا ابتداء ولا انتهاء ولا كل ولا بعض ويتعلق بكل ما يتعلق به</w:t>
      </w:r>
      <w:r w:rsidRPr="00924D5D">
        <w:rPr>
          <w:rFonts w:ascii="Simplified Arabic" w:hAnsi="Simplified Arabic" w:cs="Simplified Arabic"/>
          <w:sz w:val="28"/>
          <w:szCs w:val="28"/>
          <w:u w:val="single"/>
          <w:lang w:bidi="ar-EG"/>
        </w:rPr>
        <w:t xml:space="preserve"> </w:t>
      </w:r>
      <w:r w:rsidRPr="00924D5D">
        <w:rPr>
          <w:rFonts w:ascii="Simplified Arabic" w:hAnsi="Simplified Arabic" w:cs="Simplified Arabic"/>
          <w:sz w:val="28"/>
          <w:szCs w:val="28"/>
          <w:u w:val="single"/>
          <w:rtl/>
          <w:lang w:bidi="ar-EG"/>
        </w:rPr>
        <w:t xml:space="preserve">العلم، فكلاهما عام التعلق بالواجبات والجائزات والمستحيلات، ولا تتناهى متعلقات كلامه وهو واحد، لكن تعلق العلم على سبيل الكشف، أما تعلق الكلام فعلى سبيل الدلالة، </w:t>
      </w:r>
      <w:r w:rsidRPr="00924D5D">
        <w:rPr>
          <w:rFonts w:ascii="Simplified Arabic" w:hAnsi="Simplified Arabic" w:cs="Simplified Arabic"/>
          <w:sz w:val="28"/>
          <w:szCs w:val="28"/>
          <w:u w:val="single"/>
          <w:rtl/>
        </w:rPr>
        <w:t>فالعلم كشف الشيء على حقيقته بغير سبق خفاء، والكلام دلالة على مراد الله بغير سبق سكوت،</w:t>
      </w:r>
      <w:r w:rsidRPr="00924D5D">
        <w:rPr>
          <w:rFonts w:ascii="Simplified Arabic" w:hAnsi="Simplified Arabic" w:cs="Simplified Arabic"/>
          <w:sz w:val="28"/>
          <w:szCs w:val="28"/>
          <w:rtl/>
        </w:rPr>
        <w:t xml:space="preserve"> فصفة الكلام ليست هي صفة العلم، ولا هي صفة الإرادة، بل هي صفة ذاتية تدل على أوامر الله، </w:t>
      </w:r>
      <w:r w:rsidRPr="00924D5D">
        <w:rPr>
          <w:rFonts w:ascii="Simplified Arabic" w:hAnsi="Simplified Arabic" w:cs="Simplified Arabic"/>
          <w:b/>
          <w:sz w:val="28"/>
          <w:szCs w:val="28"/>
          <w:rtl/>
        </w:rPr>
        <w:t xml:space="preserve">(صفة الكلام) </w:t>
      </w:r>
      <w:r w:rsidRPr="00924D5D">
        <w:rPr>
          <w:rFonts w:ascii="Simplified Arabic" w:hAnsi="Simplified Arabic" w:cs="Simplified Arabic"/>
          <w:sz w:val="28"/>
          <w:szCs w:val="28"/>
          <w:rtl/>
        </w:rPr>
        <w:t xml:space="preserve">قديمة لا يجري عليها زمان، فلا يتجدد له كلام، ولا يكون الزمان فاعلا في كلامه القديم، له </w:t>
      </w:r>
      <w:r w:rsidRPr="00924D5D">
        <w:rPr>
          <w:rFonts w:ascii="Simplified Arabic" w:eastAsia="Times New Roman" w:hAnsi="Simplified Arabic" w:cs="Simplified Arabic"/>
          <w:sz w:val="28"/>
          <w:szCs w:val="28"/>
          <w:rtl/>
        </w:rPr>
        <w:t xml:space="preserve">الكمال المطلق في كل صفاته، ومنها كلامه فلا يقبل الزيادة ولا النقصان، وكل كلامه قديم </w:t>
      </w:r>
      <w:r w:rsidRPr="00924D5D">
        <w:rPr>
          <w:rFonts w:ascii="Simplified Arabic" w:hAnsi="Simplified Arabic" w:cs="Simplified Arabic"/>
          <w:sz w:val="28"/>
          <w:szCs w:val="28"/>
          <w:rtl/>
          <w:lang w:val="en-NZ" w:bidi="ar-EG"/>
        </w:rPr>
        <w:t xml:space="preserve">ولا عجب من ذلك فالله كلمنا وخاطبنا بالقرآن القديم قبل أن نوجد لأننا كنا في علم الله القديم، </w:t>
      </w:r>
      <w:r w:rsidRPr="00924D5D">
        <w:rPr>
          <w:rFonts w:ascii="Simplified Arabic" w:hAnsi="Simplified Arabic" w:cs="Simplified Arabic"/>
          <w:b/>
          <w:sz w:val="28"/>
          <w:szCs w:val="28"/>
          <w:rtl/>
        </w:rPr>
        <w:t>و</w:t>
      </w:r>
      <w:r w:rsidRPr="00924D5D">
        <w:rPr>
          <w:rFonts w:ascii="Simplified Arabic" w:hAnsi="Simplified Arabic" w:cs="Simplified Arabic"/>
          <w:b/>
          <w:sz w:val="28"/>
          <w:szCs w:val="28"/>
          <w:rtl/>
          <w:lang w:bidi="ar-EG"/>
        </w:rPr>
        <w:t xml:space="preserve">(الكلام الأزلي القديم) </w:t>
      </w:r>
      <w:r w:rsidRPr="00924D5D">
        <w:rPr>
          <w:rFonts w:ascii="Simplified Arabic" w:hAnsi="Simplified Arabic" w:cs="Simplified Arabic"/>
          <w:sz w:val="28"/>
          <w:szCs w:val="28"/>
          <w:rtl/>
        </w:rPr>
        <w:t xml:space="preserve">لا يقال عنه: أن الله يتكلم متى شاء ويسكت متى شاء لأنّ هذا يجعل الكلام محدودا مخلوقا محدثا كان بعد أن لم يكن، يتعلق بالزمان ويجري عليه زمان، وهذا نقص يتنزه الله تعالى عنه، و(كلام الله) له الكمال المطلق فلا يقبل زيادة ولا نقصان لأنه لو قبل الزيادة كان قبل الزيادة ناقصا وتقدست صفات الله عن النقصان، ولو قبل النقصان انتفت عنه الإلهية والكمال المطلق، وكلام الله القديم ليس من جنس كلام البشر بحرف وصوت، فالحروف </w:t>
      </w:r>
      <w:r w:rsidRPr="00924D5D">
        <w:rPr>
          <w:rFonts w:ascii="Simplified Arabic" w:hAnsi="Simplified Arabic" w:cs="Simplified Arabic"/>
          <w:sz w:val="28"/>
          <w:szCs w:val="28"/>
          <w:shd w:val="clear" w:color="auto" w:fill="FFFFFF"/>
          <w:rtl/>
        </w:rPr>
        <w:t xml:space="preserve">يسبق بعضها بعضاً، وهي </w:t>
      </w:r>
      <w:r w:rsidRPr="00924D5D">
        <w:rPr>
          <w:rFonts w:ascii="Simplified Arabic" w:eastAsia="Times New Roman" w:hAnsi="Simplified Arabic" w:cs="Simplified Arabic"/>
          <w:sz w:val="28"/>
          <w:szCs w:val="28"/>
          <w:rtl/>
        </w:rPr>
        <w:t xml:space="preserve">متعاقبة موقوف وجود المتأخر منها على انقضاء المتقدم، وهذا محدث وليس بقديم، وكلام الله القائم بذاته لا يكون إلا قديما، </w:t>
      </w:r>
      <w:r w:rsidRPr="00924D5D">
        <w:rPr>
          <w:rFonts w:ascii="Simplified Arabic" w:hAnsi="Simplified Arabic" w:cs="Simplified Arabic"/>
          <w:sz w:val="28"/>
          <w:szCs w:val="28"/>
          <w:rtl/>
        </w:rPr>
        <w:t>قال تعالى: {وَكَلَّمَ اللهُ مُوسَى تَكْلِيما}، أي أَ</w:t>
      </w:r>
      <w:r w:rsidRPr="00924D5D">
        <w:rPr>
          <w:rFonts w:ascii="Simplified Arabic" w:hAnsi="Simplified Arabic" w:cs="Simplified Arabic"/>
          <w:sz w:val="28"/>
          <w:szCs w:val="28"/>
          <w:rtl/>
          <w:lang w:bidi="ar-KW"/>
        </w:rPr>
        <w:t>س</w:t>
      </w:r>
      <w:r w:rsidRPr="00924D5D">
        <w:rPr>
          <w:rFonts w:ascii="Simplified Arabic" w:hAnsi="Simplified Arabic" w:cs="Simplified Arabic"/>
          <w:sz w:val="28"/>
          <w:szCs w:val="28"/>
          <w:rtl/>
        </w:rPr>
        <w:t>معَ الله موسى كَلامَه الأَزَليَّ الأَبَديَّ القديم، أزال الله المانعَ عن سمع موسى، فسَمعَ كلامَ الله القديم من غير أن يَحلَّ الكلام الأزليُّ في أ</w:t>
      </w:r>
      <w:r w:rsidRPr="00924D5D">
        <w:rPr>
          <w:rFonts w:ascii="Simplified Arabic" w:hAnsi="Simplified Arabic" w:cs="Simplified Arabic"/>
          <w:sz w:val="28"/>
          <w:szCs w:val="28"/>
          <w:rtl/>
          <w:lang w:bidi="ar-KW"/>
        </w:rPr>
        <w:t>ذ</w:t>
      </w:r>
      <w:r w:rsidRPr="00924D5D">
        <w:rPr>
          <w:rFonts w:ascii="Simplified Arabic" w:hAnsi="Simplified Arabic" w:cs="Simplified Arabic"/>
          <w:sz w:val="28"/>
          <w:szCs w:val="28"/>
          <w:rtl/>
        </w:rPr>
        <w:t xml:space="preserve">ن موسى، لان صفات الله القديمة المطلقة منزهة عن أن تحل بمخلوق حادث محدود، </w:t>
      </w:r>
      <w:r w:rsidRPr="00924D5D">
        <w:rPr>
          <w:rFonts w:ascii="Simplified Arabic" w:hAnsi="Simplified Arabic" w:cs="Simplified Arabic"/>
          <w:bCs/>
          <w:sz w:val="28"/>
          <w:szCs w:val="28"/>
          <w:rtl/>
        </w:rPr>
        <w:t>قال الغزالي</w:t>
      </w:r>
      <w:r w:rsidRPr="00924D5D">
        <w:rPr>
          <w:rFonts w:ascii="Simplified Arabic" w:hAnsi="Simplified Arabic" w:cs="Simplified Arabic"/>
          <w:sz w:val="28"/>
          <w:szCs w:val="28"/>
          <w:rtl/>
        </w:rPr>
        <w:t xml:space="preserve">: </w:t>
      </w:r>
      <w:r w:rsidRPr="00924D5D">
        <w:rPr>
          <w:rFonts w:ascii="Simplified Arabic" w:hAnsi="Simplified Arabic" w:cs="Simplified Arabic"/>
          <w:sz w:val="28"/>
          <w:szCs w:val="28"/>
          <w:u w:val="single"/>
          <w:rtl/>
        </w:rPr>
        <w:t>(</w:t>
      </w:r>
      <w:r w:rsidRPr="00924D5D">
        <w:rPr>
          <w:rFonts w:ascii="Simplified Arabic" w:hAnsi="Simplified Arabic" w:cs="Simplified Arabic"/>
          <w:b/>
          <w:snapToGrid w:val="0"/>
          <w:sz w:val="28"/>
          <w:szCs w:val="28"/>
          <w:u w:val="single"/>
          <w:rtl/>
        </w:rPr>
        <w:t xml:space="preserve">ومن استبعد أن يسمع موسى عليه السلام في الدنيا كلاماً ليس بصوت </w:t>
      </w:r>
      <w:r w:rsidRPr="00924D5D">
        <w:rPr>
          <w:rFonts w:ascii="Simplified Arabic" w:hAnsi="Simplified Arabic" w:cs="Simplified Arabic"/>
          <w:b/>
          <w:snapToGrid w:val="0"/>
          <w:sz w:val="28"/>
          <w:szCs w:val="28"/>
          <w:u w:val="single"/>
          <w:rtl/>
        </w:rPr>
        <w:lastRenderedPageBreak/>
        <w:t xml:space="preserve">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وإن عقل كون السماوات السبع وكون الجنة والنار مكتوبة في ورقة صغيرة ومحفوظة في مقدار ذرة من القلب، وأن كل ذلك مرئي في مقدار عدسة من الحدقة، من غير أن تحل ذات السماوات والأرض والجنة والنار في الحدقة والقلب والورقة، فليعقل كون الكلام مقروءاً بالألسنة محفوظاً في القلوب مكتوباً في المصاحف، من غير حلول ذات الكلام فيها، إذ لو حَلّت بكتاب اللّه ذاتُ الكلام في الورق، لحلت ذات اللّه تعالى بكتابة اسمه في الورق، وحلت ذات النار بكتابة اسمها في الورق </w:t>
      </w:r>
      <w:proofErr w:type="spellStart"/>
      <w:r w:rsidRPr="00924D5D">
        <w:rPr>
          <w:rFonts w:ascii="Simplified Arabic" w:hAnsi="Simplified Arabic" w:cs="Simplified Arabic"/>
          <w:b/>
          <w:snapToGrid w:val="0"/>
          <w:sz w:val="28"/>
          <w:szCs w:val="28"/>
          <w:u w:val="single"/>
          <w:rtl/>
        </w:rPr>
        <w:t>ولاحترق</w:t>
      </w:r>
      <w:proofErr w:type="spellEnd"/>
      <w:r w:rsidRPr="00924D5D">
        <w:rPr>
          <w:rFonts w:ascii="Simplified Arabic" w:hAnsi="Simplified Arabic" w:cs="Simplified Arabic"/>
          <w:b/>
          <w:snapToGrid w:val="0"/>
          <w:sz w:val="28"/>
          <w:szCs w:val="28"/>
          <w:u w:val="single"/>
          <w:rtl/>
        </w:rPr>
        <w:t xml:space="preserve">) </w:t>
      </w:r>
      <w:r w:rsidRPr="00924D5D">
        <w:rPr>
          <w:rFonts w:ascii="Simplified Arabic" w:hAnsi="Simplified Arabic" w:cs="Simplified Arabic"/>
          <w:b/>
          <w:snapToGrid w:val="0"/>
          <w:sz w:val="28"/>
          <w:szCs w:val="28"/>
          <w:rtl/>
        </w:rPr>
        <w:t xml:space="preserve">أهـ، [قواعد العقائد ج: 1 ص: 186]، </w:t>
      </w:r>
      <w:r w:rsidRPr="00924D5D">
        <w:rPr>
          <w:rFonts w:ascii="Simplified Arabic" w:hAnsi="Simplified Arabic" w:cs="Simplified Arabic"/>
          <w:b/>
          <w:bCs/>
          <w:snapToGrid w:val="0"/>
          <w:sz w:val="28"/>
          <w:szCs w:val="28"/>
          <w:u w:val="single"/>
          <w:rtl/>
        </w:rPr>
        <w:t>وقال الرازي</w:t>
      </w:r>
      <w:r w:rsidRPr="00924D5D">
        <w:rPr>
          <w:rFonts w:ascii="Simplified Arabic" w:hAnsi="Simplified Arabic" w:cs="Simplified Arabic"/>
          <w:snapToGrid w:val="0"/>
          <w:sz w:val="28"/>
          <w:szCs w:val="28"/>
          <w:u w:val="single"/>
          <w:rtl/>
        </w:rPr>
        <w:t xml:space="preserve"> عند تفسير قوله تعالى {وما كان لبشر أن يكلمه الله إلا وحيا}</w:t>
      </w:r>
      <w:r w:rsidRPr="00924D5D">
        <w:rPr>
          <w:rFonts w:ascii="Simplified Arabic" w:hAnsi="Simplified Arabic" w:cs="Simplified Arabic"/>
          <w:b/>
          <w:snapToGrid w:val="0"/>
          <w:sz w:val="28"/>
          <w:szCs w:val="28"/>
          <w:rtl/>
        </w:rPr>
        <w:t xml:space="preserve">: (وكما لا يبعد أن ترى ذات الله مع أنه ليس بجسم ولا في حيز فأي بُعد في أن يسمع كلام الله مع أنه لا يكون حرفا ولا صوتا) أهــ، </w:t>
      </w:r>
      <w:r w:rsidRPr="00924D5D">
        <w:rPr>
          <w:rFonts w:ascii="Simplified Arabic" w:hAnsi="Simplified Arabic" w:cs="Simplified Arabic"/>
          <w:sz w:val="28"/>
          <w:szCs w:val="28"/>
          <w:rtl/>
        </w:rPr>
        <w:t xml:space="preserve">وصفة الكلام مطلقة لا حد لها، قـال تعالى: {قُلْ لَوْ كَانَ الْبَحْرُ مِدَادًا لِكَلِمَاتِ رَبِّي لَنَفِدَ الْبَحْرُ قَبْلَ أَنْ تَنْفَدَ كَلِمَاتُ رَبِّي وَلَوْ جِئْنَا بِمِثْلِهِ مَدَدًا} [الكهف: 1.9]، وقال تعالى: {وَلَوْ أَنَّمَا فِي الْأَرْضِ مِنْ شَجَرَةٍ أَقْلَامٌ وَالْبَحْرُ يَمُدُّهُ مِنْ بَعْدِهِ سَبْعَةُ أَبْحُرٍ مَا نَفِدَتْ كَلِمَاتُ اللَّهِ} [لقمان: 27]، </w:t>
      </w:r>
      <w:r w:rsidRPr="00924D5D">
        <w:rPr>
          <w:rFonts w:ascii="Simplified Arabic" w:hAnsi="Simplified Arabic" w:cs="Simplified Arabic"/>
          <w:bCs/>
          <w:sz w:val="28"/>
          <w:szCs w:val="28"/>
          <w:rtl/>
        </w:rPr>
        <w:t>لقد أخطأ غير المتخصصين في عقائد المسلمين خطئا جسيماً عندما تكلموا في صفات الله تعالى الواجبة له بالجهل والحس،</w:t>
      </w:r>
      <w:r w:rsidRPr="00924D5D">
        <w:rPr>
          <w:rFonts w:ascii="Simplified Arabic" w:hAnsi="Simplified Arabic" w:cs="Simplified Arabic"/>
          <w:b/>
          <w:sz w:val="28"/>
          <w:szCs w:val="28"/>
          <w:rtl/>
        </w:rPr>
        <w:t xml:space="preserve"> والحس لا يصلح في الإلهيات لأنها مبنية على نفي المماثلة</w:t>
      </w:r>
      <w:r w:rsidRPr="00924D5D">
        <w:rPr>
          <w:rFonts w:ascii="Simplified Arabic" w:hAnsi="Simplified Arabic" w:cs="Simplified Arabic"/>
          <w:sz w:val="28"/>
          <w:szCs w:val="28"/>
          <w:rtl/>
        </w:rPr>
        <w:t xml:space="preserve">، (فقالوا): صفة الكلام من صفات الفعل، وأنه قديم النوع حادث الآحاد، بمعنى أنه ينشئ الكلام متى شاء ويسكت عن الكلام متى شاء، وجعلوا الزمان فاعلا في الكلام، وهم لا يعلمون محاذير ذلك الخطأ الجسيم في حق صفة الكلام لله تعالى، فإنهم جعلوا كلام الله تعالى متعلق بالزمان ينشئ الكلام متى شاء ويسكت عنه متى شاء، وبالتالي فإن صفة الكلام ليست قديمة أزلية، بل محدثة، وهي ليست مطلقة بل محدودة، والقرآن الكريم - على لازم قولهم - محدث لأنه كان بعد أن لم يكن، ويحدون الصفة في حال السكوت على ظنهم، بل كما أنه لا حد لعلم الله تعالى، فلا حد لكلام الله تعالى، قال تعالى: {قُلْ لَوْ كَانَ الْبَحْرُ مِدَادًا لِكَلِمَاتِ رَبِّي لَنَفِدَ الْبَحْرُ قَبْلَ أَنْ تَنْفَدَ كَلِمَاتُ رَبِّي وَلَوْ جِئْنَا بِمِثْلِهِ مَدَدًا} [الكهف: 109]، </w:t>
      </w:r>
      <w:r w:rsidRPr="00924D5D">
        <w:rPr>
          <w:rFonts w:ascii="Simplified Arabic" w:hAnsi="Simplified Arabic" w:cs="Simplified Arabic"/>
          <w:b/>
          <w:bCs/>
          <w:sz w:val="28"/>
          <w:szCs w:val="28"/>
          <w:u w:val="single"/>
          <w:rtl/>
        </w:rPr>
        <w:t>يقولون (قديم النوع حادث الآحاد)</w:t>
      </w:r>
      <w:r w:rsidRPr="00924D5D">
        <w:rPr>
          <w:rFonts w:ascii="Simplified Arabic" w:hAnsi="Simplified Arabic" w:cs="Simplified Arabic"/>
          <w:sz w:val="28"/>
          <w:szCs w:val="28"/>
          <w:rtl/>
        </w:rPr>
        <w:t xml:space="preserve"> ولنا ان نتعجب إذ كيف يكون اللفظ الإلهي حادثا شخصًا ويكون في نفس الوقت قديما نوعًا، يعني أن اللفظ صادر منه تعالى بالحرف والصوت فيكون حادثا حتمًا، لكن ما من لفظ إلا وقبله لفظ صدر منه إلى </w:t>
      </w:r>
      <w:r w:rsidRPr="00924D5D">
        <w:rPr>
          <w:rFonts w:ascii="Simplified Arabic" w:hAnsi="Simplified Arabic" w:cs="Simplified Arabic"/>
          <w:sz w:val="28"/>
          <w:szCs w:val="28"/>
          <w:rtl/>
        </w:rPr>
        <w:lastRenderedPageBreak/>
        <w:t xml:space="preserve">ما لا أول له فيكون قديمًا بالنوع، وهذا محال أشد ما يكون بعده عن تدقيق المتخصصين، وهو متناقض، لأنّ الذي يقبل حدوث آحاده لا يكون قديما أبدا وكيف يكون قديما وهو يقبل المحدثات، ولكن إذا لم يكن لديك تخصص فقل ما شئت، و(العجب) من أهل الحشو يغارون على ابن تيمية أن نتكلم في اخطائه ولا يغارون على الله العظيم عندما يُنسب إلى صفاته الحدوث، فإنّا لله وإنّا إليه راجعون، </w:t>
      </w:r>
    </w:p>
    <w:p w14:paraId="36346B82" w14:textId="7D195310" w:rsidR="00924D5D" w:rsidRPr="00924D5D" w:rsidRDefault="00924D5D" w:rsidP="00924D5D">
      <w:pPr>
        <w:rPr>
          <w:rFonts w:ascii="Simplified Arabic" w:hAnsi="Simplified Arabic" w:cs="Simplified Arabic"/>
          <w:sz w:val="28"/>
          <w:szCs w:val="28"/>
          <w:rtl/>
        </w:rPr>
      </w:pPr>
      <w:r w:rsidRPr="00513840">
        <w:rPr>
          <w:rFonts w:ascii="Simplified Arabic" w:hAnsi="Simplified Arabic" w:cs="Simplified Arabic"/>
          <w:bCs/>
          <w:kern w:val="0"/>
          <w:sz w:val="40"/>
          <w:szCs w:val="40"/>
          <w:highlight w:val="yellow"/>
          <w:u w:val="single"/>
          <w:rtl/>
          <w:lang w:bidi="ar-KW"/>
        </w:rPr>
        <w:t>[المفتاح الثامن]:</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
          <w:bCs/>
          <w:snapToGrid w:val="0"/>
          <w:kern w:val="0"/>
          <w:sz w:val="28"/>
          <w:szCs w:val="28"/>
          <w:u w:val="single"/>
          <w:rtl/>
        </w:rPr>
        <w:t>الجمع بين الأدلة وتنزيل كل دليل على مرتبته الخاصة به</w:t>
      </w:r>
      <w:r w:rsidRPr="00924D5D">
        <w:rPr>
          <w:rFonts w:ascii="Simplified Arabic" w:hAnsi="Simplified Arabic" w:cs="Simplified Arabic"/>
          <w:snapToGrid w:val="0"/>
          <w:kern w:val="0"/>
          <w:sz w:val="28"/>
          <w:szCs w:val="28"/>
          <w:rtl/>
        </w:rPr>
        <w:t xml:space="preserve">: </w:t>
      </w:r>
      <w:r w:rsidRPr="00924D5D">
        <w:rPr>
          <w:rFonts w:ascii="Simplified Arabic" w:hAnsi="Simplified Arabic" w:cs="Simplified Arabic"/>
          <w:b/>
          <w:snapToGrid w:val="0"/>
          <w:kern w:val="0"/>
          <w:sz w:val="28"/>
          <w:szCs w:val="28"/>
          <w:rtl/>
        </w:rPr>
        <w:t xml:space="preserve">لكل كلام مرتبته فكلام القديم قديم وكلام المخلوق مخلوق ولكن كلام الله أنى تصرف فهو كلام الله بلفظه ومعناه غير مخلوق فالقرآن كلام الله على الحقيقة وأصواتنا بالقرآن مخلوقة، قال تعالى: {وَاللَّهُ خَلَقَكُمْ وَمَا تَعْمَلُونَ} [الصافات: 96]، والذي ينبغي بيانه: أنّ </w:t>
      </w:r>
      <w:r w:rsidRPr="00924D5D">
        <w:rPr>
          <w:rFonts w:ascii="Simplified Arabic" w:hAnsi="Simplified Arabic" w:cs="Simplified Arabic"/>
          <w:b/>
          <w:sz w:val="28"/>
          <w:szCs w:val="28"/>
          <w:rtl/>
        </w:rPr>
        <w:t>هناك قسمان من الكلام</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u w:val="single"/>
          <w:rtl/>
        </w:rPr>
        <w:t>(القسم الأول):</w:t>
      </w:r>
      <w:r w:rsidRPr="00924D5D">
        <w:rPr>
          <w:rFonts w:ascii="Simplified Arabic" w:hAnsi="Simplified Arabic" w:cs="Simplified Arabic"/>
          <w:b/>
          <w:sz w:val="28"/>
          <w:szCs w:val="28"/>
          <w:rtl/>
        </w:rPr>
        <w:t xml:space="preserve"> هو (الكلام النفسي) </w:t>
      </w:r>
      <w:r w:rsidRPr="00924D5D">
        <w:rPr>
          <w:rFonts w:ascii="Simplified Arabic" w:hAnsi="Simplified Arabic" w:cs="Simplified Arabic"/>
          <w:sz w:val="28"/>
          <w:szCs w:val="28"/>
          <w:rtl/>
        </w:rPr>
        <w:t xml:space="preserve">وهذا اثبته السادة الأشاعرة والسادة </w:t>
      </w:r>
      <w:proofErr w:type="spellStart"/>
      <w:r w:rsidRPr="00924D5D">
        <w:rPr>
          <w:rFonts w:ascii="Simplified Arabic" w:hAnsi="Simplified Arabic" w:cs="Simplified Arabic"/>
          <w:sz w:val="28"/>
          <w:szCs w:val="28"/>
          <w:rtl/>
        </w:rPr>
        <w:t>الماتريدية</w:t>
      </w:r>
      <w:proofErr w:type="spellEnd"/>
      <w:r w:rsidRPr="00924D5D">
        <w:rPr>
          <w:rFonts w:ascii="Simplified Arabic" w:hAnsi="Simplified Arabic" w:cs="Simplified Arabic"/>
          <w:sz w:val="28"/>
          <w:szCs w:val="28"/>
          <w:rtl/>
        </w:rPr>
        <w:t xml:space="preserve"> وهما المدرستان المتخصصتان في العقائد الإسلامية بحق، وقد أيدوا قولهم بأدلة القرآن، وهذا الكلام الأزلي القديم القائم بذات الله هو الذي نفته المعتزلة وهذا خطؤهم، لأن الآيات تذكره، وأثبتوا لله الكلام اللفظي فقط، ولما كان الكلام اللفظي بحرف وصوت فمحال ان يكون قديما، قالوا أن الله يخلق الكلام في غير ذي محل، وأما الحنابلة فقد أثبتوا الكلام اللفظي وجعلوه قديما بحرفه وصوته وهذا محال، ولم يتكلموا عن الكلام النفسي ولم </w:t>
      </w:r>
      <w:proofErr w:type="spellStart"/>
      <w:r w:rsidRPr="00924D5D">
        <w:rPr>
          <w:rFonts w:ascii="Simplified Arabic" w:hAnsi="Simplified Arabic" w:cs="Simplified Arabic"/>
          <w:sz w:val="28"/>
          <w:szCs w:val="28"/>
          <w:rtl/>
        </w:rPr>
        <w:t>يتناولوه</w:t>
      </w:r>
      <w:proofErr w:type="spellEnd"/>
      <w:r w:rsidRPr="00924D5D">
        <w:rPr>
          <w:rFonts w:ascii="Simplified Arabic" w:hAnsi="Simplified Arabic" w:cs="Simplified Arabic"/>
          <w:sz w:val="28"/>
          <w:szCs w:val="28"/>
          <w:rtl/>
        </w:rPr>
        <w:t xml:space="preserve">، مع انه الفتح الأكبر في المسألة، وهو مما لا ينبغي لأحد من العقلاء أن يخالف في ثبوته لله تعالى، </w:t>
      </w:r>
      <w:r w:rsidRPr="00924D5D">
        <w:rPr>
          <w:rFonts w:ascii="Simplified Arabic" w:hAnsi="Simplified Arabic" w:cs="Simplified Arabic"/>
          <w:bCs/>
          <w:sz w:val="28"/>
          <w:szCs w:val="28"/>
          <w:u w:val="single"/>
          <w:rtl/>
        </w:rPr>
        <w:t>و(القسم الثاني)</w:t>
      </w:r>
      <w:r w:rsidRPr="00924D5D">
        <w:rPr>
          <w:rFonts w:ascii="Simplified Arabic" w:hAnsi="Simplified Arabic" w:cs="Simplified Arabic"/>
          <w:b/>
          <w:sz w:val="28"/>
          <w:szCs w:val="28"/>
          <w:rtl/>
        </w:rPr>
        <w:t xml:space="preserve"> من الكلام</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rtl/>
        </w:rPr>
        <w:t>وهو (الكلام اللفظي):</w:t>
      </w:r>
      <w:r w:rsidRPr="00924D5D">
        <w:rPr>
          <w:rFonts w:ascii="Simplified Arabic" w:hAnsi="Simplified Arabic" w:cs="Simplified Arabic"/>
          <w:sz w:val="28"/>
          <w:szCs w:val="28"/>
          <w:rtl/>
        </w:rPr>
        <w:t xml:space="preserve"> وهو الذي سمعه النبي صلى الله عليه وسلم من جبريل عليه السلام وسمعه الصحابة من النبي صلى الله عليه وسلم وسمعه التابعون من الصحابة رضي الله عنهم وهو الذي نسمعه بصوت الحصري والمنشاوي وعبد الباسط وغيرهم من مشاهير القراء، فالقائم بذات الله لا خلاف بين الأصوليين أنه كلام الله على الحقيقة لفظا ومعنى، والذي نسمعه من القراء هو أيضا كلام الله على الحقيقة لفظا ومعنى ولكن بصوت المنشاوي وعبد الباسط فالمتلو كلام الله والذي نسمعه كلام الله ولكن صوت المنشاوي محدث وحرف القرآن الذي نسمعه من المنشاوي محدث، وبذلك نحل الإشكال، فالقرآن أنى تصرف فهو كلام الله والقديم منه ما كان صفة لله قائما بالله، وما كان من المخلوق قائما بالمخلوق من الصوت والحرف فهو محدث، </w:t>
      </w:r>
      <w:r w:rsidRPr="00924D5D">
        <w:rPr>
          <w:rFonts w:ascii="Simplified Arabic" w:hAnsi="Simplified Arabic" w:cs="Simplified Arabic"/>
          <w:bCs/>
          <w:sz w:val="28"/>
          <w:szCs w:val="28"/>
          <w:rtl/>
        </w:rPr>
        <w:t>وهذا هو التحقيق وما عداه إذا صدر عن أهل الأصول فهو يتناول أحد الأقسام</w:t>
      </w:r>
      <w:r w:rsidRPr="00924D5D">
        <w:rPr>
          <w:rFonts w:ascii="Simplified Arabic" w:hAnsi="Simplified Arabic" w:cs="Simplified Arabic"/>
          <w:b/>
          <w:sz w:val="28"/>
          <w:szCs w:val="28"/>
          <w:rtl/>
        </w:rPr>
        <w:t>،</w:t>
      </w:r>
      <w:r w:rsidRPr="00924D5D">
        <w:rPr>
          <w:rFonts w:ascii="Simplified Arabic" w:hAnsi="Simplified Arabic" w:cs="Simplified Arabic"/>
          <w:sz w:val="28"/>
          <w:szCs w:val="28"/>
          <w:rtl/>
        </w:rPr>
        <w:t xml:space="preserve"> </w:t>
      </w:r>
      <w:r w:rsidRPr="00924D5D">
        <w:rPr>
          <w:rFonts w:ascii="Simplified Arabic" w:hAnsi="Simplified Arabic" w:cs="Simplified Arabic"/>
          <w:sz w:val="28"/>
          <w:szCs w:val="28"/>
          <w:u w:val="single"/>
          <w:rtl/>
        </w:rPr>
        <w:t>فمن تكلم عن الكلام النفسي</w:t>
      </w:r>
      <w:r w:rsidRPr="00924D5D">
        <w:rPr>
          <w:rFonts w:ascii="Simplified Arabic" w:hAnsi="Simplified Arabic" w:cs="Simplified Arabic"/>
          <w:sz w:val="28"/>
          <w:szCs w:val="28"/>
          <w:rtl/>
        </w:rPr>
        <w:t xml:space="preserve"> فإنه يقول أنه كلام الله القائم بذاته بلا حرف ولا صوت ولا ابتداء ولا انتهاء ولا حد ولا غاية، </w:t>
      </w:r>
      <w:r w:rsidRPr="00924D5D">
        <w:rPr>
          <w:rFonts w:ascii="Simplified Arabic" w:hAnsi="Simplified Arabic" w:cs="Simplified Arabic"/>
          <w:sz w:val="28"/>
          <w:szCs w:val="28"/>
          <w:u w:val="single"/>
          <w:rtl/>
        </w:rPr>
        <w:t>ومن تكلم عن القرآن الذي نسمعه</w:t>
      </w:r>
      <w:r w:rsidRPr="00924D5D">
        <w:rPr>
          <w:rFonts w:ascii="Simplified Arabic" w:hAnsi="Simplified Arabic" w:cs="Simplified Arabic"/>
          <w:sz w:val="28"/>
          <w:szCs w:val="28"/>
          <w:rtl/>
        </w:rPr>
        <w:t xml:space="preserve"> من </w:t>
      </w:r>
      <w:r w:rsidRPr="00924D5D">
        <w:rPr>
          <w:rFonts w:ascii="Simplified Arabic" w:hAnsi="Simplified Arabic" w:cs="Simplified Arabic"/>
          <w:sz w:val="28"/>
          <w:szCs w:val="28"/>
          <w:rtl/>
        </w:rPr>
        <w:lastRenderedPageBreak/>
        <w:t xml:space="preserve">المنشاوي وعبد الباسط فإنه يقول أنّه كلام الله بحرف المنشاوي وصوته، وهذا لا شك انه محدث مع أن الذي نسمعه هو كلام الله القديم لفظا ومعنى، وهذا القرآن غير قائم بالله تعالى لأنه تعالى لا يكون محلا للحوادث، بل هو قائم بغيره تعالى، وهو لا يتحقق إلا بحروف وكلمات وألفاظ مترتبة متعاقبة موقوف وجود المتأخر منها على انقضاء المتقدم، </w:t>
      </w:r>
      <w:r w:rsidR="00A50DC2" w:rsidRPr="00A50DC2">
        <w:rPr>
          <w:rFonts w:ascii="Simplified Arabic" w:hAnsi="Simplified Arabic" w:cs="Simplified Arabic"/>
          <w:sz w:val="28"/>
          <w:szCs w:val="28"/>
          <w:rtl/>
        </w:rPr>
        <w:t>وهذا محدث وليس بقديم، أوجده الله تعالى في اللوح المحفوظ، وتلاه جبريل على النبي صلى الله عليه وسلم، وهو كلام الله حقيقة ومعنى لأنه الصادر عن الله ) ويؤديه الناس بحروفهم وأصواتهم حين تلاوتهم له، فالأصل القائم بالله تعالى هو المدلول عليه، وقراءة القارئ بصوته دال عليه،</w:t>
      </w:r>
      <w:r w:rsidR="00A50DC2">
        <w:rPr>
          <w:kern w:val="0"/>
          <w:rtl/>
        </w:rPr>
        <w:t xml:space="preserve"> </w:t>
      </w:r>
      <w:r w:rsidRPr="00924D5D">
        <w:rPr>
          <w:rFonts w:ascii="Simplified Arabic" w:hAnsi="Simplified Arabic" w:cs="Simplified Arabic"/>
          <w:b/>
          <w:bCs/>
          <w:sz w:val="28"/>
          <w:szCs w:val="28"/>
          <w:rtl/>
        </w:rPr>
        <w:t xml:space="preserve">فكلام المعتزلة محمول على اللفظي، ولكنهم ذهلوا عن الأصل وهو الكلام النفسي القائم بالله فنفوه </w:t>
      </w:r>
      <w:r w:rsidRPr="00924D5D">
        <w:rPr>
          <w:rFonts w:ascii="Simplified Arabic" w:hAnsi="Simplified Arabic" w:cs="Simplified Arabic"/>
          <w:b/>
          <w:sz w:val="28"/>
          <w:szCs w:val="28"/>
          <w:rtl/>
        </w:rPr>
        <w:t>وهذا أكبر أخطائهم في مسألة الكلام</w:t>
      </w:r>
      <w:r w:rsidRPr="00924D5D">
        <w:rPr>
          <w:rFonts w:ascii="Simplified Arabic" w:hAnsi="Simplified Arabic" w:cs="Simplified Arabic"/>
          <w:sz w:val="28"/>
          <w:szCs w:val="28"/>
          <w:rtl/>
        </w:rPr>
        <w:t xml:space="preserve">، </w:t>
      </w:r>
      <w:r w:rsidRPr="00924D5D">
        <w:rPr>
          <w:rFonts w:ascii="Simplified Arabic" w:hAnsi="Simplified Arabic" w:cs="Simplified Arabic"/>
          <w:sz w:val="28"/>
          <w:szCs w:val="28"/>
          <w:u w:val="single"/>
          <w:rtl/>
        </w:rPr>
        <w:t xml:space="preserve">وكلام </w:t>
      </w:r>
      <w:proofErr w:type="spellStart"/>
      <w:r w:rsidRPr="00924D5D">
        <w:rPr>
          <w:rFonts w:ascii="Simplified Arabic" w:hAnsi="Simplified Arabic" w:cs="Simplified Arabic"/>
          <w:sz w:val="28"/>
          <w:szCs w:val="28"/>
          <w:u w:val="single"/>
          <w:rtl/>
        </w:rPr>
        <w:t>حشوية</w:t>
      </w:r>
      <w:proofErr w:type="spellEnd"/>
      <w:r w:rsidRPr="00924D5D">
        <w:rPr>
          <w:rFonts w:ascii="Simplified Arabic" w:hAnsi="Simplified Arabic" w:cs="Simplified Arabic"/>
          <w:sz w:val="28"/>
          <w:szCs w:val="28"/>
          <w:u w:val="single"/>
          <w:rtl/>
        </w:rPr>
        <w:t xml:space="preserve"> الحنابلة الأوائل خليط دون تحقيق</w:t>
      </w:r>
      <w:r w:rsidRPr="00924D5D">
        <w:rPr>
          <w:rFonts w:ascii="Simplified Arabic" w:hAnsi="Simplified Arabic" w:cs="Simplified Arabic"/>
          <w:sz w:val="28"/>
          <w:szCs w:val="28"/>
          <w:rtl/>
        </w:rPr>
        <w:t xml:space="preserve"> فأخذوا القدم من الكلام القائم بالله واخذوا الحرف والصوت من الكلام اللفظي المسموع من الخلق، وذهبوا إلى أن كلام الله تعالى مؤلف من أصوات وحروف مترتبة، وأنها قائمة بذاته تعالى قديمة قدم الذات، </w:t>
      </w:r>
      <w:r w:rsidRPr="00924D5D">
        <w:rPr>
          <w:rFonts w:ascii="Simplified Arabic" w:hAnsi="Simplified Arabic" w:cs="Simplified Arabic"/>
          <w:sz w:val="28"/>
          <w:szCs w:val="28"/>
          <w:u w:val="single"/>
          <w:rtl/>
        </w:rPr>
        <w:t>ولا يخفى ما في كلامهم من التناقض</w:t>
      </w:r>
      <w:r w:rsidRPr="00924D5D">
        <w:rPr>
          <w:rFonts w:ascii="Simplified Arabic" w:hAnsi="Simplified Arabic" w:cs="Simplified Arabic"/>
          <w:sz w:val="28"/>
          <w:szCs w:val="28"/>
          <w:rtl/>
        </w:rPr>
        <w:t xml:space="preserve">، فإن قيام الصفة بذات الله تعالى يقتضي قدمها لأن الله تعالى لا يكون محلا للحوادث، وكون الكلام مؤلفا من الأصوات والحروف المترتبة يقتضي حدوثها لبداهة تعاقبها وتجددها المستلزم للحدوث، </w:t>
      </w:r>
      <w:r w:rsidRPr="00924D5D">
        <w:rPr>
          <w:rFonts w:ascii="Simplified Arabic" w:hAnsi="Simplified Arabic" w:cs="Simplified Arabic"/>
          <w:b/>
          <w:sz w:val="28"/>
          <w:szCs w:val="28"/>
          <w:rtl/>
        </w:rPr>
        <w:t>ومذهبهم حشو يجمع بين المحالات</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u w:val="single"/>
          <w:rtl/>
        </w:rPr>
        <w:t>وأما ما قاله ابن تيمية بأنه قديم النوع حادث الآحاد،</w:t>
      </w:r>
      <w:r w:rsidRPr="00924D5D">
        <w:rPr>
          <w:rFonts w:ascii="Simplified Arabic" w:hAnsi="Simplified Arabic" w:cs="Simplified Arabic"/>
          <w:bCs/>
          <w:sz w:val="28"/>
          <w:szCs w:val="28"/>
          <w:rtl/>
        </w:rPr>
        <w:t xml:space="preserve"> ف</w:t>
      </w:r>
      <w:r w:rsidRPr="00924D5D">
        <w:rPr>
          <w:rFonts w:ascii="Simplified Arabic" w:hAnsi="Simplified Arabic" w:cs="Simplified Arabic"/>
          <w:bCs/>
          <w:sz w:val="28"/>
          <w:szCs w:val="28"/>
          <w:u w:val="single"/>
          <w:rtl/>
        </w:rPr>
        <w:t>هذا من أمحل المحال إذ الآحاد في مجموعها هي النوع فكيف يكون النوع قديما والآحاد حادثة</w:t>
      </w:r>
      <w:r w:rsidRPr="00924D5D">
        <w:rPr>
          <w:rFonts w:ascii="Simplified Arabic" w:hAnsi="Simplified Arabic" w:cs="Simplified Arabic"/>
          <w:sz w:val="28"/>
          <w:szCs w:val="28"/>
          <w:rtl/>
        </w:rPr>
        <w:t xml:space="preserve"> لا يستقيم هذا عند من يفهم الفرق بين القديم والحادث وهؤلاء أبعد الناس عن معرفة معنى القديم وأنه لا يقبل الحادث، فجاءوا بالمحال واعتقدوه وسار خلفهم كل جاهل يعتقد انها قاعدة سحرية حلت كل المشكلات (قديم النوع حادث الآحاد)، وهيهات هيهات، </w:t>
      </w:r>
      <w:r w:rsidRPr="00924D5D">
        <w:rPr>
          <w:rFonts w:ascii="Simplified Arabic" w:hAnsi="Simplified Arabic" w:cs="Simplified Arabic"/>
          <w:b/>
          <w:sz w:val="28"/>
          <w:szCs w:val="28"/>
          <w:rtl/>
        </w:rPr>
        <w:t>ثم لا محال أن يكون الكلام القائم بذات الله تعالى مسموع لمن شاء الله ان يتجلى عليه بكلامه فيسمعه الكلام الأزلي القديم الذي بغير حرف ولا صوت</w:t>
      </w:r>
      <w:r w:rsidRPr="00924D5D">
        <w:rPr>
          <w:rFonts w:ascii="Simplified Arabic" w:hAnsi="Simplified Arabic" w:cs="Simplified Arabic"/>
          <w:sz w:val="28"/>
          <w:szCs w:val="28"/>
          <w:rtl/>
        </w:rPr>
        <w:t xml:space="preserve">، سمعه جبريل عليه السلام، وسمعه الكليم موسى عليه الصلاة السلام، ويسمعه المؤمنون يوم القيامة، بغير ان يحل في ذواتهم لأنه صفة الله وصفات الله لا تحل بالمخلوق، </w:t>
      </w:r>
      <w:r w:rsidRPr="00924D5D">
        <w:rPr>
          <w:rFonts w:ascii="Simplified Arabic" w:hAnsi="Simplified Arabic" w:cs="Simplified Arabic"/>
          <w:sz w:val="28"/>
          <w:szCs w:val="28"/>
          <w:highlight w:val="yellow"/>
          <w:u w:val="single"/>
          <w:rtl/>
        </w:rPr>
        <w:t>ومن أجاز رؤية الله على سبيل خرق العادة مقدسة عن الصورة والشكل واللون والجهة والزمان والمكان يسهل عليه تصور سماع كلام الله تعالى على سبيل خرق العادة بغير صوت ولا حرف</w:t>
      </w:r>
      <w:r w:rsidRPr="00924D5D">
        <w:rPr>
          <w:rFonts w:ascii="Simplified Arabic" w:hAnsi="Simplified Arabic" w:cs="Simplified Arabic"/>
          <w:sz w:val="28"/>
          <w:szCs w:val="28"/>
          <w:rtl/>
        </w:rPr>
        <w:t xml:space="preserve">، </w:t>
      </w:r>
      <w:r w:rsidRPr="00924D5D">
        <w:rPr>
          <w:rFonts w:ascii="Simplified Arabic" w:hAnsi="Simplified Arabic" w:cs="Simplified Arabic"/>
          <w:b/>
          <w:bCs/>
          <w:sz w:val="28"/>
          <w:szCs w:val="28"/>
          <w:rtl/>
        </w:rPr>
        <w:t>ومعتقد كل مسلم أنّ المسموع والمكتوب والمحفوظ هو القرآن الكريم كلام الله على الحقيقة، وكلام الله تعالى القائم بذاته لا ينفصل عنه، ولا يحل في غيره من المحدثات</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u w:val="single"/>
          <w:rtl/>
        </w:rPr>
        <w:t>وهذه مراتب للوجود</w:t>
      </w:r>
      <w:r w:rsidRPr="00924D5D">
        <w:rPr>
          <w:rFonts w:ascii="Simplified Arabic" w:hAnsi="Simplified Arabic" w:cs="Simplified Arabic"/>
          <w:b/>
          <w:sz w:val="28"/>
          <w:szCs w:val="28"/>
          <w:rtl/>
        </w:rPr>
        <w:t>، فهناك وجود في الأعيان، وهناك وجود في الأذهان، وهناك وجود في الأسماع، وهناك وجود في الكتابة،</w:t>
      </w:r>
      <w:r w:rsidRPr="00924D5D">
        <w:rPr>
          <w:rFonts w:ascii="Simplified Arabic" w:hAnsi="Simplified Arabic" w:cs="Simplified Arabic"/>
          <w:sz w:val="28"/>
          <w:szCs w:val="28"/>
          <w:rtl/>
        </w:rPr>
        <w:t xml:space="preserve"> </w:t>
      </w:r>
      <w:r w:rsidRPr="00924D5D">
        <w:rPr>
          <w:rFonts w:ascii="Simplified Arabic" w:hAnsi="Simplified Arabic" w:cs="Simplified Arabic"/>
          <w:sz w:val="28"/>
          <w:szCs w:val="28"/>
          <w:rtl/>
        </w:rPr>
        <w:lastRenderedPageBreak/>
        <w:t xml:space="preserve">فالكتابة تدل على العبارة، والعبارة تدل على ما في الأذهان، وما في الأذهان، صور لما في الأعيان، والأسماع متعلقة بالعبارة، وليس ما في الأعيان بحال في شيء من الأذهان واللسان والقرطاس والآذان، والدليل عليه اننا إذا كتبنا كلمة (النار) على الورقة فإنها لن تحترق لأن كلمة (النار) التي كتبناها على الورقة ليست هي عين النار، وبالتالي فإنّ الأعيان لا تحل فيما سوى الاعيان، واللفظ الدال على تلك الاعيان هو المكتوب والمقروء والمسموع، والكلام كلام الله على الحقيقة، </w:t>
      </w:r>
      <w:r w:rsidRPr="00924D5D">
        <w:rPr>
          <w:rFonts w:ascii="Simplified Arabic" w:hAnsi="Simplified Arabic" w:cs="Simplified Arabic"/>
          <w:bCs/>
          <w:sz w:val="28"/>
          <w:szCs w:val="28"/>
          <w:rtl/>
        </w:rPr>
        <w:t>ويبقى أمر يحتاج إلى إيضاح: وهو أنّ المسموع لسيدنا موسى على نبينا وعليه الصلاة والسلام ما هو؟</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u w:val="single"/>
          <w:rtl/>
        </w:rPr>
        <w:t>ذهب السادة الأشاعرة</w:t>
      </w:r>
      <w:r w:rsidRPr="00924D5D">
        <w:rPr>
          <w:rFonts w:ascii="Simplified Arabic" w:hAnsi="Simplified Arabic" w:cs="Simplified Arabic"/>
          <w:sz w:val="28"/>
          <w:szCs w:val="28"/>
          <w:rtl/>
        </w:rPr>
        <w:t xml:space="preserve"> إلى انه (الكلام النفسي القديم الذي هو ليس بحرف ولا صوت)، يُسمِعه الله تعالى من يشاء من عباده على سبيل خرق العادة، فإن العادة أن: لا تسمع إلا الأصوات. وذلك على أصلهم: (أن كل موجود يصح أن يسمع كما أن كل موجود يصح أن يرى)، </w:t>
      </w:r>
      <w:r w:rsidRPr="00924D5D">
        <w:rPr>
          <w:rFonts w:ascii="Simplified Arabic" w:hAnsi="Simplified Arabic" w:cs="Simplified Arabic"/>
          <w:bCs/>
          <w:sz w:val="28"/>
          <w:szCs w:val="28"/>
          <w:u w:val="single"/>
          <w:rtl/>
        </w:rPr>
        <w:t xml:space="preserve">وذهب السادة </w:t>
      </w:r>
      <w:proofErr w:type="spellStart"/>
      <w:r w:rsidRPr="00924D5D">
        <w:rPr>
          <w:rFonts w:ascii="Simplified Arabic" w:hAnsi="Simplified Arabic" w:cs="Simplified Arabic"/>
          <w:bCs/>
          <w:sz w:val="28"/>
          <w:szCs w:val="28"/>
          <w:u w:val="single"/>
          <w:rtl/>
        </w:rPr>
        <w:t>الماتريدية</w:t>
      </w:r>
      <w:proofErr w:type="spellEnd"/>
      <w:r w:rsidRPr="00924D5D">
        <w:rPr>
          <w:rFonts w:ascii="Simplified Arabic" w:hAnsi="Simplified Arabic" w:cs="Simplified Arabic"/>
          <w:sz w:val="28"/>
          <w:szCs w:val="28"/>
          <w:rtl/>
        </w:rPr>
        <w:t xml:space="preserve"> إلى أن المسموع لهؤلاء هو صوت مخلوق لله تعالى دال على المعنى القائم بنفسه، </w:t>
      </w:r>
      <w:r w:rsidRPr="00924D5D">
        <w:rPr>
          <w:rFonts w:ascii="Simplified Arabic" w:hAnsi="Simplified Arabic" w:cs="Simplified Arabic"/>
          <w:b/>
          <w:bCs/>
          <w:sz w:val="28"/>
          <w:szCs w:val="28"/>
          <w:rtl/>
        </w:rPr>
        <w:t>قال أبو المعين النسفي في التبصرة</w:t>
      </w:r>
      <w:r w:rsidRPr="00924D5D">
        <w:rPr>
          <w:rFonts w:ascii="Simplified Arabic" w:hAnsi="Simplified Arabic" w:cs="Simplified Arabic"/>
          <w:sz w:val="28"/>
          <w:szCs w:val="28"/>
          <w:rtl/>
        </w:rPr>
        <w:t xml:space="preserve">: (وذكر أبو منصور في كتاب التأويلات أن موسى عليه السلام سمع صوتا دالا على كلام الله تعالى)، وكان اختصاصه أن الله تعالى أفهمه كلامه بإسماعه صوتا تولى تخليقه من غير أن يكون ذلك الصوت مكتسباً لأحد من الخلق إكراماً منه إياه) أهــ [التبصرة:1: 305]، </w:t>
      </w:r>
      <w:r w:rsidRPr="00924D5D">
        <w:rPr>
          <w:rFonts w:ascii="Simplified Arabic" w:hAnsi="Simplified Arabic" w:cs="Simplified Arabic"/>
          <w:sz w:val="28"/>
          <w:szCs w:val="28"/>
          <w:u w:val="single"/>
          <w:rtl/>
        </w:rPr>
        <w:t xml:space="preserve">والذي أراه: أنّ كلام السادة الأشاعرة هو التحقيق في المسألة وان كلام السادة </w:t>
      </w:r>
      <w:proofErr w:type="spellStart"/>
      <w:r w:rsidRPr="00924D5D">
        <w:rPr>
          <w:rFonts w:ascii="Simplified Arabic" w:hAnsi="Simplified Arabic" w:cs="Simplified Arabic"/>
          <w:sz w:val="28"/>
          <w:szCs w:val="28"/>
          <w:u w:val="single"/>
          <w:rtl/>
        </w:rPr>
        <w:t>الماتريدية</w:t>
      </w:r>
      <w:proofErr w:type="spellEnd"/>
      <w:r w:rsidRPr="00924D5D">
        <w:rPr>
          <w:rFonts w:ascii="Simplified Arabic" w:hAnsi="Simplified Arabic" w:cs="Simplified Arabic"/>
          <w:sz w:val="28"/>
          <w:szCs w:val="28"/>
          <w:u w:val="single"/>
          <w:rtl/>
        </w:rPr>
        <w:t xml:space="preserve"> قريب محتمل وهما المدرستان المتخصصتان في العقيدة على منهاج أهل السنّة والجماعة وان كلام المعتزلة خطأ وأنّ كلام </w:t>
      </w:r>
      <w:proofErr w:type="spellStart"/>
      <w:r w:rsidRPr="00924D5D">
        <w:rPr>
          <w:rFonts w:ascii="Simplified Arabic" w:hAnsi="Simplified Arabic" w:cs="Simplified Arabic"/>
          <w:sz w:val="28"/>
          <w:szCs w:val="28"/>
          <w:u w:val="single"/>
          <w:rtl/>
        </w:rPr>
        <w:t>الحشوية</w:t>
      </w:r>
      <w:proofErr w:type="spellEnd"/>
      <w:r w:rsidRPr="00924D5D">
        <w:rPr>
          <w:rFonts w:ascii="Simplified Arabic" w:hAnsi="Simplified Arabic" w:cs="Simplified Arabic"/>
          <w:sz w:val="28"/>
          <w:szCs w:val="28"/>
          <w:u w:val="single"/>
          <w:rtl/>
        </w:rPr>
        <w:t xml:space="preserve"> بقدم الحروف والأصوات محال وان كلام </w:t>
      </w:r>
      <w:proofErr w:type="spellStart"/>
      <w:r w:rsidRPr="00924D5D">
        <w:rPr>
          <w:rFonts w:ascii="Simplified Arabic" w:hAnsi="Simplified Arabic" w:cs="Simplified Arabic"/>
          <w:sz w:val="28"/>
          <w:szCs w:val="28"/>
          <w:u w:val="single"/>
          <w:rtl/>
        </w:rPr>
        <w:t>التيمية</w:t>
      </w:r>
      <w:proofErr w:type="spellEnd"/>
      <w:r w:rsidRPr="00924D5D">
        <w:rPr>
          <w:rFonts w:ascii="Simplified Arabic" w:hAnsi="Simplified Arabic" w:cs="Simplified Arabic"/>
          <w:sz w:val="28"/>
          <w:szCs w:val="28"/>
          <w:u w:val="single"/>
          <w:rtl/>
        </w:rPr>
        <w:t xml:space="preserve"> والوهابية بقدم النوع وحدوث الآحاد من أمحل المحال،</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rtl/>
        </w:rPr>
        <w:t>إنّ أهل السنة والجماعة بجميع طوائفهم مجمعون على قدم الصفات،</w:t>
      </w:r>
      <w:r w:rsidRPr="00924D5D">
        <w:rPr>
          <w:rFonts w:ascii="Simplified Arabic" w:hAnsi="Simplified Arabic" w:cs="Simplified Arabic"/>
          <w:sz w:val="28"/>
          <w:szCs w:val="28"/>
          <w:rtl/>
        </w:rPr>
        <w:t xml:space="preserve"> وحتى الحنابلة الذين ينتمي إليهم ابن تيمية براء من هذه التهمة الشنيعة المخالفة لقواعد الأصول جملة وتفصيلا، </w:t>
      </w:r>
      <w:r w:rsidRPr="00924D5D">
        <w:rPr>
          <w:rFonts w:ascii="Simplified Arabic" w:hAnsi="Simplified Arabic" w:cs="Simplified Arabic"/>
          <w:bCs/>
          <w:sz w:val="28"/>
          <w:szCs w:val="28"/>
          <w:rtl/>
        </w:rPr>
        <w:t>قال السفاريني الحنبلي</w:t>
      </w:r>
      <w:r w:rsidRPr="00924D5D">
        <w:rPr>
          <w:rFonts w:ascii="Simplified Arabic" w:hAnsi="Simplified Arabic" w:cs="Simplified Arabic"/>
          <w:b/>
          <w:sz w:val="28"/>
          <w:szCs w:val="28"/>
          <w:rtl/>
        </w:rPr>
        <w:t xml:space="preserve"> </w:t>
      </w:r>
      <w:r w:rsidRPr="00924D5D">
        <w:rPr>
          <w:rFonts w:ascii="Simplified Arabic" w:hAnsi="Simplified Arabic" w:cs="Simplified Arabic"/>
          <w:sz w:val="28"/>
          <w:szCs w:val="28"/>
          <w:rtl/>
        </w:rPr>
        <w:t xml:space="preserve">في [اللوامع </w:t>
      </w:r>
      <w:r w:rsidRPr="00924D5D">
        <w:rPr>
          <w:rFonts w:ascii="Simplified Arabic" w:hAnsi="Simplified Arabic" w:cs="Simplified Arabic"/>
          <w:sz w:val="28"/>
          <w:szCs w:val="28"/>
        </w:rPr>
        <w:t>1/258)</w:t>
      </w:r>
      <w:r w:rsidRPr="00924D5D">
        <w:rPr>
          <w:rFonts w:ascii="Simplified Arabic" w:hAnsi="Simplified Arabic" w:cs="Simplified Arabic"/>
          <w:sz w:val="28"/>
          <w:szCs w:val="28"/>
          <w:rtl/>
        </w:rPr>
        <w:t>:)] (</w:t>
      </w:r>
      <w:r w:rsidRPr="00924D5D">
        <w:rPr>
          <w:rFonts w:ascii="Simplified Arabic" w:hAnsi="Simplified Arabic" w:cs="Simplified Arabic"/>
          <w:sz w:val="28"/>
          <w:szCs w:val="28"/>
          <w:u w:val="single"/>
          <w:rtl/>
        </w:rPr>
        <w:t>فسائر الصفات الذاتية من الحياة والقدرة والإرادة والسمع والبصر والعلم والكلام وغيرها ...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Pr="00924D5D">
        <w:rPr>
          <w:rFonts w:ascii="Simplified Arabic" w:hAnsi="Simplified Arabic" w:cs="Simplified Arabic"/>
          <w:sz w:val="28"/>
          <w:szCs w:val="28"/>
          <w:rtl/>
        </w:rPr>
        <w:t>) انتهى،</w:t>
      </w:r>
    </w:p>
    <w:p w14:paraId="140D3651" w14:textId="77777777" w:rsidR="00924D5D" w:rsidRPr="00924D5D" w:rsidRDefault="00924D5D" w:rsidP="00924D5D">
      <w:pPr>
        <w:rPr>
          <w:rFonts w:ascii="Simplified Arabic" w:eastAsia="Times New Roman" w:hAnsi="Simplified Arabic" w:cs="Simplified Arabic"/>
          <w:kern w:val="0"/>
          <w:sz w:val="28"/>
          <w:szCs w:val="28"/>
          <w:rtl/>
        </w:rPr>
      </w:pPr>
      <w:r w:rsidRPr="00513840">
        <w:rPr>
          <w:rFonts w:ascii="Simplified Arabic" w:hAnsi="Simplified Arabic" w:cs="Simplified Arabic"/>
          <w:bCs/>
          <w:kern w:val="0"/>
          <w:sz w:val="40"/>
          <w:szCs w:val="40"/>
          <w:highlight w:val="yellow"/>
          <w:u w:val="single"/>
          <w:rtl/>
          <w:lang w:bidi="ar-KW"/>
        </w:rPr>
        <w:t>[المفتاح التاسع]:</w:t>
      </w:r>
      <w:r w:rsidRPr="00924D5D">
        <w:rPr>
          <w:rFonts w:ascii="Simplified Arabic" w:hAnsi="Simplified Arabic" w:cs="Simplified Arabic"/>
          <w:kern w:val="0"/>
          <w:sz w:val="28"/>
          <w:szCs w:val="28"/>
          <w:rtl/>
          <w:lang w:bidi="ar-KW"/>
        </w:rPr>
        <w:t xml:space="preserve"> </w:t>
      </w:r>
      <w:r w:rsidRPr="00924D5D">
        <w:rPr>
          <w:rFonts w:ascii="Simplified Arabic" w:hAnsi="Simplified Arabic" w:cs="Simplified Arabic"/>
          <w:b/>
          <w:bCs/>
          <w:kern w:val="0"/>
          <w:sz w:val="28"/>
          <w:szCs w:val="28"/>
          <w:u w:val="single"/>
          <w:rtl/>
        </w:rPr>
        <w:t>قول</w:t>
      </w:r>
      <w:r w:rsidRPr="00924D5D">
        <w:rPr>
          <w:rFonts w:ascii="Simplified Arabic" w:hAnsi="Simplified Arabic" w:cs="Simplified Arabic"/>
          <w:b/>
          <w:bCs/>
          <w:sz w:val="28"/>
          <w:szCs w:val="28"/>
          <w:u w:val="single"/>
          <w:rtl/>
          <w:lang w:bidi="ar-KW"/>
        </w:rPr>
        <w:t xml:space="preserve"> المدارس المتخصصة في العقيدة حول صفة الكلام</w:t>
      </w:r>
      <w:r w:rsidRPr="00924D5D">
        <w:rPr>
          <w:rFonts w:ascii="Simplified Arabic" w:hAnsi="Simplified Arabic" w:cs="Simplified Arabic"/>
          <w:sz w:val="28"/>
          <w:szCs w:val="28"/>
          <w:rtl/>
          <w:lang w:bidi="ar-KW"/>
        </w:rPr>
        <w:t xml:space="preserve">: لا يعد من نافلة القول أن نقول بأنّ </w:t>
      </w:r>
      <w:r w:rsidRPr="00924D5D">
        <w:rPr>
          <w:rFonts w:ascii="Simplified Arabic" w:hAnsi="Simplified Arabic" w:cs="Simplified Arabic"/>
          <w:kern w:val="0"/>
          <w:sz w:val="28"/>
          <w:szCs w:val="28"/>
          <w:rtl/>
        </w:rPr>
        <w:t xml:space="preserve">السادة الأشاعرة والسادة </w:t>
      </w:r>
      <w:proofErr w:type="spellStart"/>
      <w:r w:rsidRPr="00924D5D">
        <w:rPr>
          <w:rFonts w:ascii="Simplified Arabic" w:hAnsi="Simplified Arabic" w:cs="Simplified Arabic"/>
          <w:kern w:val="0"/>
          <w:sz w:val="28"/>
          <w:szCs w:val="28"/>
          <w:rtl/>
        </w:rPr>
        <w:t>الماتريدية</w:t>
      </w:r>
      <w:proofErr w:type="spellEnd"/>
      <w:r w:rsidRPr="00924D5D">
        <w:rPr>
          <w:rFonts w:ascii="Simplified Arabic" w:hAnsi="Simplified Arabic" w:cs="Simplified Arabic"/>
          <w:kern w:val="0"/>
          <w:sz w:val="28"/>
          <w:szCs w:val="28"/>
          <w:rtl/>
        </w:rPr>
        <w:t xml:space="preserve"> وهما المدرستان المتخصصتان في العقائد الإسلامية بحق، وقد أيدوا قولهم بأدلة القرآن، </w:t>
      </w:r>
      <w:r w:rsidRPr="00924D5D">
        <w:rPr>
          <w:rFonts w:ascii="Simplified Arabic" w:hAnsi="Simplified Arabic" w:cs="Simplified Arabic"/>
          <w:b/>
          <w:bCs/>
          <w:kern w:val="0"/>
          <w:sz w:val="28"/>
          <w:szCs w:val="28"/>
          <w:rtl/>
        </w:rPr>
        <w:t>و</w:t>
      </w:r>
      <w:r w:rsidRPr="00924D5D">
        <w:rPr>
          <w:rFonts w:ascii="Simplified Arabic" w:eastAsia="Times New Roman" w:hAnsi="Simplified Arabic" w:cs="Simplified Arabic"/>
          <w:b/>
          <w:bCs/>
          <w:kern w:val="0"/>
          <w:sz w:val="28"/>
          <w:szCs w:val="28"/>
          <w:rtl/>
        </w:rPr>
        <w:t xml:space="preserve">يتفق الأشاعرة </w:t>
      </w:r>
      <w:proofErr w:type="spellStart"/>
      <w:r w:rsidRPr="00924D5D">
        <w:rPr>
          <w:rFonts w:ascii="Simplified Arabic" w:eastAsia="Times New Roman" w:hAnsi="Simplified Arabic" w:cs="Simplified Arabic"/>
          <w:b/>
          <w:bCs/>
          <w:kern w:val="0"/>
          <w:sz w:val="28"/>
          <w:szCs w:val="28"/>
          <w:rtl/>
        </w:rPr>
        <w:t>والماتريدية</w:t>
      </w:r>
      <w:proofErr w:type="spellEnd"/>
      <w:r w:rsidRPr="00924D5D">
        <w:rPr>
          <w:rFonts w:ascii="Simplified Arabic" w:eastAsia="Times New Roman" w:hAnsi="Simplified Arabic" w:cs="Simplified Arabic"/>
          <w:b/>
          <w:bCs/>
          <w:kern w:val="0"/>
          <w:sz w:val="28"/>
          <w:szCs w:val="28"/>
          <w:rtl/>
        </w:rPr>
        <w:t xml:space="preserve"> في كون كلام الله صفة أزلية قائمة بذاته تعالى (الكلام النفسي)،</w:t>
      </w:r>
      <w:r w:rsidRPr="00924D5D">
        <w:rPr>
          <w:rFonts w:ascii="Simplified Arabic" w:eastAsia="Times New Roman" w:hAnsi="Simplified Arabic" w:cs="Simplified Arabic"/>
          <w:kern w:val="0"/>
          <w:sz w:val="28"/>
          <w:szCs w:val="28"/>
          <w:rtl/>
        </w:rPr>
        <w:t xml:space="preserve"> لكن يكمن الفرق الجوهري في سماع هذا الكلام </w:t>
      </w:r>
      <w:r w:rsidRPr="00924D5D">
        <w:rPr>
          <w:rFonts w:ascii="Simplified Arabic" w:eastAsia="Times New Roman" w:hAnsi="Simplified Arabic" w:cs="Simplified Arabic"/>
          <w:kern w:val="0"/>
          <w:sz w:val="28"/>
          <w:szCs w:val="28"/>
          <w:rtl/>
        </w:rPr>
        <w:lastRenderedPageBreak/>
        <w:t xml:space="preserve">وحقيقته؛ فالأشاعرة يجيزون سماع كلامه النفسي لذاته، بينما </w:t>
      </w:r>
      <w:proofErr w:type="spellStart"/>
      <w:r w:rsidRPr="00924D5D">
        <w:rPr>
          <w:rFonts w:ascii="Simplified Arabic" w:eastAsia="Times New Roman" w:hAnsi="Simplified Arabic" w:cs="Simplified Arabic"/>
          <w:kern w:val="0"/>
          <w:sz w:val="28"/>
          <w:szCs w:val="28"/>
          <w:rtl/>
        </w:rPr>
        <w:t>الماتريدية</w:t>
      </w:r>
      <w:proofErr w:type="spellEnd"/>
      <w:r w:rsidRPr="00924D5D">
        <w:rPr>
          <w:rFonts w:ascii="Simplified Arabic" w:eastAsia="Times New Roman" w:hAnsi="Simplified Arabic" w:cs="Simplified Arabic"/>
          <w:kern w:val="0"/>
          <w:sz w:val="28"/>
          <w:szCs w:val="28"/>
          <w:rtl/>
        </w:rPr>
        <w:t xml:space="preserve"> يرون أن المسموع مخلوق دال على الكلام النفسي ولا يسمع ذاته، </w:t>
      </w:r>
      <w:r w:rsidRPr="00924D5D">
        <w:rPr>
          <w:rFonts w:ascii="Simplified Arabic" w:eastAsia="Times New Roman" w:hAnsi="Simplified Arabic" w:cs="Simplified Arabic"/>
          <w:b/>
          <w:bCs/>
          <w:kern w:val="0"/>
          <w:sz w:val="28"/>
          <w:szCs w:val="28"/>
          <w:rtl/>
        </w:rPr>
        <w:t>فالسادة الأشاعرة</w:t>
      </w:r>
      <w:r w:rsidRPr="00924D5D">
        <w:rPr>
          <w:rFonts w:ascii="Simplified Arabic" w:eastAsia="Times New Roman" w:hAnsi="Simplified Arabic" w:cs="Simplified Arabic"/>
          <w:kern w:val="0"/>
          <w:sz w:val="28"/>
          <w:szCs w:val="28"/>
          <w:rtl/>
        </w:rPr>
        <w:t xml:space="preserve">: يثبتون كلاماً نفسياً أزلياً، ويعتقدون أن موسى عليه السلام سمع كلام الله النفسي القديم مباشرة، وذلك عبر خلق الله لإدراك جديد له في سماع الكلام،  حيث يرى الإمام الأشعري أن موسى عليه السلام سمع كلام الله نفسه، وذلك بأن خلق الله فيه إدراكاً مكنه من سماع الصفة الأزلية، والأصل عنده: أنّ كل موجود يصح رؤيته، يصح سماعه. وبما أن كلام الله موجود وقائم بذاته سبحانه، فمن الممكن عقلاً وشرعاً سماعه، واستدلوا بقوله تعالى لموسى: {فَاسْتَمِعْ لِمَا يُوحَى}، قال: الاستماع وقع لصفة الكلام الأزلية نفسها، لكن الله أزال الحجاب عن سمع موسى، فسمع كلاماً ليس بصوت ولا حرف، لا يشبه كلام المخلوقين، </w:t>
      </w:r>
      <w:r w:rsidRPr="00924D5D">
        <w:rPr>
          <w:rFonts w:ascii="Simplified Arabic" w:eastAsia="Times New Roman" w:hAnsi="Simplified Arabic" w:cs="Simplified Arabic"/>
          <w:b/>
          <w:bCs/>
          <w:kern w:val="0"/>
          <w:sz w:val="28"/>
          <w:szCs w:val="28"/>
          <w:rtl/>
        </w:rPr>
        <w:t xml:space="preserve">والسادة </w:t>
      </w:r>
      <w:proofErr w:type="spellStart"/>
      <w:r w:rsidRPr="00924D5D">
        <w:rPr>
          <w:rFonts w:ascii="Simplified Arabic" w:eastAsia="Times New Roman" w:hAnsi="Simplified Arabic" w:cs="Simplified Arabic"/>
          <w:b/>
          <w:bCs/>
          <w:kern w:val="0"/>
          <w:sz w:val="28"/>
          <w:szCs w:val="28"/>
          <w:rtl/>
        </w:rPr>
        <w:t>الماتريدية</w:t>
      </w:r>
      <w:proofErr w:type="spellEnd"/>
      <w:r w:rsidRPr="00924D5D">
        <w:rPr>
          <w:rFonts w:ascii="Simplified Arabic" w:eastAsia="Times New Roman" w:hAnsi="Simplified Arabic" w:cs="Simplified Arabic"/>
          <w:kern w:val="0"/>
          <w:sz w:val="28"/>
          <w:szCs w:val="28"/>
          <w:rtl/>
        </w:rPr>
        <w:t>:</w:t>
      </w:r>
      <w:r w:rsidRPr="00924D5D">
        <w:rPr>
          <w:rFonts w:ascii="Simplified Arabic" w:eastAsia="Times New Roman" w:hAnsi="Simplified Arabic" w:cs="Simplified Arabic"/>
          <w:kern w:val="0"/>
          <w:sz w:val="28"/>
          <w:szCs w:val="28"/>
        </w:rPr>
        <w:t> </w:t>
      </w:r>
      <w:r w:rsidRPr="00924D5D">
        <w:rPr>
          <w:rFonts w:ascii="Simplified Arabic" w:eastAsia="Times New Roman" w:hAnsi="Simplified Arabic" w:cs="Simplified Arabic"/>
          <w:kern w:val="0"/>
          <w:sz w:val="28"/>
          <w:szCs w:val="28"/>
          <w:rtl/>
        </w:rPr>
        <w:t xml:space="preserve">يثبتون كلاماً نفسياً أزلياً، لكنهم يقولون إن الله لا يُسمع لذاته، وأن ما سمعه موسى هو "أصوات وحروف" مخلوقة دالة على الكلام النفسي، وليست هي عين كلام الله القديم، </w:t>
      </w:r>
      <w:r w:rsidRPr="00924D5D">
        <w:rPr>
          <w:rFonts w:ascii="Simplified Arabic" w:eastAsia="Times New Roman" w:hAnsi="Simplified Arabic" w:cs="Simplified Arabic"/>
          <w:b/>
          <w:bCs/>
          <w:kern w:val="0"/>
          <w:sz w:val="28"/>
          <w:szCs w:val="28"/>
          <w:rtl/>
        </w:rPr>
        <w:t>فكلاهما يثبت الكلام النفسي الأزلي</w:t>
      </w:r>
      <w:r w:rsidRPr="00924D5D">
        <w:rPr>
          <w:rFonts w:ascii="Simplified Arabic" w:eastAsia="Times New Roman" w:hAnsi="Simplified Arabic" w:cs="Simplified Arabic"/>
          <w:kern w:val="0"/>
          <w:sz w:val="28"/>
          <w:szCs w:val="28"/>
          <w:rtl/>
        </w:rPr>
        <w:t xml:space="preserve">، أما المسموع فالأشاعرة يقولون: (كلام نفسي يُسمع بخلق الإدراك في قلب المستمع، </w:t>
      </w:r>
      <w:proofErr w:type="spellStart"/>
      <w:r w:rsidRPr="00924D5D">
        <w:rPr>
          <w:rFonts w:ascii="Simplified Arabic" w:eastAsia="Times New Roman" w:hAnsi="Simplified Arabic" w:cs="Simplified Arabic"/>
          <w:kern w:val="0"/>
          <w:sz w:val="28"/>
          <w:szCs w:val="28"/>
          <w:rtl/>
        </w:rPr>
        <w:t>والماتريدية</w:t>
      </w:r>
      <w:proofErr w:type="spellEnd"/>
      <w:r w:rsidRPr="00924D5D">
        <w:rPr>
          <w:rFonts w:ascii="Simplified Arabic" w:eastAsia="Times New Roman" w:hAnsi="Simplified Arabic" w:cs="Simplified Arabic"/>
          <w:kern w:val="0"/>
          <w:sz w:val="28"/>
          <w:szCs w:val="28"/>
          <w:rtl/>
        </w:rPr>
        <w:t xml:space="preserve"> يقولون: (المسموع صوت مخلوق دال على الكلام النفسي)، وهم يرون أن كلام الله الذاتي لا يُسمع؛ فما سمعه موسى عليه السلام هو صوت وحرف خلقهما الله ليدلا على كلامه الأزلي، فالمسموع هو "الدال" وليس "المدلول" (الصفة القائمة بالذات)، فهم يوافقون على أن حقيقة صفة الكلام هي المعنى النفسي، كما قال الأشاعرة ولكنهم يميلون إلى اعتبار الألفاظ المنزلة (القرآن اللفظي) تسمى كلام الله مجازاً لأنها دالة عليه،</w:t>
      </w:r>
    </w:p>
    <w:p w14:paraId="59E97DF7" w14:textId="402C1309" w:rsidR="00924D5D" w:rsidRPr="00A50DC2" w:rsidRDefault="00924D5D" w:rsidP="00924D5D">
      <w:pPr>
        <w:rPr>
          <w:rFonts w:ascii="Simplified Arabic" w:hAnsi="Simplified Arabic" w:cs="Simplified Arabic"/>
          <w:b/>
          <w:snapToGrid w:val="0"/>
          <w:kern w:val="0"/>
          <w:sz w:val="28"/>
          <w:szCs w:val="28"/>
        </w:rPr>
      </w:pPr>
      <w:r w:rsidRPr="00513840">
        <w:rPr>
          <w:rFonts w:ascii="Simplified Arabic" w:hAnsi="Simplified Arabic" w:cs="Simplified Arabic"/>
          <w:bCs/>
          <w:kern w:val="0"/>
          <w:sz w:val="40"/>
          <w:szCs w:val="40"/>
          <w:highlight w:val="yellow"/>
          <w:u w:val="single"/>
          <w:rtl/>
          <w:lang w:bidi="ar-KW"/>
        </w:rPr>
        <w:t>[المفتاح العاشر]:</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
          <w:bCs/>
          <w:snapToGrid w:val="0"/>
          <w:kern w:val="0"/>
          <w:sz w:val="28"/>
          <w:szCs w:val="28"/>
          <w:u w:val="single"/>
          <w:rtl/>
        </w:rPr>
        <w:t>المذهب المختار في صفة الكلام:</w:t>
      </w:r>
      <w:r w:rsidRPr="00924D5D">
        <w:rPr>
          <w:rFonts w:ascii="Simplified Arabic" w:hAnsi="Simplified Arabic" w:cs="Simplified Arabic"/>
          <w:snapToGrid w:val="0"/>
          <w:kern w:val="0"/>
          <w:sz w:val="28"/>
          <w:szCs w:val="28"/>
          <w:rtl/>
        </w:rPr>
        <w:t xml:space="preserve"> </w:t>
      </w:r>
      <w:r w:rsidRPr="00924D5D">
        <w:rPr>
          <w:rFonts w:ascii="Simplified Arabic" w:hAnsi="Simplified Arabic" w:cs="Simplified Arabic"/>
          <w:b/>
          <w:snapToGrid w:val="0"/>
          <w:kern w:val="0"/>
          <w:sz w:val="28"/>
          <w:szCs w:val="28"/>
          <w:rtl/>
        </w:rPr>
        <w:t xml:space="preserve">هو مذهب السادة الأشاعرة لأنّي أراه التحقيق الذي يجمع بين كافة النصوص ويضع كل نص في المرتبة التي تخصه، وهم أعرف الناس بمعاني القدم الازلي وأنه لا يصلح معه اثبات الحرف والصوت والابتداء والانتهاء (أي ابتداء الكلام والسكوت) ولا يصلح معه الاستمرار والتواصل لأنه هكذا يجري عليه الزمان، وهم أعرف الناس بأنّ قدم الحروف القدم الازلي محال وكذلك قدم الأصوات محال، وأنّ من أمحل المحال ما يقوله أهل الجهل بالمقدمات والإلهيات بقدم النوع وحدوث الآحاد، </w:t>
      </w:r>
      <w:r w:rsidRPr="00924D5D">
        <w:rPr>
          <w:rFonts w:ascii="Simplified Arabic" w:hAnsi="Simplified Arabic" w:cs="Simplified Arabic"/>
          <w:bCs/>
          <w:snapToGrid w:val="0"/>
          <w:kern w:val="0"/>
          <w:sz w:val="28"/>
          <w:szCs w:val="28"/>
          <w:rtl/>
        </w:rPr>
        <w:t>وكلامهم رسوخ في العلم، وهم يقولون:</w:t>
      </w:r>
      <w:r w:rsidRPr="00924D5D">
        <w:rPr>
          <w:rFonts w:ascii="Simplified Arabic" w:hAnsi="Simplified Arabic" w:cs="Simplified Arabic"/>
          <w:b/>
          <w:snapToGrid w:val="0"/>
          <w:kern w:val="0"/>
          <w:sz w:val="28"/>
          <w:szCs w:val="28"/>
          <w:rtl/>
        </w:rPr>
        <w:t xml:space="preserve"> إنّ (</w:t>
      </w:r>
      <w:r w:rsidRPr="00924D5D">
        <w:rPr>
          <w:rFonts w:ascii="Simplified Arabic" w:hAnsi="Simplified Arabic" w:cs="Simplified Arabic"/>
          <w:sz w:val="28"/>
          <w:szCs w:val="28"/>
          <w:rtl/>
        </w:rPr>
        <w:t xml:space="preserve">صفة الكلام): صفة أزلية قائمة بذات الله تعالى واجبة له سبحانه، دليلها: قوله تعالى: {وَكَلَّمَ اللهُ مُوسَى تَكْلِيمًا} [النساء: 164]، </w:t>
      </w:r>
      <w:r w:rsidRPr="00924D5D">
        <w:rPr>
          <w:rFonts w:ascii="Simplified Arabic" w:hAnsi="Simplified Arabic" w:cs="Simplified Arabic"/>
          <w:sz w:val="28"/>
          <w:szCs w:val="28"/>
          <w:rtl/>
          <w:lang w:bidi="ar-EG"/>
        </w:rPr>
        <w:t xml:space="preserve">وأنّ </w:t>
      </w:r>
      <w:r w:rsidRPr="00924D5D">
        <w:rPr>
          <w:rFonts w:ascii="Simplified Arabic" w:hAnsi="Simplified Arabic" w:cs="Simplified Arabic"/>
          <w:b/>
          <w:sz w:val="28"/>
          <w:szCs w:val="28"/>
          <w:rtl/>
          <w:lang w:bidi="ar-EG"/>
        </w:rPr>
        <w:t xml:space="preserve">(صفة الكلام) </w:t>
      </w:r>
      <w:r w:rsidRPr="00924D5D">
        <w:rPr>
          <w:rFonts w:ascii="Simplified Arabic" w:hAnsi="Simplified Arabic" w:cs="Simplified Arabic"/>
          <w:sz w:val="28"/>
          <w:szCs w:val="28"/>
          <w:rtl/>
          <w:lang w:bidi="ar-EG"/>
        </w:rPr>
        <w:t xml:space="preserve">صفة أزلية قديمة منزهة عن كل معاني الحدوث، </w:t>
      </w:r>
      <w:r w:rsidRPr="00924D5D">
        <w:rPr>
          <w:rFonts w:ascii="Simplified Arabic" w:hAnsi="Simplified Arabic" w:cs="Simplified Arabic"/>
          <w:sz w:val="28"/>
          <w:szCs w:val="28"/>
          <w:rtl/>
        </w:rPr>
        <w:t xml:space="preserve">كلام الله أزلي أبدي ليس له بداية وليس له نهاية لا يطرأ عليه سكوت ولا يقال أنه مستمر ولا متواصل </w:t>
      </w:r>
      <w:r w:rsidRPr="00924D5D">
        <w:rPr>
          <w:rFonts w:ascii="Simplified Arabic" w:hAnsi="Simplified Arabic" w:cs="Simplified Arabic"/>
          <w:sz w:val="28"/>
          <w:szCs w:val="28"/>
          <w:rtl/>
        </w:rPr>
        <w:lastRenderedPageBreak/>
        <w:t>لأن الشيء المستمر المتواصل يكون مخلوقا مع الدوام ومع الزمن</w:t>
      </w:r>
      <w:r w:rsidRPr="00924D5D">
        <w:rPr>
          <w:rFonts w:ascii="Simplified Arabic" w:hAnsi="Simplified Arabic" w:cs="Simplified Arabic"/>
          <w:sz w:val="28"/>
          <w:szCs w:val="28"/>
          <w:rtl/>
          <w:lang w:bidi="ar-EG"/>
        </w:rPr>
        <w:t xml:space="preserve">، وأنّ </w:t>
      </w:r>
      <w:r w:rsidRPr="00924D5D">
        <w:rPr>
          <w:rFonts w:ascii="Simplified Arabic" w:hAnsi="Simplified Arabic" w:cs="Simplified Arabic"/>
          <w:b/>
          <w:sz w:val="28"/>
          <w:szCs w:val="28"/>
          <w:rtl/>
          <w:lang w:bidi="ar-EG"/>
        </w:rPr>
        <w:t xml:space="preserve">(كلامه تعالى) </w:t>
      </w:r>
      <w:r w:rsidRPr="00924D5D">
        <w:rPr>
          <w:rFonts w:ascii="Simplified Arabic" w:hAnsi="Simplified Arabic" w:cs="Simplified Arabic"/>
          <w:sz w:val="28"/>
          <w:szCs w:val="28"/>
          <w:rtl/>
          <w:lang w:bidi="ar-EG"/>
        </w:rPr>
        <w:t xml:space="preserve">صفة واحدة، لا تعدد فيها، لكن لها أقسام اعتبارية، فمن حيث تعلقه بطلب فعل الصلاة (أمر)، ومن حيث تعلقه بطلب ترك الزنا (نهى)، ومن حيث تعلقه بأن فرعون فعل كذا (خبر)، ومن حيث تعلقه بأن الطائع له الجنة (وعد)، ومن حيث تعلقه بأن العاصي يدخل النار (وعيد)، إلى غير ذلك من الأقسام، </w:t>
      </w:r>
      <w:r w:rsidRPr="00924D5D">
        <w:rPr>
          <w:rFonts w:ascii="Simplified Arabic" w:hAnsi="Simplified Arabic" w:cs="Simplified Arabic"/>
          <w:b/>
          <w:bCs/>
          <w:sz w:val="28"/>
          <w:szCs w:val="28"/>
          <w:rtl/>
          <w:lang w:bidi="ar-EG"/>
        </w:rPr>
        <w:t>وأنّ (الكلام) يطلق على الكلام النفسي القديم بمعنى: أنه صفة قائمة بذاته تعالى، وصفاته كلها قديمة،</w:t>
      </w:r>
      <w:r w:rsidRPr="00924D5D">
        <w:rPr>
          <w:rFonts w:ascii="Simplified Arabic" w:hAnsi="Simplified Arabic" w:cs="Simplified Arabic"/>
          <w:sz w:val="28"/>
          <w:szCs w:val="28"/>
          <w:rtl/>
          <w:lang w:bidi="ar-EG"/>
        </w:rPr>
        <w:t xml:space="preserve"> </w:t>
      </w:r>
      <w:r w:rsidRPr="00924D5D">
        <w:rPr>
          <w:rFonts w:ascii="Simplified Arabic" w:hAnsi="Simplified Arabic" w:cs="Simplified Arabic"/>
          <w:sz w:val="28"/>
          <w:szCs w:val="28"/>
          <w:rtl/>
        </w:rPr>
        <w:t xml:space="preserve">والكلام القديم الأزلي هو معنى وراء الأصوات والحروف، وهو المعنى القائم بذات الله تعالى، وهو غير العبارات واللغات إذ قد تختلف العبارات واللغات مما يدل على حدوثها، وأنّ </w:t>
      </w:r>
      <w:r w:rsidRPr="00924D5D">
        <w:rPr>
          <w:rFonts w:ascii="Simplified Arabic" w:hAnsi="Simplified Arabic" w:cs="Simplified Arabic"/>
          <w:b/>
          <w:sz w:val="28"/>
          <w:szCs w:val="28"/>
          <w:rtl/>
        </w:rPr>
        <w:t xml:space="preserve">(صفة الكلام) </w:t>
      </w:r>
      <w:r w:rsidRPr="00924D5D">
        <w:rPr>
          <w:rFonts w:ascii="Simplified Arabic" w:hAnsi="Simplified Arabic" w:cs="Simplified Arabic"/>
          <w:sz w:val="28"/>
          <w:szCs w:val="28"/>
          <w:rtl/>
        </w:rPr>
        <w:t xml:space="preserve">غير صفة العلم، </w:t>
      </w:r>
      <w:r w:rsidRPr="00924D5D">
        <w:rPr>
          <w:rFonts w:ascii="Simplified Arabic" w:hAnsi="Simplified Arabic" w:cs="Simplified Arabic"/>
          <w:sz w:val="28"/>
          <w:szCs w:val="28"/>
          <w:rtl/>
          <w:lang w:bidi="ar-EG"/>
        </w:rPr>
        <w:t xml:space="preserve">عام التعلق بالواجبات والجائزات والمستحيلات، مثل العلم، ولكن </w:t>
      </w:r>
      <w:r w:rsidRPr="00924D5D">
        <w:rPr>
          <w:rFonts w:ascii="Simplified Arabic" w:hAnsi="Simplified Arabic" w:cs="Simplified Arabic"/>
          <w:sz w:val="28"/>
          <w:szCs w:val="28"/>
          <w:rtl/>
        </w:rPr>
        <w:t xml:space="preserve">العلم كشف الشيء على حقيقته بغير سبق خفاء، والكلام دلالة على مراد الله بغير سبق سكوت، وأنّه </w:t>
      </w:r>
      <w:r w:rsidRPr="00924D5D">
        <w:rPr>
          <w:rFonts w:ascii="Simplified Arabic" w:hAnsi="Simplified Arabic" w:cs="Simplified Arabic"/>
          <w:b/>
          <w:sz w:val="28"/>
          <w:szCs w:val="28"/>
          <w:rtl/>
        </w:rPr>
        <w:t xml:space="preserve">(أزلي) </w:t>
      </w:r>
      <w:r w:rsidRPr="00924D5D">
        <w:rPr>
          <w:rFonts w:ascii="Simplified Arabic" w:hAnsi="Simplified Arabic" w:cs="Simplified Arabic"/>
          <w:sz w:val="28"/>
          <w:szCs w:val="28"/>
          <w:rtl/>
        </w:rPr>
        <w:t xml:space="preserve">غير تابع للمشيئة مثله مثل العلم لا يتبع المشيئة </w:t>
      </w:r>
      <w:r w:rsidRPr="00924D5D">
        <w:rPr>
          <w:rFonts w:ascii="Simplified Arabic" w:hAnsi="Simplified Arabic" w:cs="Simplified Arabic"/>
          <w:b/>
          <w:sz w:val="28"/>
          <w:szCs w:val="28"/>
          <w:rtl/>
        </w:rPr>
        <w:t xml:space="preserve">و(الكلام) </w:t>
      </w:r>
      <w:r w:rsidRPr="00924D5D">
        <w:rPr>
          <w:rFonts w:ascii="Simplified Arabic" w:hAnsi="Simplified Arabic" w:cs="Simplified Arabic"/>
          <w:sz w:val="28"/>
          <w:szCs w:val="28"/>
          <w:rtl/>
        </w:rPr>
        <w:t xml:space="preserve">صفة قائمة بالنفس قديمة لامتناع قيام الحوادث بذاته تعالى، و </w:t>
      </w:r>
      <w:r w:rsidRPr="00924D5D">
        <w:rPr>
          <w:rFonts w:ascii="Simplified Arabic" w:hAnsi="Simplified Arabic" w:cs="Simplified Arabic"/>
          <w:b/>
          <w:sz w:val="28"/>
          <w:szCs w:val="28"/>
          <w:rtl/>
        </w:rPr>
        <w:t xml:space="preserve">(كلامه سبحانه) </w:t>
      </w:r>
      <w:r w:rsidRPr="00924D5D">
        <w:rPr>
          <w:rFonts w:ascii="Simplified Arabic" w:hAnsi="Simplified Arabic" w:cs="Simplified Arabic"/>
          <w:sz w:val="28"/>
          <w:szCs w:val="28"/>
          <w:rtl/>
        </w:rPr>
        <w:t xml:space="preserve">واحد وانقسامه إلى الأمر والنهي والاستفهام والخبر والنداء بحسب التعلق، </w:t>
      </w:r>
      <w:r w:rsidRPr="00924D5D">
        <w:rPr>
          <w:rFonts w:ascii="Simplified Arabic" w:hAnsi="Simplified Arabic" w:cs="Simplified Arabic"/>
          <w:sz w:val="28"/>
          <w:szCs w:val="28"/>
          <w:rtl/>
          <w:lang w:bidi="ar-EG"/>
        </w:rPr>
        <w:t xml:space="preserve">وأنّ </w:t>
      </w:r>
      <w:r w:rsidRPr="00924D5D">
        <w:rPr>
          <w:rFonts w:ascii="Simplified Arabic" w:hAnsi="Simplified Arabic" w:cs="Simplified Arabic"/>
          <w:b/>
          <w:sz w:val="28"/>
          <w:szCs w:val="28"/>
          <w:rtl/>
          <w:lang w:bidi="ar-EG"/>
        </w:rPr>
        <w:t>(كلام</w:t>
      </w:r>
      <w:r w:rsidRPr="00924D5D">
        <w:rPr>
          <w:rFonts w:ascii="Simplified Arabic" w:hAnsi="Simplified Arabic" w:cs="Simplified Arabic"/>
          <w:b/>
          <w:sz w:val="28"/>
          <w:szCs w:val="28"/>
          <w:rtl/>
        </w:rPr>
        <w:t xml:space="preserve"> الله تعالى القديم) </w:t>
      </w:r>
      <w:r w:rsidRPr="00924D5D">
        <w:rPr>
          <w:rFonts w:ascii="Simplified Arabic" w:hAnsi="Simplified Arabic" w:cs="Simplified Arabic"/>
          <w:sz w:val="28"/>
          <w:szCs w:val="28"/>
          <w:rtl/>
        </w:rPr>
        <w:t xml:space="preserve">لا يجري عليه زمان فليس هو تعاقب الحروف ولا الكلمات، فإن الله تعالى منزه عن جريان الزمان عن جناب ذاته وصفاته وأفعاله، وإنما يجري الزمان على خلقه ومتعلقات كلامه، وأنّ </w:t>
      </w:r>
      <w:r w:rsidRPr="00924D5D">
        <w:rPr>
          <w:rFonts w:ascii="Simplified Arabic" w:hAnsi="Simplified Arabic" w:cs="Simplified Arabic"/>
          <w:b/>
          <w:sz w:val="28"/>
          <w:szCs w:val="28"/>
          <w:rtl/>
        </w:rPr>
        <w:t xml:space="preserve">(كلام الله تعالى) </w:t>
      </w:r>
      <w:r w:rsidRPr="00924D5D">
        <w:rPr>
          <w:rFonts w:ascii="Simplified Arabic" w:hAnsi="Simplified Arabic" w:cs="Simplified Arabic"/>
          <w:sz w:val="28"/>
          <w:szCs w:val="28"/>
          <w:rtl/>
        </w:rPr>
        <w:t xml:space="preserve">لا حد ولا عد ولا أول ولا آخر لقوله تعالى: {وَلَوْ أَنَّ مَا فِي الْأَرْضِ مِنْ شَجَرَةٍ أَقْلَامٌ وَالْبَحْرُ يَمُدُّهُ مِنْ بَعْدِهِ سَبْعَةُ أَبْحُرٍ مَا نَفِدَتْ كَلِمَاتُ اللَّهِ إِنَّ اللَّهَ عَزِيزٌ حَكِيمٌ} [لقمان: 27]، وأنّ </w:t>
      </w:r>
      <w:r w:rsidRPr="00924D5D">
        <w:rPr>
          <w:rFonts w:ascii="Simplified Arabic" w:hAnsi="Simplified Arabic" w:cs="Simplified Arabic"/>
          <w:b/>
          <w:sz w:val="28"/>
          <w:szCs w:val="28"/>
          <w:rtl/>
        </w:rPr>
        <w:t xml:space="preserve">(كلام الله تعالى) </w:t>
      </w:r>
      <w:r w:rsidRPr="00924D5D">
        <w:rPr>
          <w:rFonts w:ascii="Simplified Arabic" w:hAnsi="Simplified Arabic" w:cs="Simplified Arabic"/>
          <w:sz w:val="28"/>
          <w:szCs w:val="28"/>
          <w:rtl/>
        </w:rPr>
        <w:t>مسموع سمعه الكليم موسى عليه السلام من الله تعالى من غير صوت ولا حرف على سبيل خرق العادة، فقوله تعالى: {وَكَلَّمَ اللهُ مُوسَى تَكْلِيما}، أي أَ</w:t>
      </w:r>
      <w:r w:rsidRPr="00924D5D">
        <w:rPr>
          <w:rFonts w:ascii="Simplified Arabic" w:hAnsi="Simplified Arabic" w:cs="Simplified Arabic"/>
          <w:sz w:val="28"/>
          <w:szCs w:val="28"/>
          <w:rtl/>
          <w:lang w:bidi="ar-KW"/>
        </w:rPr>
        <w:t>س</w:t>
      </w:r>
      <w:r w:rsidRPr="00924D5D">
        <w:rPr>
          <w:rFonts w:ascii="Simplified Arabic" w:hAnsi="Simplified Arabic" w:cs="Simplified Arabic"/>
          <w:sz w:val="28"/>
          <w:szCs w:val="28"/>
          <w:rtl/>
        </w:rPr>
        <w:t>معَ الله موسى كَلامَه الأَزَليَّ الأَبَديَّ القديم، أي أزال الله المانعَ عن سمع موسى عليه السلام، فسَمعَ كلامَ الله القديم من غير أن يَحلَّ الكلام الأزليُّ في أ</w:t>
      </w:r>
      <w:r w:rsidRPr="00924D5D">
        <w:rPr>
          <w:rFonts w:ascii="Simplified Arabic" w:hAnsi="Simplified Arabic" w:cs="Simplified Arabic"/>
          <w:sz w:val="28"/>
          <w:szCs w:val="28"/>
          <w:rtl/>
          <w:lang w:bidi="ar-KW"/>
        </w:rPr>
        <w:t>ذ</w:t>
      </w:r>
      <w:r w:rsidRPr="00924D5D">
        <w:rPr>
          <w:rFonts w:ascii="Simplified Arabic" w:hAnsi="Simplified Arabic" w:cs="Simplified Arabic"/>
          <w:sz w:val="28"/>
          <w:szCs w:val="28"/>
          <w:rtl/>
        </w:rPr>
        <w:t xml:space="preserve">ن موسى، لان صفات الله القديمة المطلقة منزهة عن أن تحل بمخلوق حادث محدود، </w:t>
      </w:r>
      <w:r w:rsidRPr="00924D5D">
        <w:rPr>
          <w:rFonts w:ascii="Simplified Arabic" w:hAnsi="Simplified Arabic" w:cs="Simplified Arabic"/>
          <w:b/>
          <w:bCs/>
          <w:kern w:val="0"/>
          <w:sz w:val="28"/>
          <w:szCs w:val="28"/>
          <w:u w:val="single"/>
          <w:rtl/>
        </w:rPr>
        <w:t>ومذهبهم في الكلام والقرآن أعدل المذاهب</w:t>
      </w:r>
      <w:r w:rsidRPr="00924D5D">
        <w:rPr>
          <w:rFonts w:ascii="Simplified Arabic" w:hAnsi="Simplified Arabic" w:cs="Simplified Arabic"/>
          <w:b/>
          <w:bCs/>
          <w:kern w:val="0"/>
          <w:sz w:val="28"/>
          <w:szCs w:val="28"/>
          <w:rtl/>
        </w:rPr>
        <w:t xml:space="preserve"> لجمعه بين الأدلة والتوفيق بينها بما لا يخالف قواعد التقديس المستمدة من أدلة الكتاب والسنة </w:t>
      </w:r>
      <w:r w:rsidRPr="00924D5D">
        <w:rPr>
          <w:rFonts w:ascii="Simplified Arabic" w:hAnsi="Simplified Arabic" w:cs="Simplified Arabic"/>
          <w:kern w:val="0"/>
          <w:sz w:val="28"/>
          <w:szCs w:val="28"/>
          <w:rtl/>
        </w:rPr>
        <w:t xml:space="preserve">كالتقديس عن الحد والبداية والنهاية والغاية والتقديس عن الحدوث وقبول الحوادث والتقديس عن الأعراض المحدثة التي يجري عليها زمان كتعاقب الحروف والاصوات، فلا انتقاص كما قالت المعتزلة أنّ الكلام مخلوق، فحدوه وعدوه، ولا محال كقول الحنابلة بقدم الحروف والأصوات وازليتها ولا تناقض وتعارض ومخالفة لقواعد التقديس كقول </w:t>
      </w:r>
      <w:proofErr w:type="spellStart"/>
      <w:r w:rsidRPr="00924D5D">
        <w:rPr>
          <w:rFonts w:ascii="Simplified Arabic" w:hAnsi="Simplified Arabic" w:cs="Simplified Arabic"/>
          <w:kern w:val="0"/>
          <w:sz w:val="28"/>
          <w:szCs w:val="28"/>
          <w:rtl/>
        </w:rPr>
        <w:t>التيمية</w:t>
      </w:r>
      <w:proofErr w:type="spellEnd"/>
      <w:r w:rsidRPr="00924D5D">
        <w:rPr>
          <w:rFonts w:ascii="Simplified Arabic" w:hAnsi="Simplified Arabic" w:cs="Simplified Arabic"/>
          <w:kern w:val="0"/>
          <w:sz w:val="28"/>
          <w:szCs w:val="28"/>
          <w:rtl/>
        </w:rPr>
        <w:t xml:space="preserve"> والوهابية بقدم النوع وحدوث الآحاد، </w:t>
      </w:r>
      <w:r w:rsidRPr="00924D5D">
        <w:rPr>
          <w:rFonts w:ascii="Simplified Arabic" w:hAnsi="Simplified Arabic" w:cs="Simplified Arabic"/>
          <w:bCs/>
          <w:kern w:val="0"/>
          <w:sz w:val="28"/>
          <w:szCs w:val="28"/>
          <w:highlight w:val="yellow"/>
          <w:u w:val="single"/>
          <w:rtl/>
        </w:rPr>
        <w:t>قال الغزالي:</w:t>
      </w:r>
      <w:r w:rsidRPr="00924D5D">
        <w:rPr>
          <w:rFonts w:ascii="Simplified Arabic" w:hAnsi="Simplified Arabic" w:cs="Simplified Arabic"/>
          <w:kern w:val="0"/>
          <w:sz w:val="28"/>
          <w:szCs w:val="28"/>
          <w:rtl/>
        </w:rPr>
        <w:t xml:space="preserve"> (</w:t>
      </w:r>
      <w:r w:rsidRPr="00924D5D">
        <w:rPr>
          <w:rFonts w:ascii="Simplified Arabic" w:hAnsi="Simplified Arabic" w:cs="Simplified Arabic"/>
          <w:b/>
          <w:snapToGrid w:val="0"/>
          <w:kern w:val="0"/>
          <w:sz w:val="28"/>
          <w:szCs w:val="28"/>
          <w:rtl/>
        </w:rPr>
        <w:t xml:space="preserve">ومن استبعد أن يسمع موسى عليه السلام في الدنيا كلاماً ليس بصوت </w:t>
      </w:r>
      <w:r w:rsidRPr="00924D5D">
        <w:rPr>
          <w:rFonts w:ascii="Simplified Arabic" w:hAnsi="Simplified Arabic" w:cs="Simplified Arabic"/>
          <w:b/>
          <w:snapToGrid w:val="0"/>
          <w:kern w:val="0"/>
          <w:sz w:val="28"/>
          <w:szCs w:val="28"/>
          <w:rtl/>
        </w:rPr>
        <w:lastRenderedPageBreak/>
        <w:t xml:space="preserve">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[قواعد العقائد ج: 1 ص: 186]، </w:t>
      </w:r>
      <w:r w:rsidRPr="00A50DC2">
        <w:rPr>
          <w:rFonts w:ascii="Simplified Arabic" w:hAnsi="Simplified Arabic" w:cs="Simplified Arabic"/>
          <w:b/>
          <w:snapToGrid w:val="0"/>
          <w:kern w:val="0"/>
          <w:sz w:val="28"/>
          <w:szCs w:val="28"/>
          <w:rtl/>
        </w:rPr>
        <w:t xml:space="preserve">وأنّ (القرآن الكريم): الموجود بين أيدينا هو كلام الله على الحقيقة، وانه لتعلقه بجناب الذات قديم أزلي، </w:t>
      </w:r>
      <w:r w:rsidR="00A50DC2" w:rsidRPr="00A50DC2">
        <w:rPr>
          <w:rFonts w:ascii="Simplified Arabic" w:hAnsi="Simplified Arabic" w:cs="Simplified Arabic"/>
          <w:b/>
          <w:snapToGrid w:val="0"/>
          <w:kern w:val="0"/>
          <w:sz w:val="28"/>
          <w:szCs w:val="28"/>
          <w:rtl/>
        </w:rPr>
        <w:t>أما التلاوة والورق والمداد فلا خلاف أنها مخلوقة ولكنها دالة على كلام الله القديم لأن الورق مخلوق والطباعة مخلوقة والأحرف مخلوقة والكلمات التي نتكلم بها مخلوقة أما المتلو والمسموع فهو القرآن الكريم كلام الله الأزلي القديم على الحقيقة،</w:t>
      </w:r>
    </w:p>
    <w:p w14:paraId="6D9263F0" w14:textId="77777777" w:rsidR="00924D5D" w:rsidRPr="00924D5D" w:rsidRDefault="00924D5D" w:rsidP="00924D5D">
      <w:pPr>
        <w:rPr>
          <w:rFonts w:ascii="Simplified Arabic" w:hAnsi="Simplified Arabic" w:cs="Simplified Arabic"/>
          <w:sz w:val="28"/>
          <w:szCs w:val="28"/>
          <w:rtl/>
        </w:rPr>
      </w:pPr>
      <w:r w:rsidRPr="00513840">
        <w:rPr>
          <w:rFonts w:ascii="Simplified Arabic" w:hAnsi="Simplified Arabic" w:cs="Simplified Arabic"/>
          <w:bCs/>
          <w:kern w:val="0"/>
          <w:sz w:val="40"/>
          <w:szCs w:val="40"/>
          <w:highlight w:val="yellow"/>
          <w:u w:val="single"/>
          <w:rtl/>
          <w:lang w:bidi="ar-KW"/>
        </w:rPr>
        <w:t>[المفتاح الحادي عشر]:</w:t>
      </w:r>
      <w:r w:rsidRPr="00924D5D">
        <w:rPr>
          <w:rFonts w:ascii="Simplified Arabic" w:hAnsi="Simplified Arabic" w:cs="Simplified Arabic"/>
          <w:snapToGrid w:val="0"/>
          <w:kern w:val="0"/>
          <w:sz w:val="28"/>
          <w:szCs w:val="28"/>
          <w:rtl/>
        </w:rPr>
        <w:t xml:space="preserve"> الرد على المعتزلة في مسألة خلق القرآن: </w:t>
      </w:r>
      <w:r w:rsidRPr="00924D5D">
        <w:rPr>
          <w:rFonts w:ascii="Simplified Arabic" w:hAnsi="Simplified Arabic" w:cs="Simplified Arabic"/>
          <w:b/>
          <w:snapToGrid w:val="0"/>
          <w:kern w:val="0"/>
          <w:sz w:val="28"/>
          <w:szCs w:val="28"/>
          <w:rtl/>
        </w:rPr>
        <w:t>قالت المعتزلة: القرآن مخلوق يخلقه الله متى شاء</w:t>
      </w:r>
      <w:r w:rsidRPr="00924D5D">
        <w:rPr>
          <w:rFonts w:ascii="Simplified Arabic" w:hAnsi="Simplified Arabic" w:cs="Simplified Arabic"/>
          <w:snapToGrid w:val="0"/>
          <w:kern w:val="0"/>
          <w:sz w:val="28"/>
          <w:szCs w:val="28"/>
          <w:rtl/>
        </w:rPr>
        <w:t xml:space="preserve"> ويكلم بهذا الكلام المخلوق من شاء، وقالوا: </w:t>
      </w:r>
      <w:r w:rsidRPr="00924D5D">
        <w:rPr>
          <w:rFonts w:ascii="Simplified Arabic" w:hAnsi="Simplified Arabic" w:cs="Simplified Arabic"/>
          <w:sz w:val="28"/>
          <w:szCs w:val="28"/>
          <w:rtl/>
        </w:rPr>
        <w:t xml:space="preserve">إذا قلنا: إن القُرْآن كلام الله، فلا يمنع ذلك أن يكون مخلوقاً، لأننا نقول: بيت الله والبيت مخلوق، وناقة الله والناقة مخلوقة، إذاً كلام الله مخلوق، </w:t>
      </w:r>
      <w:r w:rsidRPr="00924D5D">
        <w:rPr>
          <w:rFonts w:ascii="Simplified Arabic" w:hAnsi="Simplified Arabic" w:cs="Simplified Arabic"/>
          <w:b/>
          <w:sz w:val="28"/>
          <w:szCs w:val="28"/>
          <w:rtl/>
        </w:rPr>
        <w:t>وكلام أهل الاعتزال خطأ</w:t>
      </w:r>
      <w:r w:rsidRPr="00924D5D">
        <w:rPr>
          <w:rFonts w:ascii="Simplified Arabic" w:hAnsi="Simplified Arabic" w:cs="Simplified Arabic"/>
          <w:sz w:val="28"/>
          <w:szCs w:val="28"/>
          <w:rtl/>
        </w:rPr>
        <w:t xml:space="preserve">، لأننا نقول علم الله وقدرة الله فهل العلم مخلوق وهل القدرة مخلوقة معاذ الله، ولكن بيت الله إضافة تشريف لأن كل البيوت لله، وناقة الله تشريف لناقة صالح لأنها كانت آية وإلا فكل النوق لله، فالأعيان إذا أضيفت لله فهي على سبيل التشريف والمعان إذا أضيفت لله فهي صفات مثل قدرة الله وعلم الله وكلام الله وعزة الله، ومما يؤكد ذلك قوله تعالى: {أَلَا لَهُ الْخَلْقُ وَالْأَمْرُ} [الأعراف:54]، فقد فرَّق الله تعالى بين الخلق والأمر، أما الخلق ففعله، وأما الأمر فقوله، والأصل في المتعاطفين التغاير إلا إذا قامت القرينة على عدم إرادة ذلك، وهنا قد قامت القرائن على توكيد الفرق بينهما، ومنها: أن الخلق إنما يكون بالأمر، كما قال تعالى: {إِنَّمَا أَمْرُهُ إِذَا أَرَادَ شَيْئًا أَنْ يَقُولَ لَهُ كُنْ فَيَكُونُ}[يس: 82]، فقوله تعالى: {كن} هو أمره، فلو كان مخلوقا لاحتاج خلقه إلى أمر، والأمر إلى أمر، إلى ما لا نهاية، وهذا باطل، وقد اكد القرآن الكريم أنّ لله صفة الكلام على الحقيقة وليس فعلا لله كالخلق والرزق، </w:t>
      </w:r>
      <w:r w:rsidRPr="00924D5D">
        <w:rPr>
          <w:rFonts w:ascii="Simplified Arabic" w:hAnsi="Simplified Arabic" w:cs="Simplified Arabic"/>
          <w:b/>
          <w:snapToGrid w:val="0"/>
          <w:sz w:val="28"/>
          <w:szCs w:val="28"/>
          <w:rtl/>
        </w:rPr>
        <w:t xml:space="preserve">قال تعالى: </w:t>
      </w:r>
      <w:r w:rsidRPr="00924D5D">
        <w:rPr>
          <w:rFonts w:ascii="Simplified Arabic" w:hAnsi="Simplified Arabic" w:cs="Simplified Arabic"/>
          <w:sz w:val="28"/>
          <w:szCs w:val="28"/>
          <w:rtl/>
        </w:rPr>
        <w:t>{</w:t>
      </w:r>
      <w:r w:rsidRPr="00924D5D">
        <w:rPr>
          <w:rFonts w:ascii="Simplified Arabic" w:hAnsi="Simplified Arabic" w:cs="Simplified Arabic"/>
          <w:sz w:val="28"/>
          <w:szCs w:val="28"/>
          <w:u w:val="single"/>
          <w:rtl/>
        </w:rPr>
        <w:t>وَكَلَّمَ اللهُ مُوسَى تَكْلِيمًا</w:t>
      </w:r>
      <w:r w:rsidRPr="00924D5D">
        <w:rPr>
          <w:rFonts w:ascii="Simplified Arabic" w:hAnsi="Simplified Arabic" w:cs="Simplified Arabic"/>
          <w:sz w:val="28"/>
          <w:szCs w:val="28"/>
          <w:rtl/>
        </w:rPr>
        <w:t xml:space="preserve">} [النساء: 164]، والآية جاءت على سبيل التأكيد بالمفعول المطلق {تَكْلِيمًا}، فدل ذلك على انّ لله تعالى صفة الكلام على الحقيقة، والوصفُ بالتكلُّم مِنْ أوصافِ الكمال، وضده من أوصاف النقص، فالكلام صفة كمال لله عز وجل، </w:t>
      </w:r>
    </w:p>
    <w:p w14:paraId="2410EE04" w14:textId="77777777" w:rsidR="00924D5D" w:rsidRPr="00924D5D" w:rsidRDefault="00924D5D" w:rsidP="00924D5D">
      <w:pPr>
        <w:rPr>
          <w:rFonts w:ascii="Simplified Arabic" w:hAnsi="Simplified Arabic" w:cs="Simplified Arabic"/>
          <w:snapToGrid w:val="0"/>
          <w:sz w:val="28"/>
          <w:szCs w:val="28"/>
        </w:rPr>
      </w:pPr>
      <w:r w:rsidRPr="00513840">
        <w:rPr>
          <w:rFonts w:ascii="Simplified Arabic" w:hAnsi="Simplified Arabic" w:cs="Simplified Arabic"/>
          <w:bCs/>
          <w:kern w:val="0"/>
          <w:sz w:val="40"/>
          <w:szCs w:val="40"/>
          <w:highlight w:val="yellow"/>
          <w:u w:val="single"/>
          <w:rtl/>
          <w:lang w:bidi="ar-KW"/>
        </w:rPr>
        <w:lastRenderedPageBreak/>
        <w:t>[المفتاح الثاني عشر]:</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
          <w:bCs/>
          <w:snapToGrid w:val="0"/>
          <w:kern w:val="0"/>
          <w:sz w:val="28"/>
          <w:szCs w:val="28"/>
          <w:u w:val="single"/>
          <w:rtl/>
        </w:rPr>
        <w:t>الرد على الحنابلة في مسألة قدم الحرف والصوت</w:t>
      </w:r>
      <w:r w:rsidRPr="00924D5D">
        <w:rPr>
          <w:rFonts w:ascii="Simplified Arabic" w:hAnsi="Simplified Arabic" w:cs="Simplified Arabic"/>
          <w:snapToGrid w:val="0"/>
          <w:kern w:val="0"/>
          <w:sz w:val="28"/>
          <w:szCs w:val="28"/>
          <w:rtl/>
        </w:rPr>
        <w:t xml:space="preserve">: </w:t>
      </w:r>
      <w:r w:rsidRPr="00924D5D">
        <w:rPr>
          <w:rFonts w:ascii="Simplified Arabic" w:hAnsi="Simplified Arabic" w:cs="Simplified Arabic"/>
          <w:sz w:val="28"/>
          <w:szCs w:val="28"/>
          <w:shd w:val="clear" w:color="auto" w:fill="FFFFFF"/>
          <w:rtl/>
        </w:rPr>
        <w:t xml:space="preserve">القاعدة عند المتخصصين في علم الأصول وقواعد التقديس: أنّ الحروف متعاقبة، يعقب بعضها بعضًا، وكذلك الأصوات، فلو كان كلام الله بحرف وصوت لكان حادثًا، والله منزه عن الحوادث، فلزم أن يكون كلامه بلا حرف ولا صوت، ولكن للحنابلة رأي آخر وهو أنه يمكن أن تكون الحروف والأصوات أزلية، </w:t>
      </w:r>
      <w:r w:rsidRPr="00924D5D">
        <w:rPr>
          <w:rFonts w:ascii="Simplified Arabic" w:hAnsi="Simplified Arabic" w:cs="Simplified Arabic"/>
          <w:bCs/>
          <w:sz w:val="28"/>
          <w:szCs w:val="28"/>
          <w:rtl/>
        </w:rPr>
        <w:t xml:space="preserve">يقول </w:t>
      </w:r>
      <w:proofErr w:type="spellStart"/>
      <w:r w:rsidRPr="00924D5D">
        <w:rPr>
          <w:rFonts w:ascii="Simplified Arabic" w:hAnsi="Simplified Arabic" w:cs="Simplified Arabic"/>
          <w:bCs/>
          <w:sz w:val="28"/>
          <w:szCs w:val="28"/>
          <w:rtl/>
        </w:rPr>
        <w:t>السجزي</w:t>
      </w:r>
      <w:proofErr w:type="spellEnd"/>
      <w:r w:rsidRPr="00924D5D">
        <w:rPr>
          <w:rFonts w:ascii="Simplified Arabic" w:hAnsi="Simplified Arabic" w:cs="Simplified Arabic"/>
          <w:bCs/>
          <w:sz w:val="28"/>
          <w:szCs w:val="28"/>
          <w:rtl/>
        </w:rPr>
        <w:t xml:space="preserve"> الحنبلي</w:t>
      </w:r>
      <w:r w:rsidRPr="00924D5D">
        <w:rPr>
          <w:rFonts w:ascii="Simplified Arabic" w:hAnsi="Simplified Arabic" w:cs="Simplified Arabic"/>
          <w:sz w:val="28"/>
          <w:szCs w:val="28"/>
          <w:rtl/>
        </w:rPr>
        <w:t>: (</w:t>
      </w:r>
      <w:r w:rsidRPr="00924D5D">
        <w:rPr>
          <w:rFonts w:ascii="Simplified Arabic" w:hAnsi="Simplified Arabic" w:cs="Simplified Arabic"/>
          <w:sz w:val="28"/>
          <w:szCs w:val="28"/>
          <w:shd w:val="clear" w:color="auto" w:fill="FFFFFF"/>
          <w:rtl/>
        </w:rPr>
        <w:t xml:space="preserve">فإن قالوا: دخول التعاقب إنما يتعين فيما يتكلم بأداة، والأداة تعجز عن أداء شيء إلا بعد الفراغ من غيره. وأما المتكلم بلا جارحة فلا يتعين في تكلمه التعاقب) أهــ [رسالة إلى أهل زبيد: ص: 256]، </w:t>
      </w:r>
      <w:r w:rsidRPr="00924D5D">
        <w:rPr>
          <w:rFonts w:ascii="Simplified Arabic" w:hAnsi="Simplified Arabic" w:cs="Simplified Arabic"/>
          <w:b/>
          <w:bCs/>
          <w:sz w:val="28"/>
          <w:szCs w:val="28"/>
          <w:shd w:val="clear" w:color="auto" w:fill="FFFFFF"/>
          <w:rtl/>
        </w:rPr>
        <w:t>وقال الشيخ أبا بطين الحنبلي</w:t>
      </w:r>
      <w:r w:rsidRPr="00924D5D">
        <w:rPr>
          <w:rFonts w:ascii="Simplified Arabic" w:hAnsi="Simplified Arabic" w:cs="Simplified Arabic"/>
          <w:sz w:val="28"/>
          <w:szCs w:val="28"/>
          <w:shd w:val="clear" w:color="auto" w:fill="FFFFFF"/>
          <w:rtl/>
        </w:rPr>
        <w:t xml:space="preserve">: (وقلتم: الحروف يلزمها التعاقب، ويتقدم بعضها بعضًا، فيلزم أن تكون مخلوقة. قلنا: إنما يلزم التعاقب في حق من يتكلم من المخارج، والله سبحانه غير موصوف بذلك) أهــ [مجموع رسائل وفتاوى أبا بطين» (ص: 101)]، </w:t>
      </w:r>
      <w:r w:rsidRPr="00924D5D">
        <w:rPr>
          <w:rFonts w:ascii="Simplified Arabic" w:hAnsi="Simplified Arabic" w:cs="Simplified Arabic"/>
          <w:b/>
          <w:sz w:val="28"/>
          <w:szCs w:val="28"/>
          <w:shd w:val="clear" w:color="auto" w:fill="FFFFFF"/>
          <w:rtl/>
        </w:rPr>
        <w:t>وإنما التزموا هذا المحال ظنا منهم أنّ أدلة الكتاب والسنّة قد جاءت بالحرف والصوت، فخالفوا القطعي الذي أجمع عليه أهل التخصص بالظني الذي لا يؤيد ما ذهبوا إليه</w:t>
      </w:r>
      <w:r w:rsidRPr="00924D5D">
        <w:rPr>
          <w:rFonts w:ascii="Simplified Arabic" w:hAnsi="Simplified Arabic" w:cs="Simplified Arabic"/>
          <w:sz w:val="28"/>
          <w:szCs w:val="28"/>
          <w:shd w:val="clear" w:color="auto" w:fill="FFFFFF"/>
          <w:rtl/>
        </w:rPr>
        <w:t xml:space="preserve">، </w:t>
      </w:r>
      <w:r w:rsidRPr="00924D5D">
        <w:rPr>
          <w:rFonts w:ascii="Simplified Arabic" w:hAnsi="Simplified Arabic" w:cs="Simplified Arabic"/>
          <w:sz w:val="28"/>
          <w:szCs w:val="28"/>
          <w:u w:val="single"/>
          <w:shd w:val="clear" w:color="auto" w:fill="FFFFFF"/>
          <w:rtl/>
        </w:rPr>
        <w:t>فأما</w:t>
      </w:r>
      <w:r w:rsidRPr="00924D5D">
        <w:rPr>
          <w:rFonts w:ascii="Simplified Arabic" w:hAnsi="Simplified Arabic" w:cs="Simplified Arabic"/>
          <w:b/>
          <w:sz w:val="28"/>
          <w:szCs w:val="28"/>
          <w:u w:val="single"/>
          <w:rtl/>
        </w:rPr>
        <w:t xml:space="preserve"> (الحرف)،</w:t>
      </w:r>
      <w:r w:rsidRPr="00924D5D">
        <w:rPr>
          <w:rFonts w:ascii="Simplified Arabic" w:hAnsi="Simplified Arabic" w:cs="Simplified Arabic"/>
          <w:sz w:val="28"/>
          <w:szCs w:val="28"/>
          <w:u w:val="single"/>
          <w:rtl/>
        </w:rPr>
        <w:t xml:space="preserve"> فيكفي أهل السنة دليلا على أن الله تعالى لا يتكلم بالحرف ما أنزله الله في القرءان وهو قوله تعالى: {إِنَّهُ لَقَوْلُ رَسُولٍ كَرِيمٍ}</w:t>
      </w:r>
      <w:r w:rsidRPr="00924D5D">
        <w:rPr>
          <w:rFonts w:ascii="Simplified Arabic" w:hAnsi="Simplified Arabic" w:cs="Simplified Arabic"/>
          <w:sz w:val="28"/>
          <w:szCs w:val="28"/>
          <w:rtl/>
        </w:rPr>
        <w:t xml:space="preserve"> [سورة التكوير: 19]، يعني أن القرآن الذي هو اللفظ المنزل هو كلام الله ولكنه مقروء جبريل ليس مقروء الله، </w:t>
      </w:r>
      <w:r w:rsidRPr="00924D5D">
        <w:rPr>
          <w:rFonts w:ascii="Simplified Arabic" w:hAnsi="Simplified Arabic" w:cs="Simplified Arabic"/>
          <w:b/>
          <w:sz w:val="28"/>
          <w:szCs w:val="28"/>
          <w:u w:val="single"/>
          <w:rtl/>
        </w:rPr>
        <w:t xml:space="preserve">وأما (الصوت) </w:t>
      </w:r>
      <w:r w:rsidRPr="00924D5D">
        <w:rPr>
          <w:rFonts w:ascii="Simplified Arabic" w:hAnsi="Simplified Arabic" w:cs="Simplified Arabic"/>
          <w:sz w:val="28"/>
          <w:szCs w:val="28"/>
          <w:rtl/>
        </w:rPr>
        <w:t xml:space="preserve">فلم يأت فيه حديث صحيح، وهؤلاء يستدلون على الصوت بأحاديث لا يصح الاحتجاج بها في العقيدة عموما فضلا عن اثبات صفات لله وهي في عرف الأصوليين المتخصصين من المحال، وهم لا يعلمون محاذير هذا القول الباطل من نسبة الحوادث والاعراض إلى الله، الشاهد: أحاديث الصوت لا يصح الاحتجاج بها في العقيدة، </w:t>
      </w:r>
      <w:r w:rsidRPr="00924D5D">
        <w:rPr>
          <w:rFonts w:ascii="Simplified Arabic" w:hAnsi="Simplified Arabic" w:cs="Simplified Arabic"/>
          <w:bCs/>
          <w:sz w:val="28"/>
          <w:szCs w:val="28"/>
          <w:rtl/>
        </w:rPr>
        <w:t>قال البيهقي في الأسماء والصفات</w:t>
      </w:r>
      <w:r w:rsidRPr="00924D5D">
        <w:rPr>
          <w:rFonts w:ascii="Simplified Arabic" w:hAnsi="Simplified Arabic" w:cs="Simplified Arabic"/>
          <w:sz w:val="28"/>
          <w:szCs w:val="28"/>
          <w:rtl/>
        </w:rPr>
        <w:t xml:space="preserve">: " فليس في أحاديث الصوت ما يصح الاحتجاج به لإثبات الصفات " أهــ، [الأسماء والصفات [ص: 273] </w:t>
      </w:r>
      <w:r w:rsidRPr="00924D5D">
        <w:rPr>
          <w:rFonts w:ascii="Simplified Arabic" w:hAnsi="Simplified Arabic" w:cs="Simplified Arabic"/>
          <w:bCs/>
          <w:sz w:val="28"/>
          <w:szCs w:val="28"/>
          <w:rtl/>
        </w:rPr>
        <w:t>ومثل ذلك قاله أمام الدنيا في علم الحديث الحافظ ابن حجر في فتح الباري</w:t>
      </w:r>
      <w:r w:rsidRPr="00924D5D">
        <w:rPr>
          <w:rFonts w:ascii="Simplified Arabic" w:hAnsi="Simplified Arabic" w:cs="Simplified Arabic"/>
          <w:sz w:val="28"/>
          <w:szCs w:val="28"/>
          <w:rtl/>
        </w:rPr>
        <w:t>: (</w:t>
      </w:r>
      <w:r w:rsidRPr="00924D5D">
        <w:rPr>
          <w:rFonts w:ascii="Simplified Arabic" w:hAnsi="Simplified Arabic" w:cs="Simplified Arabic"/>
          <w:sz w:val="28"/>
          <w:szCs w:val="28"/>
          <w:u w:val="single"/>
          <w:rtl/>
        </w:rPr>
        <w:t>وبيان مفاتيح هذه الأحاديث كما يلي</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rtl/>
        </w:rPr>
        <w:t>فقد روى البخاري في الأدب المفرد بصيغة التمريض</w:t>
      </w:r>
      <w:r w:rsidRPr="00924D5D">
        <w:rPr>
          <w:rFonts w:ascii="Simplified Arabic" w:hAnsi="Simplified Arabic" w:cs="Simplified Arabic"/>
          <w:sz w:val="28"/>
          <w:szCs w:val="28"/>
          <w:rtl/>
        </w:rPr>
        <w:t xml:space="preserve">، قال: ويُذكر، وفيه: </w:t>
      </w:r>
      <w:r w:rsidRPr="00924D5D">
        <w:rPr>
          <w:rFonts w:ascii="Simplified Arabic" w:hAnsi="Simplified Arabic" w:cs="Simplified Arabic"/>
          <w:sz w:val="28"/>
          <w:szCs w:val="28"/>
          <w:u w:val="single"/>
          <w:rtl/>
        </w:rPr>
        <w:t>(فينادى بصوت فيسمعه من بَعُدَ كما يسمعه من قَرُبَ، أنا الملك أنا الديّان)،</w:t>
      </w:r>
      <w:r w:rsidRPr="00924D5D">
        <w:rPr>
          <w:rFonts w:ascii="Simplified Arabic" w:hAnsi="Simplified Arabic" w:cs="Simplified Arabic"/>
          <w:sz w:val="28"/>
          <w:szCs w:val="28"/>
          <w:rtl/>
        </w:rPr>
        <w:t xml:space="preserve"> وإنما ذكره البخاري بصيغة التمريض من أجل راويه عبد الله بن محمد بن عقيل، وهو مختلف في ضبطه وحفظه، وأخرجه البخاري في صحيحه عند ذكر الصوت معلقا، ولا يكفي في مسائل الاعتقاد المعلق، وذكره البخاري في كتاب العلم بصيغة الجزم من غير ذكر الصوت) أهـ </w:t>
      </w:r>
      <w:r w:rsidRPr="00924D5D">
        <w:rPr>
          <w:rFonts w:ascii="Simplified Arabic" w:hAnsi="Simplified Arabic" w:cs="Simplified Arabic"/>
          <w:kern w:val="0"/>
          <w:sz w:val="28"/>
          <w:szCs w:val="28"/>
          <w:rtl/>
        </w:rPr>
        <w:t xml:space="preserve">[فتح الباري: 13\458]، وعليه فقد قد رجح ابن حجر صنيع البخاري لأنه عندما اشتمل على نسبة الحدث والعرض إلى الله تعالى وهو الصوت جعله معلقا لأنه لا تثبت الصفات </w:t>
      </w:r>
      <w:r w:rsidRPr="00924D5D">
        <w:rPr>
          <w:rFonts w:ascii="Simplified Arabic" w:hAnsi="Simplified Arabic" w:cs="Simplified Arabic"/>
          <w:kern w:val="0"/>
          <w:sz w:val="28"/>
          <w:szCs w:val="28"/>
          <w:rtl/>
        </w:rPr>
        <w:lastRenderedPageBreak/>
        <w:t xml:space="preserve">إلا بأدلة لا اختلاف فيها، </w:t>
      </w:r>
      <w:r w:rsidRPr="00924D5D">
        <w:rPr>
          <w:rFonts w:ascii="Simplified Arabic" w:hAnsi="Simplified Arabic" w:cs="Simplified Arabic"/>
          <w:b/>
          <w:bCs/>
          <w:kern w:val="0"/>
          <w:sz w:val="28"/>
          <w:szCs w:val="28"/>
          <w:rtl/>
        </w:rPr>
        <w:t>قال البيهقي</w:t>
      </w:r>
      <w:r w:rsidRPr="00924D5D">
        <w:rPr>
          <w:rFonts w:ascii="Simplified Arabic" w:hAnsi="Simplified Arabic" w:cs="Simplified Arabic"/>
          <w:kern w:val="0"/>
          <w:sz w:val="28"/>
          <w:szCs w:val="28"/>
          <w:rtl/>
        </w:rPr>
        <w:t xml:space="preserve">: اختلف الحفاظ في الاحتجاج بروايات ابن عقيل لسوء حفظه، وعندما لم يذكر الصوت وصل الحديث، ثم اختلف الرواة (فينادي بصوت بكسر الياء، أم فينادى بصوت بفتح الياء)، وكلاهما يحمل على المَلَك، </w:t>
      </w:r>
      <w:r w:rsidRPr="00924D5D">
        <w:rPr>
          <w:rFonts w:ascii="Simplified Arabic" w:hAnsi="Simplified Arabic" w:cs="Simplified Arabic"/>
          <w:kern w:val="0"/>
          <w:sz w:val="28"/>
          <w:szCs w:val="28"/>
          <w:u w:val="single"/>
          <w:rtl/>
        </w:rPr>
        <w:t>(فينادى بصوت فيسمعه من بَعُدَ كما يسمعه من قَرُبَ، أنا الملك أنا الديّان)،</w:t>
      </w:r>
      <w:r w:rsidRPr="00924D5D">
        <w:rPr>
          <w:rFonts w:ascii="Simplified Arabic" w:hAnsi="Simplified Arabic" w:cs="Simplified Arabic"/>
          <w:kern w:val="0"/>
          <w:sz w:val="28"/>
          <w:szCs w:val="28"/>
          <w:rtl/>
        </w:rPr>
        <w:t xml:space="preserve"> واعتراض البعض ممن أكلت البدعة قلوبهم وعقولهم بأن لفظ (أنا الديان) دليل على انّ الله بذاته هو المتكلم لا دليل فيه لأنّ الحكم في نهاية الامر يرجع إلى الله، والملَكَ إذا كان يقول هذا عن الله تعالى فالحكم يرجع إلى الله رب العالمين، والدليل عليه أن الواحد منا إذا تلا قول الله تعالى: {إنًّنِي أَنَا الله} [سورة طه: 14]، فليس يرجع إلى القارئ وإنما القارئ ذاكر لكلام الله تعالى ودالُّ عليه بأصواته وهذا بَيّنٌ لمن لم تأكل البدعة قلبه وعقله، </w:t>
      </w:r>
      <w:r w:rsidRPr="00924D5D">
        <w:rPr>
          <w:rFonts w:ascii="Simplified Arabic" w:hAnsi="Simplified Arabic" w:cs="Simplified Arabic"/>
          <w:bCs/>
          <w:kern w:val="0"/>
          <w:sz w:val="28"/>
          <w:szCs w:val="28"/>
          <w:rtl/>
        </w:rPr>
        <w:t>وأخرج البخاري</w:t>
      </w:r>
      <w:r w:rsidRPr="00924D5D">
        <w:rPr>
          <w:rFonts w:ascii="Simplified Arabic" w:hAnsi="Simplified Arabic" w:cs="Simplified Arabic"/>
          <w:b/>
          <w:kern w:val="0"/>
          <w:sz w:val="28"/>
          <w:szCs w:val="28"/>
          <w:rtl/>
        </w:rPr>
        <w:t xml:space="preserve"> في الصحيح</w:t>
      </w:r>
      <w:r w:rsidRPr="00924D5D">
        <w:rPr>
          <w:rFonts w:ascii="Simplified Arabic" w:hAnsi="Simplified Arabic" w:cs="Simplified Arabic"/>
          <w:kern w:val="0"/>
          <w:sz w:val="28"/>
          <w:szCs w:val="28"/>
          <w:rtl/>
        </w:rPr>
        <w:t xml:space="preserve"> عن أبي سعيد الخدري رضي الله عنه قال: قال النبي صلّى الله عليه وسلّم: (يقول الله يوم القيامة: يا آدم، فيقول: لبيّك وسعديك، فينادى بصوت: إن الله يأمرك أن تخرج من ذريتك بعثًا إلى النار)، هذا اللفظ رواه رواة البخاري على وجهين، بعضهم رواه بكسر الدال وبعضهم رواه بفتح الدال،</w:t>
      </w:r>
      <w:r w:rsidRPr="00924D5D">
        <w:rPr>
          <w:rFonts w:ascii="Simplified Arabic" w:hAnsi="Simplified Arabic" w:cs="Simplified Arabic"/>
          <w:sz w:val="28"/>
          <w:szCs w:val="28"/>
          <w:rtl/>
          <w:lang w:bidi="ar-KW"/>
        </w:rPr>
        <w:t xml:space="preserve"> </w:t>
      </w:r>
      <w:r w:rsidRPr="00924D5D">
        <w:rPr>
          <w:rFonts w:ascii="Simplified Arabic" w:hAnsi="Simplified Arabic" w:cs="Simplified Arabic"/>
          <w:sz w:val="28"/>
          <w:szCs w:val="28"/>
          <w:rtl/>
        </w:rPr>
        <w:t xml:space="preserve">ولا محذور، لإن قرينة قوله: (إن الله يأمرك)، تدل ظاهرًا على أن المنادي الملَكَ يأمره الله بأن ينادي، </w:t>
      </w:r>
      <w:r w:rsidRPr="00924D5D">
        <w:rPr>
          <w:rFonts w:ascii="Simplified Arabic" w:hAnsi="Simplified Arabic" w:cs="Simplified Arabic"/>
          <w:bCs/>
          <w:sz w:val="28"/>
          <w:szCs w:val="28"/>
          <w:rtl/>
        </w:rPr>
        <w:t>وأخرج الدارقطني الحديث نفسه بلفظ:</w:t>
      </w:r>
      <w:r w:rsidRPr="00924D5D">
        <w:rPr>
          <w:rFonts w:ascii="Simplified Arabic" w:hAnsi="Simplified Arabic" w:cs="Simplified Arabic"/>
          <w:sz w:val="28"/>
          <w:szCs w:val="28"/>
          <w:rtl/>
        </w:rPr>
        <w:t xml:space="preserve"> (يبعث الله يوم القيامة مناديًا بصوت)، وهذا بمثابة المحكم الذي يجب أن نرد إليه المتشابه، وبالتالي تُحل المشكلة، ونكون من الراسخين في العلم الذين يردون المتشابهات إلى امهاتها من المحكم،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عمرن:7]، </w:t>
      </w:r>
      <w:r w:rsidRPr="00924D5D">
        <w:rPr>
          <w:rFonts w:ascii="Simplified Arabic" w:hAnsi="Simplified Arabic" w:cs="Simplified Arabic"/>
          <w:bCs/>
          <w:sz w:val="28"/>
          <w:szCs w:val="28"/>
          <w:rtl/>
        </w:rPr>
        <w:t>وأخرج أبو داود في السنن</w:t>
      </w:r>
      <w:r w:rsidRPr="00924D5D">
        <w:rPr>
          <w:rFonts w:ascii="Simplified Arabic" w:hAnsi="Simplified Arabic" w:cs="Simplified Arabic"/>
          <w:sz w:val="28"/>
          <w:szCs w:val="28"/>
          <w:rtl/>
        </w:rPr>
        <w:t xml:space="preserve">: عن عبد الله بن مسعود قال: قال رسول الله صلى الله عليه وسلم: (إذا تكلم الله بالوحي سمع أهل السماء للسماء صلصلة كجر السلسلة على الصفا فيصعقون فلا يزالون كذلك حتى يأتيهم جبريل حتى إذا جاءهم جبريل فزع عن قلوبهم قال فيقولون يا جبريل ماذا قال ربك فيقول الحق فيقولون الحق الحق) [أبو داود ح 4738] والحديث واضح بانّ الصوت للسماء: (سمع أهل السماء للسماء) وهو عند البخاري حديثا معلقا وموقوفا على عبد الله ابن مسعود، </w:t>
      </w:r>
      <w:r w:rsidRPr="00924D5D">
        <w:rPr>
          <w:rFonts w:ascii="Simplified Arabic" w:hAnsi="Simplified Arabic" w:cs="Simplified Arabic"/>
          <w:bCs/>
          <w:sz w:val="28"/>
          <w:szCs w:val="28"/>
          <w:rtl/>
        </w:rPr>
        <w:t>والحاصل: ليس في أحاديث الصوت ما يصح الاحتجاج به،</w:t>
      </w:r>
      <w:r w:rsidRPr="00924D5D">
        <w:rPr>
          <w:rFonts w:ascii="Simplified Arabic" w:hAnsi="Simplified Arabic" w:cs="Simplified Arabic"/>
          <w:sz w:val="28"/>
          <w:szCs w:val="28"/>
          <w:rtl/>
        </w:rPr>
        <w:t xml:space="preserve"> قاله البيهقي في الأسماء والصفات ونقله عنه أمام الدنيا في علم الحديث الحافظ ابن حجر في فتح الباري وقال: (قال البيهقي: اختلف الحفاظ في الاحتجاج بروايات ابن عقيل لسوء حفظه، ولم يثبت لفظ الصوت في حديث صحيح عن النبي غير </w:t>
      </w:r>
      <w:r w:rsidRPr="00924D5D">
        <w:rPr>
          <w:rFonts w:ascii="Simplified Arabic" w:hAnsi="Simplified Arabic" w:cs="Simplified Arabic"/>
          <w:sz w:val="28"/>
          <w:szCs w:val="28"/>
          <w:rtl/>
        </w:rPr>
        <w:lastRenderedPageBreak/>
        <w:t xml:space="preserve">حديثه، فإن كان ثابتا فإنه يرجع إلى غيره في حديث ابن مسعود وفي حديث أبي هريرة أن الملائكة يسمعون عند حصول الوحي صوتًا، فيحتمل أن يكون الصوت للسماء أو للملك الآتي بالوحي أو لأجنحة الملائكة، وإذا احتمل ذلك لم يكن نصًّا في المسألة) [فتح الباري: 13\458]، وقال الكوثري في مقالاته: (ولم يصح في نسبة الصوت إلى الله حديث) [المقالات: 33]، </w:t>
      </w:r>
      <w:r w:rsidRPr="00924D5D">
        <w:rPr>
          <w:rFonts w:ascii="Simplified Arabic" w:hAnsi="Simplified Arabic" w:cs="Simplified Arabic"/>
          <w:bCs/>
          <w:sz w:val="28"/>
          <w:szCs w:val="28"/>
          <w:u w:val="single"/>
          <w:rtl/>
        </w:rPr>
        <w:t>وإني لأتعجب أننسب المحال إلى الله بأسانيد فيها نظر ولها مفاتيح ومخارج</w:t>
      </w:r>
      <w:r w:rsidRPr="00924D5D">
        <w:rPr>
          <w:rFonts w:ascii="Simplified Arabic" w:hAnsi="Simplified Arabic" w:cs="Simplified Arabic"/>
          <w:b/>
          <w:sz w:val="28"/>
          <w:szCs w:val="28"/>
          <w:rtl/>
        </w:rPr>
        <w:t>،</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rtl/>
        </w:rPr>
        <w:t>والعجب من استدلالات ابن تيمية حيث يقول</w:t>
      </w:r>
      <w:r w:rsidRPr="00924D5D">
        <w:rPr>
          <w:rFonts w:ascii="Simplified Arabic" w:hAnsi="Simplified Arabic" w:cs="Simplified Arabic"/>
          <w:sz w:val="28"/>
          <w:szCs w:val="28"/>
          <w:rtl/>
        </w:rPr>
        <w:t xml:space="preserve">: (النداء لا يكون إلا بالصوت، وذلك عند قوله تعالى: {وَإِذْ نَادَى رَبُّكَ مُوسَى أَنِ ائْتِ الْقَوْمَ الظَّالِمِينَ}، وينسج تلميذه ابن القيم على منواله فيقول: (وقد ذكر سبحانه النداء في تسعة مواضع في القرآن أخبر فيها عن ندائه بنفسه، ولا حاجة إلى أن يقيد النداء بالصوت، فإنه بمعناه وحقيقته باتفاق أهل اللغة، فإذا انتفى الصوت انتفى النداء قطعا) أهـ [مختصر الصواعق 465]، </w:t>
      </w:r>
      <w:r w:rsidRPr="00924D5D">
        <w:rPr>
          <w:rFonts w:ascii="Simplified Arabic" w:hAnsi="Simplified Arabic" w:cs="Simplified Arabic"/>
          <w:b/>
          <w:sz w:val="28"/>
          <w:szCs w:val="28"/>
          <w:rtl/>
        </w:rPr>
        <w:t>وعند التحقيق فإنّه ليس شرط النداء ان يكون بصوت</w:t>
      </w:r>
      <w:r w:rsidRPr="00924D5D">
        <w:rPr>
          <w:rFonts w:ascii="Simplified Arabic" w:hAnsi="Simplified Arabic" w:cs="Simplified Arabic"/>
          <w:sz w:val="28"/>
          <w:szCs w:val="28"/>
          <w:rtl/>
        </w:rPr>
        <w:t xml:space="preserve">، قصاراه أنه في غالب الاستعمال يكون بالصوت، وقد قال تعالى: {ذِكْرُ رَحْمَةِ رَبِّكَ عَبْدَهُ زَكَرِيَّا * إِذْ نَادَى رَبَّهُ نِدَاءً خَفِيًّا}، </w:t>
      </w:r>
      <w:r w:rsidRPr="00924D5D">
        <w:rPr>
          <w:rFonts w:ascii="Simplified Arabic" w:hAnsi="Simplified Arabic" w:cs="Simplified Arabic"/>
          <w:b/>
          <w:sz w:val="28"/>
          <w:szCs w:val="28"/>
          <w:u w:val="single"/>
          <w:rtl/>
        </w:rPr>
        <w:t>نداء خفيا</w:t>
      </w:r>
      <w:r w:rsidRPr="00924D5D">
        <w:rPr>
          <w:rFonts w:ascii="Simplified Arabic" w:hAnsi="Simplified Arabic" w:cs="Simplified Arabic"/>
          <w:sz w:val="28"/>
          <w:szCs w:val="28"/>
          <w:rtl/>
        </w:rPr>
        <w:t xml:space="preserve">، فيكون تعارض بين زعمه أنه بصوت وبين قوله نداء خفيا أي لا يسمع له صوت، </w:t>
      </w:r>
      <w:r w:rsidRPr="00924D5D">
        <w:rPr>
          <w:rFonts w:ascii="Simplified Arabic" w:hAnsi="Simplified Arabic" w:cs="Simplified Arabic"/>
          <w:b/>
          <w:bCs/>
          <w:sz w:val="28"/>
          <w:szCs w:val="28"/>
          <w:rtl/>
        </w:rPr>
        <w:t>وكثير من أهل اللغة قالوا:</w:t>
      </w:r>
      <w:r w:rsidRPr="00924D5D">
        <w:rPr>
          <w:rFonts w:ascii="Simplified Arabic" w:hAnsi="Simplified Arabic" w:cs="Simplified Arabic"/>
          <w:sz w:val="28"/>
          <w:szCs w:val="28"/>
          <w:rtl/>
        </w:rPr>
        <w:t xml:space="preserve"> النداء طلب الإقبالِ، وله مخرج يحسم مادة المتشابهات، ويرد المتشابه إلى أمهاته من المحكم: ان يُحمل النداء المضاف إلى الله تعالى على نداء بعض الملائكة المقربين بإذن الله تعالى وأمره، ومثل ذلك سائغ في الكلام غير مستنكر، كما قال تعالى: {وَنَادَى فِرْعَونُ فِي قَوْمِهِ} [سورة الزخرف: 51]، وإنما المراد نادى المنادي عن أمره، وأصدر نداءه عن إذنه، واللغة العربية تسمح بذلك، فلم </w:t>
      </w:r>
      <w:proofErr w:type="spellStart"/>
      <w:r w:rsidRPr="00924D5D">
        <w:rPr>
          <w:rFonts w:ascii="Simplified Arabic" w:hAnsi="Simplified Arabic" w:cs="Simplified Arabic"/>
          <w:sz w:val="28"/>
          <w:szCs w:val="28"/>
          <w:rtl/>
        </w:rPr>
        <w:t>التنطع</w:t>
      </w:r>
      <w:proofErr w:type="spellEnd"/>
      <w:r w:rsidRPr="00924D5D">
        <w:rPr>
          <w:rFonts w:ascii="Simplified Arabic" w:hAnsi="Simplified Arabic" w:cs="Simplified Arabic"/>
          <w:sz w:val="28"/>
          <w:szCs w:val="28"/>
          <w:rtl/>
        </w:rPr>
        <w:t xml:space="preserve"> ونسبة المحال إلى الله وعندنا المفتاح للتقديس والتنزيه، </w:t>
      </w:r>
      <w:r w:rsidRPr="00924D5D">
        <w:rPr>
          <w:rFonts w:ascii="Simplified Arabic" w:hAnsi="Simplified Arabic" w:cs="Simplified Arabic"/>
          <w:sz w:val="28"/>
          <w:szCs w:val="28"/>
          <w:rtl/>
          <w:lang w:bidi="ar-KW"/>
        </w:rPr>
        <w:t>وصدق الله تعالى حيث يقول: {</w:t>
      </w:r>
      <w:r w:rsidRPr="00924D5D">
        <w:rPr>
          <w:rFonts w:ascii="Simplified Arabic" w:hAnsi="Simplified Arabic" w:cs="Simplified Arabic"/>
          <w:sz w:val="28"/>
          <w:szCs w:val="28"/>
          <w:rtl/>
        </w:rPr>
        <w:t>فَأَمَّا الَّذِينَ فِي قُلُوبِهِمْ زَيْغٌ فَيَتَّبِعُونَ مَا تَشَابَهَ مِنْهُ ابْتِغَاءَ الْفِتْنَةِ}،</w:t>
      </w:r>
    </w:p>
    <w:p w14:paraId="3887E4CC" w14:textId="77777777" w:rsidR="00924D5D" w:rsidRPr="00924D5D" w:rsidRDefault="00924D5D" w:rsidP="00924D5D">
      <w:pPr>
        <w:rPr>
          <w:rFonts w:ascii="Simplified Arabic" w:hAnsi="Simplified Arabic" w:cs="Simplified Arabic"/>
          <w:sz w:val="28"/>
          <w:szCs w:val="28"/>
          <w:rtl/>
        </w:rPr>
      </w:pPr>
      <w:r w:rsidRPr="00513840">
        <w:rPr>
          <w:rFonts w:ascii="Simplified Arabic" w:hAnsi="Simplified Arabic" w:cs="Simplified Arabic"/>
          <w:bCs/>
          <w:kern w:val="0"/>
          <w:sz w:val="40"/>
          <w:szCs w:val="40"/>
          <w:highlight w:val="yellow"/>
          <w:u w:val="single"/>
          <w:rtl/>
          <w:lang w:bidi="ar-KW"/>
        </w:rPr>
        <w:t>[المفتاح الثالث عشر]:</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
          <w:bCs/>
          <w:snapToGrid w:val="0"/>
          <w:kern w:val="0"/>
          <w:sz w:val="28"/>
          <w:szCs w:val="28"/>
          <w:u w:val="single"/>
          <w:rtl/>
        </w:rPr>
        <w:t>الرد على مذهب ابن تيمية في مسألة قديم النوع حادث الآحاد:</w:t>
      </w:r>
      <w:r w:rsidRPr="00924D5D">
        <w:rPr>
          <w:rFonts w:ascii="Simplified Arabic" w:hAnsi="Simplified Arabic" w:cs="Simplified Arabic"/>
          <w:snapToGrid w:val="0"/>
          <w:kern w:val="0"/>
          <w:sz w:val="28"/>
          <w:szCs w:val="28"/>
          <w:rtl/>
        </w:rPr>
        <w:t xml:space="preserve"> </w:t>
      </w:r>
      <w:r w:rsidRPr="00924D5D">
        <w:rPr>
          <w:rFonts w:ascii="Simplified Arabic" w:hAnsi="Simplified Arabic" w:cs="Simplified Arabic"/>
          <w:sz w:val="28"/>
          <w:szCs w:val="28"/>
          <w:rtl/>
          <w:lang w:bidi="ar-KW"/>
        </w:rPr>
        <w:t>من جملة أخطاء ابن تيمية في العقيدة: -لأنه غير متخصص فيها-: قياسه كلام الله تعالى على كلام البشر، وجعله من الحوادث التي تحدث في ذات الله تعالى</w:t>
      </w:r>
      <w:r w:rsidRPr="00924D5D">
        <w:rPr>
          <w:rFonts w:ascii="Simplified Arabic" w:hAnsi="Simplified Arabic" w:cs="Simplified Arabic"/>
          <w:sz w:val="28"/>
          <w:szCs w:val="28"/>
          <w:rtl/>
        </w:rPr>
        <w:t xml:space="preserve">، فذكر من تلك الحوادث تجدد المعلومات والمسموعات والمبصرات وتعاقب الكلمات، </w:t>
      </w:r>
      <w:r w:rsidRPr="00924D5D">
        <w:rPr>
          <w:rFonts w:ascii="Simplified Arabic" w:hAnsi="Simplified Arabic" w:cs="Simplified Arabic"/>
          <w:sz w:val="28"/>
          <w:szCs w:val="28"/>
          <w:u w:val="single"/>
          <w:rtl/>
        </w:rPr>
        <w:t>قال في منهاج السنّة:</w:t>
      </w:r>
      <w:r w:rsidRPr="00924D5D">
        <w:rPr>
          <w:rFonts w:ascii="Simplified Arabic" w:hAnsi="Simplified Arabic" w:cs="Simplified Arabic"/>
          <w:sz w:val="28"/>
          <w:szCs w:val="28"/>
          <w:rtl/>
        </w:rPr>
        <w:t xml:space="preserve"> " قولُنا بقيام الحوادث بالرَّبِّ إنما هو قولٌ له دليلُه من الشَّرْعِ والعقل " [منهاج السُّـنَّةِ النبويَّة: ج1: ص24]، </w:t>
      </w:r>
      <w:r w:rsidRPr="00924D5D">
        <w:rPr>
          <w:rFonts w:ascii="Simplified Arabic" w:hAnsi="Simplified Arabic" w:cs="Simplified Arabic"/>
          <w:sz w:val="28"/>
          <w:szCs w:val="28"/>
          <w:u w:val="single"/>
          <w:rtl/>
        </w:rPr>
        <w:t>وقال في موافقة صريح المعقول لصحيحِ المنقول</w:t>
      </w:r>
      <w:r w:rsidRPr="00924D5D">
        <w:rPr>
          <w:rFonts w:ascii="Simplified Arabic" w:hAnsi="Simplified Arabic" w:cs="Simplified Arabic"/>
          <w:sz w:val="28"/>
          <w:szCs w:val="28"/>
          <w:rtl/>
        </w:rPr>
        <w:t xml:space="preserve">: (والقولُ الحقُّ الصَّحِيحُ أنَّ الله لم يزلْ مُتَكَلِّمًا بحروفٍ متعاقبةٍ لا مجتمعة) أهــ [موافقة صريح المعقول لصحيحِ المنقول: ج2: ص151]، </w:t>
      </w:r>
      <w:r w:rsidRPr="00924D5D">
        <w:rPr>
          <w:rFonts w:ascii="Simplified Arabic" w:hAnsi="Simplified Arabic" w:cs="Simplified Arabic"/>
          <w:sz w:val="28"/>
          <w:szCs w:val="28"/>
          <w:u w:val="single"/>
          <w:rtl/>
        </w:rPr>
        <w:t>وقال في مجموع الفتاوى</w:t>
      </w:r>
      <w:r w:rsidRPr="00924D5D">
        <w:rPr>
          <w:rFonts w:ascii="Simplified Arabic" w:hAnsi="Simplified Arabic" w:cs="Simplified Arabic"/>
          <w:sz w:val="28"/>
          <w:szCs w:val="28"/>
          <w:rtl/>
        </w:rPr>
        <w:t xml:space="preserve">: (الله يتكلَّم إذا شاء ويسكتُ إذا شاء) [مجموع الفتاوى: ج1: ص255: 256]، وهذا كله جهل وضلال منشؤه من قياس كلام الله </w:t>
      </w:r>
      <w:r w:rsidRPr="00924D5D">
        <w:rPr>
          <w:rFonts w:ascii="Simplified Arabic" w:hAnsi="Simplified Arabic" w:cs="Simplified Arabic"/>
          <w:sz w:val="28"/>
          <w:szCs w:val="28"/>
          <w:rtl/>
        </w:rPr>
        <w:lastRenderedPageBreak/>
        <w:t xml:space="preserve">تعالى الذي ليس كمثله شيء بكلام المخلوق الذي يتكلم ثم يسكت، ونسي أنّ كلام الله تعالى من صفاته القديمة، وأنّ صفات الله تعالى الذاتية لا تعلق للمشيئة والإرادة بها، </w:t>
      </w:r>
      <w:r w:rsidRPr="00924D5D">
        <w:rPr>
          <w:rFonts w:ascii="Simplified Arabic" w:hAnsi="Simplified Arabic" w:cs="Simplified Arabic"/>
          <w:b/>
          <w:sz w:val="28"/>
          <w:szCs w:val="28"/>
          <w:rtl/>
        </w:rPr>
        <w:t>وما قاله ابن تيمية تكييف لكلام الله على كلام البشر</w:t>
      </w:r>
      <w:r w:rsidRPr="00924D5D">
        <w:rPr>
          <w:rFonts w:ascii="Simplified Arabic" w:hAnsi="Simplified Arabic" w:cs="Simplified Arabic"/>
          <w:sz w:val="28"/>
          <w:szCs w:val="28"/>
          <w:rtl/>
        </w:rPr>
        <w:t xml:space="preserve">، </w:t>
      </w:r>
      <w:r w:rsidRPr="00924D5D">
        <w:rPr>
          <w:rFonts w:ascii="Simplified Arabic" w:hAnsi="Simplified Arabic" w:cs="Simplified Arabic"/>
          <w:sz w:val="28"/>
          <w:szCs w:val="28"/>
          <w:u w:val="single"/>
          <w:rtl/>
        </w:rPr>
        <w:t>لأنَّ الذي يَتَكَلَّمُ ثمَّ يسكتُ يستحيلُ في العقلِ أنْ يكونَ إلها، أليسَ السُّكُوتُ بعدَ الكلامِ علامةُ التغيُّر</w:t>
      </w:r>
      <w:r w:rsidRPr="00924D5D">
        <w:rPr>
          <w:rFonts w:ascii="Simplified Arabic" w:hAnsi="Simplified Arabic" w:cs="Simplified Arabic"/>
          <w:sz w:val="28"/>
          <w:szCs w:val="28"/>
          <w:rtl/>
        </w:rPr>
        <w:t xml:space="preserve">؟ وكَيْفَ يكونُ مَنْ يطرأ عليه تَغَـيُّـرٌ إلها، </w:t>
      </w:r>
      <w:r w:rsidRPr="00924D5D">
        <w:rPr>
          <w:rFonts w:ascii="Simplified Arabic" w:hAnsi="Simplified Arabic" w:cs="Simplified Arabic"/>
          <w:b/>
          <w:bCs/>
          <w:sz w:val="28"/>
          <w:szCs w:val="28"/>
          <w:rtl/>
        </w:rPr>
        <w:t>وقد قال الخليل إبراهيم عليه السلام</w:t>
      </w:r>
      <w:r w:rsidRPr="00924D5D">
        <w:rPr>
          <w:rFonts w:ascii="Simplified Arabic" w:hAnsi="Simplified Arabic" w:cs="Simplified Arabic"/>
          <w:sz w:val="28"/>
          <w:szCs w:val="28"/>
          <w:rtl/>
        </w:rPr>
        <w:t xml:space="preserve">: {لا احب الآفلين} أي لا يصلح المتغير من حال إلى حال ان يكون إلها، </w:t>
      </w:r>
      <w:r w:rsidRPr="00924D5D">
        <w:rPr>
          <w:rFonts w:ascii="Simplified Arabic" w:hAnsi="Simplified Arabic" w:cs="Simplified Arabic"/>
          <w:sz w:val="28"/>
          <w:szCs w:val="28"/>
          <w:rtl/>
          <w:lang w:bidi="ar-KW"/>
        </w:rPr>
        <w:t xml:space="preserve">إنّ الله تعالى </w:t>
      </w:r>
      <w:r w:rsidRPr="00924D5D">
        <w:rPr>
          <w:rFonts w:ascii="Simplified Arabic" w:eastAsia="Times New Roman" w:hAnsi="Simplified Arabic" w:cs="Simplified Arabic"/>
          <w:sz w:val="28"/>
          <w:szCs w:val="28"/>
          <w:rtl/>
        </w:rPr>
        <w:t xml:space="preserve">له الكمال المطلق، وكمال كلام الله تعالى كمال مطلق ككمال جناب ذاته وصفاته، منزه عن أي نقص، كمال يستحيل عليه الزيادة ولا النقصان، لأنه الكمال المطلق، ومن صعب عليه تصور هذا التقديس فليعتزل التخصص في العقيدة ويدعها لأهلها المتخصصين فيها، </w:t>
      </w:r>
      <w:r w:rsidRPr="00924D5D">
        <w:rPr>
          <w:rFonts w:ascii="Simplified Arabic" w:hAnsi="Simplified Arabic" w:cs="Simplified Arabic"/>
          <w:bCs/>
          <w:sz w:val="28"/>
          <w:szCs w:val="28"/>
          <w:rtl/>
        </w:rPr>
        <w:t>لقد أخطأ ابن تيمية واتباعه خطئا جسيماً عندما تكلموا في صفات الله تعالى الواجبة له بالحس، والحس لا يصلح في الإلهيات، لان الإلهيات مبنية على نفي المماثلة، والحس مبني على القياس على المماثلة،</w:t>
      </w:r>
      <w:r w:rsidRPr="00924D5D">
        <w:rPr>
          <w:rFonts w:ascii="Simplified Arabic" w:hAnsi="Simplified Arabic" w:cs="Simplified Arabic"/>
          <w:sz w:val="28"/>
          <w:szCs w:val="28"/>
          <w:rtl/>
        </w:rPr>
        <w:t xml:space="preserve"> </w:t>
      </w:r>
      <w:r w:rsidRPr="00924D5D">
        <w:rPr>
          <w:rFonts w:ascii="Simplified Arabic" w:hAnsi="Simplified Arabic" w:cs="Simplified Arabic"/>
          <w:sz w:val="28"/>
          <w:szCs w:val="28"/>
          <w:u w:val="single"/>
          <w:rtl/>
        </w:rPr>
        <w:t>لقد أخطأ هؤلاء عندما أهملوا جانب التخصص في الإلهيات وزهدوا في علم التقديس</w:t>
      </w:r>
      <w:r w:rsidRPr="00924D5D">
        <w:rPr>
          <w:rFonts w:ascii="Simplified Arabic" w:hAnsi="Simplified Arabic" w:cs="Simplified Arabic"/>
          <w:sz w:val="28"/>
          <w:szCs w:val="28"/>
          <w:rtl/>
        </w:rPr>
        <w:t xml:space="preserve"> (قسم توحيد جناب الذات) </w:t>
      </w:r>
      <w:r w:rsidRPr="00924D5D">
        <w:rPr>
          <w:rFonts w:ascii="Simplified Arabic" w:hAnsi="Simplified Arabic" w:cs="Simplified Arabic"/>
          <w:b/>
          <w:sz w:val="28"/>
          <w:szCs w:val="28"/>
          <w:rtl/>
        </w:rPr>
        <w:t>لأنّ من فوائد علم التقديس</w:t>
      </w:r>
      <w:r w:rsidRPr="00924D5D">
        <w:rPr>
          <w:rFonts w:ascii="Simplified Arabic" w:hAnsi="Simplified Arabic" w:cs="Simplified Arabic"/>
          <w:sz w:val="28"/>
          <w:szCs w:val="28"/>
          <w:rtl/>
        </w:rPr>
        <w:t xml:space="preserve"> تصفية الاعتقاد بنفي المثل عن الله وعن ذات الله وعن صفات الله، ولو في دقائق الصفات، فيصل طالب علم التقديس إلى مرتبة التقديس العقلي والقلبي مع التقديس اللساني، ولسان حاله يقول بالعجز عن تصور جناب الذات لأنه ليس كمثل ذات الله ذات، ومحال تصور حقائق الصفات لأنّ ليس كمثل صفاته صفات، </w:t>
      </w:r>
      <w:r w:rsidRPr="00924D5D">
        <w:rPr>
          <w:rFonts w:ascii="Simplified Arabic" w:hAnsi="Simplified Arabic" w:cs="Simplified Arabic"/>
          <w:sz w:val="28"/>
          <w:szCs w:val="28"/>
          <w:rtl/>
          <w:lang w:bidi="ar-KW"/>
        </w:rPr>
        <w:t xml:space="preserve">ومن فوائد هذا العلم الفهم الصحيح والأمثل للآيات التي تتناول نفي المثل والند والكفء لله تعالى، وهو العلم الذي يؤدي إلى وضع الحاجز الذي يمنع من الولوج في التشبيه والتمثيل والتجسيم وغير ذلك من البدع الضالة في حق الله تعالى، والعيش مع الله على التنزيه والاعتراف بالعجز عن الإدراك والإحاطة، </w:t>
      </w:r>
      <w:r w:rsidRPr="00924D5D">
        <w:rPr>
          <w:rFonts w:ascii="Simplified Arabic" w:hAnsi="Simplified Arabic" w:cs="Simplified Arabic"/>
          <w:sz w:val="28"/>
          <w:szCs w:val="28"/>
          <w:u w:val="single"/>
          <w:rtl/>
          <w:lang w:bidi="ar-KW"/>
        </w:rPr>
        <w:t xml:space="preserve">و </w:t>
      </w:r>
      <w:r w:rsidRPr="00924D5D">
        <w:rPr>
          <w:rFonts w:ascii="Simplified Arabic" w:hAnsi="Simplified Arabic" w:cs="Simplified Arabic"/>
          <w:sz w:val="28"/>
          <w:szCs w:val="28"/>
          <w:u w:val="single"/>
          <w:rtl/>
        </w:rPr>
        <w:t>كما أنّ لكل علم دقائقه التي تميز علماءه عن سائر العلماء في مجال التخصص</w:t>
      </w:r>
      <w:r w:rsidRPr="00924D5D">
        <w:rPr>
          <w:rFonts w:ascii="Simplified Arabic" w:hAnsi="Simplified Arabic" w:cs="Simplified Arabic"/>
          <w:sz w:val="28"/>
          <w:szCs w:val="28"/>
          <w:rtl/>
        </w:rPr>
        <w:t xml:space="preserve">، ففي علم الفقه دقائقه التي تميز الفقهاء، وفي علم الحديث دقائقه التي تميز المحدثين المتخصصين في علم الحديث، فكذلك فإن علم التقديس والتنزيه - على صعوبة هضمه وفهمه - يؤهل المتخصصين فيه إلى نفي أمور تدل على النقص الذي يناقض الكمال، لا يدركها العامة من الناس لأنهم لا يستطيعون تصور أي شيء غير محسوس، لغلبة الحس عليهم، يصعب عليهم تصور ذات لا أول لوجوده لأنهم تعودوا أن كل شيء له أول يبدأ منه، ولا يتصورون ذاتا لا يحتاج إلى مكان، لأنّهم تعودوا بالحس أنّ كل شيء لابد وأن يكون في مكان، وأنّ كل موجود لابد وأن يحيط به مكان، ولا يتصورون ذاتا لا يجري عليه زمان، لأنّهم اعتادوا على أنّ كل موجود يجري عليه زمان ماض </w:t>
      </w:r>
      <w:r w:rsidRPr="00924D5D">
        <w:rPr>
          <w:rFonts w:ascii="Simplified Arabic" w:hAnsi="Simplified Arabic" w:cs="Simplified Arabic"/>
          <w:sz w:val="28"/>
          <w:szCs w:val="28"/>
          <w:rtl/>
        </w:rPr>
        <w:lastRenderedPageBreak/>
        <w:t xml:space="preserve">وزمان حاضر وزمان مستقبل لا فكاك له عن الزمان، و </w:t>
      </w:r>
      <w:r w:rsidRPr="00924D5D">
        <w:rPr>
          <w:rFonts w:ascii="Simplified Arabic" w:hAnsi="Simplified Arabic" w:cs="Simplified Arabic"/>
          <w:sz w:val="28"/>
          <w:szCs w:val="28"/>
          <w:u w:val="single"/>
          <w:rtl/>
        </w:rPr>
        <w:t>(العامة) لا يتصورون كلاماً إلا يسبقه سكوت ويعقبه سكوت</w:t>
      </w:r>
      <w:r w:rsidRPr="00924D5D">
        <w:rPr>
          <w:rFonts w:ascii="Simplified Arabic" w:hAnsi="Simplified Arabic" w:cs="Simplified Arabic"/>
          <w:sz w:val="28"/>
          <w:szCs w:val="28"/>
          <w:rtl/>
        </w:rPr>
        <w:t xml:space="preserve">، كما هو حال الإنسان يتكلم متى شاء ويسكت متى شاء، ولا يتصورون كلاما إلا بحرف وصوت، كما هو </w:t>
      </w:r>
      <w:r w:rsidRPr="00924D5D">
        <w:rPr>
          <w:rFonts w:ascii="Simplified Arabic" w:eastAsia="Times New Roman" w:hAnsi="Simplified Arabic" w:cs="Simplified Arabic"/>
          <w:sz w:val="28"/>
          <w:szCs w:val="28"/>
          <w:rtl/>
        </w:rPr>
        <w:t>جنس كلام البشر بحروف تقبل التقديم والتأخير، وأصوات قد تكون عذبة،</w:t>
      </w:r>
      <w:r w:rsidRPr="00924D5D">
        <w:rPr>
          <w:rFonts w:ascii="Simplified Arabic" w:hAnsi="Simplified Arabic" w:cs="Simplified Arabic"/>
          <w:sz w:val="28"/>
          <w:szCs w:val="28"/>
          <w:rtl/>
        </w:rPr>
        <w:t xml:space="preserve"> وقد تكون مستقبحة، تعالى الله تعالى عن تلك الأضداد والأعراض، وهم لا يتصورون كلاما إلا بصوت قد يكون خافتا أو جهورا، هكذا لأنّهم لم يروا غير ذلك، ولا يتصورون غير ذلك، وعقلهم الباطن يقيس كل ما غاب عنه بما يُشاهده، فيحكم باستحالة أن يكون الكلام بغير صوت، </w:t>
      </w:r>
      <w:r w:rsidRPr="00924D5D">
        <w:rPr>
          <w:rFonts w:ascii="Simplified Arabic" w:hAnsi="Simplified Arabic" w:cs="Simplified Arabic"/>
          <w:bCs/>
          <w:sz w:val="28"/>
          <w:szCs w:val="28"/>
          <w:rtl/>
          <w:lang w:bidi="ar-KW"/>
        </w:rPr>
        <w:t>اتباع الإمام ابن تيمية يتشدقون بانه لا أساس للكلام النفسي الذي قال به أهل التخصص</w:t>
      </w:r>
      <w:r w:rsidRPr="00924D5D">
        <w:rPr>
          <w:rFonts w:ascii="Simplified Arabic" w:hAnsi="Simplified Arabic" w:cs="Simplified Arabic"/>
          <w:b/>
          <w:sz w:val="28"/>
          <w:szCs w:val="28"/>
          <w:rtl/>
          <w:lang w:bidi="ar-KW"/>
        </w:rPr>
        <w:t>،</w:t>
      </w:r>
      <w:r w:rsidRPr="00924D5D">
        <w:rPr>
          <w:rFonts w:ascii="Simplified Arabic" w:hAnsi="Simplified Arabic" w:cs="Simplified Arabic"/>
          <w:sz w:val="28"/>
          <w:szCs w:val="28"/>
          <w:rtl/>
          <w:lang w:bidi="ar-KW"/>
        </w:rPr>
        <w:t xml:space="preserve"> </w:t>
      </w:r>
      <w:r w:rsidRPr="00924D5D">
        <w:rPr>
          <w:rFonts w:ascii="Simplified Arabic" w:hAnsi="Simplified Arabic" w:cs="Simplified Arabic"/>
          <w:sz w:val="28"/>
          <w:szCs w:val="28"/>
          <w:u w:val="single"/>
          <w:rtl/>
          <w:lang w:bidi="ar-KW"/>
        </w:rPr>
        <w:t xml:space="preserve">مع أنه لا مخرج لقدم صفة الكلام إلا بتبني مسألة: (الكلام النفسي) الذي جاء ذكره في القرآن الكريم، </w:t>
      </w:r>
      <w:r w:rsidRPr="00924D5D">
        <w:rPr>
          <w:rFonts w:ascii="Simplified Arabic" w:hAnsi="Simplified Arabic" w:cs="Simplified Arabic"/>
          <w:b/>
          <w:sz w:val="28"/>
          <w:szCs w:val="28"/>
          <w:rtl/>
          <w:lang w:bidi="ar-KW"/>
        </w:rPr>
        <w:t xml:space="preserve">إذ </w:t>
      </w:r>
      <w:r w:rsidRPr="00924D5D">
        <w:rPr>
          <w:rFonts w:ascii="Simplified Arabic" w:hAnsi="Simplified Arabic" w:cs="Simplified Arabic"/>
          <w:b/>
          <w:sz w:val="28"/>
          <w:szCs w:val="28"/>
          <w:rtl/>
        </w:rPr>
        <w:t xml:space="preserve">لو تدبر هؤلاء </w:t>
      </w:r>
      <w:r w:rsidRPr="00924D5D">
        <w:rPr>
          <w:rFonts w:ascii="Simplified Arabic" w:hAnsi="Simplified Arabic" w:cs="Simplified Arabic"/>
          <w:sz w:val="28"/>
          <w:szCs w:val="28"/>
          <w:u w:val="single"/>
          <w:rtl/>
        </w:rPr>
        <w:t>قوله تعالى: {وَيَقُولُونَ فِي أَنْفُسِهِمْ لَوْلَا يُعَذِّبُنَا اللَّهُ بِمَا نَقُولُ حَسْبُهُمْ جَهَنَّمُ يَصْلَوْنَهَا فَبِئْسَ الْمَصِيرُ} [المجادلة: 8]</w:t>
      </w:r>
      <w:r w:rsidRPr="00924D5D">
        <w:rPr>
          <w:rFonts w:ascii="Simplified Arabic" w:hAnsi="Simplified Arabic" w:cs="Simplified Arabic"/>
          <w:sz w:val="28"/>
          <w:szCs w:val="28"/>
          <w:rtl/>
        </w:rPr>
        <w:t xml:space="preserve">، فقد نسب الله تعالى إليهم القول: {وَيَقُولُونَ}، ولم يكن بصوت، {فِي أَنْفُسِهِمْ}، فلم يسمعهم أحد لأنّه كان كلاما نفسيا في أنفسهم وضمائرهم لم يسمعه أحد، ولكن سمعهم الله السميع العليم، فإذا جاز أن يُنسب إليهم قول النفس بلا صوت، أفلا نقدس كلام الله تعالى عن أن يشبه كلام البشر، </w:t>
      </w:r>
      <w:r w:rsidRPr="00924D5D">
        <w:rPr>
          <w:rFonts w:ascii="Simplified Arabic" w:hAnsi="Simplified Arabic" w:cs="Simplified Arabic"/>
          <w:b/>
          <w:sz w:val="28"/>
          <w:szCs w:val="28"/>
          <w:rtl/>
        </w:rPr>
        <w:t>ولو تدبر هؤلاء</w:t>
      </w:r>
      <w:r w:rsidRPr="00924D5D">
        <w:rPr>
          <w:rFonts w:ascii="Simplified Arabic" w:hAnsi="Simplified Arabic" w:cs="Simplified Arabic"/>
          <w:b/>
          <w:sz w:val="28"/>
          <w:szCs w:val="28"/>
          <w:u w:val="single"/>
          <w:rtl/>
        </w:rPr>
        <w:t xml:space="preserve"> </w:t>
      </w:r>
      <w:r w:rsidRPr="00924D5D">
        <w:rPr>
          <w:rFonts w:ascii="Simplified Arabic" w:hAnsi="Simplified Arabic" w:cs="Simplified Arabic"/>
          <w:sz w:val="28"/>
          <w:szCs w:val="28"/>
          <w:u w:val="single"/>
          <w:rtl/>
        </w:rPr>
        <w:t>قوله تعالى: {وَأَسِرُّوا قَوْلَكُمْ أَوِ اجْهَرُوا بِهِ إِنَّهُ عَلِيمٌ بِذَاتِ الصُّدُورِ} [الملك: 13]</w:t>
      </w:r>
      <w:r w:rsidRPr="00924D5D">
        <w:rPr>
          <w:rFonts w:ascii="Simplified Arabic" w:hAnsi="Simplified Arabic" w:cs="Simplified Arabic"/>
          <w:sz w:val="28"/>
          <w:szCs w:val="28"/>
          <w:rtl/>
        </w:rPr>
        <w:t xml:space="preserve">، لعلموا: أنّ القول منه ما هو بصوت يُسمع، ومنه ما هو ليس بصوت فلا يُسمع، فقول النفس: {وَأَسِرُّوا قَوْلَكُمْ}، قول ليس بصوت ولا يُسمع، وقول الجهر بصوت يُسمع: {أَوِ اجْهَرُوا بِهِ}، </w:t>
      </w:r>
      <w:r w:rsidRPr="00924D5D">
        <w:rPr>
          <w:rFonts w:ascii="Simplified Arabic" w:hAnsi="Simplified Arabic" w:cs="Simplified Arabic"/>
          <w:sz w:val="28"/>
          <w:szCs w:val="28"/>
          <w:u w:val="single"/>
          <w:rtl/>
        </w:rPr>
        <w:t>فلماذا المكابرة والجهل ومعاداة أهل القرآن وأهل  التخصص العلمي في العقيدة، والمكابرة بزعم أن القول لا يكون إلا بصوت وأنّ القول لابد وأن يُسمع وإلا لم يكن قولا، وهذا القرآن ينطق بذلك،</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rtl/>
        </w:rPr>
        <w:t xml:space="preserve">ولو تدبر هؤلاء </w:t>
      </w:r>
      <w:r w:rsidRPr="00924D5D">
        <w:rPr>
          <w:rFonts w:ascii="Simplified Arabic" w:hAnsi="Simplified Arabic" w:cs="Simplified Arabic"/>
          <w:sz w:val="28"/>
          <w:szCs w:val="28"/>
          <w:u w:val="single"/>
          <w:rtl/>
        </w:rPr>
        <w:t>قوله تعالى: {فَأَسَرَّهَا يُوسُفُ فِي نَفْسِهِ وَلَمْ يُبْدِهَا لَهُمْ قَالَ أَنْتُمْ شَرٌّ مَكَانًا وَاللَّهُ أَعْلَمُ بِمَا تَصِفُونَ} [يوسف: 77]،</w:t>
      </w:r>
      <w:r w:rsidRPr="00924D5D">
        <w:rPr>
          <w:rFonts w:ascii="Simplified Arabic" w:hAnsi="Simplified Arabic" w:cs="Simplified Arabic"/>
          <w:sz w:val="28"/>
          <w:szCs w:val="28"/>
          <w:rtl/>
        </w:rPr>
        <w:t xml:space="preserve"> لعلموا أنّ من القول قول السر: {فَأَسَرَّهَا يُوسُفُ فِي نَفْسِهِ وَلَمْ يُبْدِهَا لَهُمْ قَالَ}، فالقول قول النفس لأنّ يوسف عليه السلام لم يقل لهم هذا القول وإنما قاله في نفسه فقط، وعبر عنه القرآن الكريم بقوله: {قَالَ}، </w:t>
      </w:r>
      <w:r w:rsidRPr="00924D5D">
        <w:rPr>
          <w:rFonts w:ascii="Simplified Arabic" w:hAnsi="Simplified Arabic" w:cs="Simplified Arabic"/>
          <w:sz w:val="28"/>
          <w:szCs w:val="28"/>
          <w:u w:val="single"/>
          <w:rtl/>
        </w:rPr>
        <w:t>ومثله تماماً قوله تعالى: {يُخْفُونَ فِي أَنْفُسِهِمْ مَا لَا يُبْدُونَ لَكَ يَقُولُونَ لَوْ كَانَ لَنَا مِنَ الْأَمْرِ شَيْءٌ مَا قُتِلْنَا هَا هُنَا} [آل عمران: 154]</w:t>
      </w:r>
      <w:r w:rsidRPr="00924D5D">
        <w:rPr>
          <w:rFonts w:ascii="Simplified Arabic" w:hAnsi="Simplified Arabic" w:cs="Simplified Arabic"/>
          <w:sz w:val="28"/>
          <w:szCs w:val="28"/>
          <w:rtl/>
        </w:rPr>
        <w:t xml:space="preserve">، فالقول هاهنا هو القول النفسي بغير صوت، </w:t>
      </w:r>
      <w:r w:rsidRPr="00924D5D">
        <w:rPr>
          <w:rFonts w:ascii="Simplified Arabic" w:hAnsi="Simplified Arabic" w:cs="Simplified Arabic"/>
          <w:b/>
          <w:sz w:val="28"/>
          <w:szCs w:val="28"/>
          <w:rtl/>
        </w:rPr>
        <w:t>ولو تدبر هؤلاء</w:t>
      </w:r>
      <w:r w:rsidRPr="00924D5D">
        <w:rPr>
          <w:rFonts w:ascii="Simplified Arabic" w:hAnsi="Simplified Arabic" w:cs="Simplified Arabic"/>
          <w:sz w:val="28"/>
          <w:szCs w:val="28"/>
          <w:u w:val="single"/>
          <w:rtl/>
        </w:rPr>
        <w:t xml:space="preserve"> قوله تعالى: {أَمْ يَحْسَبُونَ أَنَّا لَا نَسْمَعُ سِرَّهُمْ وَنَجْوَاهُمْ} [الزخرف: 80]،</w:t>
      </w:r>
      <w:r w:rsidRPr="00924D5D">
        <w:rPr>
          <w:rFonts w:ascii="Simplified Arabic" w:hAnsi="Simplified Arabic" w:cs="Simplified Arabic"/>
          <w:sz w:val="28"/>
          <w:szCs w:val="28"/>
          <w:rtl/>
        </w:rPr>
        <w:t xml:space="preserve"> فالله تعالى يسمع السر وأخفى، والسمع هاهنا لا يُشترط له الصوت، </w:t>
      </w:r>
      <w:r w:rsidRPr="00924D5D">
        <w:rPr>
          <w:rFonts w:ascii="Simplified Arabic" w:hAnsi="Simplified Arabic" w:cs="Simplified Arabic"/>
          <w:b/>
          <w:sz w:val="28"/>
          <w:szCs w:val="28"/>
          <w:rtl/>
        </w:rPr>
        <w:t xml:space="preserve">فلماذا التشنيع على أهل الأصول والتخصص؟ </w:t>
      </w:r>
      <w:r w:rsidRPr="00924D5D">
        <w:rPr>
          <w:rFonts w:ascii="Simplified Arabic" w:hAnsi="Simplified Arabic" w:cs="Simplified Arabic"/>
          <w:sz w:val="28"/>
          <w:szCs w:val="28"/>
          <w:rtl/>
        </w:rPr>
        <w:t xml:space="preserve">حتى قال بعض </w:t>
      </w:r>
      <w:proofErr w:type="spellStart"/>
      <w:r w:rsidRPr="00924D5D">
        <w:rPr>
          <w:rFonts w:ascii="Simplified Arabic" w:hAnsi="Simplified Arabic" w:cs="Simplified Arabic"/>
          <w:sz w:val="28"/>
          <w:szCs w:val="28"/>
          <w:rtl/>
        </w:rPr>
        <w:t>الحشوية</w:t>
      </w:r>
      <w:proofErr w:type="spellEnd"/>
      <w:r w:rsidRPr="00924D5D">
        <w:rPr>
          <w:rFonts w:ascii="Simplified Arabic" w:hAnsi="Simplified Arabic" w:cs="Simplified Arabic"/>
          <w:sz w:val="28"/>
          <w:szCs w:val="28"/>
          <w:rtl/>
        </w:rPr>
        <w:t xml:space="preserve"> الأجلاف: (نحن نستدل في الحرف والصوت بقوله تعالى {كهيعص} [مريم:1]، وخصومنا يستدلون بقول الأخطل النصراني (إن الكلام لفي الفؤاد) </w:t>
      </w:r>
      <w:r w:rsidRPr="00924D5D">
        <w:rPr>
          <w:rFonts w:ascii="Simplified Arabic" w:hAnsi="Simplified Arabic" w:cs="Simplified Arabic"/>
          <w:sz w:val="28"/>
          <w:szCs w:val="28"/>
          <w:rtl/>
        </w:rPr>
        <w:lastRenderedPageBreak/>
        <w:t>أهــ، وهذا جهل لان الأدلة من القرآن على الكلام النفسي أبين من الشمس في رابعة النهار، هكذا يقولون وهذا مبلغهم من الجهل المركب فإنّا لله وإنّا إليه راجعون</w:t>
      </w:r>
      <w:r w:rsidRPr="00924D5D">
        <w:rPr>
          <w:rFonts w:ascii="Simplified Arabic" w:hAnsi="Simplified Arabic" w:cs="Simplified Arabic"/>
          <w:b/>
          <w:bCs/>
          <w:sz w:val="28"/>
          <w:szCs w:val="28"/>
          <w:rtl/>
        </w:rPr>
        <w:t xml:space="preserve">، </w:t>
      </w:r>
      <w:r w:rsidRPr="00924D5D">
        <w:rPr>
          <w:rFonts w:ascii="Simplified Arabic" w:hAnsi="Simplified Arabic" w:cs="Simplified Arabic"/>
          <w:b/>
          <w:bCs/>
          <w:sz w:val="28"/>
          <w:szCs w:val="28"/>
          <w:u w:val="single"/>
          <w:rtl/>
        </w:rPr>
        <w:t>ومن جملة أخطاء ابن تيمية</w:t>
      </w:r>
      <w:r w:rsidRPr="00924D5D">
        <w:rPr>
          <w:rFonts w:ascii="Simplified Arabic" w:hAnsi="Simplified Arabic" w:cs="Simplified Arabic"/>
          <w:b/>
          <w:bCs/>
          <w:sz w:val="28"/>
          <w:szCs w:val="28"/>
          <w:rtl/>
        </w:rPr>
        <w:t xml:space="preserve"> </w:t>
      </w:r>
      <w:r w:rsidRPr="00924D5D">
        <w:rPr>
          <w:rFonts w:ascii="Simplified Arabic" w:hAnsi="Simplified Arabic" w:cs="Simplified Arabic"/>
          <w:b/>
          <w:bCs/>
          <w:sz w:val="28"/>
          <w:szCs w:val="28"/>
          <w:u w:val="single"/>
          <w:rtl/>
        </w:rPr>
        <w:t>نسبته إلى أئمة الحديث وإلى أهل السُّنة والجماعة مذهب الكرامية في مسألة الكلام</w:t>
      </w:r>
      <w:r w:rsidRPr="00924D5D">
        <w:rPr>
          <w:rFonts w:ascii="Simplified Arabic" w:hAnsi="Simplified Arabic" w:cs="Simplified Arabic"/>
          <w:sz w:val="28"/>
          <w:szCs w:val="28"/>
          <w:rtl/>
        </w:rPr>
        <w:t xml:space="preserve">، فهو ينقل عن أهل السنّة أنهم يقولون: أن الله متكلم بصوت يحدث في ذات الله شيئا بعد شيء، وانه يتكلم بمشيئته وقدرته، وان كلام الله تعالى قديم النوع حادث الآحاد، وانه بحرف وصوت، وفي هذا جملة من الأخطاء الجسيمة: </w:t>
      </w:r>
      <w:r w:rsidRPr="00924D5D">
        <w:rPr>
          <w:rFonts w:ascii="Simplified Arabic" w:hAnsi="Simplified Arabic" w:cs="Simplified Arabic"/>
          <w:bCs/>
          <w:sz w:val="28"/>
          <w:szCs w:val="28"/>
          <w:u w:val="single"/>
          <w:rtl/>
        </w:rPr>
        <w:t>(أولها): أنّ هذا المذهب ليس مذهب أهل السنّة وليس مذهب أهل الحديث وإنما هو مذهب الكرامية المجسمة</w:t>
      </w:r>
      <w:r w:rsidRPr="00924D5D">
        <w:rPr>
          <w:rFonts w:ascii="Simplified Arabic" w:hAnsi="Simplified Arabic" w:cs="Simplified Arabic"/>
          <w:bCs/>
          <w:sz w:val="28"/>
          <w:szCs w:val="28"/>
          <w:rtl/>
        </w:rPr>
        <w:t>،</w:t>
      </w:r>
      <w:r w:rsidRPr="00924D5D">
        <w:rPr>
          <w:rFonts w:ascii="Simplified Arabic" w:hAnsi="Simplified Arabic" w:cs="Simplified Arabic"/>
          <w:sz w:val="28"/>
          <w:szCs w:val="28"/>
          <w:rtl/>
        </w:rPr>
        <w:t xml:space="preserve"> فمذهب الكرامية: (أن الله تعالى تقوم به كلمات تحدث في ذاته وقتا بعد وقت) وابن تيمية ينسب هذا المذهب الرديء الذي أخذه من الكرامية إلى أئمة أهل الحديث، وأئمة أهل الحديث على خلاف ما يدعيه وما يقول، فإن معتقدهم أن ذات الله تعالى لا تحدث فيه صفة تتجدد من وقت إلى وقت، وتتجدد في مرور الأوقات، </w:t>
      </w:r>
      <w:r w:rsidRPr="00924D5D">
        <w:rPr>
          <w:rFonts w:ascii="Simplified Arabic" w:hAnsi="Simplified Arabic" w:cs="Simplified Arabic"/>
          <w:bCs/>
          <w:sz w:val="28"/>
          <w:szCs w:val="28"/>
          <w:u w:val="single"/>
          <w:rtl/>
        </w:rPr>
        <w:t>و(الثاني): قوله: (قديم النوع حادث الآحاد) وهي بدعة يحتار لها اللبيب لأنها من المحالات والمستحيلات</w:t>
      </w:r>
      <w:r w:rsidRPr="00924D5D">
        <w:rPr>
          <w:rFonts w:ascii="Simplified Arabic" w:hAnsi="Simplified Arabic" w:cs="Simplified Arabic"/>
          <w:sz w:val="28"/>
          <w:szCs w:val="28"/>
          <w:rtl/>
        </w:rPr>
        <w:t xml:space="preserve"> وهي من قبيل التلاعب بالألفاظ، ولنا ان نتساءل إذا كانت الآحاد على زعمهم محدثة، والنوع يتكون من أفراده فكيف يكون النوع قديما وأفراده حديثة إلا في عقول أهل الجهل المركب، وهل يقبل القديم الحدث وهل آحاد الشيء تخالف جنسه، هذا من المحال عند أهل الأصول ولكنهم قوم يجهلون، إنّ أهل السنة والجماعة بجميع طوائفهم مجمعون على قدم الصفات، وحتى الحنابلة الذين يتمسح بهم ابن تيمية براء من هذه التهمة الشنيعة المخالفة لقواعد الأصول جملة وتفصيلا، </w:t>
      </w:r>
      <w:r w:rsidRPr="00924D5D">
        <w:rPr>
          <w:rFonts w:ascii="Simplified Arabic" w:hAnsi="Simplified Arabic" w:cs="Simplified Arabic"/>
          <w:b/>
          <w:sz w:val="28"/>
          <w:szCs w:val="28"/>
          <w:rtl/>
        </w:rPr>
        <w:t xml:space="preserve">قال السفاريني الحنبلي: </w:t>
      </w:r>
      <w:r w:rsidRPr="00924D5D">
        <w:rPr>
          <w:rFonts w:ascii="Simplified Arabic" w:hAnsi="Simplified Arabic" w:cs="Simplified Arabic"/>
          <w:sz w:val="28"/>
          <w:szCs w:val="28"/>
          <w:rtl/>
        </w:rPr>
        <w:t>(</w:t>
      </w:r>
      <w:r w:rsidRPr="00924D5D">
        <w:rPr>
          <w:rFonts w:ascii="Simplified Arabic" w:hAnsi="Simplified Arabic" w:cs="Simplified Arabic"/>
          <w:sz w:val="28"/>
          <w:szCs w:val="28"/>
          <w:u w:val="single"/>
          <w:rtl/>
        </w:rPr>
        <w:t>فسائر الصفات الذاتية من الحياة والقدرة والإرادة والسمع والبصر والعلم والكلام وغيرها ...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Pr="00924D5D">
        <w:rPr>
          <w:rFonts w:ascii="Simplified Arabic" w:hAnsi="Simplified Arabic" w:cs="Simplified Arabic"/>
          <w:sz w:val="28"/>
          <w:szCs w:val="28"/>
          <w:rtl/>
        </w:rPr>
        <w:t xml:space="preserve">) انتهى [اللوامع </w:t>
      </w:r>
      <w:r w:rsidRPr="00924D5D">
        <w:rPr>
          <w:rFonts w:ascii="Simplified Arabic" w:hAnsi="Simplified Arabic" w:cs="Simplified Arabic"/>
          <w:sz w:val="28"/>
          <w:szCs w:val="28"/>
        </w:rPr>
        <w:t>1/258)</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rtl/>
        </w:rPr>
        <w:t xml:space="preserve">وحتى </w:t>
      </w:r>
      <w:proofErr w:type="spellStart"/>
      <w:r w:rsidRPr="00924D5D">
        <w:rPr>
          <w:rFonts w:ascii="Simplified Arabic" w:hAnsi="Simplified Arabic" w:cs="Simplified Arabic"/>
          <w:bCs/>
          <w:sz w:val="28"/>
          <w:szCs w:val="28"/>
          <w:rtl/>
        </w:rPr>
        <w:t>الحشوية</w:t>
      </w:r>
      <w:proofErr w:type="spellEnd"/>
      <w:r w:rsidRPr="00924D5D">
        <w:rPr>
          <w:rFonts w:ascii="Simplified Arabic" w:hAnsi="Simplified Arabic" w:cs="Simplified Arabic"/>
          <w:bCs/>
          <w:sz w:val="28"/>
          <w:szCs w:val="28"/>
          <w:rtl/>
        </w:rPr>
        <w:t xml:space="preserve"> القدامى أمثال أبو حامد والقاضي أبو يعلى وابن </w:t>
      </w:r>
      <w:proofErr w:type="spellStart"/>
      <w:r w:rsidRPr="00924D5D">
        <w:rPr>
          <w:rFonts w:ascii="Simplified Arabic" w:hAnsi="Simplified Arabic" w:cs="Simplified Arabic"/>
          <w:bCs/>
          <w:sz w:val="28"/>
          <w:szCs w:val="28"/>
          <w:rtl/>
        </w:rPr>
        <w:t>الزاغوني</w:t>
      </w:r>
      <w:proofErr w:type="spellEnd"/>
      <w:r w:rsidRPr="00924D5D">
        <w:rPr>
          <w:rFonts w:ascii="Simplified Arabic" w:hAnsi="Simplified Arabic" w:cs="Simplified Arabic"/>
          <w:bCs/>
          <w:sz w:val="28"/>
          <w:szCs w:val="28"/>
          <w:rtl/>
        </w:rPr>
        <w:t xml:space="preserve"> فلم يرضوا بهذا الهراء</w:t>
      </w:r>
      <w:r w:rsidRPr="00924D5D">
        <w:rPr>
          <w:rFonts w:ascii="Simplified Arabic" w:hAnsi="Simplified Arabic" w:cs="Simplified Arabic"/>
          <w:sz w:val="28"/>
          <w:szCs w:val="28"/>
          <w:rtl/>
        </w:rPr>
        <w:t>، لأنه إما قديم لا يقبل الحدث وإما محدث، أما بدعة قديم النوع حادث الآحاد، فهذه لم يقبلها حتى أهل الحشو القدامى الموغلون في الحشو</w:t>
      </w:r>
      <w:r w:rsidRPr="00924D5D">
        <w:rPr>
          <w:rFonts w:ascii="Simplified Arabic" w:hAnsi="Simplified Arabic" w:cs="Simplified Arabic"/>
          <w:b/>
          <w:bCs/>
          <w:sz w:val="28"/>
          <w:szCs w:val="28"/>
          <w:rtl/>
        </w:rPr>
        <w:t xml:space="preserve">، قال أبو الحسن ابن </w:t>
      </w:r>
      <w:proofErr w:type="spellStart"/>
      <w:r w:rsidRPr="00924D5D">
        <w:rPr>
          <w:rFonts w:ascii="Simplified Arabic" w:hAnsi="Simplified Arabic" w:cs="Simplified Arabic"/>
          <w:b/>
          <w:bCs/>
          <w:sz w:val="28"/>
          <w:szCs w:val="28"/>
          <w:rtl/>
        </w:rPr>
        <w:t>الزاغوني</w:t>
      </w:r>
      <w:proofErr w:type="spellEnd"/>
      <w:r w:rsidRPr="00924D5D">
        <w:rPr>
          <w:rFonts w:ascii="Simplified Arabic" w:hAnsi="Simplified Arabic" w:cs="Simplified Arabic"/>
          <w:b/>
          <w:bCs/>
          <w:sz w:val="28"/>
          <w:szCs w:val="28"/>
          <w:rtl/>
        </w:rPr>
        <w:t xml:space="preserve"> الحشوي</w:t>
      </w:r>
      <w:r w:rsidRPr="00924D5D">
        <w:rPr>
          <w:rFonts w:ascii="Simplified Arabic" w:hAnsi="Simplified Arabic" w:cs="Simplified Arabic"/>
          <w:sz w:val="28"/>
          <w:szCs w:val="28"/>
          <w:rtl/>
        </w:rPr>
        <w:t xml:space="preserve"> في كتابه الإيضاح في أصول الدين: (لو كان كلام الله مخلوقا لم يخل أن يكون مخلوقا في محل أو لا في محل فإن كان في محل فلا يخلو أن يكون محله ذات الباري أو ذاتا غير ذاته مخلوقة ومحال أن يكون خلقه تعالى في ذاته </w:t>
      </w:r>
      <w:r w:rsidRPr="00924D5D">
        <w:rPr>
          <w:rFonts w:ascii="Simplified Arabic" w:hAnsi="Simplified Arabic" w:cs="Simplified Arabic"/>
          <w:sz w:val="28"/>
          <w:szCs w:val="28"/>
          <w:u w:val="single"/>
          <w:rtl/>
        </w:rPr>
        <w:t>لأن ذلك يوجب كون ذاته تعالى محلا للحوادث وهذا محال اتفقت الأمة قاطبة على إحالته</w:t>
      </w:r>
      <w:r w:rsidRPr="00924D5D">
        <w:rPr>
          <w:rFonts w:ascii="Simplified Arabic" w:hAnsi="Simplified Arabic" w:cs="Simplified Arabic"/>
          <w:sz w:val="28"/>
          <w:szCs w:val="28"/>
          <w:rtl/>
        </w:rPr>
        <w:t xml:space="preserve">) انتهى، [الإيضاح في أصول الدين </w:t>
      </w:r>
      <w:r w:rsidRPr="00924D5D">
        <w:rPr>
          <w:rFonts w:ascii="Simplified Arabic" w:hAnsi="Simplified Arabic" w:cs="Simplified Arabic"/>
          <w:sz w:val="28"/>
          <w:szCs w:val="28"/>
        </w:rPr>
        <w:t>(377)</w:t>
      </w:r>
      <w:r w:rsidRPr="00924D5D">
        <w:rPr>
          <w:rFonts w:ascii="Simplified Arabic" w:hAnsi="Simplified Arabic" w:cs="Simplified Arabic"/>
          <w:sz w:val="28"/>
          <w:szCs w:val="28"/>
          <w:rtl/>
        </w:rPr>
        <w:t xml:space="preserve">:]، </w:t>
      </w:r>
      <w:r w:rsidRPr="00924D5D">
        <w:rPr>
          <w:rFonts w:ascii="Simplified Arabic" w:hAnsi="Simplified Arabic" w:cs="Simplified Arabic"/>
          <w:b/>
          <w:bCs/>
          <w:sz w:val="28"/>
          <w:szCs w:val="28"/>
          <w:rtl/>
        </w:rPr>
        <w:t xml:space="preserve">فقد ثبت </w:t>
      </w:r>
      <w:r w:rsidRPr="00924D5D">
        <w:rPr>
          <w:rFonts w:ascii="Simplified Arabic" w:hAnsi="Simplified Arabic" w:cs="Simplified Arabic"/>
          <w:b/>
          <w:bCs/>
          <w:sz w:val="28"/>
          <w:szCs w:val="28"/>
          <w:rtl/>
        </w:rPr>
        <w:lastRenderedPageBreak/>
        <w:t>بما لا يدع مجالا للشك بانّ الله تعالى وتقدس لا يتغير ولا ينتقل من حال إلى حال،</w:t>
      </w:r>
      <w:r w:rsidRPr="00924D5D">
        <w:rPr>
          <w:rFonts w:ascii="Simplified Arabic" w:hAnsi="Simplified Arabic" w:cs="Simplified Arabic"/>
          <w:sz w:val="28"/>
          <w:szCs w:val="28"/>
          <w:rtl/>
        </w:rPr>
        <w:t xml:space="preserve">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وكل هذا محال على الله تعالى وتقدس، وقد أجمعت الأمة أيضا على أن صفات الله الواجبة قديمة غير حادثة، والقول بأن كلام الله تعالى قديم النوع حادث الآحاد إضافة إلى كونه من المحال، فإنه قد جعل الزمان حاكما على الله لأنه بمرور الزمان تتجدد صفاته من العلم والسمع والبصر والكلام، فيكون حاله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 </w:t>
      </w:r>
      <w:r w:rsidRPr="00924D5D">
        <w:rPr>
          <w:rFonts w:ascii="Simplified Arabic" w:hAnsi="Simplified Arabic" w:cs="Simplified Arabic"/>
          <w:b/>
          <w:bCs/>
          <w:sz w:val="28"/>
          <w:szCs w:val="28"/>
          <w:u w:val="single"/>
          <w:rtl/>
        </w:rPr>
        <w:t>ومن كان هذا حاله من قبول الحوادث وتجدد الصفات فهل يصلح للإلهية تعالى الله عما يقولون علوا عظيما،</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rtl/>
        </w:rPr>
        <w:t>بل كل المسلمين عدا الكرامية</w:t>
      </w:r>
      <w:r w:rsidRPr="00924D5D">
        <w:rPr>
          <w:rFonts w:ascii="Simplified Arabic" w:hAnsi="Simplified Arabic" w:cs="Simplified Arabic"/>
          <w:sz w:val="28"/>
          <w:szCs w:val="28"/>
          <w:rtl/>
        </w:rPr>
        <w:t xml:space="preserve"> ومن قال بقولهم في قبول الذات الإلهية للحوادث يعتقدون بأن صفات الله تعالى قديمة ولا تقبل الحادث وأنّ من قبل الحادث فهو حادث وأنّ 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لها الكمال المطلق، </w:t>
      </w:r>
      <w:r w:rsidRPr="00924D5D">
        <w:rPr>
          <w:rFonts w:ascii="Simplified Arabic" w:hAnsi="Simplified Arabic" w:cs="Simplified Arabic"/>
          <w:b/>
          <w:bCs/>
          <w:sz w:val="28"/>
          <w:szCs w:val="28"/>
          <w:u w:val="single"/>
          <w:rtl/>
        </w:rPr>
        <w:t>ولولا الكرامية وأشباههم ما كنا نظن أن أحدا من أهل الإسلام يتجاسر على الله بهذا القول</w:t>
      </w:r>
      <w:r w:rsidRPr="00924D5D">
        <w:rPr>
          <w:rFonts w:ascii="Simplified Arabic" w:hAnsi="Simplified Arabic" w:cs="Simplified Arabic"/>
          <w:b/>
          <w:bCs/>
          <w:sz w:val="28"/>
          <w:szCs w:val="28"/>
          <w:rtl/>
        </w:rPr>
        <w:t>،</w:t>
      </w:r>
      <w:r w:rsidRPr="00924D5D">
        <w:rPr>
          <w:rFonts w:ascii="Simplified Arabic" w:hAnsi="Simplified Arabic" w:cs="Simplified Arabic"/>
          <w:sz w:val="28"/>
          <w:szCs w:val="28"/>
          <w:rtl/>
        </w:rPr>
        <w:t xml:space="preserve"> بل عقيدة كل مسلم أنّ الحوادث هي الحادثة بإحداث الله إياها وليست صفاته هي الحادثة من علم وسمع وبصر وإرادة وكلام، </w:t>
      </w:r>
      <w:r w:rsidRPr="00924D5D">
        <w:rPr>
          <w:rFonts w:ascii="Simplified Arabic" w:hAnsi="Simplified Arabic" w:cs="Simplified Arabic"/>
          <w:sz w:val="28"/>
          <w:szCs w:val="28"/>
          <w:u w:val="single"/>
          <w:rtl/>
        </w:rPr>
        <w:t xml:space="preserve">بل الصفات قديمة لا يحدها مكان ولا يجري عليها زمان ومن فهم هذا سهل عليه أمر التقديس والتنزيه، </w:t>
      </w:r>
      <w:r w:rsidRPr="00924D5D">
        <w:rPr>
          <w:rFonts w:ascii="Simplified Arabic" w:hAnsi="Simplified Arabic" w:cs="Simplified Arabic"/>
          <w:sz w:val="28"/>
          <w:szCs w:val="28"/>
          <w:rtl/>
        </w:rPr>
        <w:t xml:space="preserve">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 لا المعلوم والمسموع والمبصَر، فالعلم والسمع والبصر صفات قديمة لا يحدها مكان ولا يجري عليها زمان </w:t>
      </w:r>
      <w:proofErr w:type="spellStart"/>
      <w:r w:rsidRPr="00924D5D">
        <w:rPr>
          <w:rFonts w:ascii="Simplified Arabic" w:hAnsi="Simplified Arabic" w:cs="Simplified Arabic"/>
          <w:sz w:val="28"/>
          <w:szCs w:val="28"/>
          <w:rtl/>
        </w:rPr>
        <w:t>ومتعلقاتها</w:t>
      </w:r>
      <w:proofErr w:type="spellEnd"/>
      <w:r w:rsidRPr="00924D5D">
        <w:rPr>
          <w:rFonts w:ascii="Simplified Arabic" w:hAnsi="Simplified Arabic" w:cs="Simplified Arabic"/>
          <w:sz w:val="28"/>
          <w:szCs w:val="28"/>
          <w:rtl/>
        </w:rPr>
        <w:t xml:space="preserve"> هي الحادثة، </w:t>
      </w:r>
      <w:r w:rsidRPr="00924D5D">
        <w:rPr>
          <w:rFonts w:ascii="Simplified Arabic" w:hAnsi="Simplified Arabic" w:cs="Simplified Arabic"/>
          <w:bCs/>
          <w:sz w:val="28"/>
          <w:szCs w:val="28"/>
          <w:u w:val="single"/>
          <w:rtl/>
        </w:rPr>
        <w:t>و(الثالث) قوله أنه بحرف وصوت،</w:t>
      </w:r>
      <w:r w:rsidRPr="00924D5D">
        <w:rPr>
          <w:rFonts w:ascii="Simplified Arabic" w:hAnsi="Simplified Arabic" w:cs="Simplified Arabic"/>
          <w:sz w:val="28"/>
          <w:szCs w:val="28"/>
          <w:rtl/>
        </w:rPr>
        <w:t xml:space="preserve"> </w:t>
      </w:r>
      <w:r w:rsidRPr="00924D5D">
        <w:rPr>
          <w:rFonts w:ascii="Simplified Arabic" w:hAnsi="Simplified Arabic" w:cs="Simplified Arabic"/>
          <w:b/>
          <w:sz w:val="28"/>
          <w:szCs w:val="28"/>
          <w:u w:val="single"/>
          <w:rtl/>
        </w:rPr>
        <w:t>أما (الحرف)،</w:t>
      </w:r>
      <w:r w:rsidRPr="00924D5D">
        <w:rPr>
          <w:rFonts w:ascii="Simplified Arabic" w:hAnsi="Simplified Arabic" w:cs="Simplified Arabic"/>
          <w:sz w:val="28"/>
          <w:szCs w:val="28"/>
          <w:u w:val="single"/>
          <w:rtl/>
        </w:rPr>
        <w:t xml:space="preserve"> فيكفي أهل السنة دليلا ما أنزله الله في القرآن، وهو قوله تعالى: {إِنَّهُ لَقَوْلُ رَسُولٍ كَرِيمٍ}</w:t>
      </w:r>
      <w:r w:rsidRPr="00924D5D">
        <w:rPr>
          <w:rFonts w:ascii="Simplified Arabic" w:hAnsi="Simplified Arabic" w:cs="Simplified Arabic"/>
          <w:sz w:val="28"/>
          <w:szCs w:val="28"/>
          <w:rtl/>
        </w:rPr>
        <w:t xml:space="preserve"> [سورة التكوير: 19]، يعني أن القرآن الذي هو اللفظ المنزل كلام الله ولكن مقروء جبريل عليه السلام وليس مقروء الله، </w:t>
      </w:r>
      <w:r w:rsidRPr="00924D5D">
        <w:rPr>
          <w:rFonts w:ascii="Simplified Arabic" w:hAnsi="Simplified Arabic" w:cs="Simplified Arabic"/>
          <w:b/>
          <w:sz w:val="28"/>
          <w:szCs w:val="28"/>
          <w:u w:val="single"/>
          <w:rtl/>
        </w:rPr>
        <w:t xml:space="preserve">وأما (الصوت) </w:t>
      </w:r>
      <w:r w:rsidRPr="00924D5D">
        <w:rPr>
          <w:rFonts w:ascii="Simplified Arabic" w:hAnsi="Simplified Arabic" w:cs="Simplified Arabic"/>
          <w:sz w:val="28"/>
          <w:szCs w:val="28"/>
          <w:rtl/>
        </w:rPr>
        <w:t xml:space="preserve">فلم يأت فيه حديث صحيح، وقد تقدم، وقال البيهقي في الأسماء والصفات [ص: 273]: " فليس في أحاديث الصوت ما يصح الاحتجاج به لإثبات الصفات " أهــ، ومثل ذلك قاله أمام الدنيا في علم الحديث الحافظ ابن حجر في فتح الباري [فتح الباري: 13\458]، وقال الكوثري في مقالاته: (ولم </w:t>
      </w:r>
      <w:r w:rsidRPr="00924D5D">
        <w:rPr>
          <w:rFonts w:ascii="Simplified Arabic" w:hAnsi="Simplified Arabic" w:cs="Simplified Arabic"/>
          <w:sz w:val="28"/>
          <w:szCs w:val="28"/>
          <w:rtl/>
        </w:rPr>
        <w:lastRenderedPageBreak/>
        <w:t xml:space="preserve">يصح في نسبة الصوت إلى الله حديث) [المقالات: 33]، </w:t>
      </w:r>
      <w:r w:rsidRPr="00924D5D">
        <w:rPr>
          <w:rFonts w:ascii="Simplified Arabic" w:hAnsi="Simplified Arabic" w:cs="Simplified Arabic"/>
          <w:b/>
          <w:bCs/>
          <w:sz w:val="28"/>
          <w:szCs w:val="28"/>
          <w:u w:val="single"/>
          <w:rtl/>
        </w:rPr>
        <w:t>وإني لأتعجب أننسب المحال إلى الله بأسانيد فيها نظر ولها مفاتيح ومخارج</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rtl/>
        </w:rPr>
        <w:t>إنّ عدم تمرس ابن تيمية بعلم أصول الدين، وعدم فهمه للمحالات وعدم دراسته لمقدمات الإلهيات وجهله المطبق بما يجب وما يجوز وما يستحيل نسبته إلى الله، جعله هذا الجهل المركب ينسب إلى الله تعالى المحال</w:t>
      </w:r>
      <w:r w:rsidRPr="00924D5D">
        <w:rPr>
          <w:rFonts w:ascii="Simplified Arabic" w:hAnsi="Simplified Arabic" w:cs="Simplified Arabic"/>
          <w:b/>
          <w:sz w:val="28"/>
          <w:szCs w:val="28"/>
          <w:rtl/>
        </w:rPr>
        <w:t xml:space="preserve">: </w:t>
      </w:r>
      <w:r w:rsidRPr="00924D5D">
        <w:rPr>
          <w:rFonts w:ascii="Simplified Arabic" w:hAnsi="Simplified Arabic" w:cs="Simplified Arabic"/>
          <w:b/>
          <w:bCs/>
          <w:sz w:val="28"/>
          <w:szCs w:val="28"/>
          <w:rtl/>
        </w:rPr>
        <w:t>قال في كتابه رسالة في صفة الكلام (</w:t>
      </w:r>
      <w:r w:rsidRPr="00924D5D">
        <w:rPr>
          <w:rFonts w:ascii="Simplified Arabic" w:hAnsi="Simplified Arabic" w:cs="Simplified Arabic"/>
          <w:sz w:val="28"/>
          <w:szCs w:val="28"/>
          <w:rtl/>
        </w:rPr>
        <w:t xml:space="preserve">519): (وحينئذٍ فكلامه قديم مع أنه يتكلم بمشيئته وقدرته وإن قيل إنه ينادي ويتكلم بصوت ولا يلزم من ذلك قدم صوت معين، وإذا كان قد تكلم بالتوراة والقرآن والإنجيل بمشيئته وقدرته لم يمتنع أن يتكلم بالباء قبل السين، وإن كان نوع الباء والسين قديمًا لم يستلزم أن يكون الباء المعينة والسين المعينة قديمة لما علم من الفرق بين النوع والعين) انتهى، </w:t>
      </w:r>
      <w:r w:rsidRPr="00924D5D">
        <w:rPr>
          <w:rFonts w:ascii="Simplified Arabic" w:hAnsi="Simplified Arabic" w:cs="Simplified Arabic"/>
          <w:b/>
          <w:bCs/>
          <w:sz w:val="28"/>
          <w:szCs w:val="28"/>
          <w:rtl/>
        </w:rPr>
        <w:t>وهذا الكلام به كمية كبيرة من المغالطات</w:t>
      </w:r>
      <w:r w:rsidRPr="00924D5D">
        <w:rPr>
          <w:rFonts w:ascii="Simplified Arabic" w:hAnsi="Simplified Arabic" w:cs="Simplified Arabic"/>
          <w:sz w:val="28"/>
          <w:szCs w:val="28"/>
          <w:rtl/>
        </w:rPr>
        <w:t xml:space="preserve"> ونسبة المحال إلى الله، يقول: (فكلامه قديم مع أنه يتكلم بمشيئته وقدرته) كيف يكون قديما وهو يتعلق بالمشيئة والقدرة فكل ما تعلق بهما لا محالة حادث مخلوق، وكيف يكون قديما وهو يقول: (لم يمتنع أن يتكلم بالباء قبل السين) فالباء قبل السين تعاقب، والتعاقب حدوث يخضع للزمان، فكيف يكون قديما وهو متعاقب، </w:t>
      </w:r>
      <w:r w:rsidRPr="00924D5D">
        <w:rPr>
          <w:rFonts w:ascii="Simplified Arabic" w:hAnsi="Simplified Arabic" w:cs="Simplified Arabic"/>
          <w:b/>
          <w:bCs/>
          <w:sz w:val="28"/>
          <w:szCs w:val="28"/>
          <w:rtl/>
        </w:rPr>
        <w:t>ثم أضحك الثكلى بقوله</w:t>
      </w:r>
      <w:r w:rsidRPr="00924D5D">
        <w:rPr>
          <w:rFonts w:ascii="Simplified Arabic" w:hAnsi="Simplified Arabic" w:cs="Simplified Arabic"/>
          <w:sz w:val="28"/>
          <w:szCs w:val="28"/>
          <w:rtl/>
        </w:rPr>
        <w:t xml:space="preserve"> (قديم النوع حادث الآحاد) إذ كيف يكون اللفظ الإلهي حادثا شخصًا ويكون في نفس الوقت قديما نوعًا، يعني أن اللفظ صادر منه تعالى بالحرف والصوت فيكون حادثا حتمًا، لكن ما من لفظ إلا وقبله لفظ صدر منه إلى ما لا أول له فيكون قديمًا بالنوع، </w:t>
      </w:r>
      <w:r w:rsidRPr="00924D5D">
        <w:rPr>
          <w:rFonts w:ascii="Simplified Arabic" w:hAnsi="Simplified Arabic" w:cs="Simplified Arabic"/>
          <w:b/>
          <w:bCs/>
          <w:sz w:val="28"/>
          <w:szCs w:val="28"/>
          <w:rtl/>
        </w:rPr>
        <w:t>وكلامه محال أشد ما يكون بعده عن تدقيق المتخصصين</w:t>
      </w:r>
      <w:r w:rsidRPr="00924D5D">
        <w:rPr>
          <w:rFonts w:ascii="Simplified Arabic" w:hAnsi="Simplified Arabic" w:cs="Simplified Arabic"/>
          <w:sz w:val="28"/>
          <w:szCs w:val="28"/>
          <w:rtl/>
        </w:rPr>
        <w:t xml:space="preserve">، وهو متناقض، لأنّ الذي يقبل حدوث آحاده لا يكون قديما أبدا وكيف يكون قديما وهو يقبل المحدثات، ولكن إذا لم يكن لديك تخصص فقل ما شئت، و(العجب) من أهل الحشو يغارون على ابن تيمية أن نتكلم في اخطائه ولا يغارون على الله العظيم أن ننسب إليه الحدوث، فإنّا لله وإنّا إليه راجعون، </w:t>
      </w:r>
      <w:r w:rsidRPr="00924D5D">
        <w:rPr>
          <w:rFonts w:ascii="Simplified Arabic" w:hAnsi="Simplified Arabic" w:cs="Simplified Arabic"/>
          <w:b/>
          <w:sz w:val="28"/>
          <w:szCs w:val="28"/>
          <w:rtl/>
        </w:rPr>
        <w:t xml:space="preserve">إنّ </w:t>
      </w:r>
      <w:r w:rsidRPr="00924D5D">
        <w:rPr>
          <w:rFonts w:ascii="Simplified Arabic" w:hAnsi="Simplified Arabic" w:cs="Simplified Arabic"/>
          <w:sz w:val="28"/>
          <w:szCs w:val="28"/>
          <w:rtl/>
        </w:rPr>
        <w:t>مشكلة هؤلاء انهم يقيسون كلام الله على كلام البشر فيقولون أنّ صفة الكلام من صفات الفعل، وينسبون إلى الله الكلام والسكوت، وهذا حد لصفة الكلام لو كانوا يعلمون، كلام الله ليس كمثله كلام فهو أزلي أبدي قديم ليس له بداية وليس له نهاية لا يطرأ عليه سكوت ولا يقال أنه مستمر ولا متواصل لأن الشيء المستمر المتواصل يكون مخلوقا مع الدوام ومع الزمن وكلام الله تعالى قديم لا يجري عليه زمان</w:t>
      </w:r>
      <w:r w:rsidRPr="00924D5D">
        <w:rPr>
          <w:rFonts w:ascii="Simplified Arabic" w:hAnsi="Simplified Arabic" w:cs="Simplified Arabic"/>
          <w:b/>
          <w:sz w:val="28"/>
          <w:szCs w:val="28"/>
          <w:rtl/>
        </w:rPr>
        <w:t xml:space="preserve">، </w:t>
      </w:r>
      <w:r w:rsidRPr="00924D5D">
        <w:rPr>
          <w:rFonts w:ascii="Simplified Arabic" w:hAnsi="Simplified Arabic" w:cs="Simplified Arabic"/>
          <w:b/>
          <w:bCs/>
          <w:sz w:val="28"/>
          <w:szCs w:val="28"/>
          <w:u w:val="single"/>
          <w:rtl/>
        </w:rPr>
        <w:t>لأنه في النهاية كلام الله صفة الله، وصفة الله تابعة لذاته، غيب الغيوب لا يُدرك، ليس كمثله شيء وليس كمثل كلامه كلام،</w:t>
      </w:r>
      <w:r w:rsidRPr="00924D5D">
        <w:rPr>
          <w:rFonts w:ascii="Simplified Arabic" w:hAnsi="Simplified Arabic" w:cs="Simplified Arabic"/>
          <w:b/>
          <w:sz w:val="28"/>
          <w:szCs w:val="28"/>
          <w:rtl/>
        </w:rPr>
        <w:t xml:space="preserve"> </w:t>
      </w:r>
      <w:r w:rsidRPr="00924D5D">
        <w:rPr>
          <w:rFonts w:ascii="Simplified Arabic" w:hAnsi="Simplified Arabic" w:cs="Simplified Arabic"/>
          <w:bCs/>
          <w:sz w:val="28"/>
          <w:szCs w:val="28"/>
          <w:rtl/>
        </w:rPr>
        <w:t>لقد أخطأ غير المتخصصين في عقائد المسلمين خطئا جسيماً عندما تكلموا في صفات الله تعالى الواجبة له بالحس،</w:t>
      </w:r>
      <w:r w:rsidRPr="00924D5D">
        <w:rPr>
          <w:rFonts w:ascii="Simplified Arabic" w:hAnsi="Simplified Arabic" w:cs="Simplified Arabic"/>
          <w:sz w:val="28"/>
          <w:szCs w:val="28"/>
          <w:rtl/>
        </w:rPr>
        <w:t xml:space="preserve"> والحس لا يصلح في الإلهيات لأنها مبنية على نفي المماثلة، فكما أنه لا حد لعلم الله تعالى، فلا حد لكلام الله </w:t>
      </w:r>
      <w:r w:rsidRPr="00924D5D">
        <w:rPr>
          <w:rFonts w:ascii="Simplified Arabic" w:hAnsi="Simplified Arabic" w:cs="Simplified Arabic"/>
          <w:sz w:val="28"/>
          <w:szCs w:val="28"/>
          <w:rtl/>
        </w:rPr>
        <w:lastRenderedPageBreak/>
        <w:t>تعالى، قال تعالى: {قُلْ لَوْ كَانَ الْبَحْرُ مِدَادًا لِكَلِمَاتِ رَبِّي لَنَفِدَ الْبَحْرُ قَبْلَ أَنْ تَنْفَدَ كَلِمَاتُ رَبِّي وَلَوْ جِئْنَا بِمِثْلِهِ مَدَدًا} [الكهف: 109]، وكلام الله تعالى صفة قديمة أزلية منزهة عن الحدوث، و</w:t>
      </w:r>
      <w:r w:rsidRPr="00924D5D">
        <w:rPr>
          <w:rFonts w:ascii="Simplified Arabic" w:hAnsi="Simplified Arabic" w:cs="Simplified Arabic"/>
          <w:b/>
          <w:sz w:val="28"/>
          <w:szCs w:val="28"/>
          <w:rtl/>
        </w:rPr>
        <w:t>أما شبهة أهل الحشو المتعلقة بالكلام</w:t>
      </w:r>
      <w:r w:rsidRPr="00924D5D">
        <w:rPr>
          <w:rFonts w:ascii="Simplified Arabic" w:hAnsi="Simplified Arabic" w:cs="Simplified Arabic"/>
          <w:sz w:val="28"/>
          <w:szCs w:val="28"/>
          <w:rtl/>
        </w:rPr>
        <w:t xml:space="preserve">، فالمشكلة أنهم يقيسون صفة الكلام لله تعالى، على كلام البشر المحدث المحدود الناقص، فيتصورون أن صفة الكلام -كما هي في الإنسان - صفة فعلية تتعلق بالإرادة واستنبطوا وبئس ما استنبطوه: أن الله يتكلم بما شاء متى شاء، ويسكت متى شاء فجعلوه محدثا يفعله الله متى شاء مثله مثل الخلق والرزق يخلق من شاء متى شاء، ويرزق من يشاء متى شاء، </w:t>
      </w:r>
      <w:r w:rsidRPr="00924D5D">
        <w:rPr>
          <w:rFonts w:ascii="Simplified Arabic" w:hAnsi="Simplified Arabic" w:cs="Simplified Arabic"/>
          <w:b/>
          <w:bCs/>
          <w:sz w:val="28"/>
          <w:szCs w:val="28"/>
          <w:rtl/>
        </w:rPr>
        <w:t>وصار القرآن الكريم كلام الله تعالى بلازم قولهم محدثا مخلوقا،</w:t>
      </w:r>
      <w:r w:rsidRPr="00924D5D">
        <w:rPr>
          <w:rFonts w:ascii="Simplified Arabic" w:hAnsi="Simplified Arabic" w:cs="Simplified Arabic"/>
          <w:sz w:val="28"/>
          <w:szCs w:val="28"/>
          <w:rtl/>
        </w:rPr>
        <w:t xml:space="preserve"> وعلى مذهبهم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 وهل هذا كله إلا جهل عظيم بالله تعالى وصفاته {سُبْحَانَهُ وَتَعَالَى عَمَّا يَصِفُونَ</w:t>
      </w:r>
      <w:r w:rsidRPr="00924D5D">
        <w:rPr>
          <w:rFonts w:ascii="Simplified Arabic" w:hAnsi="Simplified Arabic" w:cs="Simplified Arabic"/>
          <w:sz w:val="28"/>
          <w:szCs w:val="28"/>
          <w:u w:val="single"/>
          <w:rtl/>
        </w:rPr>
        <w:t xml:space="preserve">}, </w:t>
      </w:r>
      <w:r w:rsidRPr="00924D5D">
        <w:rPr>
          <w:rFonts w:ascii="Simplified Arabic" w:hAnsi="Simplified Arabic" w:cs="Simplified Arabic"/>
          <w:bCs/>
          <w:sz w:val="28"/>
          <w:szCs w:val="28"/>
          <w:u w:val="single"/>
          <w:rtl/>
        </w:rPr>
        <w:t xml:space="preserve">لقد </w:t>
      </w:r>
      <w:r w:rsidRPr="00924D5D">
        <w:rPr>
          <w:rFonts w:ascii="Simplified Arabic" w:hAnsi="Simplified Arabic" w:cs="Simplified Arabic"/>
          <w:bCs/>
          <w:sz w:val="28"/>
          <w:szCs w:val="28"/>
          <w:u w:val="single"/>
          <w:rtl/>
          <w:lang w:bidi="ar-KW"/>
        </w:rPr>
        <w:t xml:space="preserve">أجمع علماء الأصول المتخصصون في العقيدة على منهاج أهل السنة والجماعة من مدارس الاثرية والاشاعرة </w:t>
      </w:r>
      <w:proofErr w:type="spellStart"/>
      <w:r w:rsidRPr="00924D5D">
        <w:rPr>
          <w:rFonts w:ascii="Simplified Arabic" w:hAnsi="Simplified Arabic" w:cs="Simplified Arabic"/>
          <w:bCs/>
          <w:sz w:val="28"/>
          <w:szCs w:val="28"/>
          <w:u w:val="single"/>
          <w:rtl/>
          <w:lang w:bidi="ar-KW"/>
        </w:rPr>
        <w:t>والماتريدية</w:t>
      </w:r>
      <w:proofErr w:type="spellEnd"/>
      <w:r w:rsidRPr="00924D5D">
        <w:rPr>
          <w:rFonts w:ascii="Simplified Arabic" w:hAnsi="Simplified Arabic" w:cs="Simplified Arabic"/>
          <w:bCs/>
          <w:sz w:val="28"/>
          <w:szCs w:val="28"/>
          <w:u w:val="single"/>
          <w:rtl/>
          <w:lang w:bidi="ar-KW"/>
        </w:rPr>
        <w:t xml:space="preserve"> على تقديس جناب الذات الإلهي عن الحوادث وعن قبول الحوادث،</w:t>
      </w:r>
      <w:r w:rsidRPr="00924D5D">
        <w:rPr>
          <w:rFonts w:ascii="Simplified Arabic" w:hAnsi="Simplified Arabic" w:cs="Simplified Arabic"/>
          <w:sz w:val="28"/>
          <w:szCs w:val="28"/>
          <w:u w:val="single"/>
          <w:rtl/>
          <w:lang w:bidi="ar-KW"/>
        </w:rPr>
        <w:t xml:space="preserve"> وقد نقل الإجماع في ذلك، الأئمة: النووي، والغزالي، والرازي، ومن السادة الحنابلة الإمام ابن الجوزي </w:t>
      </w:r>
      <w:r w:rsidRPr="00924D5D">
        <w:rPr>
          <w:rFonts w:ascii="Simplified Arabic" w:hAnsi="Simplified Arabic" w:cs="Simplified Arabic"/>
          <w:sz w:val="28"/>
          <w:szCs w:val="28"/>
          <w:u w:val="single"/>
          <w:rtl/>
        </w:rPr>
        <w:t>والامام عبد الباقي بن عبد القادر الحنبلي الأثري،</w:t>
      </w:r>
      <w:r w:rsidRPr="00924D5D">
        <w:rPr>
          <w:rFonts w:ascii="Simplified Arabic" w:hAnsi="Simplified Arabic" w:cs="Simplified Arabic"/>
          <w:sz w:val="28"/>
          <w:szCs w:val="28"/>
          <w:rtl/>
        </w:rPr>
        <w:t xml:space="preserve"> </w:t>
      </w:r>
      <w:r w:rsidRPr="00924D5D">
        <w:rPr>
          <w:rFonts w:ascii="Simplified Arabic" w:hAnsi="Simplified Arabic" w:cs="Simplified Arabic"/>
          <w:bCs/>
          <w:sz w:val="28"/>
          <w:szCs w:val="28"/>
          <w:rtl/>
        </w:rPr>
        <w:t>قال عبد الباقي بن عبد القادر الحنبلي</w:t>
      </w:r>
      <w:r w:rsidRPr="00924D5D">
        <w:rPr>
          <w:rFonts w:ascii="Simplified Arabic" w:hAnsi="Simplified Arabic" w:cs="Simplified Arabic"/>
          <w:sz w:val="28"/>
          <w:szCs w:val="28"/>
          <w:rtl/>
        </w:rPr>
        <w:t xml:space="preserve"> في كتابه العين والأثر في عقائد أهل الأثر: " </w:t>
      </w:r>
      <w:r w:rsidRPr="00924D5D">
        <w:rPr>
          <w:rFonts w:ascii="Simplified Arabic" w:hAnsi="Simplified Arabic" w:cs="Simplified Arabic"/>
          <w:sz w:val="28"/>
          <w:szCs w:val="28"/>
          <w:u w:val="single"/>
          <w:rtl/>
        </w:rPr>
        <w:t xml:space="preserve">فصل: ويجب الجزم بأن الله تعالى ليس بجوهر ولا جسم ولا عرض ولا تحله الحوادث ولا يحل في حادث ولا ينحصر فيه فمن اعتقد أو قال إن الله بذاته في مكان فكافر) </w:t>
      </w:r>
      <w:r w:rsidRPr="00924D5D">
        <w:rPr>
          <w:rFonts w:ascii="Simplified Arabic" w:hAnsi="Simplified Arabic" w:cs="Simplified Arabic"/>
          <w:sz w:val="28"/>
          <w:szCs w:val="28"/>
          <w:rtl/>
        </w:rPr>
        <w:t xml:space="preserve">أهـ [العين والأثر في عقائد أهل الأثر ج: 1 ص: 34 - 36]، </w:t>
      </w:r>
      <w:r w:rsidRPr="00924D5D">
        <w:rPr>
          <w:rFonts w:ascii="Simplified Arabic" w:hAnsi="Simplified Arabic" w:cs="Simplified Arabic"/>
          <w:sz w:val="28"/>
          <w:szCs w:val="28"/>
          <w:u w:val="single"/>
          <w:rtl/>
        </w:rPr>
        <w:t xml:space="preserve">وكل متون العقيدة </w:t>
      </w:r>
      <w:r w:rsidRPr="00924D5D">
        <w:rPr>
          <w:rFonts w:ascii="Simplified Arabic" w:hAnsi="Simplified Arabic" w:cs="Simplified Arabic"/>
          <w:sz w:val="28"/>
          <w:szCs w:val="28"/>
          <w:u w:val="single"/>
          <w:rtl/>
          <w:lang w:bidi="ar-KW"/>
        </w:rPr>
        <w:t xml:space="preserve">على منهاج أهل السنة والجماعة من مدارس الاثرية والاشاعرة </w:t>
      </w:r>
      <w:proofErr w:type="spellStart"/>
      <w:r w:rsidRPr="00924D5D">
        <w:rPr>
          <w:rFonts w:ascii="Simplified Arabic" w:hAnsi="Simplified Arabic" w:cs="Simplified Arabic"/>
          <w:sz w:val="28"/>
          <w:szCs w:val="28"/>
          <w:u w:val="single"/>
          <w:rtl/>
          <w:lang w:bidi="ar-KW"/>
        </w:rPr>
        <w:t>والماتريدية</w:t>
      </w:r>
      <w:proofErr w:type="spellEnd"/>
      <w:r w:rsidRPr="00924D5D">
        <w:rPr>
          <w:rFonts w:ascii="Simplified Arabic" w:hAnsi="Simplified Arabic" w:cs="Simplified Arabic"/>
          <w:sz w:val="28"/>
          <w:szCs w:val="28"/>
          <w:u w:val="single"/>
          <w:rtl/>
          <w:lang w:bidi="ar-KW"/>
        </w:rPr>
        <w:t xml:space="preserve"> تنص على تقديس جناب الذات الإلهي عن الحوادث وعن قبول الحوادث</w:t>
      </w:r>
      <w:r w:rsidRPr="00924D5D">
        <w:rPr>
          <w:rFonts w:ascii="Simplified Arabic" w:hAnsi="Simplified Arabic" w:cs="Simplified Arabic"/>
          <w:sz w:val="28"/>
          <w:szCs w:val="28"/>
          <w:rtl/>
          <w:lang w:bidi="ar-KW"/>
        </w:rPr>
        <w:t xml:space="preserve">، وتذكر أن: </w:t>
      </w:r>
      <w:r w:rsidRPr="00924D5D">
        <w:rPr>
          <w:rFonts w:ascii="Simplified Arabic" w:hAnsi="Simplified Arabic" w:cs="Simplified Arabic"/>
          <w:sz w:val="28"/>
          <w:szCs w:val="28"/>
          <w:rtl/>
        </w:rPr>
        <w:t xml:space="preserve">القديم الذاتي لا يقبل الحدوث، وأنه لو قبل الحدوث لم يكن قديما، ولو قبل الحدوث لم يُؤمن عليه من الفناء، </w:t>
      </w:r>
    </w:p>
    <w:p w14:paraId="50613BAD" w14:textId="0B7F6BF3" w:rsidR="00924D5D" w:rsidRPr="00924D5D" w:rsidRDefault="00924D5D" w:rsidP="00924D5D">
      <w:pPr>
        <w:rPr>
          <w:rFonts w:ascii="Simplified Arabic" w:hAnsi="Simplified Arabic" w:cs="Simplified Arabic"/>
          <w:snapToGrid w:val="0"/>
          <w:kern w:val="0"/>
          <w:sz w:val="28"/>
          <w:szCs w:val="28"/>
          <w:rtl/>
        </w:rPr>
      </w:pPr>
      <w:r w:rsidRPr="00513840">
        <w:rPr>
          <w:rFonts w:ascii="Simplified Arabic" w:hAnsi="Simplified Arabic" w:cs="Simplified Arabic"/>
          <w:bCs/>
          <w:kern w:val="0"/>
          <w:sz w:val="40"/>
          <w:szCs w:val="40"/>
          <w:highlight w:val="yellow"/>
          <w:u w:val="single"/>
          <w:rtl/>
          <w:lang w:bidi="ar-KW"/>
        </w:rPr>
        <w:t>[المفتاح الرابع عشر]:</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
          <w:bCs/>
          <w:snapToGrid w:val="0"/>
          <w:kern w:val="0"/>
          <w:sz w:val="28"/>
          <w:szCs w:val="28"/>
          <w:u w:val="single"/>
          <w:rtl/>
        </w:rPr>
        <w:t>خلاصة القول في مسألة الكلام</w:t>
      </w:r>
      <w:r w:rsidRPr="00660367">
        <w:rPr>
          <w:rFonts w:ascii="Simplified Arabic" w:hAnsi="Simplified Arabic" w:cs="Simplified Arabic"/>
          <w:b/>
          <w:bCs/>
          <w:snapToGrid w:val="0"/>
          <w:kern w:val="0"/>
          <w:sz w:val="28"/>
          <w:szCs w:val="28"/>
          <w:u w:val="single"/>
          <w:rtl/>
        </w:rPr>
        <w:t>:</w:t>
      </w:r>
      <w:r w:rsidRPr="00660367">
        <w:rPr>
          <w:rFonts w:ascii="Simplified Arabic" w:hAnsi="Simplified Arabic" w:cs="Simplified Arabic"/>
          <w:snapToGrid w:val="0"/>
          <w:kern w:val="0"/>
          <w:sz w:val="28"/>
          <w:szCs w:val="28"/>
          <w:rtl/>
        </w:rPr>
        <w:t xml:space="preserve"> </w:t>
      </w:r>
      <w:r w:rsidR="00660367" w:rsidRPr="00660367">
        <w:rPr>
          <w:rFonts w:ascii="Simplified Arabic" w:eastAsia="MS Mincho" w:hAnsi="Simplified Arabic" w:cs="Simplified Arabic"/>
          <w:kern w:val="0"/>
          <w:sz w:val="28"/>
          <w:szCs w:val="28"/>
          <w:rtl/>
        </w:rPr>
        <w:t xml:space="preserve">الله تعالى متكلم له صفة الكلام، وصفاته قديمة ازلية تابعة لذاته، ولما كان الكلام على قسمين كلام لفظي بحرف وصوت وكلام نفسي بغير حرف ولا صوت، فالأول لا شك أنه محدث لتعاقب الحروف والأصوات، والثاني يصلح ان يكون قديما بغير صوت ولا حرف، ومذاهب الناس في صفة الكلام </w:t>
      </w:r>
      <w:r w:rsidR="00576BFE">
        <w:rPr>
          <w:rFonts w:ascii="Simplified Arabic" w:eastAsia="MS Mincho" w:hAnsi="Simplified Arabic" w:cs="Simplified Arabic" w:hint="cs"/>
          <w:kern w:val="0"/>
          <w:sz w:val="28"/>
          <w:szCs w:val="28"/>
          <w:rtl/>
        </w:rPr>
        <w:t xml:space="preserve">يمكن تلخيصها في أربعة </w:t>
      </w:r>
      <w:r w:rsidR="00660367" w:rsidRPr="00660367">
        <w:rPr>
          <w:rFonts w:ascii="Simplified Arabic" w:eastAsia="MS Mincho" w:hAnsi="Simplified Arabic" w:cs="Simplified Arabic"/>
          <w:kern w:val="0"/>
          <w:sz w:val="28"/>
          <w:szCs w:val="28"/>
          <w:rtl/>
        </w:rPr>
        <w:t xml:space="preserve">مذاهب: </w:t>
      </w:r>
      <w:r w:rsidR="00660367" w:rsidRPr="00660367">
        <w:rPr>
          <w:rFonts w:ascii="Simplified Arabic" w:eastAsia="MS Mincho" w:hAnsi="Simplified Arabic" w:cs="Simplified Arabic"/>
          <w:kern w:val="0"/>
          <w:sz w:val="28"/>
          <w:szCs w:val="28"/>
          <w:rtl/>
        </w:rPr>
        <w:lastRenderedPageBreak/>
        <w:t>(</w:t>
      </w:r>
      <w:r w:rsidR="00660367" w:rsidRPr="00660367">
        <w:rPr>
          <w:rFonts w:ascii="Simplified Arabic" w:eastAsia="MS Mincho" w:hAnsi="Simplified Arabic" w:cs="Simplified Arabic"/>
          <w:b/>
          <w:bCs/>
          <w:kern w:val="0"/>
          <w:sz w:val="28"/>
          <w:szCs w:val="28"/>
          <w:u w:val="single"/>
          <w:rtl/>
        </w:rPr>
        <w:t>الأول)</w:t>
      </w:r>
      <w:r w:rsidR="00660367" w:rsidRPr="00660367">
        <w:rPr>
          <w:rFonts w:ascii="Simplified Arabic" w:eastAsia="MS Mincho" w:hAnsi="Simplified Arabic" w:cs="Simplified Arabic"/>
          <w:kern w:val="0"/>
          <w:sz w:val="28"/>
          <w:szCs w:val="28"/>
          <w:rtl/>
        </w:rPr>
        <w:t xml:space="preserve">: مذهب المعتزلة اختاروا اللفظي وجعلوه مخلوقا، وان الله تعالى إذا أراد ان يتكلم خلق الكلام في محل أو لا في محل، فالكلام ليس صفة له بل هو من مخلوقاته، </w:t>
      </w:r>
      <w:r w:rsidR="00660367" w:rsidRPr="00660367">
        <w:rPr>
          <w:rFonts w:ascii="Simplified Arabic" w:eastAsia="MS Mincho" w:hAnsi="Simplified Arabic" w:cs="Simplified Arabic"/>
          <w:b/>
          <w:bCs/>
          <w:kern w:val="0"/>
          <w:sz w:val="28"/>
          <w:szCs w:val="28"/>
          <w:u w:val="single"/>
          <w:rtl/>
        </w:rPr>
        <w:t>و(الثاني)</w:t>
      </w:r>
      <w:r w:rsidR="00660367" w:rsidRPr="00660367">
        <w:rPr>
          <w:rFonts w:ascii="Simplified Arabic" w:eastAsia="MS Mincho" w:hAnsi="Simplified Arabic" w:cs="Simplified Arabic"/>
          <w:kern w:val="0"/>
          <w:sz w:val="28"/>
          <w:szCs w:val="28"/>
          <w:rtl/>
        </w:rPr>
        <w:t xml:space="preserve"> مذهب المجسمة واختار المجسمة اللفظي وانه قديم بحرفة وصوته، </w:t>
      </w:r>
      <w:r w:rsidR="00660367" w:rsidRPr="00660367">
        <w:rPr>
          <w:rFonts w:ascii="Simplified Arabic" w:eastAsia="MS Mincho" w:hAnsi="Simplified Arabic" w:cs="Simplified Arabic"/>
          <w:b/>
          <w:bCs/>
          <w:kern w:val="0"/>
          <w:sz w:val="28"/>
          <w:szCs w:val="28"/>
          <w:u w:val="single"/>
          <w:rtl/>
        </w:rPr>
        <w:t>والمذهب (الثالث):</w:t>
      </w:r>
      <w:r w:rsidR="00660367" w:rsidRPr="00660367">
        <w:rPr>
          <w:rFonts w:ascii="Simplified Arabic" w:eastAsia="MS Mincho" w:hAnsi="Simplified Arabic" w:cs="Simplified Arabic"/>
          <w:kern w:val="0"/>
          <w:sz w:val="28"/>
          <w:szCs w:val="28"/>
          <w:rtl/>
        </w:rPr>
        <w:t xml:space="preserve"> مذهب </w:t>
      </w:r>
      <w:proofErr w:type="spellStart"/>
      <w:r w:rsidR="00660367" w:rsidRPr="00660367">
        <w:rPr>
          <w:rFonts w:ascii="Simplified Arabic" w:eastAsia="MS Mincho" w:hAnsi="Simplified Arabic" w:cs="Simplified Arabic"/>
          <w:kern w:val="0"/>
          <w:sz w:val="28"/>
          <w:szCs w:val="28"/>
          <w:rtl/>
        </w:rPr>
        <w:t>التيمية</w:t>
      </w:r>
      <w:proofErr w:type="spellEnd"/>
      <w:r w:rsidR="00660367" w:rsidRPr="00660367">
        <w:rPr>
          <w:rFonts w:ascii="Simplified Arabic" w:eastAsia="MS Mincho" w:hAnsi="Simplified Arabic" w:cs="Simplified Arabic"/>
          <w:kern w:val="0"/>
          <w:sz w:val="28"/>
          <w:szCs w:val="28"/>
          <w:rtl/>
        </w:rPr>
        <w:t xml:space="preserve"> والوهابية واختاروا أنه قديم النوع حادث الآحاد، وهذا من أعجب الأقوال لأنه يجمع التناقضات، </w:t>
      </w:r>
      <w:r w:rsidR="00660367" w:rsidRPr="00660367">
        <w:rPr>
          <w:rFonts w:ascii="Simplified Arabic" w:eastAsia="MS Mincho" w:hAnsi="Simplified Arabic" w:cs="Simplified Arabic"/>
          <w:b/>
          <w:bCs/>
          <w:kern w:val="0"/>
          <w:sz w:val="28"/>
          <w:szCs w:val="28"/>
          <w:u w:val="single"/>
          <w:rtl/>
        </w:rPr>
        <w:t>والمذهب الرابع</w:t>
      </w:r>
      <w:r w:rsidR="00660367" w:rsidRPr="00660367">
        <w:rPr>
          <w:rFonts w:ascii="Simplified Arabic" w:eastAsia="MS Mincho" w:hAnsi="Simplified Arabic" w:cs="Simplified Arabic"/>
          <w:kern w:val="0"/>
          <w:sz w:val="28"/>
          <w:szCs w:val="28"/>
          <w:rtl/>
        </w:rPr>
        <w:t xml:space="preserve"> وهو الصحيح اختارته الأشعرية </w:t>
      </w:r>
      <w:proofErr w:type="spellStart"/>
      <w:r w:rsidR="00660367" w:rsidRPr="00660367">
        <w:rPr>
          <w:rFonts w:ascii="Simplified Arabic" w:eastAsia="MS Mincho" w:hAnsi="Simplified Arabic" w:cs="Simplified Arabic"/>
          <w:kern w:val="0"/>
          <w:sz w:val="28"/>
          <w:szCs w:val="28"/>
          <w:rtl/>
        </w:rPr>
        <w:t>والماتريدية</w:t>
      </w:r>
      <w:proofErr w:type="spellEnd"/>
      <w:r w:rsidR="00660367" w:rsidRPr="00660367">
        <w:rPr>
          <w:rFonts w:ascii="Simplified Arabic" w:eastAsia="MS Mincho" w:hAnsi="Simplified Arabic" w:cs="Simplified Arabic"/>
          <w:kern w:val="0"/>
          <w:sz w:val="28"/>
          <w:szCs w:val="28"/>
          <w:rtl/>
        </w:rPr>
        <w:t xml:space="preserve"> وهو القول بالكلام النفسي، واعتمدوه أصلا للمسألة، وجعلوا الكلام اللفظي دالا عليه، وهذا القول هو القول الراجح وهو الأقرب إلى الصواب، وهذا يعني أن المخالف لا يكفر لإنكاره الكلام النفسي، والمنكرون لهذا الكلام النفسي - الذي هو الفتح والمفتاح للمسألة - طوائف المجسمة والمعتزلة، وكلاهما يقول بالحرف والصوت،</w:t>
      </w:r>
      <w:r w:rsidR="00660367">
        <w:rPr>
          <w:rFonts w:eastAsia="MS Mincho" w:hint="cs"/>
          <w:kern w:val="0"/>
          <w:rtl/>
        </w:rPr>
        <w:t xml:space="preserve"> </w:t>
      </w:r>
      <w:r w:rsidRPr="00924D5D">
        <w:rPr>
          <w:rFonts w:ascii="Simplified Arabic" w:eastAsia="MS Mincho" w:hAnsi="Simplified Arabic" w:cs="Simplified Arabic"/>
          <w:b/>
          <w:bCs/>
          <w:sz w:val="28"/>
          <w:szCs w:val="28"/>
          <w:rtl/>
        </w:rPr>
        <w:t xml:space="preserve">فالمجسمة قالوا: </w:t>
      </w:r>
      <w:r w:rsidRPr="00924D5D">
        <w:rPr>
          <w:rFonts w:ascii="Simplified Arabic" w:eastAsia="MS Mincho" w:hAnsi="Simplified Arabic" w:cs="Simplified Arabic"/>
          <w:sz w:val="28"/>
          <w:szCs w:val="28"/>
          <w:rtl/>
        </w:rPr>
        <w:t xml:space="preserve">إن كلام الله تعالى ما هو إلا حروف وأصوات، وأن هذه الحروف والأصوات قائمة بذات الله تعالى، ومعلوم أن الحرف والصوت كل منهما حادث، فهذا هو القول منهم بقيام الحادث بذات الله تعالى، وقال زعيمهم وشيخهم إن جنس الكلام قديم وأفراده حادثة وهي الحروف والأصوات، وهؤلاء يعتقدون بقيام الحوادث بذات الله تعالى الله عن ذلك، وهم لا يرون بأسا في أن تكون صفات الله تعالى متألفة من عدد لا نهاية له من الحوادث، ويجوزون التسلسل في الأزل، وكلها محالات عند أهل الأصول ولكنهم قوم يجهلون، ويزعمون أنّ كلام الله تعالى تابع لإرادته فهو يتكلم إذا شاء، وبذلك يكون الله تعالى عندهم مريداً لحدوث صفة من صفاته، وهذا لا يقول به إلا أهل الحشو والتجسيم، ورفضوا نظرية الكلام النفسي مع أنّ الأدلة له في القرآن الكريم كثيرة، </w:t>
      </w:r>
      <w:r w:rsidRPr="00924D5D">
        <w:rPr>
          <w:rFonts w:ascii="Simplified Arabic" w:eastAsia="MS Mincho" w:hAnsi="Simplified Arabic" w:cs="Simplified Arabic"/>
          <w:b/>
          <w:bCs/>
          <w:sz w:val="28"/>
          <w:szCs w:val="28"/>
          <w:rtl/>
        </w:rPr>
        <w:t>واما (المعتزلة) فقد نفوا أن يكون الله تعالى له صفة تسمى صفة الكلام،</w:t>
      </w:r>
      <w:r w:rsidRPr="00924D5D">
        <w:rPr>
          <w:rFonts w:ascii="Simplified Arabic" w:eastAsia="MS Mincho" w:hAnsi="Simplified Arabic" w:cs="Simplified Arabic"/>
          <w:sz w:val="28"/>
          <w:szCs w:val="28"/>
          <w:rtl/>
        </w:rPr>
        <w:t xml:space="preserve"> وأثبتوا الكلام له تعالى فعلاً من أفعاله، وقالوا: إنه يخلق أصواتاً وحروفاً دالة على ما يريد، ورفضوا أيضا نظرية الكلام النفسي مع أنّها المخرج الأمثل لمعضلات قدم صفات الله، ومنها صفة الكلام، </w:t>
      </w:r>
      <w:r w:rsidRPr="00924D5D">
        <w:rPr>
          <w:rFonts w:ascii="Simplified Arabic" w:eastAsia="MS Mincho" w:hAnsi="Simplified Arabic" w:cs="Simplified Arabic"/>
          <w:b/>
          <w:sz w:val="28"/>
          <w:szCs w:val="28"/>
          <w:rtl/>
        </w:rPr>
        <w:t xml:space="preserve">وأَعْدَلُ الناسِ مذهبا في الكلام هُمْ أهل السنة الأشاعرة </w:t>
      </w:r>
      <w:proofErr w:type="spellStart"/>
      <w:r w:rsidRPr="00924D5D">
        <w:rPr>
          <w:rFonts w:ascii="Simplified Arabic" w:eastAsia="MS Mincho" w:hAnsi="Simplified Arabic" w:cs="Simplified Arabic"/>
          <w:b/>
          <w:sz w:val="28"/>
          <w:szCs w:val="28"/>
          <w:rtl/>
        </w:rPr>
        <w:t>والماتريدية</w:t>
      </w:r>
      <w:proofErr w:type="spellEnd"/>
      <w:r w:rsidRPr="00924D5D">
        <w:rPr>
          <w:rFonts w:ascii="Simplified Arabic" w:eastAsia="MS Mincho" w:hAnsi="Simplified Arabic" w:cs="Simplified Arabic"/>
          <w:b/>
          <w:sz w:val="28"/>
          <w:szCs w:val="28"/>
          <w:rtl/>
        </w:rPr>
        <w:t>، وهم أكثر المذاهب توفيقا للنصوص</w:t>
      </w:r>
      <w:r w:rsidRPr="00924D5D">
        <w:rPr>
          <w:rFonts w:ascii="Simplified Arabic" w:eastAsia="MS Mincho" w:hAnsi="Simplified Arabic" w:cs="Simplified Arabic"/>
          <w:sz w:val="28"/>
          <w:szCs w:val="28"/>
          <w:rtl/>
        </w:rPr>
        <w:t xml:space="preserve">، </w:t>
      </w:r>
      <w:r w:rsidRPr="00924D5D">
        <w:rPr>
          <w:rFonts w:ascii="Simplified Arabic" w:eastAsia="MS Mincho" w:hAnsi="Simplified Arabic" w:cs="Simplified Arabic"/>
          <w:b/>
          <w:sz w:val="28"/>
          <w:szCs w:val="28"/>
          <w:rtl/>
        </w:rPr>
        <w:t>وقولهم هو الراجح في النظر،</w:t>
      </w:r>
      <w:r w:rsidRPr="00924D5D">
        <w:rPr>
          <w:rFonts w:ascii="Simplified Arabic" w:eastAsia="MS Mincho" w:hAnsi="Simplified Arabic" w:cs="Simplified Arabic"/>
          <w:sz w:val="28"/>
          <w:szCs w:val="28"/>
          <w:rtl/>
        </w:rPr>
        <w:t xml:space="preserve"> فلما ثبت عندهم أن الله تعالى متكلم بنص القرآن، لزمهم أن يقولوا بأن الله تعالى موصوف بصفة الكلام، ولما نظروا في معاني الكلام لم يجدوا إلا صنفين: </w:t>
      </w:r>
      <w:r w:rsidRPr="00924D5D">
        <w:rPr>
          <w:rFonts w:ascii="Simplified Arabic" w:eastAsia="MS Mincho" w:hAnsi="Simplified Arabic" w:cs="Simplified Arabic"/>
          <w:b/>
          <w:bCs/>
          <w:sz w:val="28"/>
          <w:szCs w:val="28"/>
          <w:u w:val="single"/>
          <w:rtl/>
        </w:rPr>
        <w:t>الأول:</w:t>
      </w:r>
      <w:r w:rsidRPr="00924D5D">
        <w:rPr>
          <w:rFonts w:ascii="Simplified Arabic" w:eastAsia="MS Mincho" w:hAnsi="Simplified Arabic" w:cs="Simplified Arabic"/>
          <w:sz w:val="28"/>
          <w:szCs w:val="28"/>
          <w:u w:val="single"/>
          <w:rtl/>
        </w:rPr>
        <w:t xml:space="preserve"> الكلام القائم بالنفس المنـزه عن مشابهة الكلام الحادث </w:t>
      </w:r>
      <w:r w:rsidRPr="00924D5D">
        <w:rPr>
          <w:rFonts w:ascii="Simplified Arabic" w:eastAsia="MS Mincho" w:hAnsi="Simplified Arabic" w:cs="Simplified Arabic"/>
          <w:b/>
          <w:bCs/>
          <w:sz w:val="28"/>
          <w:szCs w:val="28"/>
          <w:u w:val="single"/>
          <w:rtl/>
        </w:rPr>
        <w:t xml:space="preserve">والثاني </w:t>
      </w:r>
      <w:r w:rsidRPr="00924D5D">
        <w:rPr>
          <w:rFonts w:ascii="Simplified Arabic" w:eastAsia="MS Mincho" w:hAnsi="Simplified Arabic" w:cs="Simplified Arabic"/>
          <w:sz w:val="28"/>
          <w:szCs w:val="28"/>
          <w:u w:val="single"/>
          <w:rtl/>
        </w:rPr>
        <w:t>هو الكلام الحادث المتألف من الحوادث، وهي الأصوات والحروف، وهو الكلام اللفظي</w:t>
      </w:r>
      <w:r w:rsidRPr="00924D5D">
        <w:rPr>
          <w:rFonts w:ascii="Simplified Arabic" w:eastAsia="MS Mincho" w:hAnsi="Simplified Arabic" w:cs="Simplified Arabic"/>
          <w:sz w:val="28"/>
          <w:szCs w:val="28"/>
          <w:rtl/>
        </w:rPr>
        <w:t xml:space="preserve">، </w:t>
      </w:r>
      <w:r w:rsidRPr="00924D5D">
        <w:rPr>
          <w:rFonts w:ascii="Simplified Arabic" w:eastAsia="MS Mincho" w:hAnsi="Simplified Arabic" w:cs="Simplified Arabic"/>
          <w:b/>
          <w:sz w:val="28"/>
          <w:szCs w:val="28"/>
          <w:rtl/>
        </w:rPr>
        <w:t xml:space="preserve">فأثبتوا </w:t>
      </w:r>
      <w:r w:rsidRPr="00924D5D">
        <w:rPr>
          <w:rFonts w:ascii="Simplified Arabic" w:eastAsia="MS Mincho" w:hAnsi="Simplified Arabic" w:cs="Simplified Arabic"/>
          <w:bCs/>
          <w:sz w:val="28"/>
          <w:szCs w:val="28"/>
          <w:u w:val="single"/>
          <w:rtl/>
        </w:rPr>
        <w:t>(الأول) النفسي</w:t>
      </w:r>
      <w:r w:rsidRPr="00924D5D">
        <w:rPr>
          <w:rFonts w:ascii="Simplified Arabic" w:eastAsia="MS Mincho" w:hAnsi="Simplified Arabic" w:cs="Simplified Arabic"/>
          <w:b/>
          <w:sz w:val="28"/>
          <w:szCs w:val="28"/>
          <w:rtl/>
        </w:rPr>
        <w:t xml:space="preserve"> صفة قديمة قائمة بذات الله، </w:t>
      </w:r>
      <w:r w:rsidRPr="00924D5D">
        <w:rPr>
          <w:rFonts w:ascii="Simplified Arabic" w:eastAsia="MS Mincho" w:hAnsi="Simplified Arabic" w:cs="Simplified Arabic"/>
          <w:bCs/>
          <w:sz w:val="28"/>
          <w:szCs w:val="28"/>
          <w:u w:val="single"/>
          <w:rtl/>
        </w:rPr>
        <w:t>وجعلوا (الثاني) اللفظي دلالة على الأول</w:t>
      </w:r>
      <w:r w:rsidRPr="00924D5D">
        <w:rPr>
          <w:rFonts w:ascii="Simplified Arabic" w:eastAsia="MS Mincho" w:hAnsi="Simplified Arabic" w:cs="Simplified Arabic"/>
          <w:sz w:val="28"/>
          <w:szCs w:val="28"/>
          <w:rtl/>
        </w:rPr>
        <w:t xml:space="preserve">، والمسموع كلام الله على الحقيقة، </w:t>
      </w:r>
      <w:r w:rsidRPr="00924D5D">
        <w:rPr>
          <w:rFonts w:ascii="Simplified Arabic" w:eastAsia="MS Mincho" w:hAnsi="Simplified Arabic" w:cs="Simplified Arabic"/>
          <w:b/>
          <w:bCs/>
          <w:sz w:val="28"/>
          <w:szCs w:val="28"/>
          <w:u w:val="single"/>
          <w:rtl/>
        </w:rPr>
        <w:t>و (الكلام النفسي) حل لكل مشكلات التقديس المتعلقة بكلام الله القديم،</w:t>
      </w:r>
      <w:r w:rsidRPr="00924D5D">
        <w:rPr>
          <w:rFonts w:ascii="Simplified Arabic" w:eastAsia="MS Mincho" w:hAnsi="Simplified Arabic" w:cs="Simplified Arabic"/>
          <w:sz w:val="28"/>
          <w:szCs w:val="28"/>
          <w:rtl/>
        </w:rPr>
        <w:t xml:space="preserve"> فهو مطلق لا أول ولا آخر ولا حد ولا غاية ولا نهاية، </w:t>
      </w:r>
      <w:r w:rsidRPr="00924D5D">
        <w:rPr>
          <w:rFonts w:ascii="Simplified Arabic" w:eastAsia="MS Mincho" w:hAnsi="Simplified Arabic" w:cs="Simplified Arabic"/>
          <w:sz w:val="28"/>
          <w:szCs w:val="28"/>
          <w:rtl/>
        </w:rPr>
        <w:lastRenderedPageBreak/>
        <w:t xml:space="preserve">يدل على كل ما يدل عليه العلم من مدلولات، أي إنه دال على سائر الواجبات والمستحيلات والممكنات، وهو واحد لا يتعدد وليس من جنس الحروف والأصوات، وهو قديم كسائر الصفات ولا يقاس على صفات البشر فلا يلزم منه التشبيه، والحاصل من كل هذا أن الواجب إنما هو إثبات أن الله تعالى متكلم وأن كلامه ليس ككلام البشر، وانّ القول بقيام الصوت والحرف بالله تعالى خطأ، وأن التحقيق أنه تعالى موصوف بالكلام النفسي الأزلي القديم، وانّ القرآن الكريم </w:t>
      </w:r>
      <w:r w:rsidRPr="00924D5D">
        <w:rPr>
          <w:rFonts w:ascii="Simplified Arabic" w:hAnsi="Simplified Arabic" w:cs="Simplified Arabic"/>
          <w:sz w:val="28"/>
          <w:szCs w:val="28"/>
          <w:rtl/>
        </w:rPr>
        <w:t xml:space="preserve">أنى تصرف فهو كلام الله على الحقيقة، يبلغه جبريل عن الله إلى النبي صلى الله عليه وسلم ويبلغه النبي صلى الله عليه وسلم عن الله إلى أمته وإلى الناس جميعا، والقرآن الكريم كلام الله تعالى على الحقيقة غير مخلوق وأنه مسموع بالآذان مقروء بالألسنة مكتوب في المصاحف محفوظ في القلوب والصدور وأنه مع ذلك قديم لا يوصف بالحدوث والخلق، صفة قائمة بذات الله تعالى، ليس كمثل كلامه كلام، والقرآن الكريم الموجود بين أيدينا هو كلام الله، وأما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w:t>
      </w:r>
      <w:r w:rsidRPr="00924D5D">
        <w:rPr>
          <w:rFonts w:ascii="Simplified Arabic" w:hAnsi="Simplified Arabic" w:cs="Simplified Arabic"/>
          <w:bCs/>
          <w:sz w:val="28"/>
          <w:szCs w:val="28"/>
          <w:u w:val="single"/>
          <w:rtl/>
        </w:rPr>
        <w:t>و</w:t>
      </w:r>
      <w:r w:rsidRPr="00924D5D">
        <w:rPr>
          <w:rFonts w:ascii="Simplified Arabic" w:hAnsi="Simplified Arabic" w:cs="Simplified Arabic"/>
          <w:bCs/>
          <w:kern w:val="0"/>
          <w:sz w:val="28"/>
          <w:szCs w:val="28"/>
          <w:u w:val="single"/>
          <w:rtl/>
        </w:rPr>
        <w:t>رحم الله حجة الإسلام الغزالي فما أجمله وما أرسخه في علم التقديس حين قال</w:t>
      </w:r>
      <w:r w:rsidRPr="00924D5D">
        <w:rPr>
          <w:rFonts w:ascii="Simplified Arabic" w:hAnsi="Simplified Arabic" w:cs="Simplified Arabic"/>
          <w:b/>
          <w:kern w:val="0"/>
          <w:sz w:val="28"/>
          <w:szCs w:val="28"/>
          <w:rtl/>
        </w:rPr>
        <w:t xml:space="preserve">: </w:t>
      </w:r>
      <w:r w:rsidRPr="00924D5D">
        <w:rPr>
          <w:rFonts w:ascii="Simplified Arabic" w:hAnsi="Simplified Arabic" w:cs="Simplified Arabic"/>
          <w:kern w:val="0"/>
          <w:sz w:val="28"/>
          <w:szCs w:val="28"/>
          <w:rtl/>
        </w:rPr>
        <w:t>(</w:t>
      </w:r>
      <w:r w:rsidRPr="00924D5D">
        <w:rPr>
          <w:rFonts w:ascii="Simplified Arabic" w:hAnsi="Simplified Arabic" w:cs="Simplified Arabic"/>
          <w:b/>
          <w:snapToGrid w:val="0"/>
          <w:kern w:val="0"/>
          <w:sz w:val="28"/>
          <w:szCs w:val="28"/>
          <w:rtl/>
        </w:rPr>
        <w:t xml:space="preserve">الركن الثاني العلم بصفات اللّه تعالى ومداره على عشرة أصول، ... </w:t>
      </w:r>
      <w:r w:rsidRPr="00924D5D">
        <w:rPr>
          <w:rFonts w:ascii="Simplified Arabic" w:hAnsi="Simplified Arabic" w:cs="Simplified Arabic"/>
          <w:bCs/>
          <w:snapToGrid w:val="0"/>
          <w:kern w:val="0"/>
          <w:sz w:val="28"/>
          <w:szCs w:val="28"/>
          <w:u w:val="single"/>
          <w:rtl/>
        </w:rPr>
        <w:t>(الأصل السادس):</w:t>
      </w:r>
      <w:r w:rsidRPr="00924D5D">
        <w:rPr>
          <w:rFonts w:ascii="Simplified Arabic" w:hAnsi="Simplified Arabic" w:cs="Simplified Arabic"/>
          <w:b/>
          <w:snapToGrid w:val="0"/>
          <w:kern w:val="0"/>
          <w:sz w:val="28"/>
          <w:szCs w:val="28"/>
          <w:rtl/>
        </w:rPr>
        <w:t xml:space="preserve"> أنه سبحانه وتعالى متكلم بكلام، وهو وصف قائم بذاته ليس بصوت ولا حرف، بل لا يُشْبِهُ كلامُهُ كلامَ غيرِه، كما لا يُشْبِهُ وجودُهُ وجودَ غيره، والكلام بالحقيقة كلام النفس، وإنما الأصوات قطعت حروفاً للدلالات، كما يدل عليها تارة بالحركات والإشارات، وكيف التبس هذا على طائفة من الأغبياء، ولم يلتبس على جهلة الشعراء حيث قال قائلهم: (إن الكلام لفي الفؤاد وإنما * جعل اللسان على الفؤاد دليلا)، ومن لم يعقله عقله ولا نَهاه </w:t>
      </w:r>
      <w:proofErr w:type="spellStart"/>
      <w:r w:rsidRPr="00924D5D">
        <w:rPr>
          <w:rFonts w:ascii="Simplified Arabic" w:hAnsi="Simplified Arabic" w:cs="Simplified Arabic"/>
          <w:b/>
          <w:snapToGrid w:val="0"/>
          <w:kern w:val="0"/>
          <w:sz w:val="28"/>
          <w:szCs w:val="28"/>
          <w:rtl/>
        </w:rPr>
        <w:t>نُهاه</w:t>
      </w:r>
      <w:proofErr w:type="spellEnd"/>
      <w:r w:rsidRPr="00924D5D">
        <w:rPr>
          <w:rFonts w:ascii="Simplified Arabic" w:hAnsi="Simplified Arabic" w:cs="Simplified Arabic"/>
          <w:b/>
          <w:snapToGrid w:val="0"/>
          <w:kern w:val="0"/>
          <w:sz w:val="28"/>
          <w:szCs w:val="28"/>
          <w:rtl/>
        </w:rPr>
        <w:t xml:space="preserve"> عن أن يقول: لساني حادث، ولكن ما يحدث فيه بقدرتي الحادثة قديم، فاقطع عن عقله طمعك وكف عن خطابه لسانك، ومن لم يفهم أن القديم عبارة عما ليس قبله شيء، وأن الباء قبل السين في قولك بسم اللّه فلا يكون السين المتأخر عن الباء قديماً، فنزه عن الالتفات إليه قلبك فللّه سبحانه سر في إبعاد بعض العباد {ومن يضلل اللّه فما له من هاد}، 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من العبارات) أهـ، [</w:t>
      </w:r>
      <w:r w:rsidRPr="00924D5D">
        <w:rPr>
          <w:rFonts w:ascii="Simplified Arabic" w:hAnsi="Simplified Arabic" w:cs="Simplified Arabic"/>
          <w:b/>
          <w:kern w:val="0"/>
          <w:sz w:val="28"/>
          <w:szCs w:val="28"/>
          <w:rtl/>
        </w:rPr>
        <w:t>قواعد العقائد ج: 1 ص: 182_185]،</w:t>
      </w:r>
    </w:p>
    <w:p w14:paraId="3D3B4652" w14:textId="77777777" w:rsidR="00924D5D" w:rsidRPr="00924D5D" w:rsidRDefault="00924D5D" w:rsidP="00924D5D">
      <w:pPr>
        <w:rPr>
          <w:rFonts w:ascii="Simplified Arabic" w:hAnsi="Simplified Arabic" w:cs="Simplified Arabic"/>
          <w:kern w:val="0"/>
          <w:sz w:val="28"/>
          <w:szCs w:val="28"/>
          <w:rtl/>
          <w:lang w:bidi="ar-KW"/>
        </w:rPr>
      </w:pPr>
      <w:r w:rsidRPr="00513840">
        <w:rPr>
          <w:rFonts w:ascii="Simplified Arabic" w:hAnsi="Simplified Arabic" w:cs="Simplified Arabic"/>
          <w:bCs/>
          <w:kern w:val="0"/>
          <w:sz w:val="40"/>
          <w:szCs w:val="40"/>
          <w:highlight w:val="yellow"/>
          <w:u w:val="single"/>
          <w:rtl/>
          <w:lang w:bidi="ar-KW"/>
        </w:rPr>
        <w:lastRenderedPageBreak/>
        <w:t>[المفتاح الخامس عشر]:</w:t>
      </w:r>
      <w:r w:rsidRPr="00924D5D">
        <w:rPr>
          <w:rFonts w:ascii="Simplified Arabic" w:hAnsi="Simplified Arabic" w:cs="Simplified Arabic"/>
          <w:snapToGrid w:val="0"/>
          <w:kern w:val="0"/>
          <w:sz w:val="28"/>
          <w:szCs w:val="28"/>
          <w:rtl/>
          <w:lang w:bidi="ar-KW"/>
        </w:rPr>
        <w:t xml:space="preserve"> </w:t>
      </w:r>
      <w:r w:rsidRPr="00924D5D">
        <w:rPr>
          <w:rFonts w:ascii="Simplified Arabic" w:hAnsi="Simplified Arabic" w:cs="Simplified Arabic"/>
          <w:bCs/>
          <w:kern w:val="0"/>
          <w:sz w:val="28"/>
          <w:szCs w:val="28"/>
          <w:u w:val="single"/>
          <w:rtl/>
        </w:rPr>
        <w:t>حل إشكالات التقديس المتعلقة بكلام الله الأزلي القديم</w:t>
      </w:r>
      <w:r w:rsidRPr="00924D5D">
        <w:rPr>
          <w:rFonts w:ascii="Simplified Arabic" w:hAnsi="Simplified Arabic" w:cs="Simplified Arabic"/>
          <w:b/>
          <w:kern w:val="0"/>
          <w:sz w:val="28"/>
          <w:szCs w:val="28"/>
          <w:rtl/>
        </w:rPr>
        <w:t xml:space="preserve">: </w:t>
      </w:r>
      <w:r w:rsidRPr="00924D5D">
        <w:rPr>
          <w:rFonts w:ascii="Simplified Arabic" w:hAnsi="Simplified Arabic" w:cs="Simplified Arabic"/>
          <w:kern w:val="0"/>
          <w:sz w:val="28"/>
          <w:szCs w:val="28"/>
          <w:rtl/>
        </w:rPr>
        <w:t xml:space="preserve">الحاصل أنه ليس في إثبات الصوت لله تعالى حديث يصلح للاستدلال به من جهة السند والمتن، لأن أمر الصفات يُحتاط فيه ما لا يحتاط في غيره، و الحاصل أنه ليس في إثبات الحرف لكلام الله تعالى دليل، بل قراءة القرآن بالحرف والصوت هي قراءة المخلوقين لقوله تعالى: {إِنَّهُ لَقَوْلُ رَسُولٍ كَرِيمٍ}، يعني أن القرآن الذي هو اللفظ المنزل مقروء جبريل ليس مقروء الله، والحروف مسبوق بعضها ببعض، والمسبوق لا يصلح ان يكون قديما، فإن القديم لا ابتداء لوجوده، ولا انتهاء لوجوده، والحروف والاصوات لها ابتداء ولها انتهاء، وصفات البارئ جلّ جلاله قديمة لا ابتداء لوجودها، ومن تكلم بالحروف يترتب كلامه ومن ترتب كلامه كان حادثا، وكلام الله تعالى صفة قديمة أزلية لا حدوث فيها وهي تامة لها الكمال المطلق فلا تقبل التغير ولا الحدوث وبالتالي لا تقبل الزيادة ولا النقصان، والكمال المطلق يمنع التغير والحدوث، </w:t>
      </w:r>
      <w:r w:rsidRPr="00924D5D">
        <w:rPr>
          <w:rFonts w:ascii="Simplified Arabic" w:hAnsi="Simplified Arabic" w:cs="Simplified Arabic"/>
          <w:b/>
          <w:bCs/>
          <w:kern w:val="0"/>
          <w:sz w:val="28"/>
          <w:szCs w:val="28"/>
          <w:rtl/>
        </w:rPr>
        <w:t>وأهل  الحشو يعتقدون قيام الحوادث بجناب ذات الله</w:t>
      </w:r>
      <w:r w:rsidRPr="00924D5D">
        <w:rPr>
          <w:rFonts w:ascii="Simplified Arabic" w:hAnsi="Simplified Arabic" w:cs="Simplified Arabic"/>
          <w:kern w:val="0"/>
          <w:sz w:val="28"/>
          <w:szCs w:val="28"/>
          <w:rtl/>
        </w:rPr>
        <w:t xml:space="preserve">، ومن العجب أنهم أعرضوا عن حجة إبراهيم عليه السلام المذكورة في القرءان في سورة الانعام {لا أحب الآفلين} أي لا يصلح المتغير ان يكون إلها، هؤلاء خالفوا إجماع الأمة، وزعموا أن الحوادث تطرأ وتتجدد على ذات الله، </w:t>
      </w:r>
      <w:r w:rsidRPr="00924D5D">
        <w:rPr>
          <w:rFonts w:ascii="Simplified Arabic" w:hAnsi="Simplified Arabic" w:cs="Simplified Arabic"/>
          <w:kern w:val="0"/>
          <w:sz w:val="28"/>
          <w:szCs w:val="28"/>
          <w:rtl/>
          <w:lang w:bidi="ar-KW"/>
        </w:rPr>
        <w:t>ف</w:t>
      </w:r>
      <w:r w:rsidRPr="00924D5D">
        <w:rPr>
          <w:rFonts w:ascii="Simplified Arabic" w:hAnsi="Simplified Arabic" w:cs="Simplified Arabic"/>
          <w:kern w:val="0"/>
          <w:sz w:val="28"/>
          <w:szCs w:val="28"/>
          <w:rtl/>
        </w:rPr>
        <w:t xml:space="preserve">من جوز ابتداء الكلام والسكوت ومن جوز قبول الحادثات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w:t>
      </w:r>
      <w:r w:rsidRPr="00924D5D">
        <w:rPr>
          <w:rFonts w:ascii="Simplified Arabic" w:hAnsi="Simplified Arabic" w:cs="Simplified Arabic"/>
          <w:b/>
          <w:bCs/>
          <w:kern w:val="0"/>
          <w:sz w:val="28"/>
          <w:szCs w:val="28"/>
          <w:rtl/>
        </w:rPr>
        <w:t>وقد قال تعالى</w:t>
      </w:r>
      <w:r w:rsidRPr="00924D5D">
        <w:rPr>
          <w:rFonts w:ascii="Simplified Arabic" w:hAnsi="Simplified Arabic" w:cs="Simplified Arabic"/>
          <w:kern w:val="0"/>
          <w:sz w:val="28"/>
          <w:szCs w:val="28"/>
          <w:rtl/>
        </w:rPr>
        <w:t xml:space="preserve">: {وَمَنْ يَرْغَبُ عَنْ مِلَّةِ إِبْرَاهِيمَ إِلَّا مَنْ سَفِهَ نَفْسَهُ}، وهؤلاء يقولون بأن الله تعالى إذا أراد إحداث محدَث أو خلق مخلوق أوجد في ذاته، كافًا ونونًا (كن) وإرادة حادثة، وعن ذلك تصدر المخلوقات، وهم يقولون: أنّ الحوادث التي تحدث في جناب ذاته هي أقواله وإراداته وتجدد معلوماته وتجدد إدراكه للمسموعات والمبصرات، ويزعمون ان علم الله يتجدد عندما يقوم عباده بما قدر عليهم من أعمال، وان السمع والبصر يتجددان كذلك برؤيته لعباده وسمعه لكلامهم، وأن الله تعالى يتكلم بما شاء متى شاء، وان الإرادة تحدث في ذات الله ثم تخرج إلى الوجود، وذهلوا أن شرط الإلهية القدم الأزلي، وأخص صفات </w:t>
      </w:r>
      <w:r w:rsidRPr="00924D5D">
        <w:rPr>
          <w:rFonts w:ascii="Simplified Arabic" w:eastAsia="Times New Roman" w:hAnsi="Simplified Arabic" w:cs="Simplified Arabic"/>
          <w:kern w:val="0"/>
          <w:sz w:val="28"/>
          <w:szCs w:val="28"/>
          <w:rtl/>
        </w:rPr>
        <w:t xml:space="preserve">القدم الأزلي </w:t>
      </w:r>
      <w:r w:rsidRPr="00924D5D">
        <w:rPr>
          <w:rFonts w:ascii="Simplified Arabic" w:hAnsi="Simplified Arabic" w:cs="Simplified Arabic"/>
          <w:kern w:val="0"/>
          <w:sz w:val="28"/>
          <w:szCs w:val="28"/>
          <w:rtl/>
          <w:lang w:bidi="ar-KW"/>
        </w:rPr>
        <w:t xml:space="preserve">امتناع </w:t>
      </w:r>
      <w:r w:rsidRPr="00924D5D">
        <w:rPr>
          <w:rFonts w:ascii="Simplified Arabic" w:eastAsia="Times New Roman" w:hAnsi="Simplified Arabic" w:cs="Simplified Arabic"/>
          <w:kern w:val="0"/>
          <w:sz w:val="28"/>
          <w:szCs w:val="28"/>
          <w:rtl/>
        </w:rPr>
        <w:t xml:space="preserve">قبول الحوادث، لا سبيل للحدوث إليه، فليس في جناب ذاته شيء حادث ولا في صفاته شيء حادث، </w:t>
      </w:r>
      <w:r w:rsidRPr="00924D5D">
        <w:rPr>
          <w:rFonts w:ascii="Simplified Arabic" w:hAnsi="Simplified Arabic" w:cs="Simplified Arabic"/>
          <w:b/>
          <w:kern w:val="0"/>
          <w:sz w:val="28"/>
          <w:szCs w:val="28"/>
          <w:rtl/>
        </w:rPr>
        <w:t xml:space="preserve">مشكلة أهل الحشو أنهم لا يفهمون معنى </w:t>
      </w:r>
      <w:r w:rsidRPr="00924D5D">
        <w:rPr>
          <w:rFonts w:ascii="Simplified Arabic" w:hAnsi="Simplified Arabic" w:cs="Simplified Arabic"/>
          <w:b/>
          <w:kern w:val="0"/>
          <w:sz w:val="28"/>
          <w:szCs w:val="28"/>
          <w:rtl/>
          <w:lang w:bidi="ar-KW"/>
        </w:rPr>
        <w:t xml:space="preserve">(القـدم الأزلي) </w:t>
      </w:r>
      <w:r w:rsidRPr="00924D5D">
        <w:rPr>
          <w:rFonts w:ascii="Simplified Arabic" w:hAnsi="Simplified Arabic" w:cs="Simplified Arabic"/>
          <w:kern w:val="0"/>
          <w:sz w:val="28"/>
          <w:szCs w:val="28"/>
          <w:rtl/>
          <w:lang w:bidi="ar-KW"/>
        </w:rPr>
        <w:t xml:space="preserve">الأولية بلا ابتداء، </w:t>
      </w:r>
      <w:r w:rsidRPr="00924D5D">
        <w:rPr>
          <w:rFonts w:ascii="Simplified Arabic" w:eastAsia="Times New Roman" w:hAnsi="Simplified Arabic" w:cs="Simplified Arabic"/>
          <w:kern w:val="0"/>
          <w:sz w:val="28"/>
          <w:szCs w:val="28"/>
          <w:rtl/>
        </w:rPr>
        <w:t>(</w:t>
      </w:r>
      <w:r w:rsidRPr="00924D5D">
        <w:rPr>
          <w:rFonts w:ascii="Simplified Arabic" w:hAnsi="Simplified Arabic" w:cs="Simplified Arabic"/>
          <w:kern w:val="0"/>
          <w:sz w:val="28"/>
          <w:szCs w:val="28"/>
          <w:rtl/>
        </w:rPr>
        <w:t xml:space="preserve">القديم الذاتي) لا يقبل الحدوث، </w:t>
      </w:r>
      <w:r w:rsidRPr="00924D5D">
        <w:rPr>
          <w:rFonts w:ascii="Simplified Arabic" w:eastAsia="Times New Roman" w:hAnsi="Simplified Arabic" w:cs="Simplified Arabic"/>
          <w:kern w:val="0"/>
          <w:sz w:val="28"/>
          <w:szCs w:val="28"/>
          <w:rtl/>
        </w:rPr>
        <w:t xml:space="preserve">لأنّ ما يقبل الحوادث يقبل الفناء، </w:t>
      </w:r>
      <w:r w:rsidRPr="00924D5D">
        <w:rPr>
          <w:rFonts w:ascii="Simplified Arabic" w:hAnsi="Simplified Arabic" w:cs="Simplified Arabic"/>
          <w:kern w:val="0"/>
          <w:sz w:val="28"/>
          <w:szCs w:val="28"/>
          <w:rtl/>
        </w:rPr>
        <w:t xml:space="preserve">والله تعالى هو الحي الباقي الذي لا يزول، ولا يقبل الفناء، و (شرط القديم) أن يكون كذلك منزهاً عن التغير والحدوث، </w:t>
      </w:r>
      <w:r w:rsidRPr="00924D5D">
        <w:rPr>
          <w:rFonts w:ascii="Simplified Arabic" w:hAnsi="Simplified Arabic" w:cs="Simplified Arabic"/>
          <w:b/>
          <w:bCs/>
          <w:kern w:val="0"/>
          <w:sz w:val="28"/>
          <w:szCs w:val="28"/>
          <w:rtl/>
        </w:rPr>
        <w:t xml:space="preserve">وقد أجمع العارفون بأصول الدين وقواعد </w:t>
      </w:r>
      <w:r w:rsidRPr="00924D5D">
        <w:rPr>
          <w:rFonts w:ascii="Simplified Arabic" w:hAnsi="Simplified Arabic" w:cs="Simplified Arabic"/>
          <w:b/>
          <w:bCs/>
          <w:kern w:val="0"/>
          <w:sz w:val="28"/>
          <w:szCs w:val="28"/>
          <w:rtl/>
        </w:rPr>
        <w:lastRenderedPageBreak/>
        <w:t>التنزيه بأنه ليس في جناب ذات الله تعالى محدث</w:t>
      </w:r>
      <w:r w:rsidRPr="00924D5D">
        <w:rPr>
          <w:rFonts w:ascii="Simplified Arabic" w:hAnsi="Simplified Arabic" w:cs="Simplified Arabic"/>
          <w:kern w:val="0"/>
          <w:sz w:val="28"/>
          <w:szCs w:val="28"/>
          <w:rtl/>
        </w:rPr>
        <w:t>،</w:t>
      </w:r>
      <w:r w:rsidRPr="00924D5D">
        <w:rPr>
          <w:rFonts w:ascii="Simplified Arabic" w:eastAsia="Times New Roman" w:hAnsi="Simplified Arabic" w:cs="Simplified Arabic"/>
          <w:kern w:val="0"/>
          <w:sz w:val="28"/>
          <w:szCs w:val="28"/>
          <w:rtl/>
        </w:rPr>
        <w:t xml:space="preserve"> </w:t>
      </w:r>
      <w:r w:rsidRPr="00924D5D">
        <w:rPr>
          <w:rFonts w:ascii="Simplified Arabic" w:eastAsia="Times New Roman" w:hAnsi="Simplified Arabic" w:cs="Simplified Arabic"/>
          <w:bCs/>
          <w:kern w:val="0"/>
          <w:sz w:val="28"/>
          <w:szCs w:val="28"/>
          <w:u w:val="single"/>
          <w:rtl/>
        </w:rPr>
        <w:t>و</w:t>
      </w:r>
      <w:r w:rsidRPr="00924D5D">
        <w:rPr>
          <w:rFonts w:ascii="Simplified Arabic" w:hAnsi="Simplified Arabic" w:cs="Simplified Arabic"/>
          <w:bCs/>
          <w:kern w:val="0"/>
          <w:sz w:val="28"/>
          <w:szCs w:val="28"/>
          <w:u w:val="single"/>
          <w:rtl/>
        </w:rPr>
        <w:t>(الخلاصة):</w:t>
      </w:r>
      <w:r w:rsidRPr="00924D5D">
        <w:rPr>
          <w:rFonts w:ascii="Simplified Arabic" w:hAnsi="Simplified Arabic" w:cs="Simplified Arabic"/>
          <w:kern w:val="0"/>
          <w:sz w:val="28"/>
          <w:szCs w:val="28"/>
          <w:rtl/>
        </w:rPr>
        <w:t xml:space="preserve"> أنّ الله عز وجل متكلم بكلام قديم أزلي أبدي غير مخلوق ولا محدث ولا مخترع، وصفة الكلام صفة كمال وضدها يستحيل على الله كالخرس والسكوت لأنه حد لصفة الكلام، صفة الكلام لها الكمال المطلق، بل لم يزل في قدمه موصوفا بمحامد الصفات ولا يزال في أبده كذلك منزها عن تغير الحالات، لأن ما كان محل الحوادث لا يخلو عنها وما لا يخلو عن الحوادث فهو حادث، صفاته في الأزل غير محدثة ولا مخلوقة، </w:t>
      </w:r>
      <w:r w:rsidRPr="00924D5D">
        <w:rPr>
          <w:rFonts w:ascii="Simplified Arabic" w:hAnsi="Simplified Arabic" w:cs="Simplified Arabic"/>
          <w:bCs/>
          <w:kern w:val="0"/>
          <w:sz w:val="28"/>
          <w:szCs w:val="28"/>
          <w:u w:val="single"/>
          <w:rtl/>
        </w:rPr>
        <w:t>ولا مخرج للكلام الأزلي المنزه الحدوث والبدايات والنهايات سوى ما قاله أهل التخصص (الكلام النفسي) القائم بجناب الذات والتابع لقدمه الازلي وكماله المطلق،</w:t>
      </w:r>
      <w:r w:rsidRPr="00924D5D">
        <w:rPr>
          <w:rFonts w:ascii="Simplified Arabic" w:hAnsi="Simplified Arabic" w:cs="Simplified Arabic"/>
          <w:kern w:val="0"/>
          <w:sz w:val="28"/>
          <w:szCs w:val="28"/>
          <w:rtl/>
        </w:rPr>
        <w:t xml:space="preserve"> </w:t>
      </w:r>
      <w:r w:rsidRPr="00924D5D">
        <w:rPr>
          <w:rFonts w:ascii="Simplified Arabic" w:hAnsi="Simplified Arabic" w:cs="Simplified Arabic"/>
          <w:b/>
          <w:kern w:val="0"/>
          <w:sz w:val="28"/>
          <w:szCs w:val="28"/>
          <w:rtl/>
        </w:rPr>
        <w:t>وقد دل القرآن على وجوده بغير حرف ولا صوت،</w:t>
      </w:r>
      <w:r w:rsidRPr="00924D5D">
        <w:rPr>
          <w:rFonts w:ascii="Simplified Arabic" w:hAnsi="Simplified Arabic" w:cs="Simplified Arabic"/>
          <w:kern w:val="0"/>
          <w:sz w:val="28"/>
          <w:szCs w:val="28"/>
          <w:rtl/>
        </w:rPr>
        <w:t xml:space="preserve"> </w:t>
      </w:r>
      <w:r w:rsidRPr="00924D5D">
        <w:rPr>
          <w:rFonts w:ascii="Simplified Arabic" w:hAnsi="Simplified Arabic" w:cs="Simplified Arabic"/>
          <w:b/>
          <w:kern w:val="0"/>
          <w:sz w:val="28"/>
          <w:szCs w:val="28"/>
          <w:rtl/>
        </w:rPr>
        <w:t>قال تعالى</w:t>
      </w:r>
      <w:r w:rsidRPr="00924D5D">
        <w:rPr>
          <w:rFonts w:ascii="Simplified Arabic" w:hAnsi="Simplified Arabic" w:cs="Simplified Arabic"/>
          <w:kern w:val="0"/>
          <w:sz w:val="28"/>
          <w:szCs w:val="28"/>
          <w:rtl/>
        </w:rPr>
        <w:t xml:space="preserve">: {وَيَقُولُونَ فِي أَنْفُسِهِمْ لَوْلَا يُعَذِّبُنَا اللَّهُ بِمَا نَقُولُ حَسْبُهُمْ جَهَنَّمُ يَصْلَوْنَهَا فَبِئْسَ الْمَصِيرُ} [المجادلة: 8]، فقد نسب الله تعالى إليهم القول: {وَيَقُولُونَ}، ولم يكن بصوت، {فِي أَنْفُسِهِمْ}، فلم يسمعهم أحد لأنّه كان كلاما نفسيا في أنفسهم وضمائرهم لم يسمعه أحد، وقد ذكرت فيما سبق آيات عديدة تدل على ان القول النفسي لا يلزم منه الصوت، فلا يبقى شك في (الكلام النفسي)، </w:t>
      </w:r>
      <w:r w:rsidRPr="00924D5D">
        <w:rPr>
          <w:rFonts w:ascii="Simplified Arabic" w:hAnsi="Simplified Arabic" w:cs="Simplified Arabic"/>
          <w:b/>
          <w:bCs/>
          <w:kern w:val="0"/>
          <w:sz w:val="28"/>
          <w:szCs w:val="28"/>
          <w:rtl/>
        </w:rPr>
        <w:t>ولا مخرج للتقديس إلا بالقول (بالكلام النفسي) وقد اثبته القرآن</w:t>
      </w:r>
      <w:r w:rsidRPr="00924D5D">
        <w:rPr>
          <w:rFonts w:ascii="Simplified Arabic" w:hAnsi="Simplified Arabic" w:cs="Simplified Arabic"/>
          <w:kern w:val="0"/>
          <w:sz w:val="28"/>
          <w:szCs w:val="28"/>
          <w:rtl/>
        </w:rPr>
        <w:t xml:space="preserve">، وسمع موسى عليه السلام كلام الله تعالى كما في قوله تعالى: {وكلم الله موسى تكليما}، وقد كان الله تعالى متكلما ولم يكن كلم موسى عليه السلام وقد كان الله تعالى خالقا في الأزل ولم يخلق الخلق، فلما كلم الله موسى كلمه بكلامه الذي هو له صفة في الأزل، </w:t>
      </w:r>
      <w:r w:rsidRPr="00924D5D">
        <w:rPr>
          <w:rFonts w:ascii="Simplified Arabic" w:hAnsi="Simplified Arabic" w:cs="Simplified Arabic"/>
          <w:kern w:val="0"/>
          <w:sz w:val="28"/>
          <w:szCs w:val="28"/>
          <w:rtl/>
          <w:lang w:bidi="ar-KW"/>
        </w:rPr>
        <w:t>كان هذا ما تيسر في حل إشكالات صفة الكلام وبيان أنّ كلام الله تعالى صفة قديمة أزلية لا حدوث فيها وهي تامة لها الكمال المطلق فلا تقبل الزيادة ولا النقصان،</w:t>
      </w:r>
    </w:p>
    <w:p w14:paraId="179F180D" w14:textId="22C583BE" w:rsidR="00266007" w:rsidRPr="00266007" w:rsidRDefault="00266007" w:rsidP="00266007">
      <w:pPr>
        <w:rPr>
          <w:rFonts w:ascii="Simplified Arabic" w:eastAsia="Calibri" w:hAnsi="Simplified Arabic" w:cs="Simplified Arabic"/>
          <w:b/>
          <w:bCs/>
          <w:sz w:val="28"/>
          <w:szCs w:val="28"/>
        </w:rPr>
      </w:pPr>
      <w:r w:rsidRPr="00266007">
        <w:rPr>
          <w:rFonts w:ascii="Simplified Arabic" w:eastAsia="Calibri" w:hAnsi="Simplified Arabic" w:cs="Simplified Arabic"/>
          <w:b/>
          <w:bCs/>
          <w:sz w:val="28"/>
          <w:szCs w:val="28"/>
          <w:rtl/>
        </w:rPr>
        <w:t>[فائدة]: تصحيح مفاهيم واجبة تتعلق بمسألة الكلام:</w:t>
      </w:r>
    </w:p>
    <w:p w14:paraId="4D6A67F0" w14:textId="77777777" w:rsidR="00266007" w:rsidRPr="00266007" w:rsidRDefault="00266007" w:rsidP="00266007">
      <w:pPr>
        <w:rPr>
          <w:rFonts w:ascii="Simplified Arabic" w:eastAsia="Calibri" w:hAnsi="Simplified Arabic" w:cs="Simplified Arabic"/>
          <w:sz w:val="28"/>
          <w:szCs w:val="28"/>
          <w:rtl/>
        </w:rPr>
      </w:pPr>
      <w:r w:rsidRPr="00266007">
        <w:rPr>
          <w:rFonts w:ascii="Simplified Arabic" w:eastAsia="Calibri" w:hAnsi="Simplified Arabic" w:cs="Simplified Arabic"/>
          <w:b/>
          <w:bCs/>
          <w:sz w:val="28"/>
          <w:szCs w:val="28"/>
          <w:rtl/>
        </w:rPr>
        <w:t xml:space="preserve">(1) </w:t>
      </w:r>
      <w:r w:rsidRPr="00266007">
        <w:rPr>
          <w:rFonts w:ascii="Simplified Arabic" w:eastAsia="Times New Roman" w:hAnsi="Simplified Arabic" w:cs="Simplified Arabic"/>
          <w:b/>
          <w:bCs/>
          <w:sz w:val="28"/>
          <w:szCs w:val="28"/>
          <w:rtl/>
        </w:rPr>
        <w:t>قول بعض الأشاعرة</w:t>
      </w:r>
      <w:r w:rsidRPr="00266007">
        <w:rPr>
          <w:rFonts w:ascii="Simplified Arabic" w:eastAsia="Times New Roman" w:hAnsi="Simplified Arabic" w:cs="Simplified Arabic"/>
          <w:sz w:val="28"/>
          <w:szCs w:val="28"/>
          <w:rtl/>
        </w:rPr>
        <w:t xml:space="preserve">: (والمعنى النفسي شيء واحد في ذاته لكن إن جاء التعبير عنه بالعبرانية فهو توراة وإن جاء بالسريانية فهو إنجيل، وإن جاء بالعربية فهو قرآن)، ليس معناه أنّ القرآن والإنجيل والتوراة كلها ترجمات لمعاني واحدة بل </w:t>
      </w:r>
      <w:r w:rsidRPr="00266007">
        <w:rPr>
          <w:rFonts w:ascii="Simplified Arabic" w:eastAsia="Calibri" w:hAnsi="Simplified Arabic" w:cs="Simplified Arabic"/>
          <w:sz w:val="28"/>
          <w:szCs w:val="28"/>
          <w:rtl/>
        </w:rPr>
        <w:t>القرآن غير التوراة والتوراة غير الانجيل، و</w:t>
      </w:r>
      <w:r w:rsidRPr="00266007">
        <w:rPr>
          <w:rFonts w:ascii="Simplified Arabic" w:eastAsia="Times New Roman" w:hAnsi="Simplified Arabic" w:cs="Simplified Arabic"/>
          <w:sz w:val="28"/>
          <w:szCs w:val="28"/>
          <w:rtl/>
        </w:rPr>
        <w:t>القرآن نفسه فيه معاني متعددة منه التوحيد كقوله تعالى {قل هو الله أحد}، ومنه الأمر كقوله تعالى {وأقيموا الصلاة}، ومنه النهي كقوله تعالى {ولا تقربوا الزنا}، ومنه الوعد كقوله تعالى {</w:t>
      </w:r>
      <w:r w:rsidRPr="00266007">
        <w:rPr>
          <w:rFonts w:ascii="Simplified Arabic" w:eastAsia="Calibri" w:hAnsi="Simplified Arabic" w:cs="Simplified Arabic"/>
          <w:sz w:val="28"/>
          <w:szCs w:val="28"/>
          <w:rtl/>
        </w:rPr>
        <w:t xml:space="preserve">وَعَدَ اللَّهُ الَّذِينَ آمَنُوا وَعَمِلُوا الصَّالِحَاتِ مِنْهُمْ مَغْفِرَةً وَأَجْرًا عَظِيمًا}، ومنه الوعيد كقوله تعالى {وَمَنْ يَكْفُرْ بِالْإِيمَانِ فَقَدْ حَبِطَ عَمَلُهُ وَهُوَ فِي الْآخِرَةِ مِنَ الْخَاسِرِينَ}، ومنه الخبر كقوله تعالى {إِنَّ قَارُونَ كَانَ مِنْ قَوْمِ مُوسَى فَبَغَى عَلَيْهِمْ}، ومنه الإنشاء </w:t>
      </w:r>
      <w:r w:rsidRPr="00266007">
        <w:rPr>
          <w:rFonts w:ascii="Simplified Arabic" w:eastAsia="Calibri" w:hAnsi="Simplified Arabic" w:cs="Simplified Arabic"/>
          <w:sz w:val="28"/>
          <w:szCs w:val="28"/>
          <w:rtl/>
        </w:rPr>
        <w:lastRenderedPageBreak/>
        <w:t>كقوله تعالى {أَلَيْسَ اللَّهُ بِأَحْكَمِ الْحَاكِمِينَ}، فالمعنى المراد أنّ كلام الله هو كلام الله سواء أكان بالعبرانية او السريانية أو العربية.</w:t>
      </w:r>
    </w:p>
    <w:p w14:paraId="06224B64" w14:textId="556E23BB" w:rsidR="00266007" w:rsidRPr="00266007" w:rsidRDefault="00266007" w:rsidP="00266007">
      <w:pPr>
        <w:rPr>
          <w:rFonts w:ascii="Simplified Arabic" w:eastAsia="Calibri" w:hAnsi="Simplified Arabic" w:cs="Simplified Arabic"/>
          <w:sz w:val="28"/>
          <w:szCs w:val="28"/>
          <w:rtl/>
        </w:rPr>
      </w:pPr>
      <w:r w:rsidRPr="00266007">
        <w:rPr>
          <w:rFonts w:ascii="Simplified Arabic" w:eastAsia="Calibri" w:hAnsi="Simplified Arabic" w:cs="Simplified Arabic"/>
          <w:b/>
          <w:bCs/>
          <w:sz w:val="28"/>
          <w:szCs w:val="28"/>
          <w:rtl/>
        </w:rPr>
        <w:t xml:space="preserve">(2) </w:t>
      </w:r>
      <w:r w:rsidRPr="00266007">
        <w:rPr>
          <w:rFonts w:ascii="Simplified Arabic" w:eastAsia="Times New Roman" w:hAnsi="Simplified Arabic" w:cs="Simplified Arabic"/>
          <w:b/>
          <w:bCs/>
          <w:sz w:val="28"/>
          <w:szCs w:val="28"/>
          <w:rtl/>
        </w:rPr>
        <w:t>قول بعض الأشاعرة</w:t>
      </w:r>
      <w:r w:rsidRPr="00266007">
        <w:rPr>
          <w:rFonts w:ascii="Simplified Arabic" w:eastAsia="Times New Roman" w:hAnsi="Simplified Arabic" w:cs="Simplified Arabic"/>
          <w:sz w:val="28"/>
          <w:szCs w:val="28"/>
          <w:rtl/>
        </w:rPr>
        <w:t>: (</w:t>
      </w:r>
      <w:r w:rsidRPr="00266007">
        <w:rPr>
          <w:rFonts w:ascii="Simplified Arabic" w:eastAsia="Calibri" w:hAnsi="Simplified Arabic" w:cs="Simplified Arabic"/>
          <w:sz w:val="28"/>
          <w:szCs w:val="28"/>
          <w:rtl/>
        </w:rPr>
        <w:t xml:space="preserve">القرآن يطلق على وجه الحقيقة على المعنى النفسي القديم القائم بالله تعالى، ومجازا على النظم المنزل المعجز المقروء والمسموع)، </w:t>
      </w:r>
      <w:r w:rsidRPr="00266007">
        <w:rPr>
          <w:rFonts w:ascii="Simplified Arabic" w:eastAsia="Calibri" w:hAnsi="Simplified Arabic" w:cs="Simplified Arabic"/>
          <w:b/>
          <w:bCs/>
          <w:sz w:val="28"/>
          <w:szCs w:val="28"/>
          <w:rtl/>
        </w:rPr>
        <w:t>ليس المقصود منه المجاز الذي هو في مقابل الحقيقة</w:t>
      </w:r>
      <w:r w:rsidRPr="00266007">
        <w:rPr>
          <w:rFonts w:ascii="Simplified Arabic" w:eastAsia="Calibri" w:hAnsi="Simplified Arabic" w:cs="Simplified Arabic"/>
          <w:sz w:val="28"/>
          <w:szCs w:val="28"/>
          <w:rtl/>
        </w:rPr>
        <w:t xml:space="preserve">، ولكن باعتبار دلالته على كلام الله فإن الصوت صوت القارئ والخط خط الكاتب، فالقرآن انى تصرف فهو على الحقيقة كلام الله، قال </w:t>
      </w:r>
      <w:proofErr w:type="spellStart"/>
      <w:r w:rsidRPr="00266007">
        <w:rPr>
          <w:rFonts w:ascii="Simplified Arabic" w:eastAsia="Calibri" w:hAnsi="Simplified Arabic" w:cs="Simplified Arabic"/>
          <w:sz w:val="28"/>
          <w:szCs w:val="28"/>
          <w:rtl/>
        </w:rPr>
        <w:t>التفتازاني</w:t>
      </w:r>
      <w:proofErr w:type="spellEnd"/>
      <w:r w:rsidRPr="00266007">
        <w:rPr>
          <w:rFonts w:ascii="Simplified Arabic" w:eastAsia="Calibri" w:hAnsi="Simplified Arabic" w:cs="Simplified Arabic"/>
          <w:sz w:val="28"/>
          <w:szCs w:val="28"/>
          <w:rtl/>
        </w:rPr>
        <w:t xml:space="preserve"> في "شرح العقائد </w:t>
      </w:r>
      <w:proofErr w:type="spellStart"/>
      <w:r w:rsidRPr="00266007">
        <w:rPr>
          <w:rFonts w:ascii="Simplified Arabic" w:eastAsia="Calibri" w:hAnsi="Simplified Arabic" w:cs="Simplified Arabic"/>
          <w:sz w:val="28"/>
          <w:szCs w:val="28"/>
          <w:rtl/>
        </w:rPr>
        <w:t>النسفية</w:t>
      </w:r>
      <w:proofErr w:type="spellEnd"/>
      <w:r w:rsidRPr="00266007">
        <w:rPr>
          <w:rFonts w:ascii="Simplified Arabic" w:eastAsia="Calibri" w:hAnsi="Simplified Arabic" w:cs="Simplified Arabic"/>
          <w:sz w:val="28"/>
          <w:szCs w:val="28"/>
          <w:rtl/>
        </w:rPr>
        <w:t xml:space="preserve"> " وهو يوضح المقصود: (فإن قيل: لو كان كلام الله حقيقة في المعنى القديم مجازا في النظم المؤلف لصح نفيه، بأن يقال: ليس النظم المنزل المعجز المفصل إلى السور والآيات كلام الله تعالى، والإجماع على خلافه، وأيضا المعجز </w:t>
      </w:r>
      <w:proofErr w:type="spellStart"/>
      <w:r w:rsidRPr="00266007">
        <w:rPr>
          <w:rFonts w:ascii="Simplified Arabic" w:eastAsia="Calibri" w:hAnsi="Simplified Arabic" w:cs="Simplified Arabic"/>
          <w:sz w:val="28"/>
          <w:szCs w:val="28"/>
          <w:rtl/>
        </w:rPr>
        <w:t>المتحدى</w:t>
      </w:r>
      <w:proofErr w:type="spellEnd"/>
      <w:r w:rsidRPr="00266007">
        <w:rPr>
          <w:rFonts w:ascii="Simplified Arabic" w:eastAsia="Calibri" w:hAnsi="Simplified Arabic" w:cs="Simplified Arabic"/>
          <w:sz w:val="28"/>
          <w:szCs w:val="28"/>
          <w:rtl/>
        </w:rPr>
        <w:t xml:space="preserve"> به هو كلام الله حقيقة، مع القطع بأن ذلك إنما يتصور في النظم المؤلف المفصل إلى السور، إذ لا معنى لمعارضة الصفة القديمة، قلنا: التحقيق أن كلام الله تعالى اسم مشترك بين كلام الله النفسي القديم، ومعنى الإضافة (إلى الله) كونه صفة له، وبين اللفظي الحادث المؤلف من السور والآيات، ومعنى الإضافة أنه مخلوق الله تعالى ليس من تأليفات المخلوقين، فلا يصح النفي أصلا، ولا يكون الإعجاز والتحدي إلا في كلام الله تعالى، </w:t>
      </w:r>
      <w:r w:rsidRPr="00266007">
        <w:rPr>
          <w:rFonts w:ascii="Simplified Arabic" w:eastAsia="Calibri" w:hAnsi="Simplified Arabic" w:cs="Simplified Arabic"/>
          <w:b/>
          <w:bCs/>
          <w:sz w:val="28"/>
          <w:szCs w:val="28"/>
          <w:rtl/>
        </w:rPr>
        <w:t>وما وقع في عبارة المشايخ من أنه مجاز في النظم فليس معناه أنه غير موضوع للنظم المؤلف</w:t>
      </w:r>
      <w:r w:rsidRPr="00266007">
        <w:rPr>
          <w:rFonts w:ascii="Simplified Arabic" w:eastAsia="Calibri" w:hAnsi="Simplified Arabic" w:cs="Simplified Arabic"/>
          <w:sz w:val="28"/>
          <w:szCs w:val="28"/>
          <w:rtl/>
        </w:rPr>
        <w:t>، بل معناه أن الكلام في التحقيق وبالذات اسم للمعنى القائم بالنفس، وتسمية اللفظ به ووضعه لذلك إنما هو باعتبار دلالته على المعنى، فلا نزاع لهم في الوضع والتسمية) اهـ</w:t>
      </w:r>
      <w:r>
        <w:rPr>
          <w:rFonts w:ascii="Simplified Arabic" w:eastAsia="Calibri" w:hAnsi="Simplified Arabic" w:cs="Simplified Arabic" w:hint="cs"/>
          <w:sz w:val="28"/>
          <w:szCs w:val="28"/>
          <w:rtl/>
        </w:rPr>
        <w:t xml:space="preserve"> [</w:t>
      </w:r>
      <w:r w:rsidRPr="00266007">
        <w:rPr>
          <w:rFonts w:ascii="Simplified Arabic" w:eastAsia="Calibri" w:hAnsi="Simplified Arabic" w:cs="Simplified Arabic"/>
          <w:sz w:val="28"/>
          <w:szCs w:val="28"/>
          <w:rtl/>
        </w:rPr>
        <w:t xml:space="preserve">شرح العقائد </w:t>
      </w:r>
      <w:proofErr w:type="spellStart"/>
      <w:r w:rsidRPr="00266007">
        <w:rPr>
          <w:rFonts w:ascii="Simplified Arabic" w:eastAsia="Calibri" w:hAnsi="Simplified Arabic" w:cs="Simplified Arabic"/>
          <w:sz w:val="28"/>
          <w:szCs w:val="28"/>
          <w:rtl/>
        </w:rPr>
        <w:t>النسفية</w:t>
      </w:r>
      <w:proofErr w:type="spellEnd"/>
      <w:r w:rsidRPr="00266007">
        <w:rPr>
          <w:rFonts w:ascii="Simplified Arabic" w:eastAsia="Calibri" w:hAnsi="Simplified Arabic" w:cs="Simplified Arabic" w:hint="cs"/>
          <w:sz w:val="28"/>
          <w:szCs w:val="28"/>
          <w:rtl/>
        </w:rPr>
        <w:t>]،</w:t>
      </w:r>
      <w:r>
        <w:rPr>
          <w:rFonts w:ascii="Simplified Arabic" w:hAnsi="Simplified Arabic" w:cs="Simplified Arabic" w:hint="cs"/>
          <w:color w:val="FF0000"/>
          <w:sz w:val="24"/>
          <w:rtl/>
        </w:rPr>
        <w:t xml:space="preserve"> </w:t>
      </w:r>
      <w:r w:rsidRPr="00266007">
        <w:rPr>
          <w:rFonts w:ascii="Simplified Arabic" w:eastAsia="Calibri" w:hAnsi="Simplified Arabic" w:cs="Simplified Arabic"/>
          <w:sz w:val="28"/>
          <w:szCs w:val="28"/>
          <w:rtl/>
        </w:rPr>
        <w:t xml:space="preserve"> </w:t>
      </w:r>
    </w:p>
    <w:p w14:paraId="6CB2EFB3" w14:textId="77777777" w:rsidR="00266007" w:rsidRPr="00266007" w:rsidRDefault="00266007" w:rsidP="00266007">
      <w:pPr>
        <w:rPr>
          <w:rFonts w:ascii="Simplified Arabic" w:eastAsia="Calibri" w:hAnsi="Simplified Arabic" w:cs="Simplified Arabic"/>
          <w:sz w:val="28"/>
          <w:szCs w:val="28"/>
          <w:rtl/>
        </w:rPr>
      </w:pPr>
      <w:r w:rsidRPr="00266007">
        <w:rPr>
          <w:rFonts w:ascii="Simplified Arabic" w:eastAsia="Calibri" w:hAnsi="Simplified Arabic" w:cs="Simplified Arabic"/>
          <w:b/>
          <w:bCs/>
          <w:sz w:val="28"/>
          <w:szCs w:val="28"/>
          <w:rtl/>
        </w:rPr>
        <w:t>(3) قول الإمام احمد</w:t>
      </w:r>
      <w:r w:rsidRPr="00266007">
        <w:rPr>
          <w:rFonts w:ascii="Simplified Arabic" w:eastAsia="Calibri" w:hAnsi="Simplified Arabic" w:cs="Simplified Arabic"/>
          <w:sz w:val="28"/>
          <w:szCs w:val="28"/>
          <w:rtl/>
        </w:rPr>
        <w:t xml:space="preserve">: (إن الله تعالى لم يزل متكلماً إن شاء) ليس معناه أنّ الكلام النفسي القائم بذات الله تعالى يتبع المشيئة كالخلق والرزق فإنه قديم </w:t>
      </w:r>
      <w:proofErr w:type="spellStart"/>
      <w:r w:rsidRPr="00266007">
        <w:rPr>
          <w:rFonts w:ascii="Simplified Arabic" w:eastAsia="Calibri" w:hAnsi="Simplified Arabic" w:cs="Simplified Arabic"/>
          <w:sz w:val="28"/>
          <w:szCs w:val="28"/>
          <w:rtl/>
        </w:rPr>
        <w:t>ازلى</w:t>
      </w:r>
      <w:proofErr w:type="spellEnd"/>
      <w:r w:rsidRPr="00266007">
        <w:rPr>
          <w:rFonts w:ascii="Simplified Arabic" w:eastAsia="Calibri" w:hAnsi="Simplified Arabic" w:cs="Simplified Arabic"/>
          <w:sz w:val="28"/>
          <w:szCs w:val="28"/>
          <w:rtl/>
        </w:rPr>
        <w:t xml:space="preserve"> لا بداية ولا نهاية، </w:t>
      </w:r>
      <w:r w:rsidRPr="00266007">
        <w:rPr>
          <w:rFonts w:ascii="Simplified Arabic" w:eastAsia="Calibri" w:hAnsi="Simplified Arabic" w:cs="Simplified Arabic"/>
          <w:b/>
          <w:bCs/>
          <w:sz w:val="28"/>
          <w:szCs w:val="28"/>
          <w:rtl/>
        </w:rPr>
        <w:t>والإمام احمد لم يتكلم على الكلام النفسي أصلا</w:t>
      </w:r>
      <w:r w:rsidRPr="00266007">
        <w:rPr>
          <w:rFonts w:ascii="Simplified Arabic" w:eastAsia="Calibri" w:hAnsi="Simplified Arabic" w:cs="Simplified Arabic"/>
          <w:sz w:val="28"/>
          <w:szCs w:val="28"/>
          <w:rtl/>
        </w:rPr>
        <w:t xml:space="preserve"> وإنما كلامه على الكلام اللفظي المسموع، وهذا كما قال تعالى {مَا يَأْتِيهِمْ مِنْ ذِكْرٍ مِنْ رَبِّهِمْ مُحْدَثٍ}، وهذا يصح فيه أن نقول: إن الله تعالى لم يزل متكلماً إن شاء، باعتبار السامع للقرآن فإن هناك مرتبتان مختلفتان، فكل ما تعلق بالقديم الازلي قديم أزلي وكل ما تعلق بالمخلوق المحدث مخلوق محدث مثله. </w:t>
      </w:r>
    </w:p>
    <w:p w14:paraId="2918B349" w14:textId="39B1D92E" w:rsidR="007A2AA2" w:rsidRDefault="00266007" w:rsidP="00266007">
      <w:pPr>
        <w:ind w:left="-46"/>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w:t>
      </w:r>
    </w:p>
    <w:p w14:paraId="773D9FE4" w14:textId="76E589E2" w:rsidR="00513840" w:rsidRDefault="00513840" w:rsidP="00E869DE">
      <w:pPr>
        <w:ind w:left="-46"/>
        <w:rPr>
          <w:rFonts w:ascii="Simplified Arabic" w:hAnsi="Simplified Arabic" w:cs="Simplified Arabic"/>
          <w:b/>
          <w:bCs/>
          <w:sz w:val="28"/>
          <w:szCs w:val="28"/>
          <w:rtl/>
          <w:lang w:bidi="ar-KW"/>
        </w:rPr>
      </w:pPr>
    </w:p>
    <w:p w14:paraId="5EE78A93" w14:textId="77777777" w:rsidR="00266007" w:rsidRPr="00287AEA" w:rsidRDefault="00266007" w:rsidP="00E869DE">
      <w:pPr>
        <w:ind w:left="-46"/>
        <w:rPr>
          <w:rFonts w:ascii="Simplified Arabic" w:hAnsi="Simplified Arabic" w:cs="Simplified Arabic"/>
          <w:b/>
          <w:bCs/>
          <w:sz w:val="28"/>
          <w:szCs w:val="28"/>
          <w:rtl/>
          <w:lang w:bidi="ar-KW"/>
        </w:rPr>
      </w:pPr>
    </w:p>
    <w:p w14:paraId="5FFADE51" w14:textId="77777777" w:rsidR="00485DBE" w:rsidRPr="00B01565" w:rsidRDefault="00485DBE" w:rsidP="00E869DE">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sz w:val="40"/>
          <w:szCs w:val="40"/>
          <w:rtl/>
        </w:rPr>
      </w:pPr>
    </w:p>
    <w:p w14:paraId="695900E0" w14:textId="53CC874F" w:rsidR="00E869DE" w:rsidRPr="00B01565" w:rsidRDefault="00960C95" w:rsidP="00E869DE">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sz w:val="40"/>
          <w:szCs w:val="40"/>
          <w:highlight w:val="yellow"/>
        </w:rPr>
      </w:pPr>
      <w:r w:rsidRPr="00B01565">
        <w:rPr>
          <w:rFonts w:ascii="Simplified Arabic" w:hAnsi="Simplified Arabic" w:cs="Simplified Arabic" w:hint="cs"/>
          <w:b/>
          <w:bCs/>
          <w:sz w:val="40"/>
          <w:szCs w:val="40"/>
          <w:highlight w:val="yellow"/>
          <w:rtl/>
        </w:rPr>
        <w:t>[</w:t>
      </w:r>
      <w:r w:rsidR="00485DBE" w:rsidRPr="00B01565">
        <w:rPr>
          <w:rFonts w:ascii="Simplified Arabic" w:hAnsi="Simplified Arabic" w:cs="Simplified Arabic" w:hint="cs"/>
          <w:b/>
          <w:bCs/>
          <w:sz w:val="40"/>
          <w:szCs w:val="40"/>
          <w:highlight w:val="yellow"/>
          <w:rtl/>
        </w:rPr>
        <w:t>1</w:t>
      </w:r>
      <w:r w:rsidR="008254FD" w:rsidRPr="00B01565">
        <w:rPr>
          <w:rFonts w:ascii="Simplified Arabic" w:hAnsi="Simplified Arabic" w:cs="Simplified Arabic" w:hint="cs"/>
          <w:b/>
          <w:bCs/>
          <w:sz w:val="40"/>
          <w:szCs w:val="40"/>
          <w:highlight w:val="yellow"/>
          <w:rtl/>
        </w:rPr>
        <w:t>3</w:t>
      </w:r>
      <w:r w:rsidRPr="00B01565">
        <w:rPr>
          <w:rFonts w:ascii="Simplified Arabic" w:hAnsi="Simplified Arabic" w:cs="Simplified Arabic" w:hint="cs"/>
          <w:b/>
          <w:bCs/>
          <w:sz w:val="40"/>
          <w:szCs w:val="40"/>
          <w:highlight w:val="yellow"/>
          <w:rtl/>
        </w:rPr>
        <w:t>]</w:t>
      </w:r>
    </w:p>
    <w:p w14:paraId="2D157803" w14:textId="0E42F420" w:rsidR="00173830" w:rsidRPr="00B01565" w:rsidRDefault="00CC0A82" w:rsidP="007A2AA2">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kern w:val="0"/>
          <w:sz w:val="40"/>
          <w:szCs w:val="40"/>
          <w:highlight w:val="yellow"/>
          <w:rtl/>
        </w:rPr>
      </w:pPr>
      <w:r w:rsidRPr="00B01565">
        <w:rPr>
          <w:rFonts w:ascii="Simplified Arabic" w:hAnsi="Simplified Arabic" w:cs="Simplified Arabic" w:hint="cs"/>
          <w:b/>
          <w:bCs/>
          <w:kern w:val="0"/>
          <w:sz w:val="40"/>
          <w:szCs w:val="40"/>
          <w:highlight w:val="yellow"/>
          <w:rtl/>
        </w:rPr>
        <w:t xml:space="preserve">(1) </w:t>
      </w:r>
      <w:r w:rsidR="003476B3" w:rsidRPr="00B01565">
        <w:rPr>
          <w:rFonts w:ascii="Simplified Arabic" w:hAnsi="Simplified Arabic" w:cs="Simplified Arabic" w:hint="cs"/>
          <w:b/>
          <w:bCs/>
          <w:kern w:val="0"/>
          <w:sz w:val="40"/>
          <w:szCs w:val="40"/>
          <w:highlight w:val="yellow"/>
          <w:rtl/>
        </w:rPr>
        <w:t xml:space="preserve">مفاتيح علم التقديس </w:t>
      </w:r>
      <w:r w:rsidR="00173830" w:rsidRPr="00B01565">
        <w:rPr>
          <w:rFonts w:ascii="Simplified Arabic" w:hAnsi="Simplified Arabic" w:cs="Simplified Arabic"/>
          <w:b/>
          <w:bCs/>
          <w:kern w:val="0"/>
          <w:sz w:val="40"/>
          <w:szCs w:val="40"/>
          <w:highlight w:val="yellow"/>
          <w:rtl/>
        </w:rPr>
        <w:t>المتعلقة بأسماء الله تعالى</w:t>
      </w:r>
    </w:p>
    <w:p w14:paraId="00718CD3" w14:textId="351E1814" w:rsidR="00173830" w:rsidRPr="00B01565" w:rsidRDefault="00CC0A82" w:rsidP="007A2AA2">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kern w:val="0"/>
          <w:sz w:val="40"/>
          <w:szCs w:val="40"/>
          <w:highlight w:val="yellow"/>
          <w:rtl/>
        </w:rPr>
      </w:pPr>
      <w:r w:rsidRPr="00B01565">
        <w:rPr>
          <w:rFonts w:ascii="Simplified Arabic" w:hAnsi="Simplified Arabic" w:cs="Simplified Arabic" w:hint="cs"/>
          <w:b/>
          <w:bCs/>
          <w:kern w:val="0"/>
          <w:sz w:val="40"/>
          <w:szCs w:val="40"/>
          <w:highlight w:val="yellow"/>
          <w:rtl/>
        </w:rPr>
        <w:t xml:space="preserve">(2) </w:t>
      </w:r>
      <w:r w:rsidR="003476B3" w:rsidRPr="00B01565">
        <w:rPr>
          <w:rFonts w:ascii="Simplified Arabic" w:hAnsi="Simplified Arabic" w:cs="Simplified Arabic" w:hint="cs"/>
          <w:b/>
          <w:bCs/>
          <w:kern w:val="0"/>
          <w:sz w:val="40"/>
          <w:szCs w:val="40"/>
          <w:highlight w:val="yellow"/>
          <w:rtl/>
        </w:rPr>
        <w:t xml:space="preserve">مفاتيح علم التقديس </w:t>
      </w:r>
      <w:r w:rsidR="00173830" w:rsidRPr="00B01565">
        <w:rPr>
          <w:rFonts w:ascii="Simplified Arabic" w:hAnsi="Simplified Arabic" w:cs="Simplified Arabic"/>
          <w:b/>
          <w:bCs/>
          <w:kern w:val="0"/>
          <w:sz w:val="40"/>
          <w:szCs w:val="40"/>
          <w:highlight w:val="yellow"/>
          <w:rtl/>
        </w:rPr>
        <w:t xml:space="preserve">المتعلقة </w:t>
      </w:r>
      <w:r w:rsidRPr="00B01565">
        <w:rPr>
          <w:rFonts w:ascii="Simplified Arabic" w:hAnsi="Simplified Arabic" w:cs="Simplified Arabic" w:hint="cs"/>
          <w:b/>
          <w:bCs/>
          <w:kern w:val="0"/>
          <w:sz w:val="40"/>
          <w:szCs w:val="40"/>
          <w:highlight w:val="yellow"/>
          <w:rtl/>
        </w:rPr>
        <w:t>بصفات</w:t>
      </w:r>
      <w:r w:rsidR="00173830" w:rsidRPr="00B01565">
        <w:rPr>
          <w:rFonts w:ascii="Simplified Arabic" w:hAnsi="Simplified Arabic" w:cs="Simplified Arabic"/>
          <w:b/>
          <w:bCs/>
          <w:kern w:val="0"/>
          <w:sz w:val="40"/>
          <w:szCs w:val="40"/>
          <w:highlight w:val="yellow"/>
          <w:rtl/>
        </w:rPr>
        <w:t xml:space="preserve"> الله تعالى</w:t>
      </w:r>
    </w:p>
    <w:p w14:paraId="325F8366" w14:textId="71D69936" w:rsidR="00173830" w:rsidRPr="00B01565" w:rsidRDefault="00CC0A82" w:rsidP="007A2AA2">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kern w:val="0"/>
          <w:sz w:val="40"/>
          <w:szCs w:val="40"/>
          <w:highlight w:val="yellow"/>
          <w:rtl/>
        </w:rPr>
      </w:pPr>
      <w:r w:rsidRPr="00B01565">
        <w:rPr>
          <w:rFonts w:ascii="Simplified Arabic" w:hAnsi="Simplified Arabic" w:cs="Simplified Arabic" w:hint="cs"/>
          <w:b/>
          <w:bCs/>
          <w:kern w:val="0"/>
          <w:sz w:val="40"/>
          <w:szCs w:val="40"/>
          <w:highlight w:val="yellow"/>
          <w:rtl/>
        </w:rPr>
        <w:t xml:space="preserve">(3) </w:t>
      </w:r>
      <w:r w:rsidR="003476B3" w:rsidRPr="00B01565">
        <w:rPr>
          <w:rFonts w:ascii="Simplified Arabic" w:hAnsi="Simplified Arabic" w:cs="Simplified Arabic" w:hint="cs"/>
          <w:b/>
          <w:bCs/>
          <w:kern w:val="0"/>
          <w:sz w:val="40"/>
          <w:szCs w:val="40"/>
          <w:highlight w:val="yellow"/>
          <w:rtl/>
        </w:rPr>
        <w:t xml:space="preserve">مفاتيح علم التقديس </w:t>
      </w:r>
      <w:r w:rsidR="00173830" w:rsidRPr="00B01565">
        <w:rPr>
          <w:rFonts w:ascii="Simplified Arabic" w:hAnsi="Simplified Arabic" w:cs="Simplified Arabic"/>
          <w:b/>
          <w:bCs/>
          <w:kern w:val="0"/>
          <w:sz w:val="40"/>
          <w:szCs w:val="40"/>
          <w:highlight w:val="yellow"/>
          <w:rtl/>
        </w:rPr>
        <w:t xml:space="preserve">المتعلقة </w:t>
      </w:r>
      <w:r w:rsidRPr="00B01565">
        <w:rPr>
          <w:rFonts w:ascii="Simplified Arabic" w:hAnsi="Simplified Arabic" w:cs="Simplified Arabic" w:hint="cs"/>
          <w:b/>
          <w:bCs/>
          <w:kern w:val="0"/>
          <w:sz w:val="40"/>
          <w:szCs w:val="40"/>
          <w:highlight w:val="yellow"/>
          <w:rtl/>
        </w:rPr>
        <w:t>بأفعال</w:t>
      </w:r>
      <w:r w:rsidR="00173830" w:rsidRPr="00B01565">
        <w:rPr>
          <w:rFonts w:ascii="Simplified Arabic" w:hAnsi="Simplified Arabic" w:cs="Simplified Arabic"/>
          <w:b/>
          <w:bCs/>
          <w:kern w:val="0"/>
          <w:sz w:val="40"/>
          <w:szCs w:val="40"/>
          <w:highlight w:val="yellow"/>
          <w:rtl/>
        </w:rPr>
        <w:t xml:space="preserve"> الله تعالى</w:t>
      </w:r>
    </w:p>
    <w:p w14:paraId="50C08ED9" w14:textId="2F4EA11F" w:rsidR="007A2AA2" w:rsidRPr="00B01565" w:rsidRDefault="007A2AA2" w:rsidP="007A2AA2">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sz w:val="40"/>
          <w:szCs w:val="40"/>
          <w:highlight w:val="yellow"/>
          <w:rtl/>
        </w:rPr>
      </w:pPr>
      <w:r w:rsidRPr="00B01565">
        <w:rPr>
          <w:rFonts w:ascii="Simplified Arabic" w:hAnsi="Simplified Arabic" w:cs="Simplified Arabic" w:hint="cs"/>
          <w:b/>
          <w:bCs/>
          <w:kern w:val="0"/>
          <w:sz w:val="40"/>
          <w:szCs w:val="40"/>
          <w:highlight w:val="yellow"/>
          <w:rtl/>
        </w:rPr>
        <w:t xml:space="preserve">(4) </w:t>
      </w:r>
      <w:r w:rsidR="00B72D6E" w:rsidRPr="00B01565">
        <w:rPr>
          <w:rFonts w:ascii="Simplified Arabic" w:hAnsi="Simplified Arabic" w:cs="Simplified Arabic" w:hint="cs"/>
          <w:b/>
          <w:bCs/>
          <w:kern w:val="0"/>
          <w:sz w:val="40"/>
          <w:szCs w:val="40"/>
          <w:highlight w:val="yellow"/>
          <w:rtl/>
        </w:rPr>
        <w:t xml:space="preserve">مفاهيم مغلوطة لدى علماء </w:t>
      </w:r>
      <w:r w:rsidRPr="00B01565">
        <w:rPr>
          <w:rFonts w:ascii="Simplified Arabic" w:hAnsi="Simplified Arabic" w:cs="Simplified Arabic" w:hint="cs"/>
          <w:b/>
          <w:bCs/>
          <w:kern w:val="0"/>
          <w:sz w:val="40"/>
          <w:szCs w:val="40"/>
          <w:highlight w:val="yellow"/>
          <w:rtl/>
        </w:rPr>
        <w:t xml:space="preserve">الدعوة النجدية </w:t>
      </w:r>
      <w:r w:rsidR="00B72D6E" w:rsidRPr="00B01565">
        <w:rPr>
          <w:rFonts w:ascii="Simplified Arabic" w:hAnsi="Simplified Arabic" w:cs="Simplified Arabic" w:hint="cs"/>
          <w:b/>
          <w:bCs/>
          <w:kern w:val="0"/>
          <w:sz w:val="40"/>
          <w:szCs w:val="40"/>
          <w:highlight w:val="yellow"/>
          <w:rtl/>
        </w:rPr>
        <w:t>عن توحيد</w:t>
      </w:r>
      <w:r w:rsidR="002E5FDC" w:rsidRPr="00B01565">
        <w:rPr>
          <w:rFonts w:ascii="Simplified Arabic" w:hAnsi="Simplified Arabic" w:cs="Simplified Arabic" w:hint="cs"/>
          <w:b/>
          <w:bCs/>
          <w:kern w:val="0"/>
          <w:sz w:val="40"/>
          <w:szCs w:val="40"/>
          <w:highlight w:val="yellow"/>
          <w:rtl/>
        </w:rPr>
        <w:t xml:space="preserve"> الإلهية</w:t>
      </w:r>
    </w:p>
    <w:p w14:paraId="62E27573" w14:textId="772F23A1" w:rsidR="00E869DE" w:rsidRPr="00B01565" w:rsidRDefault="00CC0A82" w:rsidP="007A2AA2">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sz w:val="40"/>
          <w:szCs w:val="40"/>
          <w:highlight w:val="yellow"/>
          <w:rtl/>
          <w:lang w:bidi="ar-KW"/>
        </w:rPr>
      </w:pPr>
      <w:r w:rsidRPr="00B01565">
        <w:rPr>
          <w:rFonts w:ascii="Simplified Arabic" w:hAnsi="Simplified Arabic" w:cs="Simplified Arabic" w:hint="cs"/>
          <w:b/>
          <w:bCs/>
          <w:sz w:val="40"/>
          <w:szCs w:val="40"/>
          <w:highlight w:val="yellow"/>
          <w:rtl/>
          <w:lang w:bidi="ar-KW"/>
        </w:rPr>
        <w:t>(</w:t>
      </w:r>
      <w:r w:rsidR="007A2AA2" w:rsidRPr="00B01565">
        <w:rPr>
          <w:rFonts w:ascii="Simplified Arabic" w:hAnsi="Simplified Arabic" w:cs="Simplified Arabic" w:hint="cs"/>
          <w:b/>
          <w:bCs/>
          <w:sz w:val="40"/>
          <w:szCs w:val="40"/>
          <w:highlight w:val="yellow"/>
          <w:rtl/>
          <w:lang w:bidi="ar-KW"/>
        </w:rPr>
        <w:t>5</w:t>
      </w:r>
      <w:r w:rsidRPr="00B01565">
        <w:rPr>
          <w:rFonts w:ascii="Simplified Arabic" w:hAnsi="Simplified Arabic" w:cs="Simplified Arabic" w:hint="cs"/>
          <w:b/>
          <w:bCs/>
          <w:sz w:val="40"/>
          <w:szCs w:val="40"/>
          <w:highlight w:val="yellow"/>
          <w:rtl/>
          <w:lang w:bidi="ar-KW"/>
        </w:rPr>
        <w:t xml:space="preserve">) </w:t>
      </w:r>
      <w:r w:rsidR="003476B3" w:rsidRPr="00B01565">
        <w:rPr>
          <w:rFonts w:ascii="Simplified Arabic" w:hAnsi="Simplified Arabic" w:cs="Simplified Arabic" w:hint="cs"/>
          <w:b/>
          <w:bCs/>
          <w:kern w:val="0"/>
          <w:sz w:val="40"/>
          <w:szCs w:val="40"/>
          <w:highlight w:val="yellow"/>
          <w:rtl/>
        </w:rPr>
        <w:t xml:space="preserve">مفاتيح علم التقديس </w:t>
      </w:r>
      <w:r w:rsidR="00173830" w:rsidRPr="00B01565">
        <w:rPr>
          <w:rFonts w:ascii="Simplified Arabic" w:hAnsi="Simplified Arabic" w:cs="Simplified Arabic"/>
          <w:b/>
          <w:bCs/>
          <w:sz w:val="40"/>
          <w:szCs w:val="40"/>
          <w:highlight w:val="yellow"/>
          <w:rtl/>
          <w:lang w:bidi="ar-KW"/>
        </w:rPr>
        <w:t>في الإلهية والربوبية واستحقاق العبودية</w:t>
      </w:r>
    </w:p>
    <w:p w14:paraId="4A7B9864" w14:textId="75E4AE26" w:rsidR="00CC0A82" w:rsidRPr="00B01565" w:rsidRDefault="00CC0A82" w:rsidP="007A2AA2">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kern w:val="0"/>
          <w:sz w:val="40"/>
          <w:szCs w:val="40"/>
          <w:rtl/>
          <w:lang w:bidi="ar-KW"/>
        </w:rPr>
      </w:pPr>
      <w:r w:rsidRPr="00B01565">
        <w:rPr>
          <w:rFonts w:ascii="Simplified Arabic" w:hAnsi="Simplified Arabic" w:cs="Simplified Arabic" w:hint="cs"/>
          <w:b/>
          <w:bCs/>
          <w:sz w:val="40"/>
          <w:szCs w:val="40"/>
          <w:highlight w:val="yellow"/>
          <w:rtl/>
          <w:lang w:bidi="ar-KW"/>
        </w:rPr>
        <w:t>(</w:t>
      </w:r>
      <w:r w:rsidR="007A2AA2" w:rsidRPr="00B01565">
        <w:rPr>
          <w:rFonts w:ascii="Simplified Arabic" w:hAnsi="Simplified Arabic" w:cs="Simplified Arabic" w:hint="cs"/>
          <w:b/>
          <w:bCs/>
          <w:sz w:val="40"/>
          <w:szCs w:val="40"/>
          <w:highlight w:val="yellow"/>
          <w:rtl/>
          <w:lang w:bidi="ar-KW"/>
        </w:rPr>
        <w:t>6</w:t>
      </w:r>
      <w:r w:rsidRPr="00B01565">
        <w:rPr>
          <w:rFonts w:ascii="Simplified Arabic" w:hAnsi="Simplified Arabic" w:cs="Simplified Arabic" w:hint="cs"/>
          <w:b/>
          <w:bCs/>
          <w:sz w:val="40"/>
          <w:szCs w:val="40"/>
          <w:highlight w:val="yellow"/>
          <w:rtl/>
          <w:lang w:bidi="ar-KW"/>
        </w:rPr>
        <w:t xml:space="preserve">) </w:t>
      </w:r>
      <w:r w:rsidRPr="00B01565">
        <w:rPr>
          <w:rFonts w:ascii="Simplified Arabic" w:hAnsi="Simplified Arabic" w:cs="Simplified Arabic" w:hint="cs"/>
          <w:b/>
          <w:bCs/>
          <w:kern w:val="0"/>
          <w:sz w:val="40"/>
          <w:szCs w:val="40"/>
          <w:highlight w:val="yellow"/>
          <w:rtl/>
          <w:lang w:bidi="ar-KW"/>
        </w:rPr>
        <w:t>التقسيم الأمثل لعلم التوحيد</w:t>
      </w:r>
    </w:p>
    <w:p w14:paraId="2FF47F15" w14:textId="77777777" w:rsidR="00173830" w:rsidRPr="00B01565" w:rsidRDefault="00173830" w:rsidP="00E869DE">
      <w:pPr>
        <w:pBdr>
          <w:top w:val="threeDEngrave" w:sz="24" w:space="16" w:color="auto"/>
          <w:left w:val="threeDEngrave" w:sz="24" w:space="4" w:color="auto"/>
          <w:bottom w:val="threeDEmboss" w:sz="24" w:space="16" w:color="auto"/>
          <w:right w:val="threeDEmboss" w:sz="24" w:space="4" w:color="auto"/>
        </w:pBdr>
        <w:ind w:right="-46"/>
        <w:jc w:val="center"/>
        <w:rPr>
          <w:rFonts w:ascii="Simplified Arabic" w:hAnsi="Simplified Arabic" w:cs="Simplified Arabic"/>
          <w:b/>
          <w:bCs/>
          <w:sz w:val="40"/>
          <w:szCs w:val="40"/>
          <w:rtl/>
        </w:rPr>
      </w:pPr>
    </w:p>
    <w:p w14:paraId="0F139265" w14:textId="3FB30CD3" w:rsidR="00E869DE" w:rsidRPr="00287AEA" w:rsidRDefault="00E869DE" w:rsidP="00E869DE">
      <w:pPr>
        <w:rPr>
          <w:rFonts w:ascii="Simplified Arabic" w:hAnsi="Simplified Arabic" w:cs="Simplified Arabic"/>
          <w:b/>
          <w:bCs/>
          <w:sz w:val="28"/>
          <w:szCs w:val="28"/>
          <w:rtl/>
        </w:rPr>
      </w:pPr>
    </w:p>
    <w:p w14:paraId="6A00D234" w14:textId="3C8D02F6" w:rsidR="00A51F8D" w:rsidRPr="00287AEA" w:rsidRDefault="00A51F8D" w:rsidP="00E869DE">
      <w:pPr>
        <w:rPr>
          <w:rFonts w:ascii="Simplified Arabic" w:hAnsi="Simplified Arabic" w:cs="Simplified Arabic"/>
          <w:b/>
          <w:bCs/>
          <w:sz w:val="28"/>
          <w:szCs w:val="28"/>
          <w:rtl/>
          <w:lang w:bidi="ar-KW"/>
        </w:rPr>
      </w:pPr>
    </w:p>
    <w:p w14:paraId="2A251D21" w14:textId="075A95F3" w:rsidR="00A64673" w:rsidRPr="00287AEA" w:rsidRDefault="00A64673" w:rsidP="00E869DE">
      <w:pPr>
        <w:ind w:left="-46"/>
        <w:rPr>
          <w:rFonts w:ascii="Simplified Arabic" w:hAnsi="Simplified Arabic" w:cs="Simplified Arabic"/>
          <w:b/>
          <w:sz w:val="28"/>
          <w:szCs w:val="28"/>
          <w:rtl/>
          <w:lang w:bidi="ar-KW"/>
        </w:rPr>
      </w:pPr>
    </w:p>
    <w:p w14:paraId="2326F72C" w14:textId="77777777" w:rsidR="007A2AA2" w:rsidRPr="00287AEA" w:rsidRDefault="007A2AA2" w:rsidP="00E869DE">
      <w:pPr>
        <w:ind w:left="-46"/>
        <w:rPr>
          <w:rFonts w:ascii="Simplified Arabic" w:hAnsi="Simplified Arabic" w:cs="Simplified Arabic"/>
          <w:b/>
          <w:sz w:val="28"/>
          <w:szCs w:val="28"/>
          <w:lang w:bidi="ar-KW"/>
        </w:rPr>
      </w:pPr>
    </w:p>
    <w:p w14:paraId="7E2EB5CF"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Cs/>
          <w:sz w:val="28"/>
          <w:szCs w:val="28"/>
          <w:rtl/>
        </w:rPr>
      </w:pPr>
    </w:p>
    <w:p w14:paraId="6101CA85" w14:textId="7AEF0F5D" w:rsidR="00E869DE" w:rsidRPr="001C519A" w:rsidRDefault="00960C95"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Cs/>
          <w:sz w:val="40"/>
          <w:szCs w:val="40"/>
          <w:highlight w:val="yellow"/>
          <w:u w:val="single"/>
          <w:rtl/>
        </w:rPr>
      </w:pPr>
      <w:bookmarkStart w:id="5" w:name="الاولى"/>
      <w:r w:rsidRPr="001C519A">
        <w:rPr>
          <w:rFonts w:ascii="Simplified Arabic" w:hAnsi="Simplified Arabic" w:cs="Simplified Arabic" w:hint="cs"/>
          <w:bCs/>
          <w:sz w:val="40"/>
          <w:szCs w:val="40"/>
          <w:highlight w:val="yellow"/>
          <w:u w:val="single"/>
          <w:rtl/>
        </w:rPr>
        <w:lastRenderedPageBreak/>
        <w:t>(</w:t>
      </w:r>
      <w:r w:rsidR="00E869DE" w:rsidRPr="001C519A">
        <w:rPr>
          <w:rFonts w:ascii="Simplified Arabic" w:hAnsi="Simplified Arabic" w:cs="Simplified Arabic"/>
          <w:bCs/>
          <w:sz w:val="40"/>
          <w:szCs w:val="40"/>
          <w:highlight w:val="yellow"/>
          <w:u w:val="single"/>
          <w:rtl/>
        </w:rPr>
        <w:t>1</w:t>
      </w:r>
      <w:r w:rsidRPr="001C519A">
        <w:rPr>
          <w:rFonts w:ascii="Simplified Arabic" w:hAnsi="Simplified Arabic" w:cs="Simplified Arabic" w:hint="cs"/>
          <w:bCs/>
          <w:sz w:val="40"/>
          <w:szCs w:val="40"/>
          <w:highlight w:val="yellow"/>
          <w:u w:val="single"/>
          <w:rtl/>
        </w:rPr>
        <w:t>)</w:t>
      </w:r>
    </w:p>
    <w:p w14:paraId="1CC34821" w14:textId="0BFEA637" w:rsidR="00E869DE" w:rsidRPr="00287AEA" w:rsidRDefault="00CC0A82"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Cs/>
          <w:sz w:val="48"/>
          <w:szCs w:val="48"/>
        </w:rPr>
      </w:pPr>
      <w:r w:rsidRPr="001C519A">
        <w:rPr>
          <w:rFonts w:ascii="Simplified Arabic" w:hAnsi="Simplified Arabic" w:cs="Simplified Arabic"/>
          <w:b/>
          <w:bCs/>
          <w:kern w:val="0"/>
          <w:sz w:val="40"/>
          <w:szCs w:val="40"/>
          <w:highlight w:val="yellow"/>
          <w:u w:val="single"/>
          <w:rtl/>
        </w:rPr>
        <w:t>مفاتيح علم التقديس المتعلقة بأسماء الله تعالى</w:t>
      </w:r>
    </w:p>
    <w:bookmarkEnd w:id="5"/>
    <w:p w14:paraId="0AB2DE7A"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Cs/>
          <w:sz w:val="28"/>
          <w:szCs w:val="28"/>
          <w:rtl/>
          <w:lang w:bidi="ar-KW"/>
        </w:rPr>
      </w:pPr>
    </w:p>
    <w:p w14:paraId="0B0DA28D" w14:textId="77777777" w:rsidR="00E869DE" w:rsidRPr="001C519A" w:rsidRDefault="00E869DE" w:rsidP="00E869DE">
      <w:pPr>
        <w:ind w:left="-46"/>
        <w:rPr>
          <w:rFonts w:ascii="Simplified Arabic" w:hAnsi="Simplified Arabic" w:cs="Simplified Arabic"/>
          <w:b/>
          <w:sz w:val="20"/>
          <w:szCs w:val="20"/>
          <w:rtl/>
          <w:lang w:bidi="ar-KW"/>
        </w:rPr>
      </w:pPr>
    </w:p>
    <w:p w14:paraId="25219F7D" w14:textId="4DD7EEE4" w:rsidR="00E869DE" w:rsidRPr="00287AEA" w:rsidRDefault="00515D31" w:rsidP="00AB45A6">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sz w:val="28"/>
          <w:szCs w:val="28"/>
          <w:rtl/>
          <w:lang w:bidi="ar-EG"/>
        </w:rPr>
        <w:t xml:space="preserve">أسماءُ الله تعالى الحسنى ورد ذكرها في القرآن الكريم في أربعة مواضع من القرآن الكريم، </w:t>
      </w:r>
      <w:r w:rsidR="00E869DE" w:rsidRPr="00287AEA">
        <w:rPr>
          <w:rFonts w:ascii="Simplified Arabic" w:hAnsi="Simplified Arabic" w:cs="Simplified Arabic"/>
          <w:sz w:val="28"/>
          <w:szCs w:val="28"/>
          <w:rtl/>
          <w:lang w:bidi="ar-KW"/>
        </w:rPr>
        <w:t xml:space="preserve">هي: قوله تعالى: {اللَّهُ لَا إِلَهَ إِلَّا هُوَ لَهُ الْأَسْمَاءُ الْحُسْنَى} [سورة طه: 8] و قوله تعالى {وَلِلَّهِ الْأَسْمَاءُ الْحُسْنَى فَادْعُوهُ بِهَا وَذَرُوا الَّذِينَ يُلْحِدُونَ فِي أَسْمَائِهِ سَيُجْزَوْنَ مَا كَانُوا يَعْمَلُونَ} [سورة الْأَعراف: 180] و قوله تعالى {قُلِ ادْعُوا اللَّهَ أَوِ ادْعُوا الرَّحْمَنَ أَيًّا مَا تَدْعُوا فَلَهُ الْأَسْمَاءُ الْحُسْنَى وَلَا تَجْهَرْ بِصَلَاتِكَ وَلَا تُخَافِتْ بِهَا وَابْتَغِ بَيْنَ ذَلِكَ سَبِيلًا * وَقُلِ الْحَمْدُ لِلَّهِ الَّذِي لَمْ يَتَّخِذْ وَلَدًا وَلَمْ يَكُنْ لَهُ شَرِيكٌ فِي الْمُلْكِ وَلَمْ يَكُنْ لَهُ وَلِيٌّ مِنَ الذُّلِّ وَكَبِّرْهُ تَكْبِيرًا} [سورة الإسراء: 110 إلى 111] وقوله تعالى {هُوَ اللَّهُ الَّذِي لَا إِلَهَ إِلَّا هُوَ عَالِمُ الْغَيْبِ وَالشَّهَادَةِ هُوَ الرَّحْمَنُ الرَّحِيمُ *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السَّمَوَاتِ وَالْأَرْضِ وَهُوَ الْعَزِيزُ الْحَكِيمُ} [سورة الحشر: 22 إلى 24]، </w:t>
      </w:r>
      <w:r w:rsidR="00E869DE" w:rsidRPr="00287AEA">
        <w:rPr>
          <w:rFonts w:ascii="Simplified Arabic" w:hAnsi="Simplified Arabic" w:cs="Simplified Arabic"/>
          <w:sz w:val="28"/>
          <w:szCs w:val="28"/>
          <w:rtl/>
          <w:lang w:bidi="ar-EG"/>
        </w:rPr>
        <w:t xml:space="preserve">وأسماءُ الله تعالى الحسنى بالغة الحسن لأنها أسماء الله تعالى، ولأنها تدل على صفات الكمال والجلال والإكرام لله تعالى، والعلم بأسماء الله تعالى الحسنى أشرفُ العلوم لأنها تتعلق بمعرفة الله تعالى ومعرفة صفاته، </w:t>
      </w:r>
      <w:r w:rsidR="00E869DE" w:rsidRPr="00287AEA">
        <w:rPr>
          <w:rFonts w:ascii="Simplified Arabic" w:hAnsi="Simplified Arabic" w:cs="Simplified Arabic"/>
          <w:sz w:val="28"/>
          <w:szCs w:val="28"/>
          <w:rtl/>
        </w:rPr>
        <w:t xml:space="preserve">والإيمان بأسماء الله تعالى الحسنى يكون بإثباتها لله وحده بما دلت عليه من صفات الكمال المطلق لله تعالى </w:t>
      </w:r>
      <w:r w:rsidR="00E869DE" w:rsidRPr="00287AEA">
        <w:rPr>
          <w:rFonts w:ascii="Simplified Arabic" w:hAnsi="Simplified Arabic" w:cs="Simplified Arabic"/>
          <w:sz w:val="28"/>
          <w:szCs w:val="28"/>
          <w:rtl/>
          <w:lang w:bidi="ar-KW"/>
        </w:rPr>
        <w:t>كما تليق بكمال الله تعالى وجلاله وإكرامه، سبحانه لا يقدره حق قدره إلا هو سبحانه لا نحصى ثناءً عليه هو كما أثنى على نفسه تعالت عظمته وتقدست ذاته وأسماؤه وصفاته، وكل اسم من أسماء الله الحسنى يدل على صفة علية يتصف بها الله عز وجل فالرحيم سبحانه متصف بالرحمة التي يرحم بها عباده</w:t>
      </w:r>
      <w:r w:rsidR="00E869DE" w:rsidRPr="00287AEA">
        <w:rPr>
          <w:rFonts w:ascii="Simplified Arabic" w:hAnsi="Simplified Arabic" w:cs="Simplified Arabic"/>
          <w:sz w:val="28"/>
          <w:szCs w:val="28"/>
          <w:rtl/>
        </w:rPr>
        <w:t xml:space="preserve"> والقدير جل شأنه متصف بالقدرة التي يدبر بها ملكه فلا يعجزه شيء والغفور تبارك وتعالى متصف بالمغفرة التي بها يغفر للتائبين والمنيبين، </w:t>
      </w:r>
      <w:r w:rsidR="00E869DE" w:rsidRPr="00287AEA">
        <w:rPr>
          <w:rFonts w:ascii="Simplified Arabic" w:hAnsi="Simplified Arabic" w:cs="Simplified Arabic"/>
          <w:sz w:val="28"/>
          <w:szCs w:val="28"/>
          <w:rtl/>
          <w:lang w:bidi="ar-KW"/>
        </w:rPr>
        <w:t>لا إله إلا هو، العليم الذي</w:t>
      </w:r>
      <w:r w:rsidR="00345706" w:rsidRPr="00287AEA">
        <w:rPr>
          <w:rFonts w:ascii="Simplified Arabic" w:hAnsi="Simplified Arabic" w:cs="Simplified Arabic" w:hint="cs"/>
          <w:sz w:val="28"/>
          <w:szCs w:val="28"/>
          <w:rtl/>
          <w:lang w:bidi="ar-KW"/>
        </w:rPr>
        <w:t xml:space="preserve"> له</w:t>
      </w:r>
      <w:r w:rsidR="00E869DE" w:rsidRPr="00287AEA">
        <w:rPr>
          <w:rFonts w:ascii="Simplified Arabic" w:hAnsi="Simplified Arabic" w:cs="Simplified Arabic"/>
          <w:sz w:val="28"/>
          <w:szCs w:val="28"/>
          <w:rtl/>
          <w:lang w:bidi="ar-KW"/>
        </w:rPr>
        <w:t xml:space="preserve"> كمال العلم، العزيز الذي له العزة التي لا تضام، العظيم الذي له العظمة التي لا ترام، القدير الذي له القدرة المطلقة والمشيئة النافذة، الجبار الذي له الجبروت والانتقام وهو الرحمن </w:t>
      </w:r>
      <w:r w:rsidR="00E869DE" w:rsidRPr="00287AEA">
        <w:rPr>
          <w:rFonts w:ascii="Simplified Arabic" w:hAnsi="Simplified Arabic" w:cs="Simplified Arabic"/>
          <w:sz w:val="28"/>
          <w:szCs w:val="28"/>
          <w:rtl/>
          <w:lang w:bidi="ar-KW"/>
        </w:rPr>
        <w:lastRenderedPageBreak/>
        <w:t xml:space="preserve">الرحيم الذي سعت رحمته كل شيء وسبقت غضبه تعجز الكلمات عن حمد ذاته واحصاء اسمائه وعن وصف صفاته . </w:t>
      </w:r>
    </w:p>
    <w:p w14:paraId="15F054F5" w14:textId="0797B764" w:rsidR="00E869DE" w:rsidRPr="00287AEA" w:rsidRDefault="00515D31" w:rsidP="00E869DE">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E91A85"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D522ED" w:rsidRPr="00287AEA">
        <w:rPr>
          <w:rFonts w:ascii="Simplified Arabic" w:hAnsi="Simplified Arabic" w:cs="Simplified Arabic" w:hint="cs"/>
          <w:bCs/>
          <w:sz w:val="28"/>
          <w:szCs w:val="28"/>
          <w:u w:val="single"/>
          <w:rtl/>
          <w:lang w:bidi="ar-EG"/>
        </w:rPr>
        <w:t>ال</w:t>
      </w:r>
      <w:r w:rsidR="00E869DE" w:rsidRPr="00287AEA">
        <w:rPr>
          <w:rFonts w:ascii="Simplified Arabic" w:hAnsi="Simplified Arabic" w:cs="Simplified Arabic"/>
          <w:bCs/>
          <w:sz w:val="28"/>
          <w:szCs w:val="28"/>
          <w:u w:val="single"/>
          <w:rtl/>
          <w:lang w:bidi="ar-EG"/>
        </w:rPr>
        <w:t xml:space="preserve">عدد </w:t>
      </w:r>
      <w:r w:rsidR="00D522ED" w:rsidRPr="00287AEA">
        <w:rPr>
          <w:rFonts w:ascii="Simplified Arabic" w:hAnsi="Simplified Arabic" w:cs="Simplified Arabic" w:hint="cs"/>
          <w:bCs/>
          <w:sz w:val="28"/>
          <w:szCs w:val="28"/>
          <w:u w:val="single"/>
          <w:rtl/>
          <w:lang w:bidi="ar-EG"/>
        </w:rPr>
        <w:t>الحقيقي للأ</w:t>
      </w:r>
      <w:r w:rsidR="00E869DE" w:rsidRPr="00287AEA">
        <w:rPr>
          <w:rFonts w:ascii="Simplified Arabic" w:hAnsi="Simplified Arabic" w:cs="Simplified Arabic"/>
          <w:bCs/>
          <w:sz w:val="28"/>
          <w:szCs w:val="28"/>
          <w:u w:val="single"/>
          <w:rtl/>
          <w:lang w:bidi="ar-EG"/>
        </w:rPr>
        <w:t>سماء الحسنى لا يحصيه إلا الله تعالى</w:t>
      </w:r>
      <w:r w:rsidR="00E869DE" w:rsidRPr="00287AEA">
        <w:rPr>
          <w:rFonts w:ascii="Simplified Arabic" w:hAnsi="Simplified Arabic" w:cs="Simplified Arabic"/>
          <w:sz w:val="28"/>
          <w:szCs w:val="28"/>
          <w:rtl/>
          <w:lang w:bidi="ar-EG"/>
        </w:rPr>
        <w:t xml:space="preserve">، واتَّفَقَ أكثر علماءُ أهل السنة والجماعة على أنَّ أسماءَ الله تعالى غيرُ محصورة بعدد، وعلى أنها أكثرُ من تسعة وتسعين </w:t>
      </w:r>
      <w:r w:rsidR="00345706" w:rsidRPr="00287AEA">
        <w:rPr>
          <w:rFonts w:ascii="Simplified Arabic" w:hAnsi="Simplified Arabic" w:cs="Simplified Arabic" w:hint="cs"/>
          <w:sz w:val="28"/>
          <w:szCs w:val="28"/>
          <w:rtl/>
          <w:lang w:bidi="ar-EG"/>
        </w:rPr>
        <w:t>اسما</w:t>
      </w:r>
      <w:r w:rsidR="00E869DE" w:rsidRPr="00287AEA">
        <w:rPr>
          <w:rFonts w:ascii="Simplified Arabic" w:hAnsi="Simplified Arabic" w:cs="Simplified Arabic"/>
          <w:sz w:val="28"/>
          <w:szCs w:val="28"/>
          <w:rtl/>
          <w:lang w:bidi="ar-EG"/>
        </w:rPr>
        <w:t xml:space="preserve">، إذ أن صفاته تعالى لا حد لها وكمالاته لا تنتهي، لذا لا يجوز أن تكون أسماؤه محصورة بعدد محدد، كما أن لله تعالى أسماءً وصفات استأثر بها في علم الغيب عنده، لا يعلمها ملك مقرب، ولا نبيٌّ مُرْسَلٌ، كما جاء في حديث الرسول صلى الله عليه وسلم: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أسألُكَ بكُلِّ اسم هُوَ لَكَ سَمَّيتَ به نَفْسَكَ أوْ عَلَّمْتَهُ أَحَدًا منْ خَلْقِكَ أَوْ أَنْزَلْتَهُ في كِتَابِكَ أَوِ اسْتَأْثَرتَ به في عِلْمِ الغَيبِ عِنْدَكَ</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[أخرجه أحمد وصححه الألباني في سلسلة الأحاديث الصحيحة (ح: 3528)]، </w:t>
      </w:r>
      <w:r w:rsidR="00044F23" w:rsidRPr="00287AEA">
        <w:rPr>
          <w:rFonts w:ascii="Simplified Arabic" w:hAnsi="Simplified Arabic" w:cs="Simplified Arabic"/>
          <w:kern w:val="0"/>
          <w:sz w:val="28"/>
          <w:szCs w:val="28"/>
          <w:rtl/>
          <w:lang w:bidi="ar-KW"/>
        </w:rPr>
        <w:t xml:space="preserve">والأسماء </w:t>
      </w:r>
      <w:r w:rsidR="00044F23" w:rsidRPr="00287AEA">
        <w:rPr>
          <w:rFonts w:ascii="Simplified Arabic" w:hAnsi="Simplified Arabic" w:cs="Simplified Arabic"/>
          <w:kern w:val="0"/>
          <w:sz w:val="28"/>
          <w:szCs w:val="28"/>
          <w:rtl/>
          <w:lang w:bidi="ar-EG"/>
        </w:rPr>
        <w:t>الحسنى جميعها تدل على صفات محكمة لله تعالى، فكل اسم من أسماء الله تعالى الحسنى يدل على صفة محكمة من صفات الله تعالى، ولهذا يجوز أن يشتق من كل اسم من الأسماء الحسنى صفة لله عز وجل،</w:t>
      </w:r>
      <w:r w:rsidR="00044F23" w:rsidRPr="00287AEA">
        <w:rPr>
          <w:rFonts w:ascii="Simplified Arabic" w:hAnsi="Simplified Arabic" w:cs="Simplified Arabic" w:hint="cs"/>
          <w:kern w:val="0"/>
          <w:sz w:val="28"/>
          <w:szCs w:val="28"/>
          <w:rtl/>
          <w:lang w:bidi="ar-EG"/>
        </w:rPr>
        <w:t xml:space="preserve"> </w:t>
      </w:r>
      <w:r w:rsidR="00044F23" w:rsidRPr="00287AEA">
        <w:rPr>
          <w:rFonts w:ascii="Simplified Arabic" w:hAnsi="Simplified Arabic" w:cs="Simplified Arabic"/>
          <w:kern w:val="0"/>
          <w:sz w:val="28"/>
          <w:szCs w:val="28"/>
          <w:rtl/>
          <w:lang w:bidi="ar-EG"/>
        </w:rPr>
        <w:t xml:space="preserve">(العليم) يشتق منه صفة العلم، والحكيم يشتق منه صفة الحكمة، والعظيم يدل على صفة العظمة، والقدير يدل على صفة القدرة، والغفور يدل على صفة المغفرة، والرحيم يدل على صفة الرحمة، وهكذا، فإن </w:t>
      </w:r>
      <w:r w:rsidR="0056099D" w:rsidRPr="00287AEA">
        <w:rPr>
          <w:rFonts w:ascii="Simplified Arabic" w:hAnsi="Simplified Arabic" w:cs="Simplified Arabic" w:hint="cs"/>
          <w:kern w:val="0"/>
          <w:sz w:val="28"/>
          <w:szCs w:val="28"/>
          <w:rtl/>
          <w:lang w:bidi="ar-EG"/>
        </w:rPr>
        <w:t>جميع</w:t>
      </w:r>
      <w:r w:rsidR="00044F23" w:rsidRPr="00287AEA">
        <w:rPr>
          <w:rFonts w:ascii="Simplified Arabic" w:hAnsi="Simplified Arabic" w:cs="Simplified Arabic"/>
          <w:kern w:val="0"/>
          <w:sz w:val="28"/>
          <w:szCs w:val="28"/>
          <w:rtl/>
          <w:lang w:bidi="ar-EG"/>
        </w:rPr>
        <w:t xml:space="preserve"> الاسماء الحسنى تدل </w:t>
      </w:r>
      <w:r w:rsidR="0056099D" w:rsidRPr="00287AEA">
        <w:rPr>
          <w:rFonts w:ascii="Simplified Arabic" w:hAnsi="Simplified Arabic" w:cs="Simplified Arabic" w:hint="cs"/>
          <w:kern w:val="0"/>
          <w:sz w:val="28"/>
          <w:szCs w:val="28"/>
          <w:rtl/>
          <w:lang w:bidi="ar-EG"/>
        </w:rPr>
        <w:t xml:space="preserve">كلها </w:t>
      </w:r>
      <w:r w:rsidR="00044F23" w:rsidRPr="00287AEA">
        <w:rPr>
          <w:rFonts w:ascii="Simplified Arabic" w:hAnsi="Simplified Arabic" w:cs="Simplified Arabic"/>
          <w:kern w:val="0"/>
          <w:sz w:val="28"/>
          <w:szCs w:val="28"/>
          <w:rtl/>
          <w:lang w:bidi="ar-EG"/>
        </w:rPr>
        <w:t>على صفات</w:t>
      </w:r>
      <w:r w:rsidR="0056099D" w:rsidRPr="00287AEA">
        <w:rPr>
          <w:rFonts w:ascii="Simplified Arabic" w:hAnsi="Simplified Arabic" w:cs="Simplified Arabic" w:hint="cs"/>
          <w:kern w:val="0"/>
          <w:sz w:val="28"/>
          <w:szCs w:val="28"/>
          <w:rtl/>
          <w:lang w:bidi="ar-EG"/>
        </w:rPr>
        <w:t xml:space="preserve"> كمال </w:t>
      </w:r>
      <w:r w:rsidR="00044F23" w:rsidRPr="00287AEA">
        <w:rPr>
          <w:rFonts w:ascii="Simplified Arabic" w:hAnsi="Simplified Arabic" w:cs="Simplified Arabic"/>
          <w:kern w:val="0"/>
          <w:sz w:val="28"/>
          <w:szCs w:val="28"/>
          <w:rtl/>
          <w:lang w:bidi="ar-EG"/>
        </w:rPr>
        <w:t>محكمة لله تعالى،</w:t>
      </w:r>
    </w:p>
    <w:p w14:paraId="3FF7E69D" w14:textId="47A8E02E" w:rsidR="00E869DE" w:rsidRPr="00287AEA" w:rsidRDefault="00515D31" w:rsidP="00E869DE">
      <w:pPr>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rPr>
        <w:t xml:space="preserve">[المفتاح </w:t>
      </w:r>
      <w:r w:rsidR="00E91A85"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
          <w:bCs/>
          <w:sz w:val="28"/>
          <w:szCs w:val="28"/>
          <w:rtl/>
          <w:lang w:bidi="ar-EG"/>
        </w:rPr>
        <w:t>من أحصى من هذه الأسماء الحسنى تسعة وتسعين اسماً دخل الجنة</w:t>
      </w:r>
      <w:r w:rsidR="00044F23" w:rsidRPr="00287AEA">
        <w:rPr>
          <w:rFonts w:ascii="Simplified Arabic" w:hAnsi="Simplified Arabic" w:cs="Simplified Arabic" w:hint="cs"/>
          <w:sz w:val="28"/>
          <w:szCs w:val="28"/>
          <w:rtl/>
          <w:lang w:bidi="ar-EG"/>
        </w:rPr>
        <w:t xml:space="preserve">: </w:t>
      </w:r>
      <w:r w:rsidR="00E869DE" w:rsidRPr="00287AEA">
        <w:rPr>
          <w:rFonts w:ascii="Simplified Arabic" w:hAnsi="Simplified Arabic" w:cs="Simplified Arabic"/>
          <w:sz w:val="28"/>
          <w:szCs w:val="28"/>
          <w:rtl/>
          <w:lang w:bidi="ar-EG"/>
        </w:rPr>
        <w:t xml:space="preserve">لما أخرجه البخاري ومسلم عن النبي صلى الله عليه وسلم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إِنَّ لِلَّهِ تِسْعَةً وَتِسْعِينَ اسْمَا مِائَةً إِلاَّ وَاحِدًا مَنْ أَحْصَاهَا دَخَلَ الْجَنَّةَ</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[متفق عليه]، ومقصود الحديث أن من أحصى هذا القدر من أسماء الله الحسنى (مائة إلا واحداً) دخل الجنة، وليس المراد من الحديث حصر الأسماء في هذا العدد، وذلك لأن أسمائه الحسنى سبحانه كما جاء في الحديث السابق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أَوِ اسْتَأْثَرتَ به في عِلْمِ الغَيبِ عِنْدَكَ</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لا يحصيها إلا الله عز وجل، كما أنّ أسماء الله الحسنى ثناء عليه، ولا يحصي الثناء على الله إلا الله . وقد جاء في الحديث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لا أحصى ثناء عليك أنت كما أثنيت على نفسك</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[صحيح أبو داود (823)]، أما الحكمة في الاقتصار على هذا العدد المخصوص، فربما كان والله تعالى أعلم أنّ الأسماء وإن كثرت إلاّ أنّ معانيها قد ترجع في أصلها إلى التّسعة والتّسعين اسماً التي من أحصاها دخل الجنة، والمقصود بإحصاء الاسماء الحسنى التسعة والتسعين: قد يكون (الحفظ)، وهو الاقرب لمقصد الحديث بدليل </w:t>
      </w:r>
      <w:r w:rsidR="00E869DE" w:rsidRPr="00287AEA">
        <w:rPr>
          <w:rFonts w:ascii="Simplified Arabic" w:hAnsi="Simplified Arabic" w:cs="Simplified Arabic"/>
          <w:sz w:val="28"/>
          <w:szCs w:val="28"/>
          <w:rtl/>
          <w:lang w:bidi="ar-EG"/>
        </w:rPr>
        <w:lastRenderedPageBreak/>
        <w:t xml:space="preserve">الرواية التي أخرجها مسلم وفيها بلفظ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مَنْ حَفِظَهَا دَخَلَ الْجَنَّةَ</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وقد يكون المراد من الإحصاء (الفهم) أي فهم معانيها والمراد منها في بيان كمال أسماء الله وصفاته العلا، </w:t>
      </w:r>
    </w:p>
    <w:p w14:paraId="2456E3F0" w14:textId="7BB5745E" w:rsidR="00E869DE" w:rsidRPr="00287AEA" w:rsidRDefault="00515D31" w:rsidP="00E869DE">
      <w:pPr>
        <w:rPr>
          <w:rFonts w:ascii="Simplified Arabic" w:hAnsi="Simplified Arabic" w:cs="Simplified Arabic"/>
          <w:sz w:val="28"/>
          <w:szCs w:val="28"/>
          <w:lang w:bidi="ar-EG"/>
        </w:rPr>
      </w:pPr>
      <w:r w:rsidRPr="00287AEA">
        <w:rPr>
          <w:rFonts w:ascii="Simplified Arabic" w:hAnsi="Simplified Arabic" w:cs="Simplified Arabic"/>
          <w:b/>
          <w:bCs/>
          <w:kern w:val="0"/>
          <w:sz w:val="40"/>
          <w:szCs w:val="40"/>
          <w:highlight w:val="yellow"/>
          <w:u w:val="single"/>
          <w:rtl/>
        </w:rPr>
        <w:t xml:space="preserve">[المفتاح </w:t>
      </w:r>
      <w:r w:rsidR="00E91A85"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sz w:val="28"/>
          <w:szCs w:val="28"/>
          <w:rtl/>
          <w:lang w:bidi="ar-EG"/>
        </w:rPr>
        <w:t xml:space="preserve">أسماء الله الحسنى توقيفية لا مجال للاجتهاد إذ العقل قاصر عن الاجتهاد فيما لا يدركه لقوله تعالى: {ولا تقف ما ليس لك به علم} [الإسراء: 36]، 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والمذهب عند أهل السنة والجماعة أن أسماءَ الله تعالى الحسنى توقيفية لا يجوز الاجتهاد فيها أو القياس، لأنها من الأمور الغيبية التي لا تُعلم إلا عن طريق الوحي، </w:t>
      </w:r>
    </w:p>
    <w:p w14:paraId="34732BEE" w14:textId="0096D1CC" w:rsidR="00E869DE" w:rsidRPr="00287AEA" w:rsidRDefault="00515D31" w:rsidP="00D522ED">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91A85" w:rsidRPr="00287AEA">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sz w:val="28"/>
          <w:szCs w:val="28"/>
          <w:rtl/>
          <w:lang w:bidi="ar-EG"/>
        </w:rPr>
        <w:t xml:space="preserve">الأسماء الحسنى نخلص بها الدعاء لله وحده قال تعالى {ولله الأسماء الحسنى فادعوه بها وذروا الذين يلحدون في أسمائه سيجزون ما كانوا يعملون) [الأعراف: 180] والإلحاد في الأسماء الحسنى يكون بجحدها وانكارها أو انكار بعضها أو إثبات المشاركة لأحد من الخلق في هذه الأسماء أو بعضها بنفس معناها ومدلولها، ومن ذلك ما كان يفعله المشركون من تسمى المعبودات الباطلة بما تسمى به الله تعالى من الأسماء الحسنى، وذلك كتسميتهم اللات من الإله، والعزَّى من العزيز، ومنَاةَ من المنَّان، وتسميتهم للأصنام آلهة، يضاهئون بذلك أسماء الله تعالى الحسنى، ومنها اعتقادهم أن من أسماء آلهتهم العزيز والنصير، وأن من صفات آلهتهم النصرة والعزة، كما قال تعالى: {وَاتَّخَذُوا مِنْ دُونِ اللَّهِ آلِهَةً لَعَلَّهُمْ يُنْصَرُونَ} [يس: 74]، وقال تعالى: {وَاتَّخَذُوا مِنْ دُونِ اللَّهِ آلِهَةً لِيَكُونُوا لَهُمْ عِزًّا} [مريم: 81] ومن الإلحاد في أسماء الله تعالى الحسنى أيضاً أن يسمى الله تعالى بما لا يليق به من الاسماء، ومن ذلك تسميةُ النَّصارى له (الأب)، وتسميتهم له (الابن)، وهو تعالى أحد صمد </w:t>
      </w:r>
      <w:r w:rsidR="00D522ED" w:rsidRPr="00287AEA">
        <w:rPr>
          <w:rFonts w:ascii="Simplified Arabic" w:hAnsi="Simplified Arabic" w:cs="Simplified Arabic" w:hint="cs"/>
          <w:sz w:val="28"/>
          <w:szCs w:val="28"/>
          <w:rtl/>
          <w:lang w:bidi="ar-EG"/>
        </w:rPr>
        <w:t>لم يلد ولم يولد ولم يكن له كفوا أحد،</w:t>
      </w:r>
    </w:p>
    <w:p w14:paraId="3AABDE6E" w14:textId="5E48C6A8" w:rsidR="00044F23" w:rsidRPr="00287AEA" w:rsidRDefault="00515D31" w:rsidP="005868A3">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91A85" w:rsidRPr="00287AEA">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C76396" w:rsidRPr="00287AEA">
        <w:rPr>
          <w:rFonts w:ascii="Simplified Arabic" w:hAnsi="Simplified Arabic" w:cs="Simplified Arabic"/>
          <w:b/>
          <w:bCs/>
          <w:sz w:val="28"/>
          <w:szCs w:val="28"/>
          <w:u w:val="single"/>
          <w:rtl/>
        </w:rPr>
        <w:t>الأسماء الحسنى على كثرتها ليست مترادفة</w:t>
      </w:r>
      <w:r w:rsidR="00C76396" w:rsidRPr="00287AEA">
        <w:rPr>
          <w:rFonts w:ascii="Simplified Arabic" w:hAnsi="Simplified Arabic" w:cs="Simplified Arabic"/>
          <w:sz w:val="28"/>
          <w:szCs w:val="28"/>
          <w:rtl/>
        </w:rPr>
        <w:t xml:space="preserve">، فإن كل منها يتضمن معنى لا يتضمنه غيره، لأنّ كل أسم منها يدل على صفة أو معنى خاص ومتميز يختلف عن الآخر، فهي أعلام وأوصاف، </w:t>
      </w:r>
      <w:r w:rsidR="003C30FE" w:rsidRPr="00287AEA">
        <w:rPr>
          <w:rFonts w:ascii="Simplified Arabic" w:hAnsi="Simplified Arabic" w:cs="Simplified Arabic" w:hint="cs"/>
          <w:b/>
          <w:bCs/>
          <w:sz w:val="28"/>
          <w:szCs w:val="28"/>
          <w:u w:val="single"/>
          <w:rtl/>
        </w:rPr>
        <w:t>ا</w:t>
      </w:r>
      <w:r w:rsidR="00C76396" w:rsidRPr="00287AEA">
        <w:rPr>
          <w:rFonts w:ascii="Simplified Arabic" w:hAnsi="Simplified Arabic" w:cs="Simplified Arabic"/>
          <w:b/>
          <w:bCs/>
          <w:sz w:val="28"/>
          <w:szCs w:val="28"/>
          <w:u w:val="single"/>
          <w:rtl/>
        </w:rPr>
        <w:t xml:space="preserve">لله تعالى </w:t>
      </w:r>
      <w:r w:rsidR="003C30FE" w:rsidRPr="00287AEA">
        <w:rPr>
          <w:rFonts w:ascii="Simplified Arabic" w:hAnsi="Simplified Arabic" w:cs="Simplified Arabic" w:hint="cs"/>
          <w:b/>
          <w:bCs/>
          <w:sz w:val="28"/>
          <w:szCs w:val="28"/>
          <w:u w:val="single"/>
          <w:rtl/>
        </w:rPr>
        <w:t>هو (الرحمن) (الرحيم)،</w:t>
      </w:r>
      <w:r w:rsidR="003C30FE" w:rsidRPr="00287AEA">
        <w:rPr>
          <w:rFonts w:ascii="Simplified Arabic" w:hAnsi="Simplified Arabic" w:cs="Simplified Arabic" w:hint="cs"/>
          <w:sz w:val="28"/>
          <w:szCs w:val="28"/>
          <w:rtl/>
        </w:rPr>
        <w:t xml:space="preserve"> ولكن (</w:t>
      </w:r>
      <w:r w:rsidR="00C76396" w:rsidRPr="00287AEA">
        <w:rPr>
          <w:rFonts w:ascii="Simplified Arabic" w:hAnsi="Simplified Arabic" w:cs="Simplified Arabic"/>
          <w:sz w:val="28"/>
          <w:szCs w:val="28"/>
          <w:rtl/>
        </w:rPr>
        <w:t>ـالرحمن</w:t>
      </w:r>
      <w:r w:rsidR="003C30FE" w:rsidRPr="00287AEA">
        <w:rPr>
          <w:rFonts w:ascii="Simplified Arabic" w:hAnsi="Simplified Arabic" w:cs="Simplified Arabic" w:hint="cs"/>
          <w:sz w:val="28"/>
          <w:szCs w:val="28"/>
          <w:rtl/>
        </w:rPr>
        <w:t xml:space="preserve">) </w:t>
      </w:r>
      <w:r w:rsidR="00C76396" w:rsidRPr="00287AEA">
        <w:rPr>
          <w:rFonts w:ascii="Simplified Arabic" w:hAnsi="Simplified Arabic" w:cs="Simplified Arabic"/>
          <w:sz w:val="28"/>
          <w:szCs w:val="28"/>
          <w:rtl/>
        </w:rPr>
        <w:t xml:space="preserve">يختلف عن </w:t>
      </w:r>
      <w:r w:rsidR="003C30FE" w:rsidRPr="00287AEA">
        <w:rPr>
          <w:rFonts w:ascii="Simplified Arabic" w:hAnsi="Simplified Arabic" w:cs="Simplified Arabic" w:hint="cs"/>
          <w:sz w:val="28"/>
          <w:szCs w:val="28"/>
          <w:rtl/>
        </w:rPr>
        <w:t>(</w:t>
      </w:r>
      <w:r w:rsidR="00C76396" w:rsidRPr="00287AEA">
        <w:rPr>
          <w:rFonts w:ascii="Simplified Arabic" w:hAnsi="Simplified Arabic" w:cs="Simplified Arabic"/>
          <w:sz w:val="28"/>
          <w:szCs w:val="28"/>
          <w:rtl/>
        </w:rPr>
        <w:t>الرحيم</w:t>
      </w:r>
      <w:r w:rsidR="003C30FE" w:rsidRPr="00287AEA">
        <w:rPr>
          <w:rFonts w:ascii="Simplified Arabic" w:hAnsi="Simplified Arabic" w:cs="Simplified Arabic" w:hint="cs"/>
          <w:sz w:val="28"/>
          <w:szCs w:val="28"/>
          <w:rtl/>
        </w:rPr>
        <w:t>)</w:t>
      </w:r>
      <w:r w:rsidR="00C76396" w:rsidRPr="00287AEA">
        <w:rPr>
          <w:rFonts w:ascii="Simplified Arabic" w:hAnsi="Simplified Arabic" w:cs="Simplified Arabic"/>
          <w:sz w:val="28"/>
          <w:szCs w:val="28"/>
          <w:rtl/>
        </w:rPr>
        <w:t xml:space="preserve"> في التفصيل، </w:t>
      </w:r>
      <w:r w:rsidR="00C76396" w:rsidRPr="00287AEA">
        <w:rPr>
          <w:rFonts w:ascii="Simplified Arabic" w:hAnsi="Simplified Arabic" w:cs="Simplified Arabic"/>
          <w:b/>
          <w:bCs/>
          <w:sz w:val="28"/>
          <w:szCs w:val="28"/>
          <w:rtl/>
        </w:rPr>
        <w:t>(الرحمن)</w:t>
      </w:r>
      <w:r w:rsidR="00C76396" w:rsidRPr="00287AEA">
        <w:rPr>
          <w:rFonts w:ascii="Simplified Arabic" w:hAnsi="Simplified Arabic" w:cs="Simplified Arabic"/>
          <w:sz w:val="28"/>
          <w:szCs w:val="28"/>
          <w:rtl/>
        </w:rPr>
        <w:t xml:space="preserve"> ذو رحمة واسعة عامة، و</w:t>
      </w:r>
      <w:r w:rsidR="00C76396" w:rsidRPr="00287AEA">
        <w:rPr>
          <w:rFonts w:ascii="Simplified Arabic" w:hAnsi="Simplified Arabic" w:cs="Simplified Arabic"/>
          <w:b/>
          <w:bCs/>
          <w:sz w:val="28"/>
          <w:szCs w:val="28"/>
          <w:rtl/>
        </w:rPr>
        <w:t>(الرحيم)</w:t>
      </w:r>
      <w:r w:rsidR="00C76396" w:rsidRPr="00287AEA">
        <w:rPr>
          <w:rFonts w:ascii="Simplified Arabic" w:hAnsi="Simplified Arabic" w:cs="Simplified Arabic"/>
          <w:sz w:val="28"/>
          <w:szCs w:val="28"/>
          <w:rtl/>
        </w:rPr>
        <w:t xml:space="preserve"> ذو رحمة خاصة دائمة لا تنقطع، </w:t>
      </w:r>
      <w:r w:rsidR="00C76396" w:rsidRPr="00287AEA">
        <w:rPr>
          <w:rFonts w:ascii="Simplified Arabic" w:hAnsi="Simplified Arabic" w:cs="Simplified Arabic"/>
          <w:b/>
          <w:bCs/>
          <w:sz w:val="28"/>
          <w:szCs w:val="28"/>
          <w:rtl/>
        </w:rPr>
        <w:t>(الرحمن)</w:t>
      </w:r>
      <w:r w:rsidR="00C76396" w:rsidRPr="00287AEA">
        <w:rPr>
          <w:rFonts w:ascii="Simplified Arabic" w:hAnsi="Simplified Arabic" w:cs="Simplified Arabic"/>
          <w:sz w:val="28"/>
          <w:szCs w:val="28"/>
          <w:rtl/>
        </w:rPr>
        <w:t xml:space="preserve"> رحمته لجميع </w:t>
      </w:r>
      <w:r w:rsidR="00C76396" w:rsidRPr="00287AEA">
        <w:rPr>
          <w:rFonts w:ascii="Simplified Arabic" w:hAnsi="Simplified Arabic" w:cs="Simplified Arabic"/>
          <w:sz w:val="28"/>
          <w:szCs w:val="28"/>
          <w:rtl/>
        </w:rPr>
        <w:lastRenderedPageBreak/>
        <w:t xml:space="preserve">خلقه، </w:t>
      </w:r>
      <w:r w:rsidR="00C76396" w:rsidRPr="00287AEA">
        <w:rPr>
          <w:rFonts w:ascii="Simplified Arabic" w:hAnsi="Simplified Arabic" w:cs="Simplified Arabic"/>
          <w:b/>
          <w:bCs/>
          <w:sz w:val="28"/>
          <w:szCs w:val="28"/>
          <w:rtl/>
        </w:rPr>
        <w:t>(الرحيم)</w:t>
      </w:r>
      <w:r w:rsidR="00C76396" w:rsidRPr="00287AEA">
        <w:rPr>
          <w:rFonts w:ascii="Simplified Arabic" w:hAnsi="Simplified Arabic" w:cs="Simplified Arabic"/>
          <w:sz w:val="28"/>
          <w:szCs w:val="28"/>
          <w:rtl/>
        </w:rPr>
        <w:t xml:space="preserve"> رحمته لعباده المؤمنين، </w:t>
      </w:r>
      <w:r w:rsidR="00C76396" w:rsidRPr="00287AEA">
        <w:rPr>
          <w:rFonts w:ascii="Simplified Arabic" w:hAnsi="Simplified Arabic" w:cs="Simplified Arabic"/>
          <w:b/>
          <w:bCs/>
          <w:sz w:val="28"/>
          <w:szCs w:val="28"/>
          <w:rtl/>
        </w:rPr>
        <w:t>(الرحمن)</w:t>
      </w:r>
      <w:r w:rsidR="00C76396" w:rsidRPr="00287AEA">
        <w:rPr>
          <w:rFonts w:ascii="Simplified Arabic" w:hAnsi="Simplified Arabic" w:cs="Simplified Arabic"/>
          <w:sz w:val="28"/>
          <w:szCs w:val="28"/>
          <w:rtl/>
        </w:rPr>
        <w:t xml:space="preserve"> رحمته واسعة، و</w:t>
      </w:r>
      <w:r w:rsidR="00C76396" w:rsidRPr="00287AEA">
        <w:rPr>
          <w:rFonts w:ascii="Simplified Arabic" w:hAnsi="Simplified Arabic" w:cs="Simplified Arabic"/>
          <w:b/>
          <w:bCs/>
          <w:sz w:val="28"/>
          <w:szCs w:val="28"/>
          <w:rtl/>
        </w:rPr>
        <w:t>(الرحيم)</w:t>
      </w:r>
      <w:r w:rsidR="00C76396" w:rsidRPr="00287AEA">
        <w:rPr>
          <w:rFonts w:ascii="Simplified Arabic" w:hAnsi="Simplified Arabic" w:cs="Simplified Arabic"/>
          <w:sz w:val="28"/>
          <w:szCs w:val="28"/>
          <w:rtl/>
        </w:rPr>
        <w:t xml:space="preserve"> رحمته دائمة، </w:t>
      </w:r>
      <w:r w:rsidR="00C76396" w:rsidRPr="00287AEA">
        <w:rPr>
          <w:rFonts w:ascii="Simplified Arabic" w:hAnsi="Simplified Arabic" w:cs="Simplified Arabic"/>
          <w:sz w:val="28"/>
          <w:szCs w:val="28"/>
          <w:u w:val="single"/>
          <w:rtl/>
        </w:rPr>
        <w:t>و</w:t>
      </w:r>
      <w:r w:rsidR="003C30FE" w:rsidRPr="00287AEA">
        <w:rPr>
          <w:rFonts w:ascii="Simplified Arabic" w:hAnsi="Simplified Arabic" w:cs="Simplified Arabic" w:hint="cs"/>
          <w:sz w:val="28"/>
          <w:szCs w:val="28"/>
          <w:u w:val="single"/>
          <w:rtl/>
        </w:rPr>
        <w:t xml:space="preserve">كذلك </w:t>
      </w:r>
      <w:r w:rsidR="00C76396" w:rsidRPr="00287AEA">
        <w:rPr>
          <w:rFonts w:ascii="Simplified Arabic" w:hAnsi="Simplified Arabic" w:cs="Simplified Arabic"/>
          <w:b/>
          <w:bCs/>
          <w:kern w:val="0"/>
          <w:sz w:val="28"/>
          <w:szCs w:val="28"/>
          <w:u w:val="single"/>
          <w:rtl/>
        </w:rPr>
        <w:t>(العفو)</w:t>
      </w:r>
      <w:r w:rsidR="00C76396" w:rsidRPr="00287AEA">
        <w:rPr>
          <w:rFonts w:ascii="Simplified Arabic" w:hAnsi="Simplified Arabic" w:cs="Simplified Arabic"/>
          <w:kern w:val="0"/>
          <w:sz w:val="28"/>
          <w:szCs w:val="28"/>
          <w:u w:val="single"/>
          <w:rtl/>
        </w:rPr>
        <w:t xml:space="preserve"> و</w:t>
      </w:r>
      <w:r w:rsidR="00C76396" w:rsidRPr="00287AEA">
        <w:rPr>
          <w:rFonts w:ascii="Simplified Arabic" w:hAnsi="Simplified Arabic" w:cs="Simplified Arabic"/>
          <w:b/>
          <w:bCs/>
          <w:kern w:val="0"/>
          <w:sz w:val="28"/>
          <w:szCs w:val="28"/>
          <w:u w:val="single"/>
          <w:rtl/>
        </w:rPr>
        <w:t>(التواب)</w:t>
      </w:r>
      <w:r w:rsidR="00C76396" w:rsidRPr="00287AEA">
        <w:rPr>
          <w:rFonts w:ascii="Simplified Arabic" w:hAnsi="Simplified Arabic" w:cs="Simplified Arabic"/>
          <w:kern w:val="0"/>
          <w:sz w:val="28"/>
          <w:szCs w:val="28"/>
          <w:u w:val="single"/>
          <w:rtl/>
        </w:rPr>
        <w:t xml:space="preserve"> و</w:t>
      </w:r>
      <w:r w:rsidR="00C76396" w:rsidRPr="00287AEA">
        <w:rPr>
          <w:rFonts w:ascii="Simplified Arabic" w:hAnsi="Simplified Arabic" w:cs="Simplified Arabic"/>
          <w:b/>
          <w:bCs/>
          <w:kern w:val="0"/>
          <w:sz w:val="28"/>
          <w:szCs w:val="28"/>
          <w:u w:val="single"/>
          <w:rtl/>
        </w:rPr>
        <w:t>(الغفور)</w:t>
      </w:r>
      <w:r w:rsidR="00C76396" w:rsidRPr="00287AEA">
        <w:rPr>
          <w:rFonts w:ascii="Simplified Arabic" w:hAnsi="Simplified Arabic" w:cs="Simplified Arabic"/>
          <w:kern w:val="0"/>
          <w:sz w:val="28"/>
          <w:szCs w:val="28"/>
          <w:u w:val="single"/>
          <w:rtl/>
        </w:rPr>
        <w:t xml:space="preserve"> و </w:t>
      </w:r>
      <w:r w:rsidR="00C76396" w:rsidRPr="00287AEA">
        <w:rPr>
          <w:rFonts w:ascii="Simplified Arabic" w:hAnsi="Simplified Arabic" w:cs="Simplified Arabic"/>
          <w:b/>
          <w:bCs/>
          <w:kern w:val="0"/>
          <w:sz w:val="28"/>
          <w:szCs w:val="28"/>
          <w:u w:val="single"/>
          <w:rtl/>
        </w:rPr>
        <w:t>(الغفار)</w:t>
      </w:r>
      <w:r w:rsidR="00C76396" w:rsidRPr="00287AEA">
        <w:rPr>
          <w:rFonts w:ascii="Simplified Arabic" w:hAnsi="Simplified Arabic" w:cs="Simplified Arabic"/>
          <w:kern w:val="0"/>
          <w:sz w:val="28"/>
          <w:szCs w:val="28"/>
          <w:rtl/>
        </w:rPr>
        <w:t xml:space="preserve"> كلها تتعلق بالمغفرة، ولكن لكل منها معنى خاص، </w:t>
      </w:r>
      <w:r w:rsidR="00C76396" w:rsidRPr="00287AEA">
        <w:rPr>
          <w:rFonts w:ascii="Simplified Arabic" w:hAnsi="Simplified Arabic" w:cs="Simplified Arabic"/>
          <w:b/>
          <w:bCs/>
          <w:kern w:val="0"/>
          <w:sz w:val="28"/>
          <w:szCs w:val="28"/>
          <w:rtl/>
        </w:rPr>
        <w:t>(الغفور)</w:t>
      </w:r>
      <w:r w:rsidR="00C76396" w:rsidRPr="00287AEA">
        <w:rPr>
          <w:rFonts w:ascii="Simplified Arabic" w:hAnsi="Simplified Arabic" w:cs="Simplified Arabic"/>
          <w:kern w:val="0"/>
          <w:sz w:val="28"/>
          <w:szCs w:val="28"/>
          <w:rtl/>
        </w:rPr>
        <w:t>: يغفر الذنوب العظام، و</w:t>
      </w:r>
      <w:r w:rsidR="00C76396" w:rsidRPr="00287AEA">
        <w:rPr>
          <w:rFonts w:ascii="Simplified Arabic" w:hAnsi="Simplified Arabic" w:cs="Simplified Arabic"/>
          <w:b/>
          <w:bCs/>
          <w:kern w:val="0"/>
          <w:sz w:val="28"/>
          <w:szCs w:val="28"/>
          <w:rtl/>
        </w:rPr>
        <w:t>(الغفار)</w:t>
      </w:r>
      <w:r w:rsidR="00C76396" w:rsidRPr="00287AEA">
        <w:rPr>
          <w:rFonts w:ascii="Simplified Arabic" w:hAnsi="Simplified Arabic" w:cs="Simplified Arabic"/>
          <w:kern w:val="0"/>
          <w:sz w:val="28"/>
          <w:szCs w:val="28"/>
          <w:rtl/>
        </w:rPr>
        <w:t>: يغفر الذنوب الكثيرة والمتعددة، و</w:t>
      </w:r>
      <w:r w:rsidR="00C76396" w:rsidRPr="00287AEA">
        <w:rPr>
          <w:rFonts w:ascii="Simplified Arabic" w:hAnsi="Simplified Arabic" w:cs="Simplified Arabic"/>
          <w:b/>
          <w:bCs/>
          <w:kern w:val="0"/>
          <w:sz w:val="28"/>
          <w:szCs w:val="28"/>
          <w:rtl/>
        </w:rPr>
        <w:t>(العفو)</w:t>
      </w:r>
      <w:r w:rsidR="00C76396" w:rsidRPr="00287AEA">
        <w:rPr>
          <w:rFonts w:ascii="Simplified Arabic" w:hAnsi="Simplified Arabic" w:cs="Simplified Arabic"/>
          <w:kern w:val="0"/>
          <w:sz w:val="28"/>
          <w:szCs w:val="28"/>
          <w:rtl/>
        </w:rPr>
        <w:t>: يمحو السيئات ويتجاوز عنها ويمحو أثرها بالكلية و</w:t>
      </w:r>
      <w:r w:rsidR="00C76396" w:rsidRPr="00287AEA">
        <w:rPr>
          <w:rFonts w:ascii="Simplified Arabic" w:hAnsi="Simplified Arabic" w:cs="Simplified Arabic"/>
          <w:b/>
          <w:bCs/>
          <w:kern w:val="0"/>
          <w:sz w:val="28"/>
          <w:szCs w:val="28"/>
          <w:rtl/>
        </w:rPr>
        <w:t>(التواب)</w:t>
      </w:r>
      <w:r w:rsidR="00C76396" w:rsidRPr="00287AEA">
        <w:rPr>
          <w:rFonts w:ascii="Simplified Arabic" w:hAnsi="Simplified Arabic" w:cs="Simplified Arabic"/>
          <w:kern w:val="0"/>
          <w:sz w:val="28"/>
          <w:szCs w:val="28"/>
          <w:rtl/>
        </w:rPr>
        <w:t xml:space="preserve"> هو الذي يوفق عبده للتوبة فيقبلها منه ويغفر له، كلها مترابطة ولكنها متفاوتة في دلالتها: (التواب): يشمل التوفيق والقبول والمغفرة، و</w:t>
      </w:r>
      <w:r w:rsidR="00C76396" w:rsidRPr="00287AEA">
        <w:rPr>
          <w:rFonts w:ascii="Simplified Arabic" w:hAnsi="Simplified Arabic" w:cs="Simplified Arabic"/>
          <w:b/>
          <w:bCs/>
          <w:kern w:val="0"/>
          <w:sz w:val="28"/>
          <w:szCs w:val="28"/>
          <w:rtl/>
        </w:rPr>
        <w:t>(الغفار)</w:t>
      </w:r>
      <w:r w:rsidR="00C76396" w:rsidRPr="00287AEA">
        <w:rPr>
          <w:rFonts w:ascii="Simplified Arabic" w:hAnsi="Simplified Arabic" w:cs="Simplified Arabic"/>
          <w:kern w:val="0"/>
          <w:sz w:val="28"/>
          <w:szCs w:val="28"/>
          <w:rtl/>
        </w:rPr>
        <w:t>: أعم في عدد الذنوب، و</w:t>
      </w:r>
      <w:r w:rsidR="00C76396" w:rsidRPr="00287AEA">
        <w:rPr>
          <w:rFonts w:ascii="Simplified Arabic" w:hAnsi="Simplified Arabic" w:cs="Simplified Arabic"/>
          <w:b/>
          <w:bCs/>
          <w:kern w:val="0"/>
          <w:sz w:val="28"/>
          <w:szCs w:val="28"/>
          <w:rtl/>
        </w:rPr>
        <w:t>(الغفور)</w:t>
      </w:r>
      <w:r w:rsidR="00C76396" w:rsidRPr="00287AEA">
        <w:rPr>
          <w:rFonts w:ascii="Simplified Arabic" w:hAnsi="Simplified Arabic" w:cs="Simplified Arabic"/>
          <w:kern w:val="0"/>
          <w:sz w:val="28"/>
          <w:szCs w:val="28"/>
          <w:rtl/>
        </w:rPr>
        <w:t>: في عظائم الذنوب، و</w:t>
      </w:r>
      <w:r w:rsidR="00C76396" w:rsidRPr="00287AEA">
        <w:rPr>
          <w:rFonts w:ascii="Simplified Arabic" w:hAnsi="Simplified Arabic" w:cs="Simplified Arabic"/>
          <w:b/>
          <w:bCs/>
          <w:kern w:val="0"/>
          <w:sz w:val="28"/>
          <w:szCs w:val="28"/>
          <w:rtl/>
        </w:rPr>
        <w:t>(العفو)</w:t>
      </w:r>
      <w:r w:rsidR="00C76396" w:rsidRPr="00287AEA">
        <w:rPr>
          <w:rFonts w:ascii="Simplified Arabic" w:hAnsi="Simplified Arabic" w:cs="Simplified Arabic"/>
          <w:kern w:val="0"/>
          <w:sz w:val="28"/>
          <w:szCs w:val="28"/>
          <w:rtl/>
        </w:rPr>
        <w:t xml:space="preserve"> في محو أثرها بالكلية، فكلها تصب في رحمة الله ومغفرته لكن بتفاصيل دقيقة، </w:t>
      </w:r>
      <w:r w:rsidR="00C76396" w:rsidRPr="00287AEA">
        <w:rPr>
          <w:rFonts w:ascii="Simplified Arabic" w:hAnsi="Simplified Arabic" w:cs="Simplified Arabic"/>
          <w:b/>
          <w:bCs/>
          <w:kern w:val="0"/>
          <w:sz w:val="28"/>
          <w:szCs w:val="28"/>
          <w:rtl/>
        </w:rPr>
        <w:t>(التواب)</w:t>
      </w:r>
      <w:r w:rsidR="00C76396" w:rsidRPr="00287AEA">
        <w:rPr>
          <w:rFonts w:ascii="Simplified Arabic" w:hAnsi="Simplified Arabic" w:cs="Simplified Arabic"/>
          <w:kern w:val="0"/>
          <w:sz w:val="28"/>
          <w:szCs w:val="28"/>
          <w:rtl/>
        </w:rPr>
        <w:t xml:space="preserve">: هو الذي يقبل توبة عباده، ويعينهم عليها، ويغفر لهم بعد توبتهم. يجمع بين التوفيق للعمل الصالح والقبول والمغفرة مثل قوله تعالى: {وَإِنِّي لَغَفَّارٌ لِمَنْ تَابَ وَآمَنَ وَعَمِلَ صَالِحًا ثُمَّ اهْتَدَى} [طه: 82]، </w:t>
      </w:r>
      <w:r w:rsidR="00C76396" w:rsidRPr="00287AEA">
        <w:rPr>
          <w:rFonts w:ascii="Simplified Arabic" w:hAnsi="Simplified Arabic" w:cs="Simplified Arabic"/>
          <w:b/>
          <w:bCs/>
          <w:kern w:val="0"/>
          <w:sz w:val="28"/>
          <w:szCs w:val="28"/>
          <w:rtl/>
        </w:rPr>
        <w:t>(الغفور)</w:t>
      </w:r>
      <w:r w:rsidR="00C76396" w:rsidRPr="00287AEA">
        <w:rPr>
          <w:rFonts w:ascii="Simplified Arabic" w:hAnsi="Simplified Arabic" w:cs="Simplified Arabic"/>
          <w:kern w:val="0"/>
          <w:sz w:val="28"/>
          <w:szCs w:val="28"/>
          <w:rtl/>
        </w:rPr>
        <w:t>: يغفر الذنوب العظيمة والكبيرة، ويسترها عن الناس مثل قوله تعالى: {وَالَّذِينَ يَرْمُونَ الْمُحْصَنَاتِ ثُمَّ لَمْ يَأْتُوا بِأَرْبَعَةِ شُهَدَاءَ فَاجْلِدُوهُمْ ثَمَانِينَ جَلْدَةً وَلَا تَقْبَلُوا لَهُمْ شَهَادَةً أَبَدًا وَأُولَئِكَ هُمُ الْفَاسِقُونَ * إِلَّا الَّذِينَ تَابُوا مِنْ بَعْدِ ذَلِكَ وَأَصْلَحُوا فَإِنَّ اللَّهَ غَفُورٌ رَحِيمٌ} [النور: 4، 5] ، و</w:t>
      </w:r>
      <w:r w:rsidR="00C76396" w:rsidRPr="00287AEA">
        <w:rPr>
          <w:rFonts w:ascii="Simplified Arabic" w:hAnsi="Simplified Arabic" w:cs="Simplified Arabic"/>
          <w:b/>
          <w:bCs/>
          <w:kern w:val="0"/>
          <w:sz w:val="28"/>
          <w:szCs w:val="28"/>
          <w:rtl/>
        </w:rPr>
        <w:t>(الغفار)</w:t>
      </w:r>
      <w:r w:rsidR="00C76396" w:rsidRPr="00287AEA">
        <w:rPr>
          <w:rFonts w:ascii="Simplified Arabic" w:hAnsi="Simplified Arabic" w:cs="Simplified Arabic"/>
          <w:kern w:val="0"/>
          <w:sz w:val="28"/>
          <w:szCs w:val="28"/>
          <w:rtl/>
        </w:rPr>
        <w:t xml:space="preserve"> الذي يغفر الذنوب الكثيرة المتعددة وإن بلغت عنان السماء، و</w:t>
      </w:r>
      <w:r w:rsidR="00C76396" w:rsidRPr="00287AEA">
        <w:rPr>
          <w:rFonts w:ascii="Simplified Arabic" w:hAnsi="Simplified Arabic" w:cs="Simplified Arabic"/>
          <w:b/>
          <w:bCs/>
          <w:kern w:val="0"/>
          <w:sz w:val="28"/>
          <w:szCs w:val="28"/>
          <w:rtl/>
        </w:rPr>
        <w:t>(العفو):</w:t>
      </w:r>
      <w:r w:rsidR="00C76396" w:rsidRPr="00287AEA">
        <w:rPr>
          <w:rFonts w:ascii="Simplified Arabic" w:hAnsi="Simplified Arabic" w:cs="Simplified Arabic"/>
          <w:kern w:val="0"/>
          <w:sz w:val="28"/>
          <w:szCs w:val="28"/>
          <w:rtl/>
        </w:rPr>
        <w:t xml:space="preserve"> يمحو الذنوب المحو التام ويترك المؤاخذة عليها، كما جاء في الحديث: (اللَّهُمَّ إِنَّكَ عَفُوٌّ تُحِبُّ الْعَفْوَ فَاعْفُ عَنِّي) [أخرجه الترمذي: </w:t>
      </w:r>
      <w:r w:rsidR="00C76396" w:rsidRPr="00287AEA">
        <w:rPr>
          <w:rFonts w:ascii="Simplified Arabic" w:hAnsi="Simplified Arabic" w:cs="Simplified Arabic"/>
          <w:kern w:val="0"/>
          <w:sz w:val="28"/>
          <w:szCs w:val="28"/>
        </w:rPr>
        <w:t>(3513)</w:t>
      </w:r>
      <w:r w:rsidR="00C76396" w:rsidRPr="00287AEA">
        <w:rPr>
          <w:rFonts w:ascii="Simplified Arabic" w:hAnsi="Simplified Arabic" w:cs="Simplified Arabic"/>
          <w:kern w:val="0"/>
          <w:sz w:val="28"/>
          <w:szCs w:val="28"/>
          <w:rtl/>
        </w:rPr>
        <w:t xml:space="preserve">]، </w:t>
      </w:r>
      <w:r w:rsidR="00C76396" w:rsidRPr="00287AEA">
        <w:rPr>
          <w:rFonts w:ascii="Simplified Arabic" w:hAnsi="Simplified Arabic" w:cs="Simplified Arabic"/>
          <w:b/>
          <w:bCs/>
          <w:kern w:val="0"/>
          <w:sz w:val="28"/>
          <w:szCs w:val="28"/>
          <w:u w:val="single"/>
          <w:rtl/>
        </w:rPr>
        <w:t>و(الخالق) و (البارئ) و(المصور)</w:t>
      </w:r>
      <w:r w:rsidR="00C76396" w:rsidRPr="00287AEA">
        <w:rPr>
          <w:rFonts w:ascii="Simplified Arabic" w:hAnsi="Simplified Arabic" w:cs="Simplified Arabic"/>
          <w:kern w:val="0"/>
          <w:sz w:val="28"/>
          <w:szCs w:val="28"/>
          <w:rtl/>
        </w:rPr>
        <w:t xml:space="preserve"> كلها تتعلق بالخلق، </w:t>
      </w:r>
      <w:r w:rsidR="00C76396" w:rsidRPr="00287AEA">
        <w:rPr>
          <w:rFonts w:ascii="Simplified Arabic" w:hAnsi="Simplified Arabic" w:cs="Simplified Arabic"/>
          <w:b/>
          <w:bCs/>
          <w:kern w:val="0"/>
          <w:sz w:val="28"/>
          <w:szCs w:val="28"/>
          <w:rtl/>
        </w:rPr>
        <w:t>(الخالق):</w:t>
      </w:r>
      <w:r w:rsidR="00C76396" w:rsidRPr="00287AEA">
        <w:rPr>
          <w:rFonts w:ascii="Simplified Arabic" w:hAnsi="Simplified Arabic" w:cs="Simplified Arabic"/>
          <w:kern w:val="0"/>
          <w:sz w:val="28"/>
          <w:szCs w:val="28"/>
          <w:rtl/>
        </w:rPr>
        <w:t xml:space="preserve"> هو الذي يوجد الشيء من عدم، و</w:t>
      </w:r>
      <w:r w:rsidR="00C76396" w:rsidRPr="00287AEA">
        <w:rPr>
          <w:rFonts w:ascii="Simplified Arabic" w:hAnsi="Simplified Arabic" w:cs="Simplified Arabic"/>
          <w:b/>
          <w:bCs/>
          <w:kern w:val="0"/>
          <w:sz w:val="28"/>
          <w:szCs w:val="28"/>
          <w:rtl/>
        </w:rPr>
        <w:t xml:space="preserve">(البارئ): </w:t>
      </w:r>
      <w:r w:rsidR="00C76396" w:rsidRPr="00287AEA">
        <w:rPr>
          <w:rFonts w:ascii="Simplified Arabic" w:hAnsi="Simplified Arabic" w:cs="Simplified Arabic"/>
          <w:kern w:val="0"/>
          <w:sz w:val="28"/>
          <w:szCs w:val="28"/>
          <w:rtl/>
        </w:rPr>
        <w:t>هو الذي يميزه عن غيره، و</w:t>
      </w:r>
      <w:r w:rsidR="00C76396" w:rsidRPr="00287AEA">
        <w:rPr>
          <w:rFonts w:ascii="Simplified Arabic" w:hAnsi="Simplified Arabic" w:cs="Simplified Arabic"/>
          <w:b/>
          <w:bCs/>
          <w:kern w:val="0"/>
          <w:sz w:val="28"/>
          <w:szCs w:val="28"/>
          <w:rtl/>
        </w:rPr>
        <w:t>(المصور):</w:t>
      </w:r>
      <w:r w:rsidR="00C76396" w:rsidRPr="00287AEA">
        <w:rPr>
          <w:rFonts w:ascii="Simplified Arabic" w:hAnsi="Simplified Arabic" w:cs="Simplified Arabic"/>
          <w:kern w:val="0"/>
          <w:sz w:val="28"/>
          <w:szCs w:val="28"/>
          <w:rtl/>
        </w:rPr>
        <w:t xml:space="preserve"> هو الذي يعطيه الصورة التي هو عليها، وكلها تدل على الخلق، وهذا </w:t>
      </w:r>
      <w:r w:rsidR="00EC1522" w:rsidRPr="00287AEA">
        <w:rPr>
          <w:rFonts w:ascii="Simplified Arabic" w:hAnsi="Simplified Arabic" w:cs="Simplified Arabic" w:hint="cs"/>
          <w:kern w:val="0"/>
          <w:sz w:val="28"/>
          <w:szCs w:val="28"/>
          <w:rtl/>
        </w:rPr>
        <w:t xml:space="preserve">الاختلاف في المعاني </w:t>
      </w:r>
      <w:r w:rsidR="00C76396" w:rsidRPr="00287AEA">
        <w:rPr>
          <w:rFonts w:ascii="Simplified Arabic" w:hAnsi="Simplified Arabic" w:cs="Simplified Arabic"/>
          <w:kern w:val="0"/>
          <w:sz w:val="28"/>
          <w:szCs w:val="28"/>
          <w:rtl/>
        </w:rPr>
        <w:t>يثرى فهم المسلم لصفات الله الكاملة، الدالة على الكمال المطلق، وليست مجرد أسماء مختلفة تحمل نفس المعاني، فالأسماء الحسنى كلها تدل على الله، وكل أسم منها يكشف عن جانب فريد من صفات الله العظيمة، وكل اسم له أثره الخاص في فهم كما</w:t>
      </w:r>
      <w:r w:rsidR="00EC1522" w:rsidRPr="00287AEA">
        <w:rPr>
          <w:rFonts w:ascii="Simplified Arabic" w:hAnsi="Simplified Arabic" w:cs="Simplified Arabic" w:hint="cs"/>
          <w:kern w:val="0"/>
          <w:sz w:val="28"/>
          <w:szCs w:val="28"/>
          <w:rtl/>
        </w:rPr>
        <w:t>ل</w:t>
      </w:r>
      <w:r w:rsidR="00C76396" w:rsidRPr="00287AEA">
        <w:rPr>
          <w:rFonts w:ascii="Simplified Arabic" w:hAnsi="Simplified Arabic" w:cs="Simplified Arabic"/>
          <w:kern w:val="0"/>
          <w:sz w:val="28"/>
          <w:szCs w:val="28"/>
          <w:rtl/>
        </w:rPr>
        <w:t xml:space="preserve"> الله وجلاله وجماله وعظمته، </w:t>
      </w:r>
    </w:p>
    <w:p w14:paraId="2C6D3D5A" w14:textId="400E283E" w:rsidR="005868A3" w:rsidRPr="00287AEA" w:rsidRDefault="00044F23" w:rsidP="008E1F79">
      <w:pPr>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rPr>
        <w:t xml:space="preserve">[المفتاح </w:t>
      </w:r>
      <w:r w:rsidRPr="00287AEA">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Pr="00287AEA">
        <w:rPr>
          <w:rFonts w:ascii="Simplified Arabic" w:hAnsi="Simplified Arabic" w:cs="Simplified Arabic" w:hint="cs"/>
          <w:b/>
          <w:bCs/>
          <w:kern w:val="0"/>
          <w:sz w:val="28"/>
          <w:szCs w:val="28"/>
          <w:u w:val="single"/>
          <w:rtl/>
        </w:rPr>
        <w:t xml:space="preserve">تلازم الأسماء الحسنى بعطيها معان جديدة تدل على الكمال </w:t>
      </w:r>
      <w:r w:rsidR="008E1F79" w:rsidRPr="00287AEA">
        <w:rPr>
          <w:rFonts w:ascii="Simplified Arabic" w:hAnsi="Simplified Arabic" w:cs="Simplified Arabic" w:hint="cs"/>
          <w:b/>
          <w:bCs/>
          <w:kern w:val="0"/>
          <w:sz w:val="28"/>
          <w:szCs w:val="28"/>
          <w:u w:val="single"/>
          <w:rtl/>
        </w:rPr>
        <w:t>المطلق</w:t>
      </w:r>
      <w:r w:rsidR="008E1F79" w:rsidRPr="00287AEA">
        <w:rPr>
          <w:rFonts w:ascii="Simplified Arabic" w:hAnsi="Simplified Arabic" w:cs="Simplified Arabic" w:hint="cs"/>
          <w:kern w:val="0"/>
          <w:sz w:val="28"/>
          <w:szCs w:val="28"/>
          <w:rtl/>
        </w:rPr>
        <w:t xml:space="preserve">، </w:t>
      </w:r>
      <w:r w:rsidR="008E1F79" w:rsidRPr="00287AEA">
        <w:rPr>
          <w:rFonts w:ascii="Simplified Arabic" w:hAnsi="Simplified Arabic" w:cs="Simplified Arabic" w:hint="cs"/>
          <w:b/>
          <w:bCs/>
          <w:kern w:val="0"/>
          <w:sz w:val="28"/>
          <w:szCs w:val="28"/>
          <w:rtl/>
        </w:rPr>
        <w:t>فاقتران اسمه تعالى الحكيم باسمه تعالى العليم</w:t>
      </w:r>
      <w:r w:rsidR="008E1F79" w:rsidRPr="00287AEA">
        <w:rPr>
          <w:rFonts w:ascii="Simplified Arabic" w:hAnsi="Simplified Arabic" w:cs="Simplified Arabic" w:hint="cs"/>
          <w:kern w:val="0"/>
          <w:sz w:val="28"/>
          <w:szCs w:val="28"/>
          <w:rtl/>
        </w:rPr>
        <w:t xml:space="preserve"> كما في </w:t>
      </w:r>
      <w:r w:rsidR="008E1F79" w:rsidRPr="00287AEA">
        <w:rPr>
          <w:rFonts w:ascii="Simplified Arabic" w:hAnsi="Simplified Arabic" w:cs="Simplified Arabic" w:hint="cs"/>
          <w:sz w:val="28"/>
          <w:szCs w:val="28"/>
          <w:rtl/>
          <w:lang w:bidi="ar-EG"/>
        </w:rPr>
        <w:t>قوله</w:t>
      </w:r>
      <w:r w:rsidRPr="00287AEA">
        <w:rPr>
          <w:rFonts w:ascii="Simplified Arabic" w:hAnsi="Simplified Arabic" w:cs="Simplified Arabic" w:hint="cs"/>
          <w:sz w:val="28"/>
          <w:szCs w:val="28"/>
          <w:rtl/>
          <w:lang w:bidi="ar-EG"/>
        </w:rPr>
        <w:t xml:space="preserve"> تعالى: {</w:t>
      </w:r>
      <w:r w:rsidRPr="00287AEA">
        <w:rPr>
          <w:rFonts w:ascii="Simplified Arabic" w:hAnsi="Simplified Arabic" w:cs="Simplified Arabic"/>
          <w:sz w:val="28"/>
          <w:szCs w:val="28"/>
          <w:rtl/>
          <w:lang w:bidi="ar-EG"/>
        </w:rPr>
        <w:t>وَهُوَ الْعَلِيمُ الْحَكِيمُ</w:t>
      </w:r>
      <w:r w:rsidR="005868A3" w:rsidRPr="00287AEA">
        <w:rPr>
          <w:rFonts w:ascii="Simplified Arabic" w:hAnsi="Simplified Arabic" w:cs="Simplified Arabic"/>
          <w:sz w:val="28"/>
          <w:szCs w:val="28"/>
          <w:rtl/>
          <w:lang w:bidi="ar-EG"/>
        </w:rPr>
        <w:t xml:space="preserve">} [التحريم: 2]، (العليم): يعلم كل شيء، و(الحكيم): يضع كل شيء في موضعه اللائق به، فجمع الاسمين يدل على أن علم الله ليس مجرد معرفة، بل معرفة تامة مقرونة بالغاية والحكمة، كما في قوله تعالى: {وَكَانَ اللَّهُ عَلِيمًا حَلِيمًا} [النساء: 12]، فاسم الله (الحكيم)، بعد اسمه (العليم) يفيد أن علم الله ليس مجرد إحاطة بالأشياء، بل هو علم يقرنه الحكمة المطلقة، فيضع كل شيء في موضعه الصحيح، ويُعلل </w:t>
      </w:r>
      <w:r w:rsidR="005868A3" w:rsidRPr="00287AEA">
        <w:rPr>
          <w:rFonts w:ascii="Simplified Arabic" w:hAnsi="Simplified Arabic" w:cs="Simplified Arabic"/>
          <w:sz w:val="28"/>
          <w:szCs w:val="28"/>
          <w:rtl/>
          <w:lang w:bidi="ar-EG"/>
        </w:rPr>
        <w:lastRenderedPageBreak/>
        <w:t>أفعاله وشرائعه بغايات محمودة، فالعليم يعلم السر والعلن، والحكيم يفعل ما هو الأكمل والأصلح، فالعلم بلا حكمة قد يكون عجزًا، لكن علم الله يقترن بالحكمة في خلقه وأمره، فيطمئن العبد لعلمه المطلق وتقديره، كما في قوله تعالى: {إِنَّهُ هُوَ الْعَلِيمُ الْحَكِيمُ} [يوسف: 83]</w:t>
      </w:r>
      <w:r w:rsidR="005868A3" w:rsidRPr="00287AEA">
        <w:rPr>
          <w:rFonts w:ascii="Simplified Arabic" w:hAnsi="Simplified Arabic" w:cs="Simplified Arabic" w:hint="cs"/>
          <w:sz w:val="28"/>
          <w:szCs w:val="28"/>
          <w:rtl/>
          <w:lang w:bidi="ar-EG"/>
        </w:rPr>
        <w:t xml:space="preserve">، </w:t>
      </w:r>
      <w:r w:rsidR="008E1F79" w:rsidRPr="00287AEA">
        <w:rPr>
          <w:rFonts w:ascii="Simplified Arabic" w:hAnsi="Simplified Arabic" w:cs="Simplified Arabic" w:hint="cs"/>
          <w:b/>
          <w:bCs/>
          <w:sz w:val="28"/>
          <w:szCs w:val="28"/>
          <w:rtl/>
          <w:lang w:bidi="ar-EG"/>
        </w:rPr>
        <w:t>و</w:t>
      </w:r>
      <w:r w:rsidRPr="00287AEA">
        <w:rPr>
          <w:rFonts w:ascii="Simplified Arabic" w:hAnsi="Simplified Arabic" w:cs="Simplified Arabic"/>
          <w:b/>
          <w:bCs/>
          <w:sz w:val="28"/>
          <w:szCs w:val="28"/>
          <w:rtl/>
          <w:lang w:bidi="ar-EG"/>
        </w:rPr>
        <w:t>اقتران اسم الله اللطيف </w:t>
      </w:r>
      <w:r w:rsidRPr="00287AEA">
        <w:rPr>
          <w:rFonts w:ascii="Simplified Arabic" w:hAnsi="Simplified Arabic" w:cs="Simplified Arabic" w:hint="cs"/>
          <w:b/>
          <w:bCs/>
          <w:sz w:val="28"/>
          <w:szCs w:val="28"/>
          <w:rtl/>
          <w:lang w:bidi="ar-EG"/>
        </w:rPr>
        <w:t>باسمه </w:t>
      </w:r>
      <w:r w:rsidRPr="00287AEA">
        <w:rPr>
          <w:rFonts w:ascii="Simplified Arabic" w:hAnsi="Simplified Arabic" w:cs="Simplified Arabic"/>
          <w:b/>
          <w:bCs/>
          <w:sz w:val="28"/>
          <w:szCs w:val="28"/>
          <w:rtl/>
          <w:lang w:bidi="ar-EG"/>
        </w:rPr>
        <w:t>الخبير</w:t>
      </w:r>
      <w:r w:rsidRPr="00287AEA">
        <w:rPr>
          <w:rFonts w:ascii="Simplified Arabic" w:hAnsi="Simplified Arabic" w:cs="Simplified Arabic"/>
          <w:sz w:val="28"/>
          <w:szCs w:val="28"/>
          <w:rtl/>
          <w:lang w:bidi="ar-EG"/>
        </w:rPr>
        <w:t>، كما في قوله تعالى: {أَلَا يَعْلَمُ مَنْ خَلَقَ وَهُوَ اللَّطِيفُ الْخَبِيرُ} [الملك</w:t>
      </w:r>
      <w:r w:rsidRPr="00287AEA">
        <w:rPr>
          <w:rFonts w:ascii="Simplified Arabic" w:hAnsi="Simplified Arabic" w:cs="Simplified Arabic"/>
          <w:sz w:val="28"/>
          <w:szCs w:val="28"/>
          <w:lang w:bidi="ar-EG"/>
        </w:rPr>
        <w:t>: 14]</w:t>
      </w:r>
      <w:r w:rsidRPr="00287AEA">
        <w:rPr>
          <w:rFonts w:ascii="Simplified Arabic" w:hAnsi="Simplified Arabic" w:cs="Simplified Arabic"/>
          <w:sz w:val="28"/>
          <w:szCs w:val="28"/>
          <w:rtl/>
          <w:lang w:bidi="ar-EG"/>
        </w:rPr>
        <w:t xml:space="preserve">، </w:t>
      </w:r>
      <w:r w:rsidRPr="00287AEA">
        <w:rPr>
          <w:rFonts w:ascii="Simplified Arabic" w:hAnsi="Simplified Arabic" w:cs="Simplified Arabic"/>
          <w:sz w:val="28"/>
          <w:szCs w:val="28"/>
          <w:lang w:bidi="ar-EG"/>
        </w:rPr>
        <w:t>(</w:t>
      </w:r>
      <w:r w:rsidRPr="00287AEA">
        <w:rPr>
          <w:rFonts w:ascii="Simplified Arabic" w:hAnsi="Simplified Arabic" w:cs="Simplified Arabic"/>
          <w:sz w:val="28"/>
          <w:szCs w:val="28"/>
          <w:rtl/>
          <w:lang w:bidi="ar-EG"/>
        </w:rPr>
        <w:t xml:space="preserve">اللطيف): هو الذي يدرك دقائق الأمور ويوصل مصالح عباده بلطف وإحسان من طرق لا يعلمونها، و(الخبير): هو الذي </w:t>
      </w:r>
      <w:proofErr w:type="spellStart"/>
      <w:r w:rsidRPr="00287AEA">
        <w:rPr>
          <w:rFonts w:ascii="Simplified Arabic" w:hAnsi="Simplified Arabic" w:cs="Simplified Arabic"/>
          <w:sz w:val="28"/>
          <w:szCs w:val="28"/>
          <w:rtl/>
          <w:lang w:bidi="ar-EG"/>
        </w:rPr>
        <w:t>الذي</w:t>
      </w:r>
      <w:proofErr w:type="spellEnd"/>
      <w:r w:rsidRPr="00287AEA">
        <w:rPr>
          <w:rFonts w:ascii="Simplified Arabic" w:hAnsi="Simplified Arabic" w:cs="Simplified Arabic"/>
          <w:sz w:val="28"/>
          <w:szCs w:val="28"/>
          <w:rtl/>
          <w:lang w:bidi="ar-EG"/>
        </w:rPr>
        <w:t xml:space="preserve"> أحاط علمه بكل شيء، ظاهره وباطنه، وخفايا الأمور الدقيقة، واقتران الاسمين يفيد معنى جديدا، وهو أنّ الله تعالى يوصل مصالح عباده ويحقق لهم الخير من طرق خفية لا يدركونها، مستنداً إلى علمه التام بأسرار الأمور وبواطنها وخفاياها، فهو اللطيف الذي يوصل الخير بلطف، والخبير الذي يعلم أدق التفاصيل ليُوصل الخير ويحقق المصلحة بدقة لا تخطئ، (اللطيف الخبير): يعني أن الله يدرك الدقيق والخفي، ويوصل الخير لعباده من حيث لا يحتسبون، حتى لو كانت الأمور التي يكرهونها في ظاهرها، لأن علمه الخبير يدرك أن ما يكرهونه هو الأصلح لهم</w:t>
      </w:r>
      <w:r w:rsidR="008E1F79" w:rsidRPr="00287AEA">
        <w:rPr>
          <w:rFonts w:ascii="Simplified Arabic" w:hAnsi="Simplified Arabic" w:cs="Simplified Arabic" w:hint="cs"/>
          <w:sz w:val="28"/>
          <w:szCs w:val="28"/>
          <w:rtl/>
          <w:lang w:bidi="ar-EG"/>
        </w:rPr>
        <w:t xml:space="preserve">، </w:t>
      </w:r>
      <w:r w:rsidR="005868A3" w:rsidRPr="00287AEA">
        <w:rPr>
          <w:rFonts w:ascii="Simplified Arabic" w:hAnsi="Simplified Arabic" w:cs="Simplified Arabic" w:hint="cs"/>
          <w:sz w:val="28"/>
          <w:szCs w:val="28"/>
          <w:rtl/>
          <w:lang w:bidi="ar-EG"/>
        </w:rPr>
        <w:t xml:space="preserve">وهكذا فإنّ </w:t>
      </w:r>
      <w:r w:rsidR="008E1F79" w:rsidRPr="00287AEA">
        <w:rPr>
          <w:rFonts w:ascii="Simplified Arabic" w:hAnsi="Simplified Arabic" w:cs="Simplified Arabic" w:hint="cs"/>
          <w:sz w:val="28"/>
          <w:szCs w:val="28"/>
          <w:rtl/>
          <w:lang w:bidi="ar-EG"/>
        </w:rPr>
        <w:t xml:space="preserve">اقتران الأسماء يزيدها معان جديدة، وبهذا يتضح معنى قول العلماء: أنّ </w:t>
      </w:r>
      <w:r w:rsidR="005868A3" w:rsidRPr="00287AEA">
        <w:rPr>
          <w:rFonts w:ascii="Simplified Arabic" w:hAnsi="Simplified Arabic" w:cs="Simplified Arabic" w:hint="cs"/>
          <w:sz w:val="28"/>
          <w:szCs w:val="28"/>
          <w:rtl/>
          <w:lang w:bidi="ar-EG"/>
        </w:rPr>
        <w:t xml:space="preserve">لم الأسماء الحسنى لا يُدرك، ومعانيها فوق الحصر والفهم ولذلك كان من دعاء النبي صلى الله عليه وسلم: </w:t>
      </w:r>
      <w:r w:rsidR="004777B1" w:rsidRPr="00287AEA">
        <w:rPr>
          <w:rFonts w:ascii="Simplified Arabic" w:hAnsi="Simplified Arabic" w:cs="Simplified Arabic"/>
          <w:sz w:val="28"/>
          <w:szCs w:val="28"/>
          <w:rtl/>
          <w:lang w:bidi="ar-EG"/>
        </w:rPr>
        <w:t xml:space="preserve">(أسألُك بكلِّ اسمٍ هو لك سميتَ به نفسَك، أو علَّمتَه أحدًا من خلقِك، أو أنزلتَه في كتابِك، </w:t>
      </w:r>
      <w:r w:rsidR="004777B1" w:rsidRPr="00287AEA">
        <w:rPr>
          <w:rFonts w:ascii="Simplified Arabic" w:hAnsi="Simplified Arabic" w:cs="Simplified Arabic"/>
          <w:sz w:val="28"/>
          <w:szCs w:val="28"/>
          <w:u w:val="single"/>
          <w:rtl/>
          <w:lang w:bidi="ar-EG"/>
        </w:rPr>
        <w:t>أو استأثرتَ به في علمِ الغيبِ عندَك</w:t>
      </w:r>
      <w:r w:rsidR="004777B1" w:rsidRPr="00287AEA">
        <w:rPr>
          <w:rFonts w:ascii="Simplified Arabic" w:hAnsi="Simplified Arabic" w:cs="Simplified Arabic"/>
          <w:sz w:val="28"/>
          <w:szCs w:val="28"/>
          <w:rtl/>
          <w:lang w:bidi="ar-EG"/>
        </w:rPr>
        <w:t>، أن تجعلَ القرآنَ ربيعَ قلبي، و نورَ صدري، و جلاءَ حزني، و ذَهابَ همِّي</w:t>
      </w:r>
      <w:r w:rsidR="004777B1" w:rsidRPr="00287AEA">
        <w:rPr>
          <w:rFonts w:ascii="Simplified Arabic" w:hAnsi="Simplified Arabic" w:cs="Simplified Arabic"/>
          <w:sz w:val="28"/>
          <w:szCs w:val="28"/>
          <w:lang w:bidi="ar-EG"/>
        </w:rPr>
        <w:t>) [</w:t>
      </w:r>
      <w:r w:rsidR="004777B1" w:rsidRPr="00287AEA">
        <w:rPr>
          <w:rFonts w:ascii="Simplified Arabic" w:hAnsi="Simplified Arabic" w:cs="Simplified Arabic"/>
          <w:sz w:val="28"/>
          <w:szCs w:val="28"/>
          <w:rtl/>
          <w:lang w:bidi="ar-EG"/>
        </w:rPr>
        <w:t xml:space="preserve">أخرجه أحمد (3712) واللفظ له، وابن حبان </w:t>
      </w:r>
      <w:r w:rsidR="004777B1" w:rsidRPr="00287AEA">
        <w:rPr>
          <w:rFonts w:ascii="Simplified Arabic" w:hAnsi="Simplified Arabic" w:cs="Simplified Arabic"/>
          <w:sz w:val="28"/>
          <w:szCs w:val="28"/>
          <w:lang w:bidi="ar-EG"/>
        </w:rPr>
        <w:t>(972)</w:t>
      </w:r>
      <w:r w:rsidR="004777B1" w:rsidRPr="00287AEA">
        <w:rPr>
          <w:rFonts w:ascii="Simplified Arabic" w:hAnsi="Simplified Arabic" w:cs="Simplified Arabic" w:hint="cs"/>
          <w:sz w:val="28"/>
          <w:szCs w:val="28"/>
          <w:rtl/>
          <w:lang w:bidi="ar-EG"/>
        </w:rPr>
        <w:t>]، فعلم الأسماء واسع لا يُدرك،</w:t>
      </w:r>
    </w:p>
    <w:p w14:paraId="7799285E" w14:textId="73D301A8" w:rsidR="00E869DE" w:rsidRPr="00287AEA" w:rsidRDefault="00515D31" w:rsidP="00E869DE">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287AEA">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B01565">
        <w:rPr>
          <w:rFonts w:ascii="Simplified Arabic" w:hAnsi="Simplified Arabic" w:cs="Simplified Arabic"/>
          <w:b/>
          <w:bCs/>
          <w:sz w:val="28"/>
          <w:szCs w:val="28"/>
          <w:u w:val="single"/>
          <w:rtl/>
          <w:lang w:bidi="ar-EG"/>
        </w:rPr>
        <w:t>إحصاء الأسماء الحسنى</w:t>
      </w:r>
      <w:r w:rsidR="00E869DE" w:rsidRPr="00287AEA">
        <w:rPr>
          <w:rFonts w:ascii="Simplified Arabic" w:hAnsi="Simplified Arabic" w:cs="Simplified Arabic"/>
          <w:sz w:val="28"/>
          <w:szCs w:val="28"/>
          <w:rtl/>
          <w:lang w:bidi="ar-EG"/>
        </w:rPr>
        <w:t xml:space="preserve">: وردت ثلاث روايات في إحصاء الأسماء الحسنى، الرواية الأولى وهي الأشهر من رواية (الوليد بن مسلم) أخرجها التِّرْمذيُّ في سُنَنه، وهي أصح شيء في الباب، والرواية الثانية من رواية (عبد الملك بن محمد الصَّنعاني)، أخرجها: ابنُ ماجه في سننه، وإسناد طريق بن ماجه ضعيف لضعف عبد الملك بن محمد والرواية الثالثة من رواية (عبد العزيز بن الحصين)، أخرجها: الحاكم في المستدرك، وهي ضعيفة، ولذلك لم يعول عليها أحد من أهل العلم في شرح الأسماء الحسنى، </w:t>
      </w:r>
      <w:r w:rsidR="00E869DE" w:rsidRPr="00287AEA">
        <w:rPr>
          <w:rFonts w:ascii="Simplified Arabic" w:hAnsi="Simplified Arabic" w:cs="Simplified Arabic"/>
          <w:b/>
          <w:bCs/>
          <w:sz w:val="28"/>
          <w:szCs w:val="28"/>
          <w:rtl/>
          <w:lang w:bidi="ar-EG"/>
        </w:rPr>
        <w:t>وطريق الترمذي أصح شيء في الباب</w:t>
      </w:r>
      <w:r w:rsidR="00E869DE" w:rsidRPr="00287AEA">
        <w:rPr>
          <w:rFonts w:ascii="Simplified Arabic" w:hAnsi="Simplified Arabic" w:cs="Simplified Arabic"/>
          <w:sz w:val="28"/>
          <w:szCs w:val="28"/>
          <w:rtl/>
          <w:lang w:bidi="ar-EG"/>
        </w:rPr>
        <w:t xml:space="preserve">، أخرج الترمذي عَن أبِي هُرَيْرَةَ رضي الله عنه قَالَ: قَالَ رَسُولُ الله صلى الله عليه وسلم: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إنَّ لله تِسْعَةً وتِسْعِينَ اسْماً مِائَةً غيرَ وَاحِدَةٍ مَنْ أَحْصَاها دَخَلَ الجَنَّة، هُوَ الله الَّذِي لا إلَهَ إلاّ هُوَ الرَّحمنُ الرَّحيمُ المَلِك القُدُّوسُ السَّلاَمُ المُؤْمِنُ المُهَيمِنُ العَزِيزُ الجَبَّارُ المُتَكَبِّر الخَالِقُ </w:t>
      </w:r>
      <w:proofErr w:type="spellStart"/>
      <w:r w:rsidR="00E869DE" w:rsidRPr="00287AEA">
        <w:rPr>
          <w:rFonts w:ascii="Simplified Arabic" w:hAnsi="Simplified Arabic" w:cs="Simplified Arabic"/>
          <w:sz w:val="28"/>
          <w:szCs w:val="28"/>
          <w:rtl/>
          <w:lang w:bidi="ar-EG"/>
        </w:rPr>
        <w:t>البَارِىءُ</w:t>
      </w:r>
      <w:proofErr w:type="spellEnd"/>
      <w:r w:rsidR="00E869DE" w:rsidRPr="00287AEA">
        <w:rPr>
          <w:rFonts w:ascii="Simplified Arabic" w:hAnsi="Simplified Arabic" w:cs="Simplified Arabic"/>
          <w:sz w:val="28"/>
          <w:szCs w:val="28"/>
          <w:rtl/>
          <w:lang w:bidi="ar-EG"/>
        </w:rPr>
        <w:t xml:space="preserve"> المُصَوِّرُ الغَفَّارُ القَهَّارُ الوَهَّابُ الرَّزَّاقُ الفتَّاحُ العَلِيمُ القَابِضُ </w:t>
      </w:r>
      <w:r w:rsidR="00E869DE" w:rsidRPr="00287AEA">
        <w:rPr>
          <w:rFonts w:ascii="Simplified Arabic" w:hAnsi="Simplified Arabic" w:cs="Simplified Arabic"/>
          <w:sz w:val="28"/>
          <w:szCs w:val="28"/>
          <w:rtl/>
          <w:lang w:bidi="ar-EG"/>
        </w:rPr>
        <w:lastRenderedPageBreak/>
        <w:t xml:space="preserve">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w:t>
      </w:r>
      <w:proofErr w:type="spellStart"/>
      <w:r w:rsidR="00E869DE" w:rsidRPr="00287AEA">
        <w:rPr>
          <w:rFonts w:ascii="Simplified Arabic" w:hAnsi="Simplified Arabic" w:cs="Simplified Arabic"/>
          <w:sz w:val="28"/>
          <w:szCs w:val="28"/>
          <w:rtl/>
          <w:lang w:bidi="ar-EG"/>
        </w:rPr>
        <w:t>المُبْدِيءُ</w:t>
      </w:r>
      <w:proofErr w:type="spellEnd"/>
      <w:r w:rsidR="00E869DE" w:rsidRPr="00287AEA">
        <w:rPr>
          <w:rFonts w:ascii="Simplified Arabic" w:hAnsi="Simplified Arabic" w:cs="Simplified Arabic"/>
          <w:sz w:val="28"/>
          <w:szCs w:val="28"/>
          <w:rtl/>
          <w:lang w:bidi="ar-EG"/>
        </w:rPr>
        <w:t xml:space="preserve">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وَالإكْرَامِ المُقْسِط الجَامِعُ الغَنِيُّ المُغْنِي المَانِعُ الضَّارُّ النَّافِعُ النُّورُ الهَادِي البَدِيعُ البَاقِي الوَارِثُ الرَّشِيدُ الصَّبُور</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وهذه الرواية صححها ابن حبان والحاكم وحسنها النووي، وقد زعم البعض أن جمع الأسماء مدرجه، أدرجها بعض الرواة في الحديث، </w:t>
      </w:r>
      <w:r w:rsidR="00E869DE" w:rsidRPr="00287AEA">
        <w:rPr>
          <w:rFonts w:ascii="Simplified Arabic" w:hAnsi="Simplified Arabic" w:cs="Simplified Arabic"/>
          <w:sz w:val="28"/>
          <w:szCs w:val="28"/>
          <w:rtl/>
        </w:rPr>
        <w:t xml:space="preserve">وهذا الأمر مستبعد، لأنّ الرواية قد تقبلها المتقدمون </w:t>
      </w:r>
      <w:r w:rsidR="00E869DE" w:rsidRPr="00287AEA">
        <w:rPr>
          <w:rFonts w:ascii="Simplified Arabic" w:hAnsi="Simplified Arabic" w:cs="Simplified Arabic"/>
          <w:sz w:val="28"/>
          <w:szCs w:val="28"/>
          <w:rtl/>
          <w:lang w:bidi="ar-KW"/>
        </w:rPr>
        <w:t xml:space="preserve">كالترمذي والحاكم وابن حبان، </w:t>
      </w:r>
      <w:r w:rsidR="00E869DE" w:rsidRPr="00287AEA">
        <w:rPr>
          <w:rFonts w:ascii="Simplified Arabic" w:hAnsi="Simplified Arabic" w:cs="Simplified Arabic"/>
          <w:sz w:val="28"/>
          <w:szCs w:val="28"/>
          <w:rtl/>
        </w:rPr>
        <w:t xml:space="preserve">وتلقاها أهل العلم بالحديث وعوَّل عليها جميع من شرح الأسماء الحسنى، كابن مَنْدَهْ وابن العربي والبيهقي والغزالي والقرطبي والرازي وغيرهم، </w:t>
      </w:r>
      <w:r w:rsidR="00E869DE" w:rsidRPr="00287AEA">
        <w:rPr>
          <w:rFonts w:ascii="Simplified Arabic" w:hAnsi="Simplified Arabic" w:cs="Simplified Arabic"/>
          <w:sz w:val="28"/>
          <w:szCs w:val="28"/>
          <w:rtl/>
          <w:lang w:bidi="ar-KW"/>
        </w:rPr>
        <w:t>غاية الأمر قد يكون هناك اضطراب في ذكر بعض الاسماء، أو اسقاط بعضها سهواً، ولعل هذا الاضطراب هو ما دعا البخاري ومسلم إلى الاقتصار على أصل الحديث دون سرد الأسماء</w:t>
      </w:r>
      <w:r w:rsidR="00E869DE" w:rsidRPr="00287AEA">
        <w:rPr>
          <w:rFonts w:ascii="Simplified Arabic" w:hAnsi="Simplified Arabic" w:cs="Simplified Arabic"/>
          <w:sz w:val="28"/>
          <w:szCs w:val="28"/>
          <w:rtl/>
        </w:rPr>
        <w:t xml:space="preserve">، </w:t>
      </w:r>
    </w:p>
    <w:p w14:paraId="2459C34C" w14:textId="77777777" w:rsidR="00287AEA" w:rsidRDefault="00515D31" w:rsidP="00287AEA">
      <w:pPr>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287AEA">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sz w:val="28"/>
          <w:szCs w:val="28"/>
          <w:rtl/>
          <w:lang w:bidi="ar-KW"/>
        </w:rPr>
        <w:t xml:space="preserve">إحصاء ابن حجر: </w:t>
      </w:r>
      <w:r w:rsidR="00E869DE" w:rsidRPr="00287AEA">
        <w:rPr>
          <w:rFonts w:ascii="Simplified Arabic" w:hAnsi="Simplified Arabic" w:cs="Simplified Arabic"/>
          <w:sz w:val="28"/>
          <w:szCs w:val="28"/>
          <w:rtl/>
        </w:rPr>
        <w:t>تتبّع ابن حجر ما ورد في القرآن بصيغة الاسم ممّا لم</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يذكر في رواية الترمذيّ، وهي سبعة وعشرون اسمًا، وضمّ إليها الأسماء الَّتي وقعت</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في رواية الترمذيّ ممّا ورد في القرآن بصيغة الاسم فصارت تسعة وتسعين اسمًا وكلّها</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في القرآن وهي:</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اللَّهُ، الرَّحْمَنُ، الرَّحِيمُ، الْمَلِكُ،</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الْقُدُّوسُ، السَّلامُ، الْمُؤْمِنُ، الْمُهَيْمِنُ، الْعَزِيزُ، الْجَبَّارُ، الْمُتَكَبِّرُ، الْخَالِقُ، الْبَارِئُ، الْمُصَوِّرُ، الْغَفَّارُ،</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الْقَهَّارُ، التَّوَّابُ، الْوَهَّابُ، الخلاّقُ، الرَّزَّاقُ، الْفَتَّاحُ،</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الْعَلِيمُ، الْحَلِيمُ، الْعَظِيمُ، الْوَاسِعُ، الْحَكِيمُ، الْحَيُّ،</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الْقَيُّومُ، السَّمِيعُ، الْبَصِيرُ، اللَّطِيفُ، الْخَبِيرُ، الْعَلِيُّ،</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الْكَبِيرُ، المحيطُ، القديرُ، المولى، النّصيرُ، الْكَرِيمُ، الرَّقِيبُ،</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القريبُ، الْمُجِيبُ، الْوَكِيلُ، الْحَسِيبُ، الْحَفِيظُ، الْمُقِيتُ،</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الْوَدُودُ، الْمَجِيدُ، الْوَارِثُ، الشَّهِيدُ، الْوَلِيُّ، الْحَمِيدُ،</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الْحَقُّ، المبينُ، الْقَوِيُّ، الْمَتِينُ، الْغَنِيُّ، المالكُ، الشّديدُ،</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الْقَادِرُ، الْمُقْتَدِرُ، القاهرُ، الكافي، الشّاكرُ، المستعانُ، الفاطرُ،</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الْبَدِيعُ، الغافرُ، الأَوَّلُ، الآخِرُ، الظَّاهِرُ، الْبَاطِنُ، الكفيلُ،</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الغالبُ، الْحَكَمُ، العالِمُ، الرّفيعُ، الحافظُ، الْمُنْتَقِمُ، القائمُ،</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الْمُحْيِي، الْجَامِعُ، المليكُ، الْمُتَعَالِي، النُّورُ، الْهَادِي،</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الْغَفُورُ، الشَّكُورُ، الْعَفُوُّ، الرؤوف، الأكرمُ، الأعلى، الْبَرُّ، الحفيُّ، الربُّ، الإلهُ، الْوَاحِدُ، الأحدُ، الصَّمَدُ الَّذي لَمْ يَلِدْ</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وَلَمْ يُولَدْ وَلَمْ يَكُنْ لَهُ كُفُوًا أَحَد</w:t>
      </w:r>
      <w:r w:rsidR="00E869DE" w:rsidRPr="00287AEA">
        <w:rPr>
          <w:rFonts w:ascii="Simplified Arabic" w:hAnsi="Simplified Arabic" w:cs="Simplified Arabic"/>
          <w:sz w:val="28"/>
          <w:szCs w:val="28"/>
          <w:rtl/>
          <w:lang w:bidi="ar-KW"/>
        </w:rPr>
        <w:t>، [</w:t>
      </w:r>
      <w:r w:rsidR="00E869DE" w:rsidRPr="00287AEA">
        <w:rPr>
          <w:rFonts w:ascii="Simplified Arabic" w:hAnsi="Simplified Arabic" w:cs="Simplified Arabic"/>
          <w:sz w:val="28"/>
          <w:szCs w:val="28"/>
          <w:rtl/>
        </w:rPr>
        <w:t>فتح الباري 11: 219]</w:t>
      </w:r>
      <w:r w:rsidR="00E869DE" w:rsidRPr="00287AEA">
        <w:rPr>
          <w:rFonts w:ascii="Simplified Arabic" w:hAnsi="Simplified Arabic" w:cs="Simplified Arabic"/>
          <w:sz w:val="28"/>
          <w:szCs w:val="28"/>
          <w:rtl/>
          <w:lang w:bidi="ar-KW"/>
        </w:rPr>
        <w:t xml:space="preserve">، </w:t>
      </w:r>
    </w:p>
    <w:p w14:paraId="4B31721D" w14:textId="2E28CC74" w:rsidR="00E869DE" w:rsidRPr="00287AEA" w:rsidRDefault="00287AEA" w:rsidP="00287AEA">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Pr>
          <w:rFonts w:ascii="Simplified Arabic" w:hAnsi="Simplified Arabic" w:cs="Simplified Arabic" w:hint="cs"/>
          <w:b/>
          <w:bCs/>
          <w:kern w:val="0"/>
          <w:sz w:val="40"/>
          <w:szCs w:val="40"/>
          <w:highlight w:val="yellow"/>
          <w:u w:val="single"/>
          <w:rtl/>
        </w:rPr>
        <w:t>العاشر]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sz w:val="28"/>
          <w:szCs w:val="28"/>
          <w:rtl/>
        </w:rPr>
        <w:t>اجتهدت في إحصاء الأسماء الحسنى معتمدا على الأسماء الحسنى الواردة في حديث الترمذي لأنه أصح ما في البا</w:t>
      </w:r>
      <w:r w:rsidR="00E869DE" w:rsidRPr="00287AEA">
        <w:rPr>
          <w:rFonts w:ascii="Simplified Arabic" w:hAnsi="Simplified Arabic" w:cs="Simplified Arabic"/>
          <w:sz w:val="28"/>
          <w:szCs w:val="28"/>
          <w:rtl/>
          <w:lang w:bidi="ar-KW"/>
        </w:rPr>
        <w:t xml:space="preserve">ب، ثم أضفت إليها الأسماء الحسنى التي وردت في القرآن الكريم على سبيل الإطلاق كأسماء الله تعالى </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الرب والإله والأحد والقريب والمولى والنصير</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 xml:space="preserve">، ثم أحصيت الأسماء المقترنة على أنها </w:t>
      </w:r>
      <w:r w:rsidR="00E91A85" w:rsidRPr="00287AEA">
        <w:rPr>
          <w:rFonts w:ascii="Simplified Arabic" w:hAnsi="Simplified Arabic" w:cs="Simplified Arabic" w:hint="cs"/>
          <w:sz w:val="28"/>
          <w:szCs w:val="28"/>
          <w:rtl/>
          <w:lang w:bidi="ar-KW"/>
        </w:rPr>
        <w:t xml:space="preserve">مقترنة فلا ينبغي أن تفترق، فلم نر انسانا تسمى باسم الله الضار او المذل أو المميت، ولكنها مقترنه </w:t>
      </w:r>
      <w:r w:rsidR="008338E0" w:rsidRPr="00287AEA">
        <w:rPr>
          <w:rFonts w:ascii="Simplified Arabic" w:hAnsi="Simplified Arabic" w:cs="Simplified Arabic" w:hint="cs"/>
          <w:sz w:val="28"/>
          <w:szCs w:val="28"/>
          <w:rtl/>
          <w:lang w:bidi="ar-KW"/>
        </w:rPr>
        <w:t>بما يقابلها ليكتمل المعنى</w:t>
      </w:r>
      <w:r w:rsidR="00E869DE" w:rsidRPr="00287AEA">
        <w:rPr>
          <w:rFonts w:ascii="Simplified Arabic" w:hAnsi="Simplified Arabic" w:cs="Simplified Arabic"/>
          <w:sz w:val="28"/>
          <w:szCs w:val="28"/>
          <w:rtl/>
          <w:lang w:bidi="ar-KW"/>
        </w:rPr>
        <w:t xml:space="preserve">، ومثال ذلك: </w:t>
      </w:r>
      <w:r w:rsidR="008338E0" w:rsidRPr="00287AEA">
        <w:rPr>
          <w:rFonts w:ascii="Simplified Arabic" w:hAnsi="Simplified Arabic" w:cs="Simplified Arabic"/>
          <w:sz w:val="28"/>
          <w:szCs w:val="28"/>
          <w:rtl/>
          <w:lang w:bidi="ar-EG"/>
        </w:rPr>
        <w:t>(</w:t>
      </w:r>
      <w:r w:rsidR="008338E0" w:rsidRPr="00287AEA">
        <w:rPr>
          <w:rFonts w:ascii="Simplified Arabic" w:hAnsi="Simplified Arabic" w:cs="Simplified Arabic"/>
          <w:sz w:val="28"/>
          <w:szCs w:val="28"/>
          <w:u w:val="single"/>
          <w:rtl/>
          <w:lang w:bidi="ar-EG"/>
        </w:rPr>
        <w:t>الضَّارُّ النَّافِعُ</w:t>
      </w:r>
      <w:r w:rsidR="008338E0" w:rsidRPr="00287AEA">
        <w:rPr>
          <w:rFonts w:ascii="Simplified Arabic" w:hAnsi="Simplified Arabic" w:cs="Simplified Arabic"/>
          <w:sz w:val="28"/>
          <w:szCs w:val="28"/>
          <w:rtl/>
          <w:lang w:bidi="ar-EG"/>
        </w:rPr>
        <w:t>)</w:t>
      </w:r>
      <w:r w:rsidR="008338E0" w:rsidRPr="00287AEA">
        <w:rPr>
          <w:rFonts w:ascii="Simplified Arabic" w:hAnsi="Simplified Arabic" w:cs="Simplified Arabic" w:hint="cs"/>
          <w:sz w:val="28"/>
          <w:szCs w:val="28"/>
          <w:rtl/>
          <w:lang w:bidi="ar-EG"/>
        </w:rPr>
        <w:t xml:space="preserve"> و</w:t>
      </w:r>
      <w:r w:rsidR="008338E0" w:rsidRPr="00287AEA">
        <w:rPr>
          <w:rFonts w:ascii="Simplified Arabic" w:hAnsi="Simplified Arabic" w:cs="Simplified Arabic"/>
          <w:sz w:val="28"/>
          <w:szCs w:val="28"/>
          <w:rtl/>
          <w:lang w:bidi="ar-EG"/>
        </w:rPr>
        <w:t xml:space="preserve"> </w:t>
      </w:r>
      <w:r w:rsidR="00E869D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u w:val="single"/>
          <w:rtl/>
          <w:lang w:bidi="ar-EG"/>
        </w:rPr>
        <w:t>القَابِضُ البَاسِطُ</w:t>
      </w:r>
      <w:r w:rsidR="00E869DE" w:rsidRPr="00287AEA">
        <w:rPr>
          <w:rFonts w:ascii="Simplified Arabic" w:hAnsi="Simplified Arabic" w:cs="Simplified Arabic"/>
          <w:sz w:val="28"/>
          <w:szCs w:val="28"/>
          <w:rtl/>
          <w:lang w:bidi="ar-EG"/>
        </w:rPr>
        <w:t>) و (</w:t>
      </w:r>
      <w:r w:rsidR="00E869DE" w:rsidRPr="00287AEA">
        <w:rPr>
          <w:rFonts w:ascii="Simplified Arabic" w:hAnsi="Simplified Arabic" w:cs="Simplified Arabic"/>
          <w:sz w:val="28"/>
          <w:szCs w:val="28"/>
          <w:u w:val="single"/>
          <w:rtl/>
          <w:lang w:bidi="ar-EG"/>
        </w:rPr>
        <w:t>الخافضُ الرَّافِعُ</w:t>
      </w:r>
      <w:r w:rsidR="00E869DE" w:rsidRPr="00287AEA">
        <w:rPr>
          <w:rFonts w:ascii="Simplified Arabic" w:hAnsi="Simplified Arabic" w:cs="Simplified Arabic"/>
          <w:sz w:val="28"/>
          <w:szCs w:val="28"/>
          <w:rtl/>
          <w:lang w:bidi="ar-EG"/>
        </w:rPr>
        <w:t>) و (</w:t>
      </w:r>
      <w:r w:rsidR="00E869DE" w:rsidRPr="00287AEA">
        <w:rPr>
          <w:rFonts w:ascii="Simplified Arabic" w:hAnsi="Simplified Arabic" w:cs="Simplified Arabic"/>
          <w:sz w:val="28"/>
          <w:szCs w:val="28"/>
          <w:u w:val="single"/>
          <w:rtl/>
          <w:lang w:bidi="ar-EG"/>
        </w:rPr>
        <w:t>المعزُّ المذِل</w:t>
      </w:r>
      <w:r w:rsidR="00E869DE" w:rsidRPr="00287AEA">
        <w:rPr>
          <w:rFonts w:ascii="Simplified Arabic" w:hAnsi="Simplified Arabic" w:cs="Simplified Arabic"/>
          <w:sz w:val="28"/>
          <w:szCs w:val="28"/>
          <w:rtl/>
          <w:lang w:bidi="ar-EG"/>
        </w:rPr>
        <w:t>) و (</w:t>
      </w:r>
      <w:proofErr w:type="spellStart"/>
      <w:r w:rsidR="00E869DE" w:rsidRPr="00287AEA">
        <w:rPr>
          <w:rFonts w:ascii="Simplified Arabic" w:hAnsi="Simplified Arabic" w:cs="Simplified Arabic"/>
          <w:sz w:val="28"/>
          <w:szCs w:val="28"/>
          <w:u w:val="single"/>
          <w:rtl/>
          <w:lang w:bidi="ar-EG"/>
        </w:rPr>
        <w:t>المُبْدِيءُ</w:t>
      </w:r>
      <w:proofErr w:type="spellEnd"/>
      <w:r w:rsidR="00E869DE" w:rsidRPr="00287AEA">
        <w:rPr>
          <w:rFonts w:ascii="Simplified Arabic" w:hAnsi="Simplified Arabic" w:cs="Simplified Arabic"/>
          <w:sz w:val="28"/>
          <w:szCs w:val="28"/>
          <w:u w:val="single"/>
          <w:rtl/>
          <w:lang w:bidi="ar-EG"/>
        </w:rPr>
        <w:t xml:space="preserve"> المُعِيدُ</w:t>
      </w:r>
      <w:r w:rsidR="00E869DE" w:rsidRPr="00287AEA">
        <w:rPr>
          <w:rFonts w:ascii="Simplified Arabic" w:hAnsi="Simplified Arabic" w:cs="Simplified Arabic"/>
          <w:sz w:val="28"/>
          <w:szCs w:val="28"/>
          <w:rtl/>
          <w:lang w:bidi="ar-EG"/>
        </w:rPr>
        <w:t>) و (</w:t>
      </w:r>
      <w:r w:rsidR="00E869DE" w:rsidRPr="00287AEA">
        <w:rPr>
          <w:rFonts w:ascii="Simplified Arabic" w:hAnsi="Simplified Arabic" w:cs="Simplified Arabic"/>
          <w:sz w:val="28"/>
          <w:szCs w:val="28"/>
          <w:u w:val="single"/>
          <w:rtl/>
          <w:lang w:bidi="ar-EG"/>
        </w:rPr>
        <w:t>المُحْيِي المُمِيتُ</w:t>
      </w:r>
      <w:r w:rsidR="00E869DE" w:rsidRPr="00287AEA">
        <w:rPr>
          <w:rFonts w:ascii="Simplified Arabic" w:hAnsi="Simplified Arabic" w:cs="Simplified Arabic"/>
          <w:sz w:val="28"/>
          <w:szCs w:val="28"/>
          <w:rtl/>
          <w:lang w:bidi="ar-EG"/>
        </w:rPr>
        <w:t xml:space="preserve">) و </w:t>
      </w:r>
      <w:r w:rsidR="00E869DE" w:rsidRPr="00287AEA">
        <w:rPr>
          <w:rFonts w:ascii="Simplified Arabic" w:hAnsi="Simplified Arabic" w:cs="Simplified Arabic"/>
          <w:sz w:val="28"/>
          <w:szCs w:val="28"/>
          <w:u w:val="single"/>
          <w:rtl/>
          <w:lang w:bidi="ar-EG"/>
        </w:rPr>
        <w:t>(المُقَدِّمُ المُؤَخِّرُ</w:t>
      </w:r>
      <w:r w:rsidR="00E869DE" w:rsidRPr="00287AEA">
        <w:rPr>
          <w:rFonts w:ascii="Simplified Arabic" w:hAnsi="Simplified Arabic" w:cs="Simplified Arabic"/>
          <w:sz w:val="28"/>
          <w:szCs w:val="28"/>
          <w:rtl/>
          <w:lang w:bidi="ar-EG"/>
        </w:rPr>
        <w:t>) و (</w:t>
      </w:r>
      <w:r w:rsidR="00E869DE" w:rsidRPr="00287AEA">
        <w:rPr>
          <w:rFonts w:ascii="Simplified Arabic" w:hAnsi="Simplified Arabic" w:cs="Simplified Arabic"/>
          <w:sz w:val="28"/>
          <w:szCs w:val="28"/>
          <w:u w:val="single"/>
          <w:rtl/>
          <w:lang w:bidi="ar-EG"/>
        </w:rPr>
        <w:t>المنتَقِمُ العَفُوُّ</w:t>
      </w:r>
      <w:r w:rsidR="00E869DE" w:rsidRPr="00287AEA">
        <w:rPr>
          <w:rFonts w:ascii="Simplified Arabic" w:hAnsi="Simplified Arabic" w:cs="Simplified Arabic"/>
          <w:sz w:val="28"/>
          <w:szCs w:val="28"/>
          <w:rtl/>
          <w:lang w:bidi="ar-EG"/>
        </w:rPr>
        <w:t>) و (</w:t>
      </w:r>
      <w:r w:rsidR="00E869DE" w:rsidRPr="00287AEA">
        <w:rPr>
          <w:rFonts w:ascii="Simplified Arabic" w:hAnsi="Simplified Arabic" w:cs="Simplified Arabic"/>
          <w:sz w:val="28"/>
          <w:szCs w:val="28"/>
          <w:u w:val="single"/>
          <w:rtl/>
          <w:lang w:bidi="ar-EG"/>
        </w:rPr>
        <w:t>المَانِعُ المعطي</w:t>
      </w:r>
      <w:r w:rsidR="00E869DE" w:rsidRPr="00287AEA">
        <w:rPr>
          <w:rFonts w:ascii="Simplified Arabic" w:hAnsi="Simplified Arabic" w:cs="Simplified Arabic"/>
          <w:sz w:val="28"/>
          <w:szCs w:val="28"/>
          <w:rtl/>
          <w:lang w:bidi="ar-EG"/>
        </w:rPr>
        <w:t>)</w:t>
      </w:r>
      <w:r w:rsidR="001F0780" w:rsidRPr="00287AEA">
        <w:rPr>
          <w:rFonts w:ascii="Simplified Arabic" w:hAnsi="Simplified Arabic" w:cs="Simplified Arabic"/>
          <w:sz w:val="28"/>
          <w:szCs w:val="28"/>
          <w:rtl/>
          <w:lang w:bidi="ar-EG"/>
        </w:rPr>
        <w:t xml:space="preserve"> </w:t>
      </w:r>
      <w:r w:rsidR="00E869DE" w:rsidRPr="00287AEA">
        <w:rPr>
          <w:rFonts w:ascii="Simplified Arabic" w:hAnsi="Simplified Arabic" w:cs="Simplified Arabic"/>
          <w:sz w:val="28"/>
          <w:szCs w:val="28"/>
          <w:rtl/>
          <w:lang w:bidi="ar-EG"/>
        </w:rPr>
        <w:t>ولهذا وجه قوي لان هذه الأسماء مقترنة،</w:t>
      </w:r>
      <w:r w:rsidR="00E869DE" w:rsidRPr="00287AEA">
        <w:rPr>
          <w:rFonts w:ascii="Simplified Arabic" w:hAnsi="Simplified Arabic" w:cs="Simplified Arabic"/>
          <w:sz w:val="28"/>
          <w:szCs w:val="28"/>
          <w:rtl/>
        </w:rPr>
        <w:t xml:space="preserve"> فالمانع يقرن بالمعطي، والضارّ بالنّافع، والمذلّ بالمعزّ، والمحيي بالمميت، والح</w:t>
      </w:r>
      <w:r w:rsidR="00CC3595" w:rsidRPr="00287AEA">
        <w:rPr>
          <w:rFonts w:ascii="Simplified Arabic" w:hAnsi="Simplified Arabic" w:cs="Simplified Arabic" w:hint="cs"/>
          <w:sz w:val="28"/>
          <w:szCs w:val="28"/>
          <w:rtl/>
        </w:rPr>
        <w:t>ُ</w:t>
      </w:r>
      <w:r w:rsidR="00E869DE" w:rsidRPr="00287AEA">
        <w:rPr>
          <w:rFonts w:ascii="Simplified Arabic" w:hAnsi="Simplified Arabic" w:cs="Simplified Arabic"/>
          <w:sz w:val="28"/>
          <w:szCs w:val="28"/>
          <w:rtl/>
        </w:rPr>
        <w:t xml:space="preserve">سن المطلق لهذه الأسماء الإلهية عندما يقترن كلّ اسم بما يكمله، </w:t>
      </w:r>
      <w:r w:rsidR="00CC3595" w:rsidRPr="00287AEA">
        <w:rPr>
          <w:rFonts w:ascii="Simplified Arabic" w:hAnsi="Simplified Arabic" w:cs="Simplified Arabic" w:hint="cs"/>
          <w:sz w:val="28"/>
          <w:szCs w:val="28"/>
          <w:rtl/>
        </w:rPr>
        <w:t xml:space="preserve">لإظهار كمال القدرة، </w:t>
      </w:r>
      <w:r w:rsidR="00E869DE" w:rsidRPr="00287AEA">
        <w:rPr>
          <w:rFonts w:ascii="Simplified Arabic" w:hAnsi="Simplified Arabic" w:cs="Simplified Arabic"/>
          <w:sz w:val="28"/>
          <w:szCs w:val="28"/>
          <w:rtl/>
        </w:rPr>
        <w:t xml:space="preserve">وأحصيت الأسماء المترادفة على أنها اسم واحد، ومثال ذلك (الملك - المليك - مالك الملك) و (العالم - العليم - علاّم الغيوب) و (القادر - القدير - المقتدر) و (العلي - الأعلى - المتعال) و (القاهر - القهار) و (الكريم - الأكرم) و (الوالي - الولي - المولى) و (الشاكر -الشكور)، </w:t>
      </w:r>
      <w:r w:rsidR="00E869DE" w:rsidRPr="00287AEA">
        <w:rPr>
          <w:rFonts w:ascii="Simplified Arabic" w:hAnsi="Simplified Arabic" w:cs="Simplified Arabic"/>
          <w:sz w:val="28"/>
          <w:szCs w:val="28"/>
          <w:rtl/>
          <w:lang w:bidi="ar-KW"/>
        </w:rPr>
        <w:t xml:space="preserve">ووجدت أنني إذا فعلت هذا وذاك كان بالإمكان الاستفادة من جهود السابقين واللاحقين من علماء اهل السنة والجماعة في احصاء الاسماء الحسنى، </w:t>
      </w:r>
      <w:r w:rsidR="00E869DE" w:rsidRPr="00287AEA">
        <w:rPr>
          <w:rFonts w:ascii="Simplified Arabic" w:hAnsi="Simplified Arabic" w:cs="Simplified Arabic"/>
          <w:sz w:val="28"/>
          <w:szCs w:val="28"/>
          <w:rtl/>
        </w:rPr>
        <w:t xml:space="preserve">مع ادخال الأسماء الحسنى التي وردت على سبيل الإطلاق في السنة النبوية الصحيحة، وبهذا أكاد اجزم بحمد الله تعالى أنّ من أحصى هذا العدد الكبير من أسماء الله الحسنى أنّه قد أحصى أسماء الله تعالى الحسنى الواردة في الحديث </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إِنَّ لِلَّهِ تِسْعَةً وَتِسْعِينَ اسْمَا مِائَةً إِلاَّ وَاحِدًا مَنْ أَحْصَاهَا دَخَلَ الْجَنَّةَ</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[متفق عليه]، والله تعالى أعلم، </w:t>
      </w:r>
      <w:r w:rsidR="00E869DE" w:rsidRPr="00B01565">
        <w:rPr>
          <w:rFonts w:ascii="Simplified Arabic" w:hAnsi="Simplified Arabic" w:cs="Simplified Arabic"/>
          <w:b/>
          <w:bCs/>
          <w:sz w:val="28"/>
          <w:szCs w:val="28"/>
          <w:u w:val="single"/>
          <w:rtl/>
        </w:rPr>
        <w:t xml:space="preserve">وجاء </w:t>
      </w:r>
      <w:r w:rsidR="00E869DE" w:rsidRPr="00B01565">
        <w:rPr>
          <w:rFonts w:ascii="Simplified Arabic" w:hAnsi="Simplified Arabic" w:cs="Simplified Arabic"/>
          <w:b/>
          <w:bCs/>
          <w:sz w:val="28"/>
          <w:szCs w:val="28"/>
          <w:u w:val="single"/>
          <w:rtl/>
          <w:lang w:bidi="ar-KW"/>
        </w:rPr>
        <w:t>سرد الأسماء الحسنى من خلال اجتهادي في جمعها</w:t>
      </w:r>
      <w:r w:rsidR="00E869DE" w:rsidRPr="00287AEA">
        <w:rPr>
          <w:rFonts w:ascii="Simplified Arabic" w:hAnsi="Simplified Arabic" w:cs="Simplified Arabic"/>
          <w:bCs/>
          <w:sz w:val="28"/>
          <w:szCs w:val="28"/>
          <w:rtl/>
          <w:lang w:bidi="ar-KW"/>
        </w:rPr>
        <w:t>:</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rPr>
        <w:t>كالتالي: [[(1) الله، (2) الرحمن الرحيم، (3)</w:t>
      </w:r>
      <w:r w:rsidR="00E869DE" w:rsidRPr="00287AEA">
        <w:rPr>
          <w:rFonts w:ascii="Simplified Arabic" w:hAnsi="Simplified Arabic" w:cs="Simplified Arabic"/>
          <w:sz w:val="28"/>
          <w:szCs w:val="28"/>
          <w:rtl/>
          <w:lang w:bidi="ar-EG"/>
        </w:rPr>
        <w:t xml:space="preserve"> </w:t>
      </w:r>
      <w:r w:rsidR="00E869DE" w:rsidRPr="00287AEA">
        <w:rPr>
          <w:rFonts w:ascii="Simplified Arabic" w:hAnsi="Simplified Arabic" w:cs="Simplified Arabic"/>
          <w:sz w:val="28"/>
          <w:szCs w:val="28"/>
          <w:rtl/>
        </w:rPr>
        <w:t xml:space="preserve">المالك - المليك - مالك الملك - الملك:، (4) القدوس، (5) السلام، (6) المؤمن،(7) المهيمن،(8) العزيز،(9) الجبار،(10) الكبير - المتكبر،(11) الخلاق - الخالق،(12) البارئ،(13) المصور،(14) الغفور - الغفار،(15) القاهر - القهار،(16) الوهاب،(17) الرازق - الرزاق،(18) الفتاح،(19) العليم،(20) القابض - الباسط،(21) الخافض - الرافع،(22) المعز - المذل،(23) السميع،(24) البصير،(25) الحكم - الحكيم،(26) العدل،(27) اللطيف،(28) الخبير،(29) الحليم،(30) العظيم،(31) الشاكر - الشكور،(32) الأعلى - المتعال- العلي،(33) الحافظ - الحفيظ،(34) المقيت،(35) الحسيب،(36) الجليل،(37) الأكرم - الكريم،(38) الرقيب،(39) المجيب،(40) الواسع،(41) الودود،(42) الماجد - المجيد،(43) الباعث،(44) </w:t>
      </w:r>
      <w:r w:rsidR="00E869DE" w:rsidRPr="00287AEA">
        <w:rPr>
          <w:rFonts w:ascii="Simplified Arabic" w:hAnsi="Simplified Arabic" w:cs="Simplified Arabic"/>
          <w:sz w:val="28"/>
          <w:szCs w:val="28"/>
          <w:rtl/>
        </w:rPr>
        <w:lastRenderedPageBreak/>
        <w:t xml:space="preserve">الشهيد،(45) الحق،(46) الوكيل،(47) القوي،(48) المتين،(49) الوال - الولي،(50) الحميد،(51) المحصي،(52) المبدئ المعيد،(53) المحيي المميت،(54) الحي،(55) القيوم،(56) الواجد،(57) الواحد - الأحد،(58) الصمد،(59) القادر القدير المقتدر،(60) المقدم والمؤخر،(61) الأول - الآخر،(62) الظاهر- الباطن،(63) البر،(64) </w:t>
      </w:r>
      <w:r w:rsidR="00E869DE" w:rsidRPr="00287AEA">
        <w:rPr>
          <w:rFonts w:ascii="Simplified Arabic" w:hAnsi="Simplified Arabic" w:cs="Simplified Arabic"/>
          <w:sz w:val="28"/>
          <w:szCs w:val="28"/>
          <w:rtl/>
          <w:lang w:bidi="ar-EG"/>
        </w:rPr>
        <w:t>التواب،</w:t>
      </w:r>
      <w:r w:rsidR="00E869DE" w:rsidRPr="00287AEA">
        <w:rPr>
          <w:rFonts w:ascii="Simplified Arabic" w:hAnsi="Simplified Arabic" w:cs="Simplified Arabic"/>
          <w:sz w:val="28"/>
          <w:szCs w:val="28"/>
          <w:rtl/>
        </w:rPr>
        <w:t xml:space="preserve">(65) المنتقم - العفو،(66) الرؤوف،(67) ذو الجلال والإكرام،(68) المقسط،(69) الجامع،(70) الغني المغني،(71) المانع - المعطي،(72) الضار النافع،(73) نور السموات والارض - النور،(74) الهادي،(75) بديع السموات والارض - البديع،(76) القديم - الباقي،(77) الوارث،(78) الرشيد،(79) الصبور،(80) الرب،(81) الإله،(82) القريب،(83) النصير،(84) الكافي، (85) المحيط،(86) الشافي،(87) المبين،(88) السيد،(89) الرفيق،(90) الوتر،(91) السبوح،(92) الطيب، (93) المنان،(94) المحسن،(95) الجميل، (96) المسعر، (97) الديان،(98) الحيي،(99) الستير]]، </w:t>
      </w:r>
    </w:p>
    <w:p w14:paraId="42F3A571" w14:textId="2AAB777F" w:rsidR="00E869DE" w:rsidRPr="00287AEA" w:rsidRDefault="00515D31" w:rsidP="00E869DE">
      <w:pPr>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rPr>
        <w:t xml:space="preserve">[المفتاح </w:t>
      </w:r>
      <w:r w:rsidR="00287AEA">
        <w:rPr>
          <w:rFonts w:ascii="Simplified Arabic" w:hAnsi="Simplified Arabic" w:cs="Simplified Arabic" w:hint="cs"/>
          <w:b/>
          <w:bCs/>
          <w:kern w:val="0"/>
          <w:sz w:val="40"/>
          <w:szCs w:val="40"/>
          <w:highlight w:val="yellow"/>
          <w:u w:val="single"/>
          <w:rtl/>
        </w:rPr>
        <w:t>الحادي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w:t>
      </w:r>
      <w:r w:rsidR="00E869DE" w:rsidRPr="00287AEA">
        <w:rPr>
          <w:rFonts w:ascii="Simplified Arabic" w:hAnsi="Simplified Arabic" w:cs="Simplified Arabic"/>
          <w:b/>
          <w:bCs/>
          <w:sz w:val="28"/>
          <w:szCs w:val="28"/>
          <w:rtl/>
          <w:lang w:bidi="ar-EG"/>
        </w:rPr>
        <w:t>(</w:t>
      </w:r>
      <w:r w:rsidR="00E869DE" w:rsidRPr="00287AEA">
        <w:rPr>
          <w:rFonts w:ascii="Simplified Arabic" w:hAnsi="Simplified Arabic" w:cs="Simplified Arabic"/>
          <w:b/>
          <w:bCs/>
          <w:sz w:val="28"/>
          <w:szCs w:val="28"/>
          <w:u w:val="single"/>
          <w:rtl/>
          <w:lang w:bidi="ar-EG"/>
        </w:rPr>
        <w:t xml:space="preserve">شرح موجز لمعاني الأسماء الحسنى) الدالة على جناب الذات الإلهي: </w:t>
      </w:r>
      <w:r w:rsidR="00E869DE" w:rsidRPr="00287AEA">
        <w:rPr>
          <w:rFonts w:ascii="Simplified Arabic" w:hAnsi="Simplified Arabic" w:cs="Simplified Arabic"/>
          <w:b/>
          <w:bCs/>
          <w:sz w:val="28"/>
          <w:szCs w:val="28"/>
          <w:u w:val="single"/>
          <w:rtl/>
        </w:rPr>
        <w:t>(الله):</w:t>
      </w:r>
      <w:r w:rsidR="00E869DE" w:rsidRPr="00287AEA">
        <w:rPr>
          <w:rFonts w:ascii="Simplified Arabic" w:hAnsi="Simplified Arabic" w:cs="Simplified Arabic"/>
          <w:sz w:val="28"/>
          <w:szCs w:val="28"/>
          <w:rtl/>
        </w:rPr>
        <w:t xml:space="preserve"> اسم دال على الذات الجامعة لصفات الإلهية كلها، وهو الاسم الذي تفرد به الحق سبحانه وخص به نفسه وجعله اول اسمائه، واضافها</w:t>
      </w:r>
      <w:r w:rsidR="00E869DE" w:rsidRPr="00287AEA">
        <w:rPr>
          <w:rFonts w:ascii="Simplified Arabic" w:hAnsi="Simplified Arabic" w:cs="Simplified Arabic"/>
          <w:sz w:val="28"/>
          <w:szCs w:val="28"/>
          <w:rtl/>
          <w:lang w:bidi="ar-EG"/>
        </w:rPr>
        <w:t xml:space="preserve"> كلها اليه فهو علم على جناب الذات الإلهي تعالى وتقدس، سبحانه وهو الاسم الجامع لجميع صفات الإلهية والربوبية، واستحقاق العبودية، الإله الحق المعبود لا إله إلا هو ولا رب للعالمين سواه</w:t>
      </w:r>
      <w:r w:rsidR="00CC3595" w:rsidRPr="00287AEA">
        <w:rPr>
          <w:rFonts w:ascii="Simplified Arabic" w:hAnsi="Simplified Arabic" w:cs="Simplified Arabic" w:hint="cs"/>
          <w:sz w:val="28"/>
          <w:szCs w:val="28"/>
          <w:rtl/>
          <w:lang w:bidi="ar-EG"/>
        </w:rPr>
        <w:t>،</w:t>
      </w:r>
      <w:r w:rsidR="00E869DE" w:rsidRPr="00287AEA">
        <w:rPr>
          <w:rFonts w:ascii="Simplified Arabic" w:hAnsi="Simplified Arabic" w:cs="Simplified Arabic"/>
          <w:sz w:val="28"/>
          <w:szCs w:val="28"/>
          <w:rtl/>
          <w:lang w:bidi="ar-EG"/>
        </w:rPr>
        <w:t xml:space="preserve"> المتفرد بالأسماء الحسنى والصفات العلا، و</w:t>
      </w:r>
      <w:r w:rsidR="00E869DE" w:rsidRPr="00287AEA">
        <w:rPr>
          <w:rFonts w:ascii="Simplified Arabic" w:hAnsi="Simplified Arabic" w:cs="Simplified Arabic"/>
          <w:sz w:val="28"/>
          <w:szCs w:val="28"/>
          <w:rtl/>
        </w:rPr>
        <w:t xml:space="preserve">هو الرب المعبود الذي له صفات الكمال، </w:t>
      </w:r>
      <w:r w:rsidR="00E869DE" w:rsidRPr="00287AEA">
        <w:rPr>
          <w:rFonts w:ascii="Simplified Arabic" w:hAnsi="Simplified Arabic" w:cs="Simplified Arabic"/>
          <w:b/>
          <w:bCs/>
          <w:sz w:val="28"/>
          <w:szCs w:val="28"/>
          <w:rtl/>
        </w:rPr>
        <w:t>(لا إله إلا هو)</w:t>
      </w:r>
      <w:r w:rsidR="00E869DE" w:rsidRPr="00287AEA">
        <w:rPr>
          <w:rFonts w:ascii="Simplified Arabic" w:hAnsi="Simplified Arabic" w:cs="Simplified Arabic"/>
          <w:sz w:val="28"/>
          <w:szCs w:val="28"/>
          <w:rtl/>
        </w:rPr>
        <w:t xml:space="preserve">: نفي وإثبات: نفي الند والشريك والكفء والمثيل عن الإله، ونفي جميع صفات الربوبية والإلهية عما سوى الله، واعتقاد أنه لا معبود بحق إلا هو، ولهذا كان من معاني شهادة التوحيد (لا إله إلا الله): أن نشهد باللسان ونعتقد بالجنان اعتقاداً جازماً لا يقبل التردد ولا الشك أنه لا ند ولا شريك ولا كفء ولا مثيل لله، وإذا قال العبد (أشهد أن لا إله إلا الله) فمعناه أنه لا أعتقد إلها ربا مدبرا لهذا الكون متصرفا فيه إلا الله ولا أعتقد معبودا بحق تصرف إليه العبودية سوى الله، ولا أعتقد كمالا </w:t>
      </w:r>
      <w:r w:rsidR="00CC3595" w:rsidRPr="00287AEA">
        <w:rPr>
          <w:rFonts w:ascii="Simplified Arabic" w:hAnsi="Simplified Arabic" w:cs="Simplified Arabic" w:hint="cs"/>
          <w:sz w:val="28"/>
          <w:szCs w:val="28"/>
          <w:rtl/>
        </w:rPr>
        <w:t xml:space="preserve">مطلقا </w:t>
      </w:r>
      <w:r w:rsidR="00E869DE" w:rsidRPr="00287AEA">
        <w:rPr>
          <w:rFonts w:ascii="Simplified Arabic" w:hAnsi="Simplified Arabic" w:cs="Simplified Arabic"/>
          <w:sz w:val="28"/>
          <w:szCs w:val="28"/>
          <w:rtl/>
        </w:rPr>
        <w:t xml:space="preserve">إلا لهذا الإله الواحد الأحد المتفرد بالأسماء الحسنى والصفات العلى، لا يكون في ملكه إلا ما يريد، وليس له شريك، جلّ عن أن تحيط به الافهام، وتعالى عن أن تدركه الابصار، أو تبلغه الأوهام، ليس كمثله شيء وهو السميع البصير، وهو </w:t>
      </w:r>
      <w:r w:rsidR="00E869DE" w:rsidRPr="00287AEA">
        <w:rPr>
          <w:rFonts w:ascii="Simplified Arabic" w:hAnsi="Simplified Arabic" w:cs="Simplified Arabic"/>
          <w:b/>
          <w:bCs/>
          <w:sz w:val="28"/>
          <w:szCs w:val="28"/>
          <w:u w:val="single"/>
          <w:rtl/>
        </w:rPr>
        <w:t>(الرحمن)</w:t>
      </w:r>
      <w:r w:rsidR="00E869DE" w:rsidRPr="00287AEA">
        <w:rPr>
          <w:rFonts w:ascii="Simplified Arabic" w:hAnsi="Simplified Arabic" w:cs="Simplified Arabic"/>
          <w:b/>
          <w:bCs/>
          <w:sz w:val="28"/>
          <w:szCs w:val="28"/>
          <w:rtl/>
        </w:rPr>
        <w:t>:</w:t>
      </w:r>
      <w:r w:rsidR="00E869DE" w:rsidRPr="00287AEA">
        <w:rPr>
          <w:rFonts w:ascii="Simplified Arabic" w:hAnsi="Simplified Arabic" w:cs="Simplified Arabic"/>
          <w:sz w:val="28"/>
          <w:szCs w:val="28"/>
          <w:rtl/>
        </w:rPr>
        <w:t xml:space="preserve"> واسع الرحمة لخلقه مؤمنهم وكافرهم في معاشهم ومعادهم، وهو </w:t>
      </w:r>
      <w:r w:rsidR="00E869DE" w:rsidRPr="00287AEA">
        <w:rPr>
          <w:rFonts w:ascii="Simplified Arabic" w:hAnsi="Simplified Arabic" w:cs="Simplified Arabic"/>
          <w:b/>
          <w:bCs/>
          <w:sz w:val="28"/>
          <w:szCs w:val="28"/>
          <w:u w:val="single"/>
          <w:rtl/>
        </w:rPr>
        <w:t>(الرحيم)</w:t>
      </w:r>
      <w:r w:rsidR="00E869DE" w:rsidRPr="00287AEA">
        <w:rPr>
          <w:rFonts w:ascii="Simplified Arabic" w:hAnsi="Simplified Arabic" w:cs="Simplified Arabic"/>
          <w:b/>
          <w:bCs/>
          <w:sz w:val="28"/>
          <w:szCs w:val="28"/>
          <w:rtl/>
        </w:rPr>
        <w:t>:</w:t>
      </w:r>
      <w:r w:rsidR="00E869DE" w:rsidRPr="00287AEA">
        <w:rPr>
          <w:rFonts w:ascii="Simplified Arabic" w:hAnsi="Simplified Arabic" w:cs="Simplified Arabic"/>
          <w:sz w:val="28"/>
          <w:szCs w:val="28"/>
          <w:rtl/>
        </w:rPr>
        <w:t xml:space="preserve"> دائم الرحمة المعطي من الثواب أضعاف العمل، ولا يضيع لعاملٍ عملاً، ولا يضيع أجر المحسنين، و</w:t>
      </w:r>
      <w:r w:rsidR="00E869DE" w:rsidRPr="00287AEA">
        <w:rPr>
          <w:rFonts w:ascii="Simplified Arabic" w:hAnsi="Simplified Arabic" w:cs="Simplified Arabic"/>
          <w:b/>
          <w:bCs/>
          <w:sz w:val="28"/>
          <w:szCs w:val="28"/>
          <w:rtl/>
        </w:rPr>
        <w:t>(الرحمن الرحيم)</w:t>
      </w:r>
      <w:r w:rsidR="00E869DE" w:rsidRPr="00287AEA">
        <w:rPr>
          <w:rFonts w:ascii="Simplified Arabic" w:hAnsi="Simplified Arabic" w:cs="Simplified Arabic"/>
          <w:sz w:val="28"/>
          <w:szCs w:val="28"/>
          <w:rtl/>
        </w:rPr>
        <w:t xml:space="preserve"> ذو الرحمة الواسعة </w:t>
      </w:r>
      <w:r w:rsidR="00E869DE" w:rsidRPr="00287AEA">
        <w:rPr>
          <w:rFonts w:ascii="Simplified Arabic" w:hAnsi="Simplified Arabic" w:cs="Simplified Arabic"/>
          <w:sz w:val="28"/>
          <w:szCs w:val="28"/>
          <w:rtl/>
        </w:rPr>
        <w:lastRenderedPageBreak/>
        <w:t xml:space="preserve">العظيمة الدائمة التي وسعت كل شيء, وعمت كل حي, وكتبها للمتقين المتبعين لأنبيائه ورسله فهؤلاء لهم الرحمة المطلقة، ومن عداهم فلهم نصيب منها، وهو </w:t>
      </w:r>
      <w:r w:rsidR="00E869DE" w:rsidRPr="00287AEA">
        <w:rPr>
          <w:rFonts w:ascii="Simplified Arabic" w:hAnsi="Simplified Arabic" w:cs="Simplified Arabic"/>
          <w:b/>
          <w:bCs/>
          <w:sz w:val="28"/>
          <w:szCs w:val="28"/>
          <w:u w:val="single"/>
          <w:rtl/>
        </w:rPr>
        <w:t>(الملك)</w:t>
      </w:r>
      <w:r w:rsidR="00E869DE" w:rsidRPr="00287AEA">
        <w:rPr>
          <w:rFonts w:ascii="Simplified Arabic" w:hAnsi="Simplified Arabic" w:cs="Simplified Arabic"/>
          <w:sz w:val="28"/>
          <w:szCs w:val="28"/>
          <w:rtl/>
        </w:rPr>
        <w:t xml:space="preserve">: المتصرف في ملكه كما يشاء، والمستغني بنفسه عما سواه، وهو </w:t>
      </w:r>
      <w:r w:rsidR="00E869DE" w:rsidRPr="00287AEA">
        <w:rPr>
          <w:rFonts w:ascii="Simplified Arabic" w:hAnsi="Simplified Arabic" w:cs="Simplified Arabic"/>
          <w:b/>
          <w:bCs/>
          <w:sz w:val="28"/>
          <w:szCs w:val="28"/>
          <w:u w:val="single"/>
          <w:rtl/>
        </w:rPr>
        <w:t>(القدوس)</w:t>
      </w:r>
      <w:r w:rsidR="00E869DE" w:rsidRPr="00287AEA">
        <w:rPr>
          <w:rFonts w:ascii="Simplified Arabic" w:hAnsi="Simplified Arabic" w:cs="Simplified Arabic"/>
          <w:sz w:val="28"/>
          <w:szCs w:val="28"/>
          <w:rtl/>
        </w:rPr>
        <w:t xml:space="preserve">: المنزه عن كل وصف يدركه حس أو خيال الطاهر المطهر عن الآفات، وهو </w:t>
      </w:r>
      <w:r w:rsidR="00E869DE" w:rsidRPr="00287AEA">
        <w:rPr>
          <w:rFonts w:ascii="Simplified Arabic" w:hAnsi="Simplified Arabic" w:cs="Simplified Arabic"/>
          <w:b/>
          <w:bCs/>
          <w:sz w:val="28"/>
          <w:szCs w:val="28"/>
          <w:u w:val="single"/>
          <w:rtl/>
        </w:rPr>
        <w:t>(السلام):</w:t>
      </w:r>
      <w:r w:rsidR="00E869DE" w:rsidRPr="00287AEA">
        <w:rPr>
          <w:rFonts w:ascii="Simplified Arabic" w:hAnsi="Simplified Arabic" w:cs="Simplified Arabic"/>
          <w:sz w:val="28"/>
          <w:szCs w:val="28"/>
          <w:rtl/>
        </w:rPr>
        <w:t xml:space="preserve"> السالم من العيوب والنقائص الناشر سلامته على خلقه، وهو </w:t>
      </w:r>
      <w:r w:rsidR="00E869DE" w:rsidRPr="00287AEA">
        <w:rPr>
          <w:rFonts w:ascii="Simplified Arabic" w:hAnsi="Simplified Arabic" w:cs="Simplified Arabic"/>
          <w:b/>
          <w:bCs/>
          <w:sz w:val="28"/>
          <w:szCs w:val="28"/>
          <w:u w:val="single"/>
          <w:rtl/>
        </w:rPr>
        <w:t>(المؤمن)</w:t>
      </w:r>
      <w:r w:rsidR="00E869DE" w:rsidRPr="00287AEA">
        <w:rPr>
          <w:rFonts w:ascii="Simplified Arabic" w:hAnsi="Simplified Arabic" w:cs="Simplified Arabic"/>
          <w:sz w:val="28"/>
          <w:szCs w:val="28"/>
          <w:rtl/>
        </w:rPr>
        <w:t xml:space="preserve">: المصدق نفسه وكتبه ورسله فيما بلغوه عنه المؤمن عباده من الخوف، وهو </w:t>
      </w:r>
      <w:r w:rsidR="00E869DE" w:rsidRPr="00287AEA">
        <w:rPr>
          <w:rFonts w:ascii="Simplified Arabic" w:hAnsi="Simplified Arabic" w:cs="Simplified Arabic"/>
          <w:b/>
          <w:bCs/>
          <w:sz w:val="28"/>
          <w:szCs w:val="28"/>
          <w:u w:val="single"/>
          <w:rtl/>
        </w:rPr>
        <w:t>(المهيمن)</w:t>
      </w:r>
      <w:r w:rsidR="00E869DE" w:rsidRPr="00287AEA">
        <w:rPr>
          <w:rFonts w:ascii="Simplified Arabic" w:hAnsi="Simplified Arabic" w:cs="Simplified Arabic"/>
          <w:sz w:val="28"/>
          <w:szCs w:val="28"/>
          <w:rtl/>
        </w:rPr>
        <w:t xml:space="preserve">: المسيطر على كل </w:t>
      </w:r>
      <w:r w:rsidR="00AE22F8" w:rsidRPr="00287AEA">
        <w:rPr>
          <w:rFonts w:ascii="Simplified Arabic" w:hAnsi="Simplified Arabic" w:cs="Simplified Arabic" w:hint="cs"/>
          <w:sz w:val="28"/>
          <w:szCs w:val="28"/>
          <w:rtl/>
        </w:rPr>
        <w:t>شي</w:t>
      </w:r>
      <w:r w:rsidR="00AE22F8" w:rsidRPr="00287AEA">
        <w:rPr>
          <w:rFonts w:ascii="Simplified Arabic" w:hAnsi="Simplified Arabic" w:cs="Simplified Arabic" w:hint="eastAsia"/>
          <w:sz w:val="28"/>
          <w:szCs w:val="28"/>
          <w:rtl/>
        </w:rPr>
        <w:t>ء</w:t>
      </w:r>
      <w:r w:rsidR="00E869DE" w:rsidRPr="00287AEA">
        <w:rPr>
          <w:rFonts w:ascii="Simplified Arabic" w:hAnsi="Simplified Arabic" w:cs="Simplified Arabic"/>
          <w:sz w:val="28"/>
          <w:szCs w:val="28"/>
          <w:rtl/>
        </w:rPr>
        <w:t xml:space="preserve"> بكمال قدرته، القائم على خلقه، وهو </w:t>
      </w:r>
      <w:r w:rsidR="00E869DE" w:rsidRPr="00287AEA">
        <w:rPr>
          <w:rFonts w:ascii="Simplified Arabic" w:hAnsi="Simplified Arabic" w:cs="Simplified Arabic"/>
          <w:b/>
          <w:bCs/>
          <w:sz w:val="28"/>
          <w:szCs w:val="28"/>
          <w:u w:val="single"/>
          <w:rtl/>
        </w:rPr>
        <w:t>(العزيز)</w:t>
      </w:r>
      <w:r w:rsidR="00E869DE" w:rsidRPr="00287AEA">
        <w:rPr>
          <w:rFonts w:ascii="Simplified Arabic" w:hAnsi="Simplified Arabic" w:cs="Simplified Arabic"/>
          <w:sz w:val="28"/>
          <w:szCs w:val="28"/>
          <w:rtl/>
        </w:rPr>
        <w:t>: الغالب الذي لا ن</w:t>
      </w:r>
      <w:r w:rsidR="008761EF" w:rsidRPr="00287AEA">
        <w:rPr>
          <w:rFonts w:ascii="Simplified Arabic" w:hAnsi="Simplified Arabic" w:cs="Simplified Arabic" w:hint="cs"/>
          <w:sz w:val="28"/>
          <w:szCs w:val="28"/>
          <w:rtl/>
        </w:rPr>
        <w:t>ظ</w:t>
      </w:r>
      <w:r w:rsidR="00E869DE" w:rsidRPr="00287AEA">
        <w:rPr>
          <w:rFonts w:ascii="Simplified Arabic" w:hAnsi="Simplified Arabic" w:cs="Simplified Arabic"/>
          <w:sz w:val="28"/>
          <w:szCs w:val="28"/>
          <w:rtl/>
        </w:rPr>
        <w:t xml:space="preserve">ير له وتشتد الحاجة إليه، وهو </w:t>
      </w:r>
      <w:r w:rsidR="00E869DE" w:rsidRPr="00287AEA">
        <w:rPr>
          <w:rFonts w:ascii="Simplified Arabic" w:hAnsi="Simplified Arabic" w:cs="Simplified Arabic"/>
          <w:b/>
          <w:bCs/>
          <w:sz w:val="28"/>
          <w:szCs w:val="28"/>
          <w:u w:val="single"/>
          <w:rtl/>
        </w:rPr>
        <w:t>(الجبار)</w:t>
      </w:r>
      <w:r w:rsidR="00E869DE" w:rsidRPr="00287AEA">
        <w:rPr>
          <w:rFonts w:ascii="Simplified Arabic" w:hAnsi="Simplified Arabic" w:cs="Simplified Arabic"/>
          <w:sz w:val="28"/>
          <w:szCs w:val="28"/>
          <w:rtl/>
        </w:rPr>
        <w:t xml:space="preserve">: المنفذ مشيئته على سبيل الإجبار في كل أحد، وهو </w:t>
      </w:r>
      <w:r w:rsidR="00E869DE" w:rsidRPr="00287AEA">
        <w:rPr>
          <w:rFonts w:ascii="Simplified Arabic" w:hAnsi="Simplified Arabic" w:cs="Simplified Arabic"/>
          <w:b/>
          <w:bCs/>
          <w:sz w:val="28"/>
          <w:szCs w:val="28"/>
          <w:u w:val="single"/>
          <w:rtl/>
        </w:rPr>
        <w:t>(المتكبر)</w:t>
      </w:r>
      <w:r w:rsidR="00E869DE" w:rsidRPr="00287AEA">
        <w:rPr>
          <w:rFonts w:ascii="Simplified Arabic" w:hAnsi="Simplified Arabic" w:cs="Simplified Arabic"/>
          <w:sz w:val="28"/>
          <w:szCs w:val="28"/>
          <w:rtl/>
        </w:rPr>
        <w:t xml:space="preserve">: المتفرد بصفات العظمة والكبرياء، المتكبر عن النقص والحاجة، وهو </w:t>
      </w:r>
      <w:r w:rsidR="00E869DE" w:rsidRPr="00287AEA">
        <w:rPr>
          <w:rFonts w:ascii="Simplified Arabic" w:hAnsi="Simplified Arabic" w:cs="Simplified Arabic"/>
          <w:b/>
          <w:bCs/>
          <w:sz w:val="28"/>
          <w:szCs w:val="28"/>
          <w:u w:val="single"/>
          <w:rtl/>
        </w:rPr>
        <w:t>(الخالق)</w:t>
      </w:r>
      <w:r w:rsidR="00E869DE" w:rsidRPr="00287AEA">
        <w:rPr>
          <w:rFonts w:ascii="Simplified Arabic" w:hAnsi="Simplified Arabic" w:cs="Simplified Arabic"/>
          <w:sz w:val="28"/>
          <w:szCs w:val="28"/>
          <w:rtl/>
        </w:rPr>
        <w:t xml:space="preserve">: المبدع لخلقه بإرادته على غير مثال سابق، وهو </w:t>
      </w:r>
      <w:r w:rsidR="00E869DE" w:rsidRPr="00287AEA">
        <w:rPr>
          <w:rFonts w:ascii="Simplified Arabic" w:hAnsi="Simplified Arabic" w:cs="Simplified Arabic"/>
          <w:b/>
          <w:bCs/>
          <w:sz w:val="28"/>
          <w:szCs w:val="28"/>
          <w:u w:val="single"/>
          <w:rtl/>
        </w:rPr>
        <w:t>(البارئ)</w:t>
      </w:r>
      <w:r w:rsidR="00E869DE" w:rsidRPr="00287AEA">
        <w:rPr>
          <w:rFonts w:ascii="Simplified Arabic" w:hAnsi="Simplified Arabic" w:cs="Simplified Arabic"/>
          <w:sz w:val="28"/>
          <w:szCs w:val="28"/>
          <w:rtl/>
        </w:rPr>
        <w:t xml:space="preserve">: المميز لخلقه بالأشكال المختلفة بريئة من التفاوت وعدم التناسب، وهو </w:t>
      </w:r>
      <w:r w:rsidR="00E869DE" w:rsidRPr="00287AEA">
        <w:rPr>
          <w:rFonts w:ascii="Simplified Arabic" w:hAnsi="Simplified Arabic" w:cs="Simplified Arabic"/>
          <w:b/>
          <w:bCs/>
          <w:sz w:val="28"/>
          <w:szCs w:val="28"/>
          <w:u w:val="single"/>
          <w:rtl/>
        </w:rPr>
        <w:t>(المصور)</w:t>
      </w:r>
      <w:r w:rsidR="00E869DE" w:rsidRPr="00287AEA">
        <w:rPr>
          <w:rFonts w:ascii="Simplified Arabic" w:hAnsi="Simplified Arabic" w:cs="Simplified Arabic"/>
          <w:sz w:val="28"/>
          <w:szCs w:val="28"/>
          <w:rtl/>
        </w:rPr>
        <w:t xml:space="preserve">: الذي أعطى لكل خلقٍ صورةً خاصة وهيئةً منفردة سبحانه هو وحده، الخالق البارئ المصور، وهو </w:t>
      </w:r>
      <w:r w:rsidR="00E869DE" w:rsidRPr="00287AEA">
        <w:rPr>
          <w:rFonts w:ascii="Simplified Arabic" w:hAnsi="Simplified Arabic" w:cs="Simplified Arabic"/>
          <w:b/>
          <w:bCs/>
          <w:sz w:val="28"/>
          <w:szCs w:val="28"/>
          <w:u w:val="single"/>
          <w:rtl/>
        </w:rPr>
        <w:t>(الغفار)</w:t>
      </w:r>
      <w:r w:rsidR="00E869DE" w:rsidRPr="00287AEA">
        <w:rPr>
          <w:rFonts w:ascii="Simplified Arabic" w:hAnsi="Simplified Arabic" w:cs="Simplified Arabic"/>
          <w:sz w:val="28"/>
          <w:szCs w:val="28"/>
          <w:rtl/>
        </w:rPr>
        <w:t xml:space="preserve">: الذي يستر القبيح في الدنيا، ويتجاوز عنه في الآخرة، وهو </w:t>
      </w:r>
      <w:r w:rsidR="00E869DE" w:rsidRPr="00287AEA">
        <w:rPr>
          <w:rFonts w:ascii="Simplified Arabic" w:hAnsi="Simplified Arabic" w:cs="Simplified Arabic"/>
          <w:b/>
          <w:bCs/>
          <w:sz w:val="28"/>
          <w:szCs w:val="28"/>
          <w:u w:val="single"/>
          <w:rtl/>
        </w:rPr>
        <w:t>(القهار):</w:t>
      </w:r>
      <w:r w:rsidR="00E869DE" w:rsidRPr="00287AEA">
        <w:rPr>
          <w:rFonts w:ascii="Simplified Arabic" w:hAnsi="Simplified Arabic" w:cs="Simplified Arabic"/>
          <w:sz w:val="28"/>
          <w:szCs w:val="28"/>
          <w:rtl/>
        </w:rPr>
        <w:t xml:space="preserve"> الذي يقهر الجبابرة بالإماتة والإذلال، ولا مرد لحكمه، وهو </w:t>
      </w:r>
      <w:r w:rsidR="00E869DE" w:rsidRPr="00287AEA">
        <w:rPr>
          <w:rFonts w:ascii="Simplified Arabic" w:hAnsi="Simplified Arabic" w:cs="Simplified Arabic"/>
          <w:b/>
          <w:bCs/>
          <w:sz w:val="28"/>
          <w:szCs w:val="28"/>
          <w:u w:val="single"/>
          <w:rtl/>
        </w:rPr>
        <w:t>(الوهاب)</w:t>
      </w:r>
      <w:r w:rsidR="00E869DE" w:rsidRPr="00287AEA">
        <w:rPr>
          <w:rFonts w:ascii="Simplified Arabic" w:hAnsi="Simplified Arabic" w:cs="Simplified Arabic"/>
          <w:sz w:val="28"/>
          <w:szCs w:val="28"/>
          <w:rtl/>
        </w:rPr>
        <w:t xml:space="preserve">: المتفضل بالعطايا، المنعم بها دون استحقاق عليها، وهو </w:t>
      </w:r>
      <w:r w:rsidR="00E869DE" w:rsidRPr="00287AEA">
        <w:rPr>
          <w:rFonts w:ascii="Simplified Arabic" w:hAnsi="Simplified Arabic" w:cs="Simplified Arabic"/>
          <w:b/>
          <w:bCs/>
          <w:sz w:val="28"/>
          <w:szCs w:val="28"/>
          <w:u w:val="single"/>
          <w:rtl/>
        </w:rPr>
        <w:t>(الرزاق)</w:t>
      </w:r>
      <w:r w:rsidR="00E869DE" w:rsidRPr="00287AEA">
        <w:rPr>
          <w:rFonts w:ascii="Simplified Arabic" w:hAnsi="Simplified Arabic" w:cs="Simplified Arabic"/>
          <w:sz w:val="28"/>
          <w:szCs w:val="28"/>
          <w:rtl/>
        </w:rPr>
        <w:t xml:space="preserve">: خالق الأرزاق، المتكفل بإيصالها إلى خلقه، وهو </w:t>
      </w:r>
      <w:r w:rsidR="00E869DE" w:rsidRPr="00287AEA">
        <w:rPr>
          <w:rFonts w:ascii="Simplified Arabic" w:hAnsi="Simplified Arabic" w:cs="Simplified Arabic"/>
          <w:b/>
          <w:bCs/>
          <w:sz w:val="28"/>
          <w:szCs w:val="28"/>
          <w:u w:val="single"/>
          <w:rtl/>
        </w:rPr>
        <w:t>(الفتاح):</w:t>
      </w:r>
      <w:r w:rsidR="00E869DE" w:rsidRPr="00287AEA">
        <w:rPr>
          <w:rFonts w:ascii="Simplified Arabic" w:hAnsi="Simplified Arabic" w:cs="Simplified Arabic"/>
          <w:sz w:val="28"/>
          <w:szCs w:val="28"/>
          <w:rtl/>
        </w:rPr>
        <w:t xml:space="preserve"> الذي يفتح خزائن رحمته لعباده، ويعلي الحق ويخزي الباطل، وهو (</w:t>
      </w:r>
      <w:r w:rsidR="00E869DE" w:rsidRPr="00287AEA">
        <w:rPr>
          <w:rFonts w:ascii="Simplified Arabic" w:hAnsi="Simplified Arabic" w:cs="Simplified Arabic"/>
          <w:b/>
          <w:bCs/>
          <w:sz w:val="28"/>
          <w:szCs w:val="28"/>
          <w:u w:val="single"/>
          <w:rtl/>
        </w:rPr>
        <w:t>العليم):</w:t>
      </w:r>
      <w:r w:rsidR="00E869DE" w:rsidRPr="00287AEA">
        <w:rPr>
          <w:rFonts w:ascii="Simplified Arabic" w:hAnsi="Simplified Arabic" w:cs="Simplified Arabic"/>
          <w:sz w:val="28"/>
          <w:szCs w:val="28"/>
          <w:rtl/>
        </w:rPr>
        <w:t xml:space="preserve"> المحيط علمه بكل شيء، ولا تخفي عليه خافيه، وهو </w:t>
      </w:r>
      <w:r w:rsidR="00E869DE" w:rsidRPr="00287AEA">
        <w:rPr>
          <w:rFonts w:ascii="Simplified Arabic" w:hAnsi="Simplified Arabic" w:cs="Simplified Arabic"/>
          <w:b/>
          <w:bCs/>
          <w:sz w:val="28"/>
          <w:szCs w:val="28"/>
          <w:u w:val="single"/>
          <w:rtl/>
        </w:rPr>
        <w:t>(القابض)</w:t>
      </w:r>
      <w:r w:rsidR="00E869DE" w:rsidRPr="00287AEA">
        <w:rPr>
          <w:rFonts w:ascii="Simplified Arabic" w:hAnsi="Simplified Arabic" w:cs="Simplified Arabic"/>
          <w:sz w:val="28"/>
          <w:szCs w:val="28"/>
          <w:rtl/>
        </w:rPr>
        <w:t xml:space="preserve">: قابض بِرّهُ عمن يشاء من عباده حسب إرادته، و </w:t>
      </w:r>
      <w:r w:rsidR="00E869DE" w:rsidRPr="00287AEA">
        <w:rPr>
          <w:rFonts w:ascii="Simplified Arabic" w:hAnsi="Simplified Arabic" w:cs="Simplified Arabic"/>
          <w:b/>
          <w:bCs/>
          <w:sz w:val="28"/>
          <w:szCs w:val="28"/>
          <w:u w:val="single"/>
          <w:rtl/>
        </w:rPr>
        <w:t>(الباسط)</w:t>
      </w:r>
      <w:r w:rsidR="00E869DE" w:rsidRPr="00287AEA">
        <w:rPr>
          <w:rFonts w:ascii="Simplified Arabic" w:hAnsi="Simplified Arabic" w:cs="Simplified Arabic"/>
          <w:sz w:val="28"/>
          <w:szCs w:val="28"/>
          <w:rtl/>
        </w:rPr>
        <w:t xml:space="preserve">: ناشر بِرّهُ على من يشاء من عباده حسب إرادته، وهو </w:t>
      </w:r>
      <w:r w:rsidR="00E869DE" w:rsidRPr="00287AEA">
        <w:rPr>
          <w:rFonts w:ascii="Simplified Arabic" w:hAnsi="Simplified Arabic" w:cs="Simplified Arabic"/>
          <w:b/>
          <w:bCs/>
          <w:sz w:val="28"/>
          <w:szCs w:val="28"/>
          <w:u w:val="single"/>
          <w:rtl/>
        </w:rPr>
        <w:t>(الخافض)</w:t>
      </w:r>
      <w:r w:rsidR="00E869DE" w:rsidRPr="00287AEA">
        <w:rPr>
          <w:rFonts w:ascii="Simplified Arabic" w:hAnsi="Simplified Arabic" w:cs="Simplified Arabic"/>
          <w:sz w:val="28"/>
          <w:szCs w:val="28"/>
          <w:rtl/>
        </w:rPr>
        <w:t xml:space="preserve">: الذي يخفض الكفار </w:t>
      </w:r>
      <w:r w:rsidR="008761EF" w:rsidRPr="00287AEA">
        <w:rPr>
          <w:rFonts w:ascii="Simplified Arabic" w:hAnsi="Simplified Arabic" w:cs="Simplified Arabic" w:hint="cs"/>
          <w:sz w:val="28"/>
          <w:szCs w:val="28"/>
          <w:rtl/>
        </w:rPr>
        <w:t xml:space="preserve">في </w:t>
      </w:r>
      <w:r w:rsidR="00E869DE" w:rsidRPr="00287AEA">
        <w:rPr>
          <w:rFonts w:ascii="Simplified Arabic" w:hAnsi="Simplified Arabic" w:cs="Simplified Arabic"/>
          <w:sz w:val="28"/>
          <w:szCs w:val="28"/>
          <w:rtl/>
        </w:rPr>
        <w:t xml:space="preserve">دركات الجحيم، وهو </w:t>
      </w:r>
      <w:r w:rsidR="00E869DE" w:rsidRPr="00287AEA">
        <w:rPr>
          <w:rFonts w:ascii="Simplified Arabic" w:hAnsi="Simplified Arabic" w:cs="Simplified Arabic"/>
          <w:b/>
          <w:bCs/>
          <w:sz w:val="28"/>
          <w:szCs w:val="28"/>
          <w:u w:val="single"/>
          <w:rtl/>
        </w:rPr>
        <w:t>(الرافع)</w:t>
      </w:r>
      <w:r w:rsidR="00E869DE" w:rsidRPr="00287AEA">
        <w:rPr>
          <w:rFonts w:ascii="Simplified Arabic" w:hAnsi="Simplified Arabic" w:cs="Simplified Arabic"/>
          <w:sz w:val="28"/>
          <w:szCs w:val="28"/>
          <w:rtl/>
        </w:rPr>
        <w:t xml:space="preserve">: الرافع </w:t>
      </w:r>
      <w:proofErr w:type="spellStart"/>
      <w:r w:rsidR="00E869DE" w:rsidRPr="00287AEA">
        <w:rPr>
          <w:rFonts w:ascii="Simplified Arabic" w:hAnsi="Simplified Arabic" w:cs="Simplified Arabic"/>
          <w:sz w:val="28"/>
          <w:szCs w:val="28"/>
          <w:rtl/>
        </w:rPr>
        <w:t>المُعلّي</w:t>
      </w:r>
      <w:proofErr w:type="spellEnd"/>
      <w:r w:rsidR="00E869DE" w:rsidRPr="00287AEA">
        <w:rPr>
          <w:rFonts w:ascii="Simplified Arabic" w:hAnsi="Simplified Arabic" w:cs="Simplified Arabic"/>
          <w:sz w:val="28"/>
          <w:szCs w:val="28"/>
          <w:rtl/>
        </w:rPr>
        <w:t xml:space="preserve"> للأقدار، يرفع أولياءهُ بالتقريب في الدنيا والآخرة، وهو </w:t>
      </w:r>
      <w:r w:rsidR="00E869DE" w:rsidRPr="00287AEA">
        <w:rPr>
          <w:rFonts w:ascii="Simplified Arabic" w:hAnsi="Simplified Arabic" w:cs="Simplified Arabic"/>
          <w:b/>
          <w:bCs/>
          <w:sz w:val="28"/>
          <w:szCs w:val="28"/>
          <w:u w:val="single"/>
          <w:rtl/>
        </w:rPr>
        <w:t>(المعز)</w:t>
      </w:r>
      <w:r w:rsidR="00E869DE" w:rsidRPr="00287AEA">
        <w:rPr>
          <w:rFonts w:ascii="Simplified Arabic" w:hAnsi="Simplified Arabic" w:cs="Simplified Arabic"/>
          <w:sz w:val="28"/>
          <w:szCs w:val="28"/>
          <w:rtl/>
        </w:rPr>
        <w:t xml:space="preserve">: المعز المؤمنين بطاعته، الغافر لهم برحمته المانح لهم دار كرامته، وهو </w:t>
      </w:r>
      <w:r w:rsidR="00E869DE" w:rsidRPr="00287AEA">
        <w:rPr>
          <w:rFonts w:ascii="Simplified Arabic" w:hAnsi="Simplified Arabic" w:cs="Simplified Arabic"/>
          <w:b/>
          <w:bCs/>
          <w:sz w:val="28"/>
          <w:szCs w:val="28"/>
          <w:u w:val="single"/>
          <w:rtl/>
        </w:rPr>
        <w:t>(المذل)</w:t>
      </w:r>
      <w:r w:rsidR="00E869DE" w:rsidRPr="00287AEA">
        <w:rPr>
          <w:rFonts w:ascii="Simplified Arabic" w:hAnsi="Simplified Arabic" w:cs="Simplified Arabic"/>
          <w:sz w:val="28"/>
          <w:szCs w:val="28"/>
          <w:rtl/>
        </w:rPr>
        <w:t xml:space="preserve">: مذل الكافرين بعصيانهم، مبوأ لهم دار عقوبته، وهو </w:t>
      </w:r>
      <w:r w:rsidR="00E869DE" w:rsidRPr="00287AEA">
        <w:rPr>
          <w:rFonts w:ascii="Simplified Arabic" w:hAnsi="Simplified Arabic" w:cs="Simplified Arabic"/>
          <w:b/>
          <w:bCs/>
          <w:sz w:val="28"/>
          <w:szCs w:val="28"/>
          <w:u w:val="single"/>
          <w:rtl/>
        </w:rPr>
        <w:t>(السميع):</w:t>
      </w:r>
      <w:r w:rsidR="00E869DE" w:rsidRPr="00287AEA">
        <w:rPr>
          <w:rFonts w:ascii="Simplified Arabic" w:hAnsi="Simplified Arabic" w:cs="Simplified Arabic"/>
          <w:sz w:val="28"/>
          <w:szCs w:val="28"/>
          <w:rtl/>
        </w:rPr>
        <w:t xml:space="preserve"> الذي لا يغيب عنه مسموع وإن خَفِيَ، يعلم السر وأخفى، وهو </w:t>
      </w:r>
      <w:r w:rsidR="00E869DE" w:rsidRPr="00287AEA">
        <w:rPr>
          <w:rFonts w:ascii="Simplified Arabic" w:hAnsi="Simplified Arabic" w:cs="Simplified Arabic"/>
          <w:b/>
          <w:bCs/>
          <w:sz w:val="28"/>
          <w:szCs w:val="28"/>
          <w:u w:val="single"/>
          <w:rtl/>
        </w:rPr>
        <w:t>(البصير)</w:t>
      </w:r>
      <w:r w:rsidR="00E869DE" w:rsidRPr="00287AEA">
        <w:rPr>
          <w:rFonts w:ascii="Simplified Arabic" w:hAnsi="Simplified Arabic" w:cs="Simplified Arabic"/>
          <w:sz w:val="28"/>
          <w:szCs w:val="28"/>
          <w:rtl/>
        </w:rPr>
        <w:t xml:space="preserve">: الذي يشاهد جميع الموجودات ولا تخفى عليه خافيه، وهو </w:t>
      </w:r>
      <w:r w:rsidR="00E869DE" w:rsidRPr="00287AEA">
        <w:rPr>
          <w:rFonts w:ascii="Simplified Arabic" w:hAnsi="Simplified Arabic" w:cs="Simplified Arabic"/>
          <w:b/>
          <w:bCs/>
          <w:sz w:val="28"/>
          <w:szCs w:val="28"/>
          <w:u w:val="single"/>
          <w:rtl/>
        </w:rPr>
        <w:t>(الحكم)</w:t>
      </w:r>
      <w:r w:rsidR="00E869DE" w:rsidRPr="00287AEA">
        <w:rPr>
          <w:rFonts w:ascii="Simplified Arabic" w:hAnsi="Simplified Arabic" w:cs="Simplified Arabic"/>
          <w:sz w:val="28"/>
          <w:szCs w:val="28"/>
          <w:rtl/>
        </w:rPr>
        <w:t xml:space="preserve">: الذي إليه الحكم ولا مرد لقضائه، ولا معقب لحكمه، وهو </w:t>
      </w:r>
      <w:r w:rsidR="00E869DE" w:rsidRPr="00287AEA">
        <w:rPr>
          <w:rFonts w:ascii="Simplified Arabic" w:hAnsi="Simplified Arabic" w:cs="Simplified Arabic"/>
          <w:b/>
          <w:bCs/>
          <w:sz w:val="28"/>
          <w:szCs w:val="28"/>
          <w:u w:val="single"/>
          <w:rtl/>
        </w:rPr>
        <w:t>(العدل)</w:t>
      </w:r>
      <w:r w:rsidR="00E869DE" w:rsidRPr="00287AEA">
        <w:rPr>
          <w:rFonts w:ascii="Simplified Arabic" w:hAnsi="Simplified Arabic" w:cs="Simplified Arabic"/>
          <w:sz w:val="28"/>
          <w:szCs w:val="28"/>
          <w:rtl/>
        </w:rPr>
        <w:t xml:space="preserve">: الذي ليس في قوله أو ملكه خلل، الكامل في عدالته، وهو </w:t>
      </w:r>
      <w:r w:rsidR="00E869DE" w:rsidRPr="00287AEA">
        <w:rPr>
          <w:rFonts w:ascii="Simplified Arabic" w:hAnsi="Simplified Arabic" w:cs="Simplified Arabic"/>
          <w:b/>
          <w:bCs/>
          <w:sz w:val="28"/>
          <w:szCs w:val="28"/>
          <w:u w:val="single"/>
          <w:rtl/>
        </w:rPr>
        <w:t>(اللطيف)</w:t>
      </w:r>
      <w:r w:rsidR="00E869DE" w:rsidRPr="00287AEA">
        <w:rPr>
          <w:rFonts w:ascii="Simplified Arabic" w:hAnsi="Simplified Arabic" w:cs="Simplified Arabic"/>
          <w:sz w:val="28"/>
          <w:szCs w:val="28"/>
          <w:rtl/>
        </w:rPr>
        <w:t xml:space="preserve">: البَرُّ بعباده، العالم بخفايا أُمورهم، ولا تدركُهُ حواسهم، وهو </w:t>
      </w:r>
      <w:r w:rsidR="00E869DE" w:rsidRPr="00287AEA">
        <w:rPr>
          <w:rFonts w:ascii="Simplified Arabic" w:hAnsi="Simplified Arabic" w:cs="Simplified Arabic"/>
          <w:b/>
          <w:bCs/>
          <w:sz w:val="28"/>
          <w:szCs w:val="28"/>
          <w:u w:val="single"/>
          <w:rtl/>
        </w:rPr>
        <w:t>(الخبير):</w:t>
      </w:r>
      <w:r w:rsidR="00E869DE" w:rsidRPr="00287AEA">
        <w:rPr>
          <w:rFonts w:ascii="Simplified Arabic" w:hAnsi="Simplified Arabic" w:cs="Simplified Arabic"/>
          <w:sz w:val="28"/>
          <w:szCs w:val="28"/>
          <w:rtl/>
        </w:rPr>
        <w:t xml:space="preserve"> العالم بكل شيء ظاهره وباطنه، فلا يحدثُ شيء إلا بخبرته، وهو </w:t>
      </w:r>
      <w:r w:rsidR="00E869DE" w:rsidRPr="00287AEA">
        <w:rPr>
          <w:rFonts w:ascii="Simplified Arabic" w:hAnsi="Simplified Arabic" w:cs="Simplified Arabic"/>
          <w:b/>
          <w:bCs/>
          <w:sz w:val="28"/>
          <w:szCs w:val="28"/>
          <w:u w:val="single"/>
          <w:rtl/>
        </w:rPr>
        <w:t>(الحليم):</w:t>
      </w:r>
      <w:r w:rsidR="00E869DE" w:rsidRPr="00287AEA">
        <w:rPr>
          <w:rFonts w:ascii="Simplified Arabic" w:hAnsi="Simplified Arabic" w:cs="Simplified Arabic"/>
          <w:sz w:val="28"/>
          <w:szCs w:val="28"/>
          <w:rtl/>
        </w:rPr>
        <w:t xml:space="preserve"> الذي لا يعجل الانتقام عجلةً وطيشاً مع غاية الاقتدار، وهو </w:t>
      </w:r>
      <w:r w:rsidR="00E869DE" w:rsidRPr="00287AEA">
        <w:rPr>
          <w:rFonts w:ascii="Simplified Arabic" w:hAnsi="Simplified Arabic" w:cs="Simplified Arabic"/>
          <w:b/>
          <w:bCs/>
          <w:sz w:val="28"/>
          <w:szCs w:val="28"/>
          <w:u w:val="single"/>
          <w:rtl/>
        </w:rPr>
        <w:t>(العظيم):</w:t>
      </w:r>
      <w:r w:rsidR="00E869DE" w:rsidRPr="00287AEA">
        <w:rPr>
          <w:rFonts w:ascii="Simplified Arabic" w:hAnsi="Simplified Arabic" w:cs="Simplified Arabic"/>
          <w:sz w:val="28"/>
          <w:szCs w:val="28"/>
          <w:rtl/>
        </w:rPr>
        <w:t xml:space="preserve"> الذي لا تصل العقول إلى كُنْهِ ذاته وليس لعظمته بداية ولا نهاية، وهو </w:t>
      </w:r>
      <w:r w:rsidR="00E869DE" w:rsidRPr="00287AEA">
        <w:rPr>
          <w:rFonts w:ascii="Simplified Arabic" w:hAnsi="Simplified Arabic" w:cs="Simplified Arabic"/>
          <w:b/>
          <w:bCs/>
          <w:sz w:val="28"/>
          <w:szCs w:val="28"/>
          <w:u w:val="single"/>
          <w:rtl/>
        </w:rPr>
        <w:t>(الغفور):</w:t>
      </w:r>
      <w:r w:rsidR="00E869DE" w:rsidRPr="00287AEA">
        <w:rPr>
          <w:rFonts w:ascii="Simplified Arabic" w:hAnsi="Simplified Arabic" w:cs="Simplified Arabic"/>
          <w:sz w:val="28"/>
          <w:szCs w:val="28"/>
          <w:rtl/>
        </w:rPr>
        <w:t xml:space="preserve"> الذي لا يؤاخذ على ذنوب التائبين، ويبدل السيئات حسنات، وهو </w:t>
      </w:r>
      <w:r w:rsidR="00E869DE" w:rsidRPr="00287AEA">
        <w:rPr>
          <w:rFonts w:ascii="Simplified Arabic" w:hAnsi="Simplified Arabic" w:cs="Simplified Arabic"/>
          <w:b/>
          <w:bCs/>
          <w:sz w:val="28"/>
          <w:szCs w:val="28"/>
          <w:u w:val="single"/>
          <w:rtl/>
        </w:rPr>
        <w:t>(الشكور)</w:t>
      </w:r>
      <w:r w:rsidR="00E869DE" w:rsidRPr="00287AEA">
        <w:rPr>
          <w:rFonts w:ascii="Simplified Arabic" w:hAnsi="Simplified Arabic" w:cs="Simplified Arabic"/>
          <w:sz w:val="28"/>
          <w:szCs w:val="28"/>
          <w:rtl/>
        </w:rPr>
        <w:t xml:space="preserve">: المنعم على عباده بالثواب </w:t>
      </w:r>
      <w:r w:rsidR="00E869DE" w:rsidRPr="00287AEA">
        <w:rPr>
          <w:rFonts w:ascii="Simplified Arabic" w:hAnsi="Simplified Arabic" w:cs="Simplified Arabic"/>
          <w:sz w:val="28"/>
          <w:szCs w:val="28"/>
          <w:rtl/>
        </w:rPr>
        <w:lastRenderedPageBreak/>
        <w:t>الجزيل على العمل القليل بلا حاجةٍ منه إليه</w:t>
      </w:r>
      <w:r w:rsidR="00E869DE" w:rsidRPr="00287AEA">
        <w:rPr>
          <w:rFonts w:ascii="Simplified Arabic" w:hAnsi="Simplified Arabic" w:cs="Simplified Arabic"/>
          <w:sz w:val="28"/>
          <w:szCs w:val="28"/>
        </w:rPr>
        <w:t>.</w:t>
      </w:r>
      <w:r w:rsidR="00E869DE" w:rsidRPr="00287AEA">
        <w:rPr>
          <w:rFonts w:ascii="Simplified Arabic" w:hAnsi="Simplified Arabic" w:cs="Simplified Arabic"/>
          <w:sz w:val="28"/>
          <w:szCs w:val="28"/>
          <w:rtl/>
        </w:rPr>
        <w:t xml:space="preserve">، وهو </w:t>
      </w:r>
      <w:r w:rsidR="00E869DE" w:rsidRPr="00287AEA">
        <w:rPr>
          <w:rFonts w:ascii="Simplified Arabic" w:hAnsi="Simplified Arabic" w:cs="Simplified Arabic"/>
          <w:b/>
          <w:bCs/>
          <w:sz w:val="28"/>
          <w:szCs w:val="28"/>
          <w:u w:val="single"/>
          <w:rtl/>
        </w:rPr>
        <w:t>(العليُّ):</w:t>
      </w:r>
      <w:r w:rsidR="00E869DE" w:rsidRPr="00287AEA">
        <w:rPr>
          <w:rFonts w:ascii="Simplified Arabic" w:hAnsi="Simplified Arabic" w:cs="Simplified Arabic"/>
          <w:sz w:val="28"/>
          <w:szCs w:val="28"/>
          <w:rtl/>
        </w:rPr>
        <w:t xml:space="preserve"> الذي علا بذاته وصفاته على مدارك الخلق وحواسهم، وهو </w:t>
      </w:r>
      <w:r w:rsidR="00E869DE" w:rsidRPr="00287AEA">
        <w:rPr>
          <w:rFonts w:ascii="Simplified Arabic" w:hAnsi="Simplified Arabic" w:cs="Simplified Arabic"/>
          <w:b/>
          <w:bCs/>
          <w:sz w:val="28"/>
          <w:szCs w:val="28"/>
          <w:u w:val="single"/>
          <w:rtl/>
        </w:rPr>
        <w:t>(الكبير):</w:t>
      </w:r>
      <w:r w:rsidR="00E869DE" w:rsidRPr="00287AEA">
        <w:rPr>
          <w:rFonts w:ascii="Simplified Arabic" w:hAnsi="Simplified Arabic" w:cs="Simplified Arabic"/>
          <w:sz w:val="28"/>
          <w:szCs w:val="28"/>
          <w:rtl/>
        </w:rPr>
        <w:t xml:space="preserve"> ذو الكبرياء والعظمة المتنزه عن أوهام خلقه ومداركهم، وهو </w:t>
      </w:r>
      <w:r w:rsidR="00E869DE" w:rsidRPr="00287AEA">
        <w:rPr>
          <w:rFonts w:ascii="Simplified Arabic" w:hAnsi="Simplified Arabic" w:cs="Simplified Arabic"/>
          <w:b/>
          <w:bCs/>
          <w:sz w:val="28"/>
          <w:szCs w:val="28"/>
          <w:u w:val="single"/>
          <w:rtl/>
        </w:rPr>
        <w:t>(الحفيظ)</w:t>
      </w:r>
      <w:r w:rsidR="00E869DE" w:rsidRPr="00287AEA">
        <w:rPr>
          <w:rFonts w:ascii="Simplified Arabic" w:hAnsi="Simplified Arabic" w:cs="Simplified Arabic"/>
          <w:sz w:val="28"/>
          <w:szCs w:val="28"/>
          <w:rtl/>
        </w:rPr>
        <w:t>: حافظ الكون من الخلل وحافظ أعمال عباده للجزاء وحافظ كتابه</w:t>
      </w:r>
      <w:r w:rsidR="00E869DE" w:rsidRPr="00287AEA">
        <w:rPr>
          <w:rFonts w:ascii="Simplified Arabic" w:hAnsi="Simplified Arabic" w:cs="Simplified Arabic"/>
          <w:sz w:val="28"/>
          <w:szCs w:val="28"/>
        </w:rPr>
        <w:t>.</w:t>
      </w:r>
      <w:r w:rsidR="00E869DE" w:rsidRPr="00287AEA">
        <w:rPr>
          <w:rFonts w:ascii="Simplified Arabic" w:hAnsi="Simplified Arabic" w:cs="Simplified Arabic"/>
          <w:sz w:val="28"/>
          <w:szCs w:val="28"/>
          <w:rtl/>
        </w:rPr>
        <w:t xml:space="preserve">، وهو </w:t>
      </w:r>
      <w:r w:rsidR="00E869DE" w:rsidRPr="00287AEA">
        <w:rPr>
          <w:rFonts w:ascii="Simplified Arabic" w:hAnsi="Simplified Arabic" w:cs="Simplified Arabic"/>
          <w:b/>
          <w:bCs/>
          <w:sz w:val="28"/>
          <w:szCs w:val="28"/>
          <w:u w:val="single"/>
          <w:rtl/>
        </w:rPr>
        <w:t>(المقيت)</w:t>
      </w:r>
      <w:r w:rsidR="00E869DE" w:rsidRPr="00287AEA">
        <w:rPr>
          <w:rFonts w:ascii="Simplified Arabic" w:hAnsi="Simplified Arabic" w:cs="Simplified Arabic"/>
          <w:sz w:val="28"/>
          <w:szCs w:val="28"/>
          <w:rtl/>
        </w:rPr>
        <w:t xml:space="preserve">: خالق الأقوات موصلها للأبدان، وإلى القلوب الحكمة المعرفة، وهو </w:t>
      </w:r>
      <w:r w:rsidR="00E869DE" w:rsidRPr="00287AEA">
        <w:rPr>
          <w:rFonts w:ascii="Simplified Arabic" w:hAnsi="Simplified Arabic" w:cs="Simplified Arabic"/>
          <w:b/>
          <w:bCs/>
          <w:sz w:val="28"/>
          <w:szCs w:val="28"/>
          <w:u w:val="single"/>
          <w:rtl/>
        </w:rPr>
        <w:t>(الحسيب)</w:t>
      </w:r>
      <w:r w:rsidR="00E869DE" w:rsidRPr="00287AEA">
        <w:rPr>
          <w:rFonts w:ascii="Simplified Arabic" w:hAnsi="Simplified Arabic" w:cs="Simplified Arabic"/>
          <w:sz w:val="28"/>
          <w:szCs w:val="28"/>
          <w:rtl/>
        </w:rPr>
        <w:t xml:space="preserve">: الذي يكفي عباده حاجاتهم ويحاسبهم بأعمالهم يوم القيامة، وهو </w:t>
      </w:r>
      <w:r w:rsidR="00E869DE" w:rsidRPr="00287AEA">
        <w:rPr>
          <w:rFonts w:ascii="Simplified Arabic" w:hAnsi="Simplified Arabic" w:cs="Simplified Arabic"/>
          <w:b/>
          <w:bCs/>
          <w:sz w:val="28"/>
          <w:szCs w:val="28"/>
          <w:u w:val="single"/>
          <w:rtl/>
        </w:rPr>
        <w:t>(الجليل):</w:t>
      </w:r>
      <w:r w:rsidR="00E869DE" w:rsidRPr="00287AEA">
        <w:rPr>
          <w:rFonts w:ascii="Simplified Arabic" w:hAnsi="Simplified Arabic" w:cs="Simplified Arabic"/>
          <w:sz w:val="28"/>
          <w:szCs w:val="28"/>
          <w:rtl/>
        </w:rPr>
        <w:t xml:space="preserve"> عظيم القدرة بجلاله وكماله في ذاته وجميع صفاته، </w:t>
      </w:r>
      <w:r w:rsidR="00E869DE" w:rsidRPr="00287AEA">
        <w:rPr>
          <w:rFonts w:ascii="Simplified Arabic" w:hAnsi="Simplified Arabic" w:cs="Simplified Arabic"/>
          <w:b/>
          <w:bCs/>
          <w:sz w:val="28"/>
          <w:szCs w:val="28"/>
          <w:u w:val="single"/>
          <w:rtl/>
        </w:rPr>
        <w:t>و(الكريم):</w:t>
      </w:r>
      <w:r w:rsidR="00E869DE" w:rsidRPr="00287AEA">
        <w:rPr>
          <w:rFonts w:ascii="Simplified Arabic" w:hAnsi="Simplified Arabic" w:cs="Simplified Arabic"/>
          <w:sz w:val="28"/>
          <w:szCs w:val="28"/>
          <w:rtl/>
        </w:rPr>
        <w:t xml:space="preserve"> الجواد المعطي الذي لا ينفد عطاؤه وإذا وعد وفي، وهو </w:t>
      </w:r>
      <w:r w:rsidR="00E869DE" w:rsidRPr="00287AEA">
        <w:rPr>
          <w:rFonts w:ascii="Simplified Arabic" w:hAnsi="Simplified Arabic" w:cs="Simplified Arabic"/>
          <w:b/>
          <w:bCs/>
          <w:sz w:val="28"/>
          <w:szCs w:val="28"/>
          <w:u w:val="single"/>
          <w:rtl/>
        </w:rPr>
        <w:t>(الرقيب):</w:t>
      </w:r>
      <w:r w:rsidR="00E869DE" w:rsidRPr="00287AEA">
        <w:rPr>
          <w:rFonts w:ascii="Simplified Arabic" w:hAnsi="Simplified Arabic" w:cs="Simplified Arabic"/>
          <w:sz w:val="28"/>
          <w:szCs w:val="28"/>
          <w:rtl/>
        </w:rPr>
        <w:t xml:space="preserve"> الملاحظ لما يرعاه ملاحظة تامة دائمة ولا يغفل عنه أبدا، وهو </w:t>
      </w:r>
      <w:r w:rsidR="00E869DE" w:rsidRPr="00287AEA">
        <w:rPr>
          <w:rFonts w:ascii="Simplified Arabic" w:hAnsi="Simplified Arabic" w:cs="Simplified Arabic"/>
          <w:b/>
          <w:bCs/>
          <w:sz w:val="28"/>
          <w:szCs w:val="28"/>
          <w:u w:val="single"/>
          <w:rtl/>
        </w:rPr>
        <w:t>(المجيب):</w:t>
      </w:r>
      <w:r w:rsidR="00E869DE" w:rsidRPr="00287AEA">
        <w:rPr>
          <w:rFonts w:ascii="Simplified Arabic" w:hAnsi="Simplified Arabic" w:cs="Simplified Arabic"/>
          <w:sz w:val="28"/>
          <w:szCs w:val="28"/>
          <w:rtl/>
        </w:rPr>
        <w:t xml:space="preserve"> الذي يجيب الداعي إذا دعاهُ ويتفضل </w:t>
      </w:r>
      <w:r w:rsidR="008761EF" w:rsidRPr="00287AEA">
        <w:rPr>
          <w:rFonts w:ascii="Simplified Arabic" w:hAnsi="Simplified Arabic" w:cs="Simplified Arabic" w:hint="cs"/>
          <w:sz w:val="28"/>
          <w:szCs w:val="28"/>
          <w:rtl/>
        </w:rPr>
        <w:t>بقبول</w:t>
      </w:r>
      <w:r w:rsidR="00E869DE" w:rsidRPr="00287AEA">
        <w:rPr>
          <w:rFonts w:ascii="Simplified Arabic" w:hAnsi="Simplified Arabic" w:cs="Simplified Arabic"/>
          <w:sz w:val="28"/>
          <w:szCs w:val="28"/>
          <w:rtl/>
        </w:rPr>
        <w:t xml:space="preserve"> الدعاء، وهو </w:t>
      </w:r>
      <w:r w:rsidR="00E869DE" w:rsidRPr="00287AEA">
        <w:rPr>
          <w:rFonts w:ascii="Simplified Arabic" w:hAnsi="Simplified Arabic" w:cs="Simplified Arabic"/>
          <w:b/>
          <w:bCs/>
          <w:sz w:val="28"/>
          <w:szCs w:val="28"/>
          <w:u w:val="single"/>
          <w:rtl/>
        </w:rPr>
        <w:t>(الواسع):</w:t>
      </w:r>
      <w:r w:rsidR="00E869DE" w:rsidRPr="00287AEA">
        <w:rPr>
          <w:rFonts w:ascii="Simplified Arabic" w:hAnsi="Simplified Arabic" w:cs="Simplified Arabic"/>
          <w:sz w:val="28"/>
          <w:szCs w:val="28"/>
          <w:rtl/>
        </w:rPr>
        <w:t xml:space="preserve"> الذي وسع كُرْسِيُّهُ ورحمتُهُ ورزقه جميع خلقه، وهو </w:t>
      </w:r>
      <w:r w:rsidR="00E869DE" w:rsidRPr="00287AEA">
        <w:rPr>
          <w:rFonts w:ascii="Simplified Arabic" w:hAnsi="Simplified Arabic" w:cs="Simplified Arabic"/>
          <w:b/>
          <w:bCs/>
          <w:sz w:val="28"/>
          <w:szCs w:val="28"/>
          <w:u w:val="single"/>
          <w:rtl/>
        </w:rPr>
        <w:t>(الحكيم):</w:t>
      </w:r>
      <w:r w:rsidR="00E869DE" w:rsidRPr="00287AEA">
        <w:rPr>
          <w:rFonts w:ascii="Simplified Arabic" w:hAnsi="Simplified Arabic" w:cs="Simplified Arabic"/>
          <w:sz w:val="28"/>
          <w:szCs w:val="28"/>
          <w:rtl/>
        </w:rPr>
        <w:t xml:space="preserve"> المنزه عن فعل مالا ينبغي، ومالا يليق بجلاله وكماله، و</w:t>
      </w:r>
      <w:r w:rsidR="00E869DE" w:rsidRPr="00287AEA">
        <w:rPr>
          <w:rFonts w:ascii="Simplified Arabic" w:hAnsi="Simplified Arabic" w:cs="Simplified Arabic"/>
          <w:b/>
          <w:bCs/>
          <w:sz w:val="28"/>
          <w:szCs w:val="28"/>
          <w:u w:val="single"/>
          <w:rtl/>
        </w:rPr>
        <w:t>(الودود):</w:t>
      </w:r>
      <w:r w:rsidR="00E869DE" w:rsidRPr="00287AEA">
        <w:rPr>
          <w:rFonts w:ascii="Simplified Arabic" w:hAnsi="Simplified Arabic" w:cs="Simplified Arabic"/>
          <w:sz w:val="28"/>
          <w:szCs w:val="28"/>
          <w:rtl/>
        </w:rPr>
        <w:t xml:space="preserve"> </w:t>
      </w:r>
      <w:proofErr w:type="spellStart"/>
      <w:r w:rsidR="00E869DE" w:rsidRPr="00287AEA">
        <w:rPr>
          <w:rFonts w:ascii="Simplified Arabic" w:hAnsi="Simplified Arabic" w:cs="Simplified Arabic"/>
          <w:sz w:val="28"/>
          <w:szCs w:val="28"/>
          <w:rtl/>
        </w:rPr>
        <w:t>المتحبب</w:t>
      </w:r>
      <w:proofErr w:type="spellEnd"/>
      <w:r w:rsidR="00E869DE" w:rsidRPr="00287AEA">
        <w:rPr>
          <w:rFonts w:ascii="Simplified Arabic" w:hAnsi="Simplified Arabic" w:cs="Simplified Arabic"/>
          <w:sz w:val="28"/>
          <w:szCs w:val="28"/>
          <w:rtl/>
        </w:rPr>
        <w:t xml:space="preserve"> إلى خلقه بمعرفته وعفوه ورحمته ورزقه وكفايته، وهو </w:t>
      </w:r>
      <w:r w:rsidR="00E869DE" w:rsidRPr="00287AEA">
        <w:rPr>
          <w:rFonts w:ascii="Simplified Arabic" w:hAnsi="Simplified Arabic" w:cs="Simplified Arabic"/>
          <w:b/>
          <w:bCs/>
          <w:sz w:val="28"/>
          <w:szCs w:val="28"/>
          <w:u w:val="single"/>
          <w:rtl/>
        </w:rPr>
        <w:t>(المجيد)</w:t>
      </w:r>
      <w:r w:rsidR="00E869DE" w:rsidRPr="00287AEA">
        <w:rPr>
          <w:rFonts w:ascii="Simplified Arabic" w:hAnsi="Simplified Arabic" w:cs="Simplified Arabic"/>
          <w:sz w:val="28"/>
          <w:szCs w:val="28"/>
          <w:rtl/>
        </w:rPr>
        <w:t xml:space="preserve">: الشريف ذاته الجميل أفعاله الجزيل عطاؤه ونواله، وهو </w:t>
      </w:r>
      <w:r w:rsidR="00E869DE" w:rsidRPr="00287AEA">
        <w:rPr>
          <w:rFonts w:ascii="Simplified Arabic" w:hAnsi="Simplified Arabic" w:cs="Simplified Arabic"/>
          <w:b/>
          <w:bCs/>
          <w:sz w:val="28"/>
          <w:szCs w:val="28"/>
          <w:u w:val="single"/>
          <w:rtl/>
        </w:rPr>
        <w:t>(الباعث):</w:t>
      </w:r>
      <w:r w:rsidR="00E869DE" w:rsidRPr="00287AEA">
        <w:rPr>
          <w:rFonts w:ascii="Simplified Arabic" w:hAnsi="Simplified Arabic" w:cs="Simplified Arabic"/>
          <w:sz w:val="28"/>
          <w:szCs w:val="28"/>
          <w:rtl/>
        </w:rPr>
        <w:t xml:space="preserve"> باعث الموتى للحساب والجزاء وباعث رسله إلى خلقه، وهو </w:t>
      </w:r>
      <w:r w:rsidR="00E869DE" w:rsidRPr="00287AEA">
        <w:rPr>
          <w:rFonts w:ascii="Simplified Arabic" w:hAnsi="Simplified Arabic" w:cs="Simplified Arabic"/>
          <w:b/>
          <w:bCs/>
          <w:sz w:val="28"/>
          <w:szCs w:val="28"/>
          <w:u w:val="single"/>
          <w:rtl/>
        </w:rPr>
        <w:t>(الشهيد):</w:t>
      </w:r>
      <w:r w:rsidR="00E869DE" w:rsidRPr="00287AEA">
        <w:rPr>
          <w:rFonts w:ascii="Simplified Arabic" w:hAnsi="Simplified Arabic" w:cs="Simplified Arabic"/>
          <w:sz w:val="28"/>
          <w:szCs w:val="28"/>
          <w:rtl/>
        </w:rPr>
        <w:t xml:space="preserve"> العالم بالأمور الظاهرة والباطنة المُبيِّن </w:t>
      </w:r>
      <w:proofErr w:type="spellStart"/>
      <w:r w:rsidR="00E869DE" w:rsidRPr="00287AEA">
        <w:rPr>
          <w:rFonts w:ascii="Simplified Arabic" w:hAnsi="Simplified Arabic" w:cs="Simplified Arabic"/>
          <w:sz w:val="28"/>
          <w:szCs w:val="28"/>
          <w:rtl/>
        </w:rPr>
        <w:t>وحدانيته</w:t>
      </w:r>
      <w:proofErr w:type="spellEnd"/>
      <w:r w:rsidR="00E869DE" w:rsidRPr="00287AEA">
        <w:rPr>
          <w:rFonts w:ascii="Simplified Arabic" w:hAnsi="Simplified Arabic" w:cs="Simplified Arabic"/>
          <w:sz w:val="28"/>
          <w:szCs w:val="28"/>
          <w:rtl/>
        </w:rPr>
        <w:t xml:space="preserve"> بالدلائل الواضحة، وهو </w:t>
      </w:r>
      <w:r w:rsidR="00E869DE" w:rsidRPr="00287AEA">
        <w:rPr>
          <w:rFonts w:ascii="Simplified Arabic" w:hAnsi="Simplified Arabic" w:cs="Simplified Arabic"/>
          <w:b/>
          <w:bCs/>
          <w:sz w:val="28"/>
          <w:szCs w:val="28"/>
          <w:u w:val="single"/>
          <w:rtl/>
        </w:rPr>
        <w:t>(الحق)</w:t>
      </w:r>
      <w:r w:rsidR="00E869DE" w:rsidRPr="00287AEA">
        <w:rPr>
          <w:rFonts w:ascii="Simplified Arabic" w:hAnsi="Simplified Arabic" w:cs="Simplified Arabic"/>
          <w:sz w:val="28"/>
          <w:szCs w:val="28"/>
          <w:rtl/>
        </w:rPr>
        <w:t xml:space="preserve">: </w:t>
      </w:r>
      <w:r w:rsidR="008761EF" w:rsidRPr="00287AEA">
        <w:rPr>
          <w:rFonts w:ascii="Simplified Arabic" w:hAnsi="Simplified Arabic" w:cs="Simplified Arabic" w:hint="cs"/>
          <w:sz w:val="28"/>
          <w:szCs w:val="28"/>
          <w:rtl/>
        </w:rPr>
        <w:t>خ</w:t>
      </w:r>
      <w:r w:rsidR="00E869DE" w:rsidRPr="00287AEA">
        <w:rPr>
          <w:rFonts w:ascii="Simplified Arabic" w:hAnsi="Simplified Arabic" w:cs="Simplified Arabic"/>
          <w:sz w:val="28"/>
          <w:szCs w:val="28"/>
          <w:rtl/>
        </w:rPr>
        <w:t xml:space="preserve">الق كل شيء بحكمة باعث من في القبور للجزاء والحساب، وهو </w:t>
      </w:r>
      <w:r w:rsidR="00E869DE" w:rsidRPr="00287AEA">
        <w:rPr>
          <w:rFonts w:ascii="Simplified Arabic" w:hAnsi="Simplified Arabic" w:cs="Simplified Arabic"/>
          <w:b/>
          <w:bCs/>
          <w:sz w:val="28"/>
          <w:szCs w:val="28"/>
          <w:u w:val="single"/>
          <w:rtl/>
        </w:rPr>
        <w:t>(الوكيل):</w:t>
      </w:r>
      <w:r w:rsidR="00E869DE" w:rsidRPr="00287AEA">
        <w:rPr>
          <w:rFonts w:ascii="Simplified Arabic" w:hAnsi="Simplified Arabic" w:cs="Simplified Arabic"/>
          <w:sz w:val="28"/>
          <w:szCs w:val="28"/>
          <w:rtl/>
        </w:rPr>
        <w:t xml:space="preserve"> الموكولُ إليه الأمور والمصالح، المعتمد عليه عباده في حاجاتهم</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 xml:space="preserve">، وهو </w:t>
      </w:r>
      <w:r w:rsidR="00E869DE" w:rsidRPr="00287AEA">
        <w:rPr>
          <w:rFonts w:ascii="Simplified Arabic" w:hAnsi="Simplified Arabic" w:cs="Simplified Arabic"/>
          <w:b/>
          <w:bCs/>
          <w:sz w:val="28"/>
          <w:szCs w:val="28"/>
          <w:u w:val="single"/>
          <w:rtl/>
        </w:rPr>
        <w:t>(القوي):</w:t>
      </w:r>
      <w:r w:rsidR="00E869DE" w:rsidRPr="00287AEA">
        <w:rPr>
          <w:rFonts w:ascii="Simplified Arabic" w:hAnsi="Simplified Arabic" w:cs="Simplified Arabic"/>
          <w:sz w:val="28"/>
          <w:szCs w:val="28"/>
          <w:rtl/>
        </w:rPr>
        <w:t xml:space="preserve"> ذو القدرة التامة الكاملة، فلا يعجز عن شيء بحال، وهو </w:t>
      </w:r>
      <w:r w:rsidR="00E869DE" w:rsidRPr="00287AEA">
        <w:rPr>
          <w:rFonts w:ascii="Simplified Arabic" w:hAnsi="Simplified Arabic" w:cs="Simplified Arabic"/>
          <w:b/>
          <w:bCs/>
          <w:sz w:val="28"/>
          <w:szCs w:val="28"/>
          <w:u w:val="single"/>
          <w:rtl/>
        </w:rPr>
        <w:t>(المتين):</w:t>
      </w:r>
      <w:r w:rsidR="00E869DE" w:rsidRPr="00287AEA">
        <w:rPr>
          <w:rFonts w:ascii="Simplified Arabic" w:hAnsi="Simplified Arabic" w:cs="Simplified Arabic"/>
          <w:sz w:val="28"/>
          <w:szCs w:val="28"/>
          <w:rtl/>
        </w:rPr>
        <w:t xml:space="preserve"> الثابت الذي لا يتزلزل، والعزيز الذي لا يغلب، فلا يعجز بحال، </w:t>
      </w:r>
      <w:r w:rsidR="00E869DE" w:rsidRPr="00287AEA">
        <w:rPr>
          <w:rFonts w:ascii="Simplified Arabic" w:hAnsi="Simplified Arabic" w:cs="Simplified Arabic"/>
          <w:b/>
          <w:bCs/>
          <w:sz w:val="28"/>
          <w:szCs w:val="28"/>
          <w:u w:val="single"/>
          <w:rtl/>
        </w:rPr>
        <w:t>و(الولي):</w:t>
      </w:r>
      <w:r w:rsidR="00E869DE" w:rsidRPr="00287AEA">
        <w:rPr>
          <w:rFonts w:ascii="Simplified Arabic" w:hAnsi="Simplified Arabic" w:cs="Simplified Arabic"/>
          <w:sz w:val="28"/>
          <w:szCs w:val="28"/>
          <w:rtl/>
        </w:rPr>
        <w:t xml:space="preserve"> المحب أولياءه الناصر لهم، المذل أعداءهُ في الدنيا والآخرة، وهو </w:t>
      </w:r>
      <w:r w:rsidR="00E869DE" w:rsidRPr="00287AEA">
        <w:rPr>
          <w:rFonts w:ascii="Simplified Arabic" w:hAnsi="Simplified Arabic" w:cs="Simplified Arabic"/>
          <w:b/>
          <w:bCs/>
          <w:sz w:val="28"/>
          <w:szCs w:val="28"/>
          <w:u w:val="single"/>
          <w:rtl/>
        </w:rPr>
        <w:t>(الحميد):</w:t>
      </w:r>
      <w:r w:rsidR="00E869DE" w:rsidRPr="00287AEA">
        <w:rPr>
          <w:rFonts w:ascii="Simplified Arabic" w:hAnsi="Simplified Arabic" w:cs="Simplified Arabic"/>
          <w:sz w:val="28"/>
          <w:szCs w:val="28"/>
          <w:rtl/>
        </w:rPr>
        <w:t xml:space="preserve"> المستحق للحمد والثناء لجلال ذاته وعلو صفاته وعظيم قدرته</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 xml:space="preserve">، وهو </w:t>
      </w:r>
      <w:r w:rsidR="00E869DE" w:rsidRPr="00287AEA">
        <w:rPr>
          <w:rFonts w:ascii="Simplified Arabic" w:hAnsi="Simplified Arabic" w:cs="Simplified Arabic"/>
          <w:b/>
          <w:bCs/>
          <w:sz w:val="28"/>
          <w:szCs w:val="28"/>
          <w:u w:val="single"/>
          <w:rtl/>
        </w:rPr>
        <w:t>(المحصي):</w:t>
      </w:r>
      <w:r w:rsidR="00E869DE" w:rsidRPr="00287AEA">
        <w:rPr>
          <w:rFonts w:ascii="Simplified Arabic" w:hAnsi="Simplified Arabic" w:cs="Simplified Arabic"/>
          <w:sz w:val="28"/>
          <w:szCs w:val="28"/>
          <w:rtl/>
        </w:rPr>
        <w:t xml:space="preserve"> الذي لا يفُوتُهُ دقيق ولا يعجزهُ جليل، ولا يشغله شيء عن شيء</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 xml:space="preserve">، وهو </w:t>
      </w:r>
      <w:r w:rsidR="00E869DE" w:rsidRPr="00287AEA">
        <w:rPr>
          <w:rFonts w:ascii="Simplified Arabic" w:hAnsi="Simplified Arabic" w:cs="Simplified Arabic"/>
          <w:b/>
          <w:bCs/>
          <w:sz w:val="28"/>
          <w:szCs w:val="28"/>
          <w:u w:val="single"/>
          <w:rtl/>
        </w:rPr>
        <w:t>(المبدئ)</w:t>
      </w:r>
      <w:r w:rsidR="00E869DE" w:rsidRPr="00287AEA">
        <w:rPr>
          <w:rFonts w:ascii="Simplified Arabic" w:hAnsi="Simplified Arabic" w:cs="Simplified Arabic"/>
          <w:sz w:val="28"/>
          <w:szCs w:val="28"/>
          <w:rtl/>
        </w:rPr>
        <w:t xml:space="preserve">: الذي بدأ الخلق وأوجده من العدم على غير مثال سابق، وهو </w:t>
      </w:r>
      <w:r w:rsidR="00E869DE" w:rsidRPr="00287AEA">
        <w:rPr>
          <w:rFonts w:ascii="Simplified Arabic" w:hAnsi="Simplified Arabic" w:cs="Simplified Arabic"/>
          <w:b/>
          <w:bCs/>
          <w:sz w:val="28"/>
          <w:szCs w:val="28"/>
          <w:u w:val="single"/>
          <w:rtl/>
        </w:rPr>
        <w:t>(المعيد):</w:t>
      </w:r>
      <w:r w:rsidR="00E869DE" w:rsidRPr="00287AEA">
        <w:rPr>
          <w:rFonts w:ascii="Simplified Arabic" w:hAnsi="Simplified Arabic" w:cs="Simplified Arabic"/>
          <w:sz w:val="28"/>
          <w:szCs w:val="28"/>
          <w:rtl/>
        </w:rPr>
        <w:t xml:space="preserve"> الذي يعيد الخلق إلى الموت ثم يعيدهم للحياة للحساب، وهو </w:t>
      </w:r>
      <w:r w:rsidR="00E869DE" w:rsidRPr="00287AEA">
        <w:rPr>
          <w:rFonts w:ascii="Simplified Arabic" w:hAnsi="Simplified Arabic" w:cs="Simplified Arabic"/>
          <w:b/>
          <w:bCs/>
          <w:sz w:val="28"/>
          <w:szCs w:val="28"/>
          <w:u w:val="single"/>
          <w:rtl/>
        </w:rPr>
        <w:t>(المحيي):</w:t>
      </w:r>
      <w:r w:rsidR="00E869DE" w:rsidRPr="00287AEA">
        <w:rPr>
          <w:rFonts w:ascii="Simplified Arabic" w:hAnsi="Simplified Arabic" w:cs="Simplified Arabic"/>
          <w:sz w:val="28"/>
          <w:szCs w:val="28"/>
          <w:rtl/>
        </w:rPr>
        <w:t xml:space="preserve"> الذي يحيي الأجسام </w:t>
      </w:r>
      <w:r w:rsidR="008761EF" w:rsidRPr="00287AEA">
        <w:rPr>
          <w:rFonts w:ascii="Simplified Arabic" w:hAnsi="Simplified Arabic" w:cs="Simplified Arabic" w:hint="cs"/>
          <w:sz w:val="28"/>
          <w:szCs w:val="28"/>
          <w:rtl/>
        </w:rPr>
        <w:t xml:space="preserve">بإيجاد </w:t>
      </w:r>
      <w:r w:rsidR="00E869DE" w:rsidRPr="00287AEA">
        <w:rPr>
          <w:rFonts w:ascii="Simplified Arabic" w:hAnsi="Simplified Arabic" w:cs="Simplified Arabic"/>
          <w:sz w:val="28"/>
          <w:szCs w:val="28"/>
          <w:rtl/>
        </w:rPr>
        <w:t xml:space="preserve">الروح فيها، وهو </w:t>
      </w:r>
      <w:r w:rsidR="00E869DE" w:rsidRPr="00287AEA">
        <w:rPr>
          <w:rFonts w:ascii="Simplified Arabic" w:hAnsi="Simplified Arabic" w:cs="Simplified Arabic"/>
          <w:b/>
          <w:bCs/>
          <w:sz w:val="28"/>
          <w:szCs w:val="28"/>
          <w:u w:val="single"/>
          <w:rtl/>
        </w:rPr>
        <w:t>(المميت):</w:t>
      </w:r>
      <w:r w:rsidR="00E869DE" w:rsidRPr="00287AEA">
        <w:rPr>
          <w:rFonts w:ascii="Simplified Arabic" w:hAnsi="Simplified Arabic" w:cs="Simplified Arabic"/>
          <w:sz w:val="28"/>
          <w:szCs w:val="28"/>
          <w:rtl/>
        </w:rPr>
        <w:t xml:space="preserve"> هو الذي يميت الأجسام بنزع الر</w:t>
      </w:r>
      <w:r w:rsidR="008761EF" w:rsidRPr="00287AEA">
        <w:rPr>
          <w:rFonts w:ascii="Simplified Arabic" w:hAnsi="Simplified Arabic" w:cs="Simplified Arabic" w:hint="cs"/>
          <w:sz w:val="28"/>
          <w:szCs w:val="28"/>
          <w:rtl/>
        </w:rPr>
        <w:t>و</w:t>
      </w:r>
      <w:r w:rsidR="00E869DE" w:rsidRPr="00287AEA">
        <w:rPr>
          <w:rFonts w:ascii="Simplified Arabic" w:hAnsi="Simplified Arabic" w:cs="Simplified Arabic"/>
          <w:sz w:val="28"/>
          <w:szCs w:val="28"/>
          <w:rtl/>
        </w:rPr>
        <w:t xml:space="preserve">ح منها، وهو </w:t>
      </w:r>
      <w:r w:rsidR="00E869DE" w:rsidRPr="00287AEA">
        <w:rPr>
          <w:rFonts w:ascii="Simplified Arabic" w:hAnsi="Simplified Arabic" w:cs="Simplified Arabic"/>
          <w:b/>
          <w:bCs/>
          <w:sz w:val="28"/>
          <w:szCs w:val="28"/>
          <w:u w:val="single"/>
          <w:rtl/>
        </w:rPr>
        <w:t>(الحي):</w:t>
      </w:r>
      <w:r w:rsidR="00E869DE" w:rsidRPr="00287AEA">
        <w:rPr>
          <w:rFonts w:ascii="Simplified Arabic" w:hAnsi="Simplified Arabic" w:cs="Simplified Arabic"/>
          <w:sz w:val="28"/>
          <w:szCs w:val="28"/>
          <w:rtl/>
        </w:rPr>
        <w:t xml:space="preserve"> المتصف بالحياة الأبدية، فهو الباقي أزلاً وأبداً، وهو </w:t>
      </w:r>
      <w:r w:rsidR="00E869DE" w:rsidRPr="00287AEA">
        <w:rPr>
          <w:rFonts w:ascii="Simplified Arabic" w:hAnsi="Simplified Arabic" w:cs="Simplified Arabic"/>
          <w:b/>
          <w:bCs/>
          <w:sz w:val="28"/>
          <w:szCs w:val="28"/>
          <w:u w:val="single"/>
          <w:rtl/>
        </w:rPr>
        <w:t>(القيوم):</w:t>
      </w:r>
      <w:r w:rsidR="00E869DE" w:rsidRPr="00287AEA">
        <w:rPr>
          <w:rFonts w:ascii="Simplified Arabic" w:hAnsi="Simplified Arabic" w:cs="Simplified Arabic"/>
          <w:sz w:val="28"/>
          <w:szCs w:val="28"/>
          <w:rtl/>
        </w:rPr>
        <w:t xml:space="preserve"> القَيِّمُ على كل شيء بالرعاية له وتقوم الأشياء وتدوم به، و</w:t>
      </w:r>
      <w:r w:rsidR="00E869DE" w:rsidRPr="00287AEA">
        <w:rPr>
          <w:rFonts w:ascii="Simplified Arabic" w:hAnsi="Simplified Arabic" w:cs="Simplified Arabic"/>
          <w:sz w:val="28"/>
          <w:szCs w:val="28"/>
          <w:rtl/>
          <w:lang w:bidi="ar-EG"/>
        </w:rPr>
        <w:t xml:space="preserve">هو الذي قامت به السماوات والأرض وما فيهما من المخلوقات، وهو القائم على كل نفس يحفظها ويحاسبها ويجازيها، و هو المستغني بذاته عن كل شيء، ومنها استغناؤه عن المحل والمكان، وهو </w:t>
      </w:r>
      <w:r w:rsidR="00E869DE" w:rsidRPr="00287AEA">
        <w:rPr>
          <w:rFonts w:ascii="Simplified Arabic" w:hAnsi="Simplified Arabic" w:cs="Simplified Arabic"/>
          <w:b/>
          <w:bCs/>
          <w:sz w:val="28"/>
          <w:szCs w:val="28"/>
          <w:u w:val="single"/>
          <w:rtl/>
        </w:rPr>
        <w:t>(الواجد)</w:t>
      </w:r>
      <w:r w:rsidR="00E869DE" w:rsidRPr="00287AEA">
        <w:rPr>
          <w:rFonts w:ascii="Simplified Arabic" w:hAnsi="Simplified Arabic" w:cs="Simplified Arabic"/>
          <w:sz w:val="28"/>
          <w:szCs w:val="28"/>
          <w:rtl/>
        </w:rPr>
        <w:t xml:space="preserve">: الذي يَجدُ كل ما يطلبه ويريده، ولا يضل عنه شيء، وهو </w:t>
      </w:r>
      <w:r w:rsidR="00E869DE" w:rsidRPr="00287AEA">
        <w:rPr>
          <w:rFonts w:ascii="Simplified Arabic" w:hAnsi="Simplified Arabic" w:cs="Simplified Arabic"/>
          <w:b/>
          <w:bCs/>
          <w:sz w:val="28"/>
          <w:szCs w:val="28"/>
          <w:u w:val="single"/>
          <w:rtl/>
        </w:rPr>
        <w:t>(الماجد):</w:t>
      </w:r>
      <w:r w:rsidR="00E869DE" w:rsidRPr="00287AEA">
        <w:rPr>
          <w:rFonts w:ascii="Simplified Arabic" w:hAnsi="Simplified Arabic" w:cs="Simplified Arabic"/>
          <w:sz w:val="28"/>
          <w:szCs w:val="28"/>
          <w:rtl/>
        </w:rPr>
        <w:t xml:space="preserve"> كثير الإحسان والأفضال، ذو المجد والشرف التام الكامل، وهو </w:t>
      </w:r>
      <w:r w:rsidR="00E869DE" w:rsidRPr="00287AEA">
        <w:rPr>
          <w:rFonts w:ascii="Simplified Arabic" w:hAnsi="Simplified Arabic" w:cs="Simplified Arabic"/>
          <w:b/>
          <w:bCs/>
          <w:sz w:val="28"/>
          <w:szCs w:val="28"/>
          <w:u w:val="single"/>
          <w:rtl/>
        </w:rPr>
        <w:t>(الواحد)</w:t>
      </w:r>
      <w:r w:rsidR="00E869DE" w:rsidRPr="00287AEA">
        <w:rPr>
          <w:rFonts w:ascii="Simplified Arabic" w:hAnsi="Simplified Arabic" w:cs="Simplified Arabic"/>
          <w:sz w:val="28"/>
          <w:szCs w:val="28"/>
          <w:rtl/>
        </w:rPr>
        <w:t xml:space="preserve"> له الواحدية وله الأحدية، </w:t>
      </w:r>
      <w:r w:rsidR="00E869DE" w:rsidRPr="00287AEA">
        <w:rPr>
          <w:rFonts w:ascii="Simplified Arabic" w:hAnsi="Simplified Arabic" w:cs="Simplified Arabic"/>
          <w:sz w:val="28"/>
          <w:szCs w:val="28"/>
          <w:rtl/>
          <w:lang w:bidi="ar-EG"/>
        </w:rPr>
        <w:t xml:space="preserve">[واحد] لا شريك ولا ند ولا كفء ولا مثيل له في ذاته ولا صفاته ولا أفعاله، والله تعالى </w:t>
      </w:r>
      <w:r w:rsidR="00E869DE" w:rsidRPr="00287AEA">
        <w:rPr>
          <w:rFonts w:ascii="Simplified Arabic" w:hAnsi="Simplified Arabic" w:cs="Simplified Arabic"/>
          <w:b/>
          <w:bCs/>
          <w:sz w:val="28"/>
          <w:szCs w:val="28"/>
          <w:u w:val="single"/>
          <w:rtl/>
        </w:rPr>
        <w:t>[أحد]</w:t>
      </w:r>
      <w:r w:rsidR="00E869DE" w:rsidRPr="00287AEA">
        <w:rPr>
          <w:rFonts w:ascii="Simplified Arabic" w:hAnsi="Simplified Arabic" w:cs="Simplified Arabic"/>
          <w:sz w:val="28"/>
          <w:szCs w:val="28"/>
          <w:rtl/>
          <w:lang w:bidi="ar-EG"/>
        </w:rPr>
        <w:t xml:space="preserve"> لا جزء </w:t>
      </w:r>
      <w:r w:rsidR="00E869DE" w:rsidRPr="00287AEA">
        <w:rPr>
          <w:rFonts w:ascii="Simplified Arabic" w:hAnsi="Simplified Arabic" w:cs="Simplified Arabic"/>
          <w:sz w:val="28"/>
          <w:szCs w:val="28"/>
          <w:rtl/>
          <w:lang w:bidi="ar-EG"/>
        </w:rPr>
        <w:lastRenderedPageBreak/>
        <w:t xml:space="preserve">له منزه عن التركيب والأجزاء والأبعاض والجوارح، </w:t>
      </w:r>
      <w:r w:rsidR="00E869DE" w:rsidRPr="00287AEA">
        <w:rPr>
          <w:rFonts w:ascii="Simplified Arabic" w:hAnsi="Simplified Arabic" w:cs="Simplified Arabic"/>
          <w:b/>
          <w:bCs/>
          <w:sz w:val="28"/>
          <w:szCs w:val="28"/>
          <w:u w:val="single"/>
          <w:rtl/>
        </w:rPr>
        <w:t>(الواحد)</w:t>
      </w:r>
      <w:r w:rsidR="00E869DE" w:rsidRPr="00287AEA">
        <w:rPr>
          <w:rFonts w:ascii="Simplified Arabic" w:hAnsi="Simplified Arabic" w:cs="Simplified Arabic"/>
          <w:sz w:val="28"/>
          <w:szCs w:val="28"/>
          <w:rtl/>
        </w:rPr>
        <w:t xml:space="preserve">: المتفرد ذاتاً وصفاتٍ وأفعالاً بالألوهية والربوبية، وهو </w:t>
      </w:r>
      <w:r w:rsidR="00E869DE" w:rsidRPr="00287AEA">
        <w:rPr>
          <w:rFonts w:ascii="Simplified Arabic" w:hAnsi="Simplified Arabic" w:cs="Simplified Arabic"/>
          <w:b/>
          <w:bCs/>
          <w:sz w:val="28"/>
          <w:szCs w:val="28"/>
          <w:u w:val="single"/>
          <w:rtl/>
        </w:rPr>
        <w:t>(الاحد)</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sz w:val="28"/>
          <w:szCs w:val="28"/>
          <w:rtl/>
          <w:lang w:bidi="ar-KW"/>
        </w:rPr>
        <w:t xml:space="preserve">المقدس عن الابعاض والاجزاء، المنفرد بالكمال المطلق والتقديس المطلق، لا نظير له ولا مثيل، </w:t>
      </w:r>
      <w:r w:rsidR="00E869DE" w:rsidRPr="00287AEA">
        <w:rPr>
          <w:rFonts w:ascii="Simplified Arabic" w:hAnsi="Simplified Arabic" w:cs="Simplified Arabic"/>
          <w:sz w:val="28"/>
          <w:szCs w:val="28"/>
          <w:rtl/>
        </w:rPr>
        <w:t xml:space="preserve">وهو (الصمد): السيد المقصود بالحوائج على الدوام، له الكمال المطلق، </w:t>
      </w:r>
      <w:r w:rsidR="00E869DE" w:rsidRPr="00287AEA">
        <w:rPr>
          <w:rFonts w:ascii="Simplified Arabic" w:hAnsi="Simplified Arabic" w:cs="Simplified Arabic"/>
          <w:sz w:val="28"/>
          <w:szCs w:val="28"/>
          <w:rtl/>
          <w:lang w:bidi="ar-KW"/>
        </w:rPr>
        <w:t xml:space="preserve">الكامل في أوصافه، </w:t>
      </w:r>
      <w:r w:rsidR="00E869DE" w:rsidRPr="00287AEA">
        <w:rPr>
          <w:rFonts w:ascii="Simplified Arabic" w:hAnsi="Simplified Arabic" w:cs="Simplified Arabic"/>
          <w:sz w:val="28"/>
          <w:szCs w:val="28"/>
          <w:rtl/>
        </w:rPr>
        <w:t>ينتهي إليه منتهى الغنى والحمد والسؤدد والكمال والجلال والإكرام، و</w:t>
      </w:r>
      <w:r w:rsidR="00E869DE" w:rsidRPr="00287AEA">
        <w:rPr>
          <w:rFonts w:ascii="Simplified Arabic" w:hAnsi="Simplified Arabic" w:cs="Simplified Arabic"/>
          <w:b/>
          <w:bCs/>
          <w:sz w:val="28"/>
          <w:szCs w:val="28"/>
          <w:u w:val="single"/>
          <w:rtl/>
        </w:rPr>
        <w:t>(القادر):</w:t>
      </w:r>
      <w:r w:rsidR="00E869DE" w:rsidRPr="00287AEA">
        <w:rPr>
          <w:rFonts w:ascii="Simplified Arabic" w:hAnsi="Simplified Arabic" w:cs="Simplified Arabic"/>
          <w:sz w:val="28"/>
          <w:szCs w:val="28"/>
          <w:rtl/>
        </w:rPr>
        <w:t xml:space="preserve"> المتفرد باختراع الموجودات المستغني عن معونة غيره بلا عجز، وهو </w:t>
      </w:r>
      <w:r w:rsidR="00E869DE" w:rsidRPr="00287AEA">
        <w:rPr>
          <w:rFonts w:ascii="Simplified Arabic" w:hAnsi="Simplified Arabic" w:cs="Simplified Arabic"/>
          <w:b/>
          <w:bCs/>
          <w:sz w:val="28"/>
          <w:szCs w:val="28"/>
          <w:u w:val="single"/>
          <w:rtl/>
        </w:rPr>
        <w:t>(المقتدر):</w:t>
      </w:r>
      <w:r w:rsidR="00E869DE" w:rsidRPr="00287AEA">
        <w:rPr>
          <w:rFonts w:ascii="Simplified Arabic" w:hAnsi="Simplified Arabic" w:cs="Simplified Arabic"/>
          <w:sz w:val="28"/>
          <w:szCs w:val="28"/>
          <w:rtl/>
        </w:rPr>
        <w:t xml:space="preserve"> الذي يقدر على ما يشاء، ولا يمتنع عليه شيء، لا يعجزه شيء، وهو على كل شيء قدير، وهو (المقدم): مقدم أنبِياءَهُ وأولياءه بتقريبهم وهدايتهم معطيهم عوالي الرتب، وهو </w:t>
      </w:r>
      <w:r w:rsidR="00E869DE" w:rsidRPr="00287AEA">
        <w:rPr>
          <w:rFonts w:ascii="Simplified Arabic" w:hAnsi="Simplified Arabic" w:cs="Simplified Arabic"/>
          <w:b/>
          <w:bCs/>
          <w:sz w:val="28"/>
          <w:szCs w:val="28"/>
          <w:u w:val="single"/>
          <w:rtl/>
        </w:rPr>
        <w:t>(المؤخر)</w:t>
      </w:r>
      <w:r w:rsidR="00E869DE" w:rsidRPr="00287AEA">
        <w:rPr>
          <w:rFonts w:ascii="Simplified Arabic" w:hAnsi="Simplified Arabic" w:cs="Simplified Arabic"/>
          <w:sz w:val="28"/>
          <w:szCs w:val="28"/>
          <w:rtl/>
        </w:rPr>
        <w:t xml:space="preserve">: مؤخر أعداءه بإبعادهم وضرب الحجاب بينه وبينهم، وهو </w:t>
      </w:r>
      <w:r w:rsidR="00E869DE" w:rsidRPr="00287AEA">
        <w:rPr>
          <w:rFonts w:ascii="Simplified Arabic" w:hAnsi="Simplified Arabic" w:cs="Simplified Arabic"/>
          <w:b/>
          <w:bCs/>
          <w:sz w:val="28"/>
          <w:szCs w:val="28"/>
          <w:u w:val="single"/>
          <w:rtl/>
        </w:rPr>
        <w:t>(الأول):</w:t>
      </w:r>
      <w:r w:rsidR="00E869DE" w:rsidRPr="00287AEA">
        <w:rPr>
          <w:rFonts w:ascii="Simplified Arabic" w:hAnsi="Simplified Arabic" w:cs="Simplified Arabic"/>
          <w:sz w:val="28"/>
          <w:szCs w:val="28"/>
          <w:rtl/>
        </w:rPr>
        <w:t xml:space="preserve"> السابق للأشياء كلها الموجود أولاً ولا شيء قبله، وهو </w:t>
      </w:r>
      <w:r w:rsidR="00E869DE" w:rsidRPr="00287AEA">
        <w:rPr>
          <w:rFonts w:ascii="Simplified Arabic" w:hAnsi="Simplified Arabic" w:cs="Simplified Arabic"/>
          <w:b/>
          <w:bCs/>
          <w:sz w:val="28"/>
          <w:szCs w:val="28"/>
          <w:u w:val="single"/>
          <w:rtl/>
        </w:rPr>
        <w:t>(الآخر):</w:t>
      </w:r>
      <w:r w:rsidR="00E869DE" w:rsidRPr="00287AEA">
        <w:rPr>
          <w:rFonts w:ascii="Simplified Arabic" w:hAnsi="Simplified Arabic" w:cs="Simplified Arabic"/>
          <w:sz w:val="28"/>
          <w:szCs w:val="28"/>
          <w:rtl/>
        </w:rPr>
        <w:t xml:space="preserve"> الباقي بعد فناء خلقه جميعهم ولا نهاية له، وهو </w:t>
      </w:r>
      <w:r w:rsidR="00E869DE" w:rsidRPr="00287AEA">
        <w:rPr>
          <w:rFonts w:ascii="Simplified Arabic" w:hAnsi="Simplified Arabic" w:cs="Simplified Arabic"/>
          <w:b/>
          <w:bCs/>
          <w:sz w:val="28"/>
          <w:szCs w:val="28"/>
          <w:u w:val="single"/>
          <w:rtl/>
        </w:rPr>
        <w:t>(الظاهر):</w:t>
      </w:r>
      <w:r w:rsidR="00E869DE" w:rsidRPr="00287AEA">
        <w:rPr>
          <w:rFonts w:ascii="Simplified Arabic" w:hAnsi="Simplified Arabic" w:cs="Simplified Arabic"/>
          <w:sz w:val="28"/>
          <w:szCs w:val="28"/>
          <w:rtl/>
        </w:rPr>
        <w:t xml:space="preserve"> الظاهر بآياته وعلامات قدرته، المطلع على ما ظهر من خلقه، وهو </w:t>
      </w:r>
      <w:r w:rsidR="00E869DE" w:rsidRPr="00287AEA">
        <w:rPr>
          <w:rFonts w:ascii="Simplified Arabic" w:hAnsi="Simplified Arabic" w:cs="Simplified Arabic"/>
          <w:b/>
          <w:bCs/>
          <w:sz w:val="28"/>
          <w:szCs w:val="28"/>
          <w:u w:val="single"/>
          <w:rtl/>
        </w:rPr>
        <w:t>(الباطن):</w:t>
      </w:r>
      <w:r w:rsidR="00E869DE" w:rsidRPr="00287AEA">
        <w:rPr>
          <w:rFonts w:ascii="Simplified Arabic" w:hAnsi="Simplified Arabic" w:cs="Simplified Arabic"/>
          <w:sz w:val="28"/>
          <w:szCs w:val="28"/>
          <w:rtl/>
        </w:rPr>
        <w:t xml:space="preserve"> المحتجب عن أنظار الخلق المطلع على ما بطن من خلقه، تلازم الاسمين </w:t>
      </w:r>
      <w:r w:rsidR="00E869DE" w:rsidRPr="00287AEA">
        <w:rPr>
          <w:rFonts w:ascii="Simplified Arabic" w:hAnsi="Simplified Arabic" w:cs="Simplified Arabic"/>
          <w:b/>
          <w:bCs/>
          <w:sz w:val="28"/>
          <w:szCs w:val="28"/>
          <w:u w:val="single"/>
          <w:rtl/>
        </w:rPr>
        <w:t>(الأول الآخر):</w:t>
      </w:r>
      <w:r w:rsidR="00E869DE" w:rsidRPr="00287AEA">
        <w:rPr>
          <w:rFonts w:ascii="Simplified Arabic" w:hAnsi="Simplified Arabic" w:cs="Simplified Arabic"/>
          <w:sz w:val="28"/>
          <w:szCs w:val="28"/>
          <w:rtl/>
        </w:rPr>
        <w:t xml:space="preserve"> يدل على صفة كمال الوجود القاهر للزمان فلا يجري عليه زمان، وتلازم الاسمين (الظاهر الباطن): يدل على صفة كمال الوجود القاهر للمكان، فلا </w:t>
      </w:r>
      <w:proofErr w:type="spellStart"/>
      <w:r w:rsidR="00E869DE" w:rsidRPr="00287AEA">
        <w:rPr>
          <w:rFonts w:ascii="Simplified Arabic" w:hAnsi="Simplified Arabic" w:cs="Simplified Arabic"/>
          <w:sz w:val="28"/>
          <w:szCs w:val="28"/>
          <w:rtl/>
        </w:rPr>
        <w:t>يحويه</w:t>
      </w:r>
      <w:proofErr w:type="spellEnd"/>
      <w:r w:rsidR="00E869DE" w:rsidRPr="00287AEA">
        <w:rPr>
          <w:rFonts w:ascii="Simplified Arabic" w:hAnsi="Simplified Arabic" w:cs="Simplified Arabic"/>
          <w:sz w:val="28"/>
          <w:szCs w:val="28"/>
          <w:rtl/>
        </w:rPr>
        <w:t xml:space="preserve"> مكان، وهو </w:t>
      </w:r>
      <w:r w:rsidR="00E869DE" w:rsidRPr="00287AEA">
        <w:rPr>
          <w:rFonts w:ascii="Simplified Arabic" w:hAnsi="Simplified Arabic" w:cs="Simplified Arabic"/>
          <w:b/>
          <w:bCs/>
          <w:sz w:val="28"/>
          <w:szCs w:val="28"/>
          <w:u w:val="single"/>
          <w:rtl/>
        </w:rPr>
        <w:t>(الوالي):</w:t>
      </w:r>
      <w:r w:rsidR="00E869DE" w:rsidRPr="00287AEA">
        <w:rPr>
          <w:rFonts w:ascii="Simplified Arabic" w:hAnsi="Simplified Arabic" w:cs="Simplified Arabic"/>
          <w:sz w:val="28"/>
          <w:szCs w:val="28"/>
          <w:rtl/>
        </w:rPr>
        <w:t xml:space="preserve"> المتولي للأشياء المتصرف فيها بمشيئته وحكمته وينفذ فيها أمره، وهو </w:t>
      </w:r>
      <w:r w:rsidR="00E869DE" w:rsidRPr="00287AEA">
        <w:rPr>
          <w:rFonts w:ascii="Simplified Arabic" w:hAnsi="Simplified Arabic" w:cs="Simplified Arabic"/>
          <w:b/>
          <w:bCs/>
          <w:sz w:val="28"/>
          <w:szCs w:val="28"/>
          <w:u w:val="single"/>
          <w:rtl/>
        </w:rPr>
        <w:t>(المتعالي):</w:t>
      </w:r>
      <w:r w:rsidR="00E869DE" w:rsidRPr="00287AEA">
        <w:rPr>
          <w:rFonts w:ascii="Simplified Arabic" w:hAnsi="Simplified Arabic" w:cs="Simplified Arabic"/>
          <w:sz w:val="28"/>
          <w:szCs w:val="28"/>
          <w:rtl/>
        </w:rPr>
        <w:t xml:space="preserve"> المتنزه عن صفات المخلوقين المرتفع عن صفات الناقصين، وهو </w:t>
      </w:r>
      <w:r w:rsidR="00E869DE" w:rsidRPr="00287AEA">
        <w:rPr>
          <w:rFonts w:ascii="Simplified Arabic" w:hAnsi="Simplified Arabic" w:cs="Simplified Arabic"/>
          <w:b/>
          <w:bCs/>
          <w:sz w:val="28"/>
          <w:szCs w:val="28"/>
          <w:u w:val="single"/>
          <w:rtl/>
        </w:rPr>
        <w:t>(البَرُّ):</w:t>
      </w:r>
      <w:r w:rsidR="00E869DE" w:rsidRPr="00287AEA">
        <w:rPr>
          <w:rFonts w:ascii="Simplified Arabic" w:hAnsi="Simplified Arabic" w:cs="Simplified Arabic"/>
          <w:sz w:val="28"/>
          <w:szCs w:val="28"/>
          <w:rtl/>
        </w:rPr>
        <w:t xml:space="preserve"> الذي لا يصدر عنه القبيح العطوف على عباده المحسن إليهم، و هو </w:t>
      </w:r>
      <w:r w:rsidR="00E869DE" w:rsidRPr="00287AEA">
        <w:rPr>
          <w:rFonts w:ascii="Simplified Arabic" w:hAnsi="Simplified Arabic" w:cs="Simplified Arabic"/>
          <w:b/>
          <w:bCs/>
          <w:sz w:val="28"/>
          <w:szCs w:val="28"/>
          <w:u w:val="single"/>
          <w:rtl/>
        </w:rPr>
        <w:t>(التواب):</w:t>
      </w:r>
      <w:r w:rsidR="00E869DE" w:rsidRPr="00287AEA">
        <w:rPr>
          <w:rFonts w:ascii="Simplified Arabic" w:hAnsi="Simplified Arabic" w:cs="Simplified Arabic"/>
          <w:sz w:val="28"/>
          <w:szCs w:val="28"/>
          <w:rtl/>
        </w:rPr>
        <w:t xml:space="preserve"> الذي يُيَسر </w:t>
      </w:r>
      <w:proofErr w:type="spellStart"/>
      <w:r w:rsidR="00E869DE" w:rsidRPr="00287AEA">
        <w:rPr>
          <w:rFonts w:ascii="Simplified Arabic" w:hAnsi="Simplified Arabic" w:cs="Simplified Arabic"/>
          <w:sz w:val="28"/>
          <w:szCs w:val="28"/>
          <w:rtl/>
        </w:rPr>
        <w:t>للعصاه</w:t>
      </w:r>
      <w:proofErr w:type="spellEnd"/>
      <w:r w:rsidR="00E869DE" w:rsidRPr="00287AEA">
        <w:rPr>
          <w:rFonts w:ascii="Simplified Arabic" w:hAnsi="Simplified Arabic" w:cs="Simplified Arabic"/>
          <w:sz w:val="28"/>
          <w:szCs w:val="28"/>
          <w:rtl/>
        </w:rPr>
        <w:t xml:space="preserve"> طريق التوبة ويقبلها منهم ويعفو عنهم، وهو </w:t>
      </w:r>
      <w:r w:rsidR="00E869DE" w:rsidRPr="00287AEA">
        <w:rPr>
          <w:rFonts w:ascii="Simplified Arabic" w:hAnsi="Simplified Arabic" w:cs="Simplified Arabic"/>
          <w:b/>
          <w:bCs/>
          <w:sz w:val="28"/>
          <w:szCs w:val="28"/>
          <w:u w:val="single"/>
          <w:rtl/>
        </w:rPr>
        <w:t>(المنتقم):</w:t>
      </w:r>
      <w:r w:rsidR="00E869DE" w:rsidRPr="00287AEA">
        <w:rPr>
          <w:rFonts w:ascii="Simplified Arabic" w:hAnsi="Simplified Arabic" w:cs="Simplified Arabic"/>
          <w:sz w:val="28"/>
          <w:szCs w:val="28"/>
          <w:rtl/>
        </w:rPr>
        <w:t xml:space="preserve"> معاقب العصاة على أعمالهم وأقوالهم على قدر استحقاقهم، وهو </w:t>
      </w:r>
      <w:r w:rsidR="00E869DE" w:rsidRPr="00287AEA">
        <w:rPr>
          <w:rFonts w:ascii="Simplified Arabic" w:hAnsi="Simplified Arabic" w:cs="Simplified Arabic"/>
          <w:b/>
          <w:bCs/>
          <w:sz w:val="28"/>
          <w:szCs w:val="28"/>
          <w:u w:val="single"/>
          <w:rtl/>
        </w:rPr>
        <w:t>(العفو):</w:t>
      </w:r>
      <w:r w:rsidR="00E869DE" w:rsidRPr="00287AEA">
        <w:rPr>
          <w:rFonts w:ascii="Simplified Arabic" w:hAnsi="Simplified Arabic" w:cs="Simplified Arabic"/>
          <w:sz w:val="28"/>
          <w:szCs w:val="28"/>
          <w:rtl/>
        </w:rPr>
        <w:t xml:space="preserve"> الذي يصفح عن الذنوب، ويترك مجازاة المسيئين إذا تابوا، وهو </w:t>
      </w:r>
      <w:r w:rsidR="00E869DE" w:rsidRPr="00287AEA">
        <w:rPr>
          <w:rFonts w:ascii="Simplified Arabic" w:hAnsi="Simplified Arabic" w:cs="Simplified Arabic"/>
          <w:b/>
          <w:bCs/>
          <w:sz w:val="28"/>
          <w:szCs w:val="28"/>
          <w:u w:val="single"/>
          <w:rtl/>
        </w:rPr>
        <w:t>(الرؤوف):</w:t>
      </w:r>
      <w:r w:rsidR="00E869DE" w:rsidRPr="00287AEA">
        <w:rPr>
          <w:rFonts w:ascii="Simplified Arabic" w:hAnsi="Simplified Arabic" w:cs="Simplified Arabic"/>
          <w:sz w:val="28"/>
          <w:szCs w:val="28"/>
          <w:rtl/>
        </w:rPr>
        <w:t xml:space="preserve"> المنعم على عباده بالتوبة والمغفرة، العاطف عليهم برأفته ورحمته، وهو </w:t>
      </w:r>
      <w:r w:rsidR="00E869DE" w:rsidRPr="00287AEA">
        <w:rPr>
          <w:rFonts w:ascii="Simplified Arabic" w:hAnsi="Simplified Arabic" w:cs="Simplified Arabic"/>
          <w:b/>
          <w:bCs/>
          <w:sz w:val="28"/>
          <w:szCs w:val="28"/>
          <w:u w:val="single"/>
          <w:rtl/>
        </w:rPr>
        <w:t>(مالك الملك):</w:t>
      </w:r>
      <w:r w:rsidR="00E869DE" w:rsidRPr="00287AEA">
        <w:rPr>
          <w:rFonts w:ascii="Simplified Arabic" w:hAnsi="Simplified Arabic" w:cs="Simplified Arabic"/>
          <w:sz w:val="28"/>
          <w:szCs w:val="28"/>
          <w:rtl/>
        </w:rPr>
        <w:t xml:space="preserve"> القادر تام القدرة، فلا مرد لقضائه، ولا معقب لحكمه، وهو </w:t>
      </w:r>
      <w:r w:rsidR="00E869DE" w:rsidRPr="00287AEA">
        <w:rPr>
          <w:rFonts w:ascii="Simplified Arabic" w:hAnsi="Simplified Arabic" w:cs="Simplified Arabic"/>
          <w:b/>
          <w:bCs/>
          <w:sz w:val="28"/>
          <w:szCs w:val="28"/>
          <w:u w:val="single"/>
          <w:rtl/>
        </w:rPr>
        <w:t>(ذو الجلال والإكرام):</w:t>
      </w:r>
      <w:r w:rsidR="00E869DE" w:rsidRPr="00287AEA">
        <w:rPr>
          <w:rFonts w:ascii="Simplified Arabic" w:hAnsi="Simplified Arabic" w:cs="Simplified Arabic"/>
          <w:sz w:val="28"/>
          <w:szCs w:val="28"/>
          <w:rtl/>
        </w:rPr>
        <w:t xml:space="preserve"> صاحب الشرف والجلال والكمال في الصفات والأفعال، صَاحِب الْعَظَمَة</w:t>
      </w:r>
      <w:r w:rsidR="00E869DE" w:rsidRPr="00287AEA">
        <w:rPr>
          <w:rFonts w:ascii="Simplified Arabic" w:hAnsi="Simplified Arabic" w:cs="Simplified Arabic"/>
          <w:sz w:val="28"/>
          <w:szCs w:val="28"/>
          <w:rtl/>
          <w:lang w:bidi="ar-KW"/>
        </w:rPr>
        <w:t xml:space="preserve"> وَالْمِنَّة، </w:t>
      </w:r>
      <w:r w:rsidR="00E869DE" w:rsidRPr="00287AEA">
        <w:rPr>
          <w:rFonts w:ascii="Simplified Arabic" w:hAnsi="Simplified Arabic" w:cs="Simplified Arabic"/>
          <w:sz w:val="28"/>
          <w:szCs w:val="28"/>
          <w:rtl/>
        </w:rPr>
        <w:t xml:space="preserve">فالجلال له في ذاته والكرامة فائضة منه على خلقه وفنون إكرامه خلقه لا تكاد تنحصر وتتناهى، وهو </w:t>
      </w:r>
      <w:r w:rsidR="00E869DE" w:rsidRPr="00287AEA">
        <w:rPr>
          <w:rFonts w:ascii="Simplified Arabic" w:hAnsi="Simplified Arabic" w:cs="Simplified Arabic"/>
          <w:b/>
          <w:bCs/>
          <w:sz w:val="28"/>
          <w:szCs w:val="28"/>
          <w:u w:val="single"/>
          <w:rtl/>
        </w:rPr>
        <w:t>(المق</w:t>
      </w:r>
      <w:r w:rsidR="008761EF" w:rsidRPr="00287AEA">
        <w:rPr>
          <w:rFonts w:ascii="Simplified Arabic" w:hAnsi="Simplified Arabic" w:cs="Simplified Arabic" w:hint="cs"/>
          <w:b/>
          <w:bCs/>
          <w:sz w:val="28"/>
          <w:szCs w:val="28"/>
          <w:u w:val="single"/>
          <w:rtl/>
        </w:rPr>
        <w:t>س</w:t>
      </w:r>
      <w:r w:rsidR="00E869DE" w:rsidRPr="00287AEA">
        <w:rPr>
          <w:rFonts w:ascii="Simplified Arabic" w:hAnsi="Simplified Arabic" w:cs="Simplified Arabic"/>
          <w:b/>
          <w:bCs/>
          <w:sz w:val="28"/>
          <w:szCs w:val="28"/>
          <w:u w:val="single"/>
          <w:rtl/>
        </w:rPr>
        <w:t>ط):</w:t>
      </w:r>
      <w:r w:rsidR="00E869DE" w:rsidRPr="00287AEA">
        <w:rPr>
          <w:rFonts w:ascii="Simplified Arabic" w:hAnsi="Simplified Arabic" w:cs="Simplified Arabic"/>
          <w:sz w:val="28"/>
          <w:szCs w:val="28"/>
          <w:rtl/>
        </w:rPr>
        <w:t xml:space="preserve"> العادل في حكمه، المنتصف للمظلومين من الظالم بلا حيف أو جور</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 xml:space="preserve">، وهو </w:t>
      </w:r>
      <w:r w:rsidR="00E869DE" w:rsidRPr="00287AEA">
        <w:rPr>
          <w:rFonts w:ascii="Simplified Arabic" w:hAnsi="Simplified Arabic" w:cs="Simplified Arabic"/>
          <w:b/>
          <w:bCs/>
          <w:sz w:val="28"/>
          <w:szCs w:val="28"/>
          <w:u w:val="single"/>
          <w:rtl/>
        </w:rPr>
        <w:t>(الجامع):</w:t>
      </w:r>
      <w:r w:rsidR="00E869DE" w:rsidRPr="00287AEA">
        <w:rPr>
          <w:rFonts w:ascii="Simplified Arabic" w:hAnsi="Simplified Arabic" w:cs="Simplified Arabic"/>
          <w:sz w:val="28"/>
          <w:szCs w:val="28"/>
          <w:rtl/>
        </w:rPr>
        <w:t xml:space="preserve"> جامع الخلق يوم القيامة للحساب والجزاء، وهو: </w:t>
      </w:r>
      <w:r w:rsidR="00E869DE" w:rsidRPr="00287AEA">
        <w:rPr>
          <w:rFonts w:ascii="Simplified Arabic" w:hAnsi="Simplified Arabic" w:cs="Simplified Arabic"/>
          <w:b/>
          <w:bCs/>
          <w:sz w:val="28"/>
          <w:szCs w:val="28"/>
          <w:u w:val="single"/>
          <w:rtl/>
        </w:rPr>
        <w:t>(الغني):</w:t>
      </w:r>
      <w:r w:rsidR="00E869DE" w:rsidRPr="00287AEA">
        <w:rPr>
          <w:rFonts w:ascii="Simplified Arabic" w:hAnsi="Simplified Arabic" w:cs="Simplified Arabic"/>
          <w:sz w:val="28"/>
          <w:szCs w:val="28"/>
          <w:rtl/>
        </w:rPr>
        <w:t xml:space="preserve"> المستغني عن كل ما عداه، المفتقر إليه من سواه، وهو </w:t>
      </w:r>
      <w:r w:rsidR="00E869DE" w:rsidRPr="00287AEA">
        <w:rPr>
          <w:rFonts w:ascii="Simplified Arabic" w:hAnsi="Simplified Arabic" w:cs="Simplified Arabic"/>
          <w:b/>
          <w:bCs/>
          <w:sz w:val="28"/>
          <w:szCs w:val="28"/>
          <w:u w:val="single"/>
          <w:rtl/>
        </w:rPr>
        <w:t>(المُغني):</w:t>
      </w:r>
      <w:r w:rsidR="00E869DE" w:rsidRPr="00287AEA">
        <w:rPr>
          <w:rFonts w:ascii="Simplified Arabic" w:hAnsi="Simplified Arabic" w:cs="Simplified Arabic"/>
          <w:sz w:val="28"/>
          <w:szCs w:val="28"/>
          <w:rtl/>
        </w:rPr>
        <w:t xml:space="preserve"> يُغني بفضله من يشاء من عباده، وكل غني يرجع إليه، وهو </w:t>
      </w:r>
      <w:r w:rsidR="00E869DE" w:rsidRPr="00287AEA">
        <w:rPr>
          <w:rFonts w:ascii="Simplified Arabic" w:hAnsi="Simplified Arabic" w:cs="Simplified Arabic"/>
          <w:b/>
          <w:bCs/>
          <w:sz w:val="28"/>
          <w:szCs w:val="28"/>
          <w:u w:val="single"/>
          <w:rtl/>
        </w:rPr>
        <w:t>(المانع):</w:t>
      </w:r>
      <w:r w:rsidR="00E869DE" w:rsidRPr="00287AEA">
        <w:rPr>
          <w:rFonts w:ascii="Simplified Arabic" w:hAnsi="Simplified Arabic" w:cs="Simplified Arabic"/>
          <w:sz w:val="28"/>
          <w:szCs w:val="28"/>
          <w:rtl/>
        </w:rPr>
        <w:t xml:space="preserve"> الذي يمنع بفضله من استحق المنع ويمنع أولياءه من الكافرين، وهو </w:t>
      </w:r>
      <w:r w:rsidR="00E869DE" w:rsidRPr="00287AEA">
        <w:rPr>
          <w:rFonts w:ascii="Simplified Arabic" w:hAnsi="Simplified Arabic" w:cs="Simplified Arabic"/>
          <w:b/>
          <w:bCs/>
          <w:sz w:val="28"/>
          <w:szCs w:val="28"/>
          <w:u w:val="single"/>
          <w:rtl/>
        </w:rPr>
        <w:t>(الضار):</w:t>
      </w:r>
      <w:r w:rsidR="00E869DE" w:rsidRPr="00287AEA">
        <w:rPr>
          <w:rFonts w:ascii="Simplified Arabic" w:hAnsi="Simplified Arabic" w:cs="Simplified Arabic"/>
          <w:sz w:val="28"/>
          <w:szCs w:val="28"/>
          <w:rtl/>
        </w:rPr>
        <w:t xml:space="preserve"> الذي يُنزل الضر على من يشاء من عباده بالعقاب وغيره، لا يكون في ملكه إلا ما يشاء وما يريد، وهو</w:t>
      </w:r>
      <w:r w:rsidR="00E869DE" w:rsidRPr="00287AEA">
        <w:rPr>
          <w:rFonts w:ascii="Simplified Arabic" w:hAnsi="Simplified Arabic" w:cs="Simplified Arabic"/>
          <w:b/>
          <w:bCs/>
          <w:sz w:val="28"/>
          <w:szCs w:val="28"/>
          <w:u w:val="single"/>
          <w:rtl/>
        </w:rPr>
        <w:t xml:space="preserve"> (النافع): </w:t>
      </w:r>
      <w:r w:rsidR="00E869DE" w:rsidRPr="00287AEA">
        <w:rPr>
          <w:rFonts w:ascii="Simplified Arabic" w:hAnsi="Simplified Arabic" w:cs="Simplified Arabic"/>
          <w:sz w:val="28"/>
          <w:szCs w:val="28"/>
          <w:rtl/>
        </w:rPr>
        <w:t xml:space="preserve">الذي يعم جميع خلقه </w:t>
      </w:r>
      <w:r w:rsidR="00E869DE" w:rsidRPr="00287AEA">
        <w:rPr>
          <w:rFonts w:ascii="Simplified Arabic" w:hAnsi="Simplified Arabic" w:cs="Simplified Arabic"/>
          <w:sz w:val="28"/>
          <w:szCs w:val="28"/>
          <w:rtl/>
        </w:rPr>
        <w:lastRenderedPageBreak/>
        <w:t xml:space="preserve">بالخير ويزيد لمن يشاء، وهو </w:t>
      </w:r>
      <w:r w:rsidR="00E869DE" w:rsidRPr="00287AEA">
        <w:rPr>
          <w:rFonts w:ascii="Simplified Arabic" w:hAnsi="Simplified Arabic" w:cs="Simplified Arabic"/>
          <w:b/>
          <w:bCs/>
          <w:sz w:val="28"/>
          <w:szCs w:val="28"/>
          <w:u w:val="single"/>
          <w:rtl/>
        </w:rPr>
        <w:t>(النور):</w:t>
      </w:r>
      <w:r w:rsidR="00E869DE" w:rsidRPr="00287AEA">
        <w:rPr>
          <w:rFonts w:ascii="Simplified Arabic" w:hAnsi="Simplified Arabic" w:cs="Simplified Arabic"/>
          <w:sz w:val="28"/>
          <w:szCs w:val="28"/>
          <w:rtl/>
        </w:rPr>
        <w:t xml:space="preserve"> المنزه عن كل عيب المُنوِّر ذا العماية، المرشد الغاوين، وهو </w:t>
      </w:r>
      <w:r w:rsidR="00E869DE" w:rsidRPr="00287AEA">
        <w:rPr>
          <w:rFonts w:ascii="Simplified Arabic" w:hAnsi="Simplified Arabic" w:cs="Simplified Arabic"/>
          <w:b/>
          <w:bCs/>
          <w:sz w:val="28"/>
          <w:szCs w:val="28"/>
          <w:u w:val="single"/>
          <w:rtl/>
        </w:rPr>
        <w:t>(الهادي):</w:t>
      </w:r>
      <w:r w:rsidR="00E869DE" w:rsidRPr="00287AEA">
        <w:rPr>
          <w:rFonts w:ascii="Simplified Arabic" w:hAnsi="Simplified Arabic" w:cs="Simplified Arabic"/>
          <w:sz w:val="28"/>
          <w:szCs w:val="28"/>
          <w:rtl/>
        </w:rPr>
        <w:t xml:space="preserve"> هادي القلوب إلى الحق وما </w:t>
      </w:r>
      <w:r w:rsidR="009B2575" w:rsidRPr="00287AEA">
        <w:rPr>
          <w:rFonts w:ascii="Simplified Arabic" w:hAnsi="Simplified Arabic" w:cs="Simplified Arabic" w:hint="cs"/>
          <w:sz w:val="28"/>
          <w:szCs w:val="28"/>
          <w:rtl/>
        </w:rPr>
        <w:t>فيه</w:t>
      </w:r>
      <w:r w:rsidR="00E869DE" w:rsidRPr="00287AEA">
        <w:rPr>
          <w:rFonts w:ascii="Simplified Arabic" w:hAnsi="Simplified Arabic" w:cs="Simplified Arabic"/>
          <w:sz w:val="28"/>
          <w:szCs w:val="28"/>
          <w:rtl/>
        </w:rPr>
        <w:t xml:space="preserve"> صلاحها ديناً ودُنيا، و </w:t>
      </w:r>
      <w:r w:rsidR="00E869DE" w:rsidRPr="00287AEA">
        <w:rPr>
          <w:rFonts w:ascii="Simplified Arabic" w:hAnsi="Simplified Arabic" w:cs="Simplified Arabic"/>
          <w:b/>
          <w:bCs/>
          <w:sz w:val="28"/>
          <w:szCs w:val="28"/>
          <w:u w:val="single"/>
          <w:rtl/>
        </w:rPr>
        <w:t>(البديع):</w:t>
      </w:r>
      <w:r w:rsidR="00E869DE" w:rsidRPr="00287AEA">
        <w:rPr>
          <w:rFonts w:ascii="Simplified Arabic" w:hAnsi="Simplified Arabic" w:cs="Simplified Arabic"/>
          <w:sz w:val="28"/>
          <w:szCs w:val="28"/>
          <w:rtl/>
        </w:rPr>
        <w:t xml:space="preserve"> خالق الأشياء بلا مثالٍ سابق، ولا نظير له في ذاته وصفاته، وهو (الباقي): دائم الوجود بلا انتهاء، ولا يقبل الفناء، لا يفنى ولا يبيد ولا يكون إلا ما يريد، وهو </w:t>
      </w:r>
      <w:r w:rsidR="00E869DE" w:rsidRPr="00287AEA">
        <w:rPr>
          <w:rFonts w:ascii="Simplified Arabic" w:hAnsi="Simplified Arabic" w:cs="Simplified Arabic"/>
          <w:b/>
          <w:bCs/>
          <w:sz w:val="28"/>
          <w:szCs w:val="28"/>
          <w:u w:val="single"/>
          <w:rtl/>
        </w:rPr>
        <w:t>(الوارث):</w:t>
      </w:r>
      <w:r w:rsidR="00E869DE" w:rsidRPr="00287AEA">
        <w:rPr>
          <w:rFonts w:ascii="Simplified Arabic" w:hAnsi="Simplified Arabic" w:cs="Simplified Arabic"/>
          <w:sz w:val="28"/>
          <w:szCs w:val="28"/>
          <w:rtl/>
        </w:rPr>
        <w:t xml:space="preserve"> الذي ترجع إليه الأملاك بعد فناء المُلاَّك، وهو </w:t>
      </w:r>
      <w:r w:rsidR="00E869DE" w:rsidRPr="00287AEA">
        <w:rPr>
          <w:rFonts w:ascii="Simplified Arabic" w:hAnsi="Simplified Arabic" w:cs="Simplified Arabic"/>
          <w:b/>
          <w:bCs/>
          <w:sz w:val="28"/>
          <w:szCs w:val="28"/>
          <w:u w:val="single"/>
          <w:rtl/>
        </w:rPr>
        <w:t>(الرشيد):</w:t>
      </w:r>
      <w:r w:rsidR="00E869DE" w:rsidRPr="00287AEA">
        <w:rPr>
          <w:rFonts w:ascii="Simplified Arabic" w:hAnsi="Simplified Arabic" w:cs="Simplified Arabic"/>
          <w:sz w:val="28"/>
          <w:szCs w:val="28"/>
          <w:rtl/>
        </w:rPr>
        <w:t xml:space="preserve"> الذي أرشد الخلق وهداهم إلى مصالحهم ويُصَرَّفهم بحكمته، وهو </w:t>
      </w:r>
      <w:r w:rsidR="00E869DE" w:rsidRPr="00287AEA">
        <w:rPr>
          <w:rFonts w:ascii="Simplified Arabic" w:hAnsi="Simplified Arabic" w:cs="Simplified Arabic"/>
          <w:b/>
          <w:bCs/>
          <w:sz w:val="28"/>
          <w:szCs w:val="28"/>
          <w:u w:val="single"/>
          <w:rtl/>
        </w:rPr>
        <w:t>(الصبور):</w:t>
      </w:r>
      <w:r w:rsidR="00E869DE" w:rsidRPr="00287AEA">
        <w:rPr>
          <w:rFonts w:ascii="Simplified Arabic" w:hAnsi="Simplified Arabic" w:cs="Simplified Arabic"/>
          <w:sz w:val="28"/>
          <w:szCs w:val="28"/>
          <w:rtl/>
        </w:rPr>
        <w:t xml:space="preserve"> الذي لا يُعاجل بالعقوبة، فيمهل ولا يهمل، </w:t>
      </w:r>
      <w:r w:rsidR="00E869DE" w:rsidRPr="00287AEA">
        <w:rPr>
          <w:rFonts w:ascii="Simplified Arabic" w:hAnsi="Simplified Arabic" w:cs="Simplified Arabic"/>
          <w:b/>
          <w:bCs/>
          <w:sz w:val="28"/>
          <w:szCs w:val="28"/>
          <w:rtl/>
        </w:rPr>
        <w:t>ومن أسماء الله تعالى الحسنى التي جاءت في الكتاب والسنة ولم تُسرد في حديث الترمذي</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(الرب)</w:t>
      </w:r>
      <w:r w:rsidR="00E869DE" w:rsidRPr="00287AEA">
        <w:rPr>
          <w:rFonts w:ascii="Simplified Arabic" w:hAnsi="Simplified Arabic" w:cs="Simplified Arabic"/>
          <w:sz w:val="28"/>
          <w:szCs w:val="28"/>
          <w:rtl/>
        </w:rPr>
        <w:t xml:space="preserve"> هو المربي الذي أعطى كل شيء خلقه ثم هدى، وهو </w:t>
      </w:r>
      <w:r w:rsidR="00E869DE" w:rsidRPr="00287AEA">
        <w:rPr>
          <w:rFonts w:ascii="Simplified Arabic" w:hAnsi="Simplified Arabic" w:cs="Simplified Arabic"/>
          <w:b/>
          <w:bCs/>
          <w:sz w:val="28"/>
          <w:szCs w:val="28"/>
          <w:u w:val="single"/>
          <w:rtl/>
        </w:rPr>
        <w:t>(القريب)</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sz w:val="28"/>
          <w:szCs w:val="28"/>
          <w:rtl/>
          <w:lang w:bidi="ar-EG"/>
        </w:rPr>
        <w:t xml:space="preserve">قريب من كل عباده، بعلمه وسمعه وبصره، وهو قريبُ الإجابة للدُّعاء، قريبٌ من المحسنين، وهو قربٌ يقتضي المحبَّةَ والنُّصْرة والإجابة، </w:t>
      </w:r>
      <w:r w:rsidR="00E869DE" w:rsidRPr="00287AEA">
        <w:rPr>
          <w:rFonts w:ascii="Simplified Arabic" w:hAnsi="Simplified Arabic" w:cs="Simplified Arabic"/>
          <w:sz w:val="28"/>
          <w:szCs w:val="28"/>
          <w:rtl/>
        </w:rPr>
        <w:t xml:space="preserve">وهو </w:t>
      </w:r>
      <w:r w:rsidR="00E869DE" w:rsidRPr="00287AEA">
        <w:rPr>
          <w:rFonts w:ascii="Simplified Arabic" w:hAnsi="Simplified Arabic" w:cs="Simplified Arabic"/>
          <w:b/>
          <w:bCs/>
          <w:sz w:val="28"/>
          <w:szCs w:val="28"/>
          <w:u w:val="single"/>
          <w:rtl/>
        </w:rPr>
        <w:t>(الكافي)</w:t>
      </w:r>
      <w:r w:rsidR="00E869DE" w:rsidRPr="00287AEA">
        <w:rPr>
          <w:rFonts w:ascii="Simplified Arabic" w:hAnsi="Simplified Arabic" w:cs="Simplified Arabic"/>
          <w:sz w:val="28"/>
          <w:szCs w:val="28"/>
          <w:rtl/>
        </w:rPr>
        <w:t xml:space="preserve"> كافي لأوليائه وهو </w:t>
      </w:r>
      <w:r w:rsidR="00E869DE" w:rsidRPr="00287AEA">
        <w:rPr>
          <w:rFonts w:ascii="Simplified Arabic" w:hAnsi="Simplified Arabic" w:cs="Simplified Arabic"/>
          <w:b/>
          <w:bCs/>
          <w:sz w:val="28"/>
          <w:szCs w:val="28"/>
          <w:u w:val="single"/>
          <w:rtl/>
        </w:rPr>
        <w:t>(النصير)</w:t>
      </w:r>
      <w:r w:rsidR="00E869DE" w:rsidRPr="00287AEA">
        <w:rPr>
          <w:rFonts w:ascii="Simplified Arabic" w:hAnsi="Simplified Arabic" w:cs="Simplified Arabic"/>
          <w:sz w:val="28"/>
          <w:szCs w:val="28"/>
          <w:rtl/>
        </w:rPr>
        <w:t xml:space="preserve"> نصير لأهل طاعته وولايته، وهو </w:t>
      </w:r>
      <w:r w:rsidR="00E869DE" w:rsidRPr="00287AEA">
        <w:rPr>
          <w:rFonts w:ascii="Simplified Arabic" w:hAnsi="Simplified Arabic" w:cs="Simplified Arabic"/>
          <w:b/>
          <w:bCs/>
          <w:sz w:val="28"/>
          <w:szCs w:val="28"/>
          <w:u w:val="single"/>
          <w:rtl/>
        </w:rPr>
        <w:t>(الحيي، الستير)،</w:t>
      </w:r>
      <w:r w:rsidR="00E869DE" w:rsidRPr="00287AEA">
        <w:rPr>
          <w:rFonts w:ascii="Simplified Arabic" w:hAnsi="Simplified Arabic" w:cs="Simplified Arabic"/>
          <w:sz w:val="28"/>
          <w:szCs w:val="28"/>
          <w:rtl/>
          <w:lang w:bidi="ar-EG"/>
        </w:rPr>
        <w:t xml:space="preserve"> مع كمال غناه وتمام قدرته على العبد يستحيي من هَتْك سَتره وفضيحته، و يستحيي ممَّن يَمُدُّ يديه إليه أن يردَّهما صفرًا، تقدست أسماء الله الحسنى عن العد والحصر، لأنها تابعة لجناب ذاته، كمال مطلق لا حد ولا عد، ولا ابتداء ولا انتهاء، ومن أحصى من هذه الأسماء الحسنى تسعة وتسعين اسماً دخل الجنة لما أخرجه البخاري ومسلم عن النبي صلى الله عليه وسلم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إِنَّ لِلَّهِ تِسْعَةً وَتِسْعِينَ اسْمَا مِائَةً إِلاَّ وَاحِدًا مَنْ أَحْصَاهَا دَخَلَ الْجَنَّةَ</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[متفق عليه]، </w:t>
      </w:r>
    </w:p>
    <w:p w14:paraId="7DA08A32" w14:textId="54B84A4B" w:rsidR="00E869DE" w:rsidRPr="00287AEA" w:rsidRDefault="00515D31" w:rsidP="008338E0">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287AEA">
        <w:rPr>
          <w:rFonts w:ascii="Simplified Arabic" w:hAnsi="Simplified Arabic" w:cs="Simplified Arabic" w:hint="cs"/>
          <w:b/>
          <w:bCs/>
          <w:kern w:val="0"/>
          <w:sz w:val="40"/>
          <w:szCs w:val="40"/>
          <w:highlight w:val="yellow"/>
          <w:u w:val="single"/>
          <w:rtl/>
        </w:rPr>
        <w:t>الثاني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w:t>
      </w:r>
      <w:r w:rsidR="00E869DE" w:rsidRPr="00287AEA">
        <w:rPr>
          <w:rFonts w:ascii="Simplified Arabic" w:hAnsi="Simplified Arabic" w:cs="Simplified Arabic"/>
          <w:b/>
          <w:bCs/>
          <w:sz w:val="28"/>
          <w:szCs w:val="28"/>
          <w:rtl/>
        </w:rPr>
        <w:t>أ</w:t>
      </w:r>
      <w:r w:rsidR="00E869DE" w:rsidRPr="00287AEA">
        <w:rPr>
          <w:rFonts w:ascii="Simplified Arabic" w:hAnsi="Simplified Arabic" w:cs="Simplified Arabic"/>
          <w:b/>
          <w:bCs/>
          <w:sz w:val="28"/>
          <w:szCs w:val="28"/>
          <w:rtl/>
          <w:lang w:bidi="ar-KW"/>
        </w:rPr>
        <w:t>ختم ببيان اسم الله الأعظم الذي إذا دعي به أجاب وإذا سئل به أعطى:</w:t>
      </w:r>
      <w:r w:rsidR="00E869DE" w:rsidRPr="00287AEA">
        <w:rPr>
          <w:rFonts w:ascii="Simplified Arabic" w:hAnsi="Simplified Arabic" w:cs="Simplified Arabic"/>
          <w:sz w:val="28"/>
          <w:szCs w:val="28"/>
          <w:rtl/>
          <w:lang w:bidi="ar-KW"/>
        </w:rPr>
        <w:t xml:space="preserve"> فقد جاء ذكر اسم الله الأعظم في عدة أحاديث، منها: </w:t>
      </w:r>
      <w:r w:rsidR="00E869DE" w:rsidRPr="00287AEA">
        <w:rPr>
          <w:rFonts w:ascii="Simplified Arabic" w:hAnsi="Simplified Arabic" w:cs="Simplified Arabic"/>
          <w:b/>
          <w:bCs/>
          <w:sz w:val="28"/>
          <w:szCs w:val="28"/>
          <w:highlight w:val="yellow"/>
          <w:u w:val="single"/>
          <w:rtl/>
          <w:lang w:bidi="ar-KW"/>
        </w:rPr>
        <w:t>(الحديث الأول)</w:t>
      </w:r>
      <w:r w:rsidR="00E869DE" w:rsidRPr="00287AEA">
        <w:rPr>
          <w:rFonts w:ascii="Simplified Arabic" w:hAnsi="Simplified Arabic" w:cs="Simplified Arabic"/>
          <w:sz w:val="28"/>
          <w:szCs w:val="28"/>
          <w:highlight w:val="yellow"/>
          <w:rtl/>
          <w:lang w:bidi="ar-KW"/>
        </w:rPr>
        <w:t>:</w:t>
      </w:r>
      <w:r w:rsidR="00E869DE" w:rsidRPr="00287AEA">
        <w:rPr>
          <w:rFonts w:ascii="Simplified Arabic" w:hAnsi="Simplified Arabic" w:cs="Simplified Arabic"/>
          <w:sz w:val="28"/>
          <w:szCs w:val="28"/>
          <w:rtl/>
          <w:lang w:bidi="ar-KW"/>
        </w:rPr>
        <w:t xml:space="preserve"> حديث بريدة وهو أصح ما في الباب، روى أبو داود والترمذي وابن ماجة عن بريدة رضي الله عنه: </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أن رسول الله سمع رجلاً يقول: اللهم إني اسالك بأني أشهد أنك انت الله لا اله الا انت الاحد الصمد الذي لم يلد ولم يولد ولم يكن له كفواً احد، فقال: لقد سالت الله تعالى باسمه الاعظم الذي اذا سئل به اعطى واذا دعي به اجاب</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 xml:space="preserve"> [أبو داود والترمذي وابن ماجة، وقال ابن حجر: هذا الحديث ارجح ما ورد في الاسم الاعظم من حيث السند]، ومن هذا الحديث يتبين أن اسم الله الاعظم قد يكون (الله) وقد يكون كلمة التوحيد (لا اله الا انت)، وقد يكون (الاحد الصمد)،</w:t>
      </w:r>
      <w:r w:rsidR="008338E0" w:rsidRPr="00287AEA">
        <w:rPr>
          <w:rFonts w:ascii="Simplified Arabic" w:hAnsi="Simplified Arabic" w:cs="Simplified Arabic" w:hint="cs"/>
          <w:sz w:val="28"/>
          <w:szCs w:val="28"/>
          <w:rtl/>
          <w:lang w:bidi="ar-KW"/>
        </w:rPr>
        <w:t xml:space="preserve"> </w:t>
      </w:r>
      <w:r w:rsidR="00292B5B" w:rsidRPr="00287AEA">
        <w:rPr>
          <w:rFonts w:ascii="Simplified Arabic" w:hAnsi="Simplified Arabic" w:cs="Simplified Arabic" w:hint="cs"/>
          <w:sz w:val="28"/>
          <w:szCs w:val="28"/>
          <w:rtl/>
          <w:lang w:bidi="ar-KW"/>
        </w:rPr>
        <w:t xml:space="preserve">وقد تكون صيغة الحديث كلها، </w:t>
      </w:r>
      <w:r w:rsidR="008338E0" w:rsidRPr="00287AEA">
        <w:rPr>
          <w:rFonts w:ascii="Simplified Arabic" w:hAnsi="Simplified Arabic" w:cs="Simplified Arabic" w:hint="cs"/>
          <w:sz w:val="28"/>
          <w:szCs w:val="28"/>
          <w:rtl/>
          <w:lang w:bidi="ar-KW"/>
        </w:rPr>
        <w:t xml:space="preserve">و </w:t>
      </w:r>
      <w:r w:rsidR="00E869DE" w:rsidRPr="00287AEA">
        <w:rPr>
          <w:rFonts w:ascii="Simplified Arabic" w:hAnsi="Simplified Arabic" w:cs="Simplified Arabic"/>
          <w:b/>
          <w:bCs/>
          <w:sz w:val="28"/>
          <w:szCs w:val="28"/>
          <w:highlight w:val="yellow"/>
          <w:u w:val="single"/>
          <w:rtl/>
          <w:lang w:bidi="ar-KW"/>
        </w:rPr>
        <w:t>(الحديث الثاني):</w:t>
      </w:r>
      <w:r w:rsidR="00E869DE" w:rsidRPr="00287AEA">
        <w:rPr>
          <w:rFonts w:ascii="Simplified Arabic" w:hAnsi="Simplified Arabic" w:cs="Simplified Arabic"/>
          <w:sz w:val="28"/>
          <w:szCs w:val="28"/>
          <w:rtl/>
          <w:lang w:bidi="ar-KW"/>
        </w:rPr>
        <w:t xml:space="preserve"> حديث أنس، أخرج أبو داود والترمذي والنسائي وابن ماجة وأحمد في المسند عن انس رضي الله عنه انه كان مع رسول الله جالساً ورجل يصلي ثم دعا: اللهم إني أسالك بان لك الحمد لا اله الا انت المنان بديع السماوات و الارض يا ذا الجلال و الاكرام يا حي يا قيوم، فقال النبي: (لقد دعا الله تعالى </w:t>
      </w:r>
      <w:r w:rsidR="00E869DE" w:rsidRPr="00287AEA">
        <w:rPr>
          <w:rFonts w:ascii="Simplified Arabic" w:hAnsi="Simplified Arabic" w:cs="Simplified Arabic"/>
          <w:sz w:val="28"/>
          <w:szCs w:val="28"/>
          <w:rtl/>
          <w:lang w:bidi="ar-KW"/>
        </w:rPr>
        <w:lastRenderedPageBreak/>
        <w:t>باسمه العظيم الذي اذا دعي به اجاب واذا سئل به اعطى</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 ومن هذا الحديث يتبين أن اسم الله الاعظم قد يكون (الله) وقد يكون كلمة التوحيد (لا اله الا انت)، وقد يكون: (المنان بديع السموات والارض)، وقد يكون: (يا ذا الجلال والإكرام)، وقد يكون: (يا حي يا قيوم)،</w:t>
      </w:r>
      <w:r w:rsidR="00292B5B" w:rsidRPr="00287AEA">
        <w:rPr>
          <w:rFonts w:ascii="Simplified Arabic" w:hAnsi="Simplified Arabic" w:cs="Simplified Arabic" w:hint="cs"/>
          <w:sz w:val="28"/>
          <w:szCs w:val="28"/>
          <w:rtl/>
          <w:lang w:bidi="ar-KW"/>
        </w:rPr>
        <w:t xml:space="preserve"> وقد تكون صيغة الحديث كلها،</w:t>
      </w:r>
      <w:r w:rsidR="00E869DE" w:rsidRPr="00287AEA">
        <w:rPr>
          <w:rFonts w:ascii="Simplified Arabic" w:hAnsi="Simplified Arabic" w:cs="Simplified Arabic"/>
          <w:sz w:val="28"/>
          <w:szCs w:val="28"/>
          <w:rtl/>
          <w:lang w:bidi="ar-KW"/>
        </w:rPr>
        <w:t xml:space="preserve"> </w:t>
      </w:r>
      <w:r w:rsidR="008338E0" w:rsidRPr="00287AEA">
        <w:rPr>
          <w:rFonts w:ascii="Simplified Arabic" w:hAnsi="Simplified Arabic" w:cs="Simplified Arabic" w:hint="cs"/>
          <w:sz w:val="28"/>
          <w:szCs w:val="28"/>
          <w:rtl/>
          <w:lang w:bidi="ar-KW"/>
        </w:rPr>
        <w:t xml:space="preserve">و </w:t>
      </w:r>
      <w:r w:rsidR="00E869DE" w:rsidRPr="00287AEA">
        <w:rPr>
          <w:rFonts w:ascii="Simplified Arabic" w:hAnsi="Simplified Arabic" w:cs="Simplified Arabic"/>
          <w:b/>
          <w:bCs/>
          <w:sz w:val="28"/>
          <w:szCs w:val="28"/>
          <w:highlight w:val="yellow"/>
          <w:u w:val="single"/>
          <w:rtl/>
          <w:lang w:bidi="ar-KW"/>
        </w:rPr>
        <w:t>(الحديث الثالث):</w:t>
      </w:r>
      <w:r w:rsidR="00E869DE" w:rsidRPr="00287AEA">
        <w:rPr>
          <w:rFonts w:ascii="Simplified Arabic" w:hAnsi="Simplified Arabic" w:cs="Simplified Arabic"/>
          <w:sz w:val="28"/>
          <w:szCs w:val="28"/>
          <w:rtl/>
          <w:lang w:bidi="ar-KW"/>
        </w:rPr>
        <w:t xml:space="preserve"> حديث أسماء رضي الله عنها فعن أسماء بنت يزيد بن السكن، قالت: سمعت رسول الله يقول في هاتين الآيتين (اللَّهُ لا إِلَهَ إِلا هُوَ الْحَيُّ الْقَيُّومُ) و (الم * اللَّهُ لا إِلَهَ إِلا هُوَ الْحَيُّ الْقَيُّومُ) إن فيهما اسم الله الأعظم</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 xml:space="preserve"> [رواه أبو داوود والترمذي وصححه وحسنه الألباني]، ومن هذا الحديث يتبين أن اسم الله الاعظم قد يكون (الله) وقد يكون كلمة التوحيد (لا اله الا هو)، وقد يكون: (الحي القيوم)،</w:t>
      </w:r>
      <w:r w:rsidR="00292B5B" w:rsidRPr="00287AEA">
        <w:rPr>
          <w:rFonts w:ascii="Simplified Arabic" w:hAnsi="Simplified Arabic" w:cs="Simplified Arabic" w:hint="cs"/>
          <w:sz w:val="28"/>
          <w:szCs w:val="28"/>
          <w:rtl/>
          <w:lang w:bidi="ar-KW"/>
        </w:rPr>
        <w:t xml:space="preserve"> وقد تكون صيغة الحديث كلها،</w:t>
      </w:r>
      <w:r w:rsidR="00E869DE" w:rsidRPr="00287AEA">
        <w:rPr>
          <w:rFonts w:ascii="Simplified Arabic" w:hAnsi="Simplified Arabic" w:cs="Simplified Arabic"/>
          <w:sz w:val="28"/>
          <w:szCs w:val="28"/>
          <w:rtl/>
          <w:lang w:bidi="ar-KW"/>
        </w:rPr>
        <w:t xml:space="preserve"> </w:t>
      </w:r>
      <w:r w:rsidR="008338E0" w:rsidRPr="00287AEA">
        <w:rPr>
          <w:rFonts w:ascii="Simplified Arabic" w:hAnsi="Simplified Arabic" w:cs="Simplified Arabic" w:hint="cs"/>
          <w:sz w:val="28"/>
          <w:szCs w:val="28"/>
          <w:rtl/>
          <w:lang w:bidi="ar-KW"/>
        </w:rPr>
        <w:t xml:space="preserve">و </w:t>
      </w:r>
      <w:r w:rsidR="00E869DE" w:rsidRPr="00287AEA">
        <w:rPr>
          <w:rFonts w:ascii="Simplified Arabic" w:hAnsi="Simplified Arabic" w:cs="Simplified Arabic"/>
          <w:b/>
          <w:bCs/>
          <w:sz w:val="28"/>
          <w:szCs w:val="28"/>
          <w:highlight w:val="yellow"/>
          <w:u w:val="single"/>
          <w:rtl/>
          <w:lang w:bidi="ar-KW"/>
        </w:rPr>
        <w:t>(الحديث الرابع</w:t>
      </w:r>
      <w:r w:rsidR="00E869DE" w:rsidRPr="00287AEA">
        <w:rPr>
          <w:rFonts w:ascii="Simplified Arabic" w:hAnsi="Simplified Arabic" w:cs="Simplified Arabic"/>
          <w:b/>
          <w:bCs/>
          <w:sz w:val="28"/>
          <w:szCs w:val="28"/>
          <w:highlight w:val="yellow"/>
          <w:rtl/>
          <w:lang w:bidi="ar-KW"/>
        </w:rPr>
        <w:t>)</w:t>
      </w:r>
      <w:r w:rsidR="00E869DE" w:rsidRPr="00287AEA">
        <w:rPr>
          <w:rFonts w:ascii="Simplified Arabic" w:hAnsi="Simplified Arabic" w:cs="Simplified Arabic"/>
          <w:sz w:val="28"/>
          <w:szCs w:val="28"/>
          <w:highlight w:val="yellow"/>
          <w:rtl/>
          <w:lang w:bidi="ar-KW"/>
        </w:rPr>
        <w:t>:</w:t>
      </w:r>
      <w:r w:rsidR="00E869DE" w:rsidRPr="00287AEA">
        <w:rPr>
          <w:rFonts w:ascii="Simplified Arabic" w:hAnsi="Simplified Arabic" w:cs="Simplified Arabic"/>
          <w:sz w:val="28"/>
          <w:szCs w:val="28"/>
          <w:rtl/>
          <w:lang w:bidi="ar-KW"/>
        </w:rPr>
        <w:t xml:space="preserve"> حديث أبي </w:t>
      </w:r>
      <w:proofErr w:type="spellStart"/>
      <w:r w:rsidR="00E869DE" w:rsidRPr="00287AEA">
        <w:rPr>
          <w:rFonts w:ascii="Simplified Arabic" w:hAnsi="Simplified Arabic" w:cs="Simplified Arabic"/>
          <w:sz w:val="28"/>
          <w:szCs w:val="28"/>
          <w:rtl/>
          <w:lang w:bidi="ar-KW"/>
        </w:rPr>
        <w:t>أمامة</w:t>
      </w:r>
      <w:proofErr w:type="spellEnd"/>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rPr>
        <w:t xml:space="preserve">أخرج ابن ماجة </w:t>
      </w:r>
      <w:r w:rsidR="00E869DE" w:rsidRPr="00287AEA">
        <w:rPr>
          <w:rFonts w:ascii="Simplified Arabic" w:hAnsi="Simplified Arabic" w:cs="Simplified Arabic"/>
          <w:sz w:val="28"/>
          <w:szCs w:val="28"/>
          <w:rtl/>
          <w:lang w:bidi="ar-EG"/>
        </w:rPr>
        <w:t xml:space="preserve">عَنْ أَبي </w:t>
      </w:r>
      <w:proofErr w:type="spellStart"/>
      <w:r w:rsidR="00E869DE" w:rsidRPr="00287AEA">
        <w:rPr>
          <w:rFonts w:ascii="Simplified Arabic" w:hAnsi="Simplified Arabic" w:cs="Simplified Arabic"/>
          <w:sz w:val="28"/>
          <w:szCs w:val="28"/>
          <w:rtl/>
          <w:lang w:bidi="ar-EG"/>
        </w:rPr>
        <w:t>أُمَامَةَ</w:t>
      </w:r>
      <w:proofErr w:type="spellEnd"/>
      <w:r w:rsidR="00E869DE" w:rsidRPr="00287AEA">
        <w:rPr>
          <w:rFonts w:ascii="Simplified Arabic" w:hAnsi="Simplified Arabic" w:cs="Simplified Arabic"/>
          <w:sz w:val="28"/>
          <w:szCs w:val="28"/>
          <w:rtl/>
          <w:lang w:bidi="ar-EG"/>
        </w:rPr>
        <w:t xml:space="preserve"> رضي الله عنه عَن النبي صلى الله عليه وسلم قال: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اسْمُ اللهِ الأَعظَمُ الذي إِذَا دُعي به أَجَابَ في سُوَر ثَلاثَ البَقَرة وآلِ عِمْرَانَ وَطَهَ</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[أخرجه ابن ماجه وحسنه الألباني]، قد التمسها بعض العلماء في هذه السور فوجدها في البقرة: {الله لا إله إلا هو الحي القيوم} [البقرة: 255]، وفاتحة آل عمران: {الله لا إله إلا هو الحي القيوم} [آل عمران: 2]، وفي طه: {وعنت الوجوه للحي القيوم} [طه: 111]،]</w:t>
      </w:r>
      <w:r w:rsidR="00E869DE" w:rsidRPr="00287AEA">
        <w:rPr>
          <w:rFonts w:ascii="Simplified Arabic" w:hAnsi="Simplified Arabic" w:cs="Simplified Arabic"/>
          <w:sz w:val="28"/>
          <w:szCs w:val="28"/>
          <w:rtl/>
          <w:lang w:bidi="ar-KW"/>
        </w:rPr>
        <w:t>، ومن هذا الحديث يتبين أن اسم الله الاعظم قد يكون (الله) وقد تكون كلمة التوحيد (</w:t>
      </w:r>
      <w:r w:rsidR="00E869DE" w:rsidRPr="00287AEA">
        <w:rPr>
          <w:rFonts w:ascii="Simplified Arabic" w:hAnsi="Simplified Arabic" w:cs="Simplified Arabic"/>
          <w:sz w:val="28"/>
          <w:szCs w:val="28"/>
          <w:rtl/>
          <w:lang w:bidi="ar-EG"/>
        </w:rPr>
        <w:t xml:space="preserve">لا إله إلا هو)، وقد يكون (الحي القيوم)، </w:t>
      </w:r>
      <w:r w:rsidR="00292B5B" w:rsidRPr="00287AEA">
        <w:rPr>
          <w:rFonts w:ascii="Simplified Arabic" w:hAnsi="Simplified Arabic" w:cs="Simplified Arabic" w:hint="cs"/>
          <w:sz w:val="28"/>
          <w:szCs w:val="28"/>
          <w:rtl/>
          <w:lang w:bidi="ar-KW"/>
        </w:rPr>
        <w:t xml:space="preserve">وقد تكون صيغة الحديث كلها، </w:t>
      </w:r>
      <w:r w:rsidR="00E869DE" w:rsidRPr="00287AEA">
        <w:rPr>
          <w:rFonts w:ascii="Simplified Arabic" w:hAnsi="Simplified Arabic" w:cs="Simplified Arabic"/>
          <w:sz w:val="28"/>
          <w:szCs w:val="28"/>
          <w:rtl/>
          <w:lang w:bidi="ar-EG"/>
        </w:rPr>
        <w:t xml:space="preserve">وعموما </w:t>
      </w:r>
      <w:r w:rsidR="00E869DE" w:rsidRPr="00287AEA">
        <w:rPr>
          <w:rFonts w:ascii="Simplified Arabic" w:hAnsi="Simplified Arabic" w:cs="Simplified Arabic"/>
          <w:b/>
          <w:bCs/>
          <w:sz w:val="28"/>
          <w:szCs w:val="28"/>
          <w:rtl/>
          <w:lang w:bidi="ar-EG"/>
        </w:rPr>
        <w:t>فقد اختلف العلماء في تحديده اختلافا كبيرا، فقال أكثر العلماء الاسم الأعظم هو (الله)</w:t>
      </w:r>
      <w:r w:rsidR="00292B5B" w:rsidRPr="00287AEA">
        <w:rPr>
          <w:rFonts w:ascii="Simplified Arabic" w:hAnsi="Simplified Arabic" w:cs="Simplified Arabic" w:hint="cs"/>
          <w:b/>
          <w:bCs/>
          <w:sz w:val="28"/>
          <w:szCs w:val="28"/>
          <w:rtl/>
          <w:lang w:bidi="ar-EG"/>
        </w:rPr>
        <w:t xml:space="preserve">: </w:t>
      </w:r>
      <w:r w:rsidR="00E869DE" w:rsidRPr="00287AEA">
        <w:rPr>
          <w:rFonts w:ascii="Simplified Arabic" w:hAnsi="Simplified Arabic" w:cs="Simplified Arabic"/>
          <w:sz w:val="28"/>
          <w:szCs w:val="28"/>
          <w:rtl/>
          <w:lang w:bidi="ar-EG"/>
        </w:rPr>
        <w:t xml:space="preserve">إذ هو الاسم الجامع لله تعالى الذي يدل على جميع أسمائه وصفاته تعالى، وهو اسم لم يُطلق على أحد غير الله تعالى، وكذلك فإنه ورد في جميع أحاديث الاسم الأعظم، واختلف الآخرون على أقوال أشهرها أنه: (الرحمن الرحيم)، أو (الحي القيوم) أو (الأحد الصمد) أو (الحنان المنان) أو (بديع السماوات والأرض) أو (ذو الجلال والإكرام) أو (الله لا إله إلا هو) أو (لا اله إلا أنت سبحانك) أو (هو مخفي في الأسماء الحسنى) وقالوا: إن الحكمة من إخفاء الاسم الأعظم هي تحفيز المؤمن على طلب كلِّ الأسماء الحسنى بالثَّناء والدُّعاء، والبحث عنه والاجتهاد في معرفته، ولعلها نفس الحكمة من إخفاء ليلة القدر وساعة الإجابة يوم الجمعة، </w:t>
      </w:r>
      <w:r w:rsidR="00E869DE" w:rsidRPr="00287AEA">
        <w:rPr>
          <w:rFonts w:ascii="Simplified Arabic" w:hAnsi="Simplified Arabic" w:cs="Simplified Arabic"/>
          <w:sz w:val="28"/>
          <w:szCs w:val="28"/>
          <w:rtl/>
          <w:lang w:bidi="ar-KW"/>
        </w:rPr>
        <w:t xml:space="preserve">و </w:t>
      </w:r>
      <w:r w:rsidR="00E869DE" w:rsidRPr="00287AEA">
        <w:rPr>
          <w:rFonts w:ascii="Simplified Arabic" w:hAnsi="Simplified Arabic" w:cs="Simplified Arabic"/>
          <w:b/>
          <w:bCs/>
          <w:sz w:val="28"/>
          <w:szCs w:val="28"/>
          <w:rtl/>
          <w:lang w:bidi="ar-KW"/>
        </w:rPr>
        <w:t>(الجمهور) والله أعلم على أنه (الله) جل جلاله وتعالت أسماؤه</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lang w:bidi="ar-EG"/>
        </w:rPr>
        <w:t xml:space="preserve">لأنه الاسم الذي سمى به نفسه، وهو أخص أسمائه إليه، ولا يسمى أحد من خلقه به لا حقيقة ولا مجازاً بخلاف غيره من الأسماء، وكل الأسماء تابعة إليه، وهو الاسم الأكثر عدداً في القرآن الكريم من جميع الأسماء الحسنى، ولقد استفتح الله سبحانه وتعالى ثلاثاً وثلاثين آية من كتابه المجيد باسمه (الله)، ومن خصائصُ اسم الله تعالى </w:t>
      </w:r>
      <w:r w:rsidR="00E869DE" w:rsidRPr="00287AEA">
        <w:rPr>
          <w:rFonts w:ascii="Simplified Arabic" w:hAnsi="Simplified Arabic" w:cs="Simplified Arabic"/>
          <w:sz w:val="28"/>
          <w:szCs w:val="28"/>
          <w:rtl/>
          <w:lang w:bidi="ar-EG"/>
        </w:rPr>
        <w:lastRenderedPageBreak/>
        <w:t xml:space="preserve">(الله): أنَّه الأصلُ في أسماء الله، وسائر الأسماء مضافة إليه، </w:t>
      </w:r>
      <w:r w:rsidR="00E869DE" w:rsidRPr="00287AEA">
        <w:rPr>
          <w:rFonts w:ascii="Simplified Arabic" w:hAnsi="Simplified Arabic" w:cs="Simplified Arabic"/>
          <w:sz w:val="28"/>
          <w:szCs w:val="28"/>
          <w:rtl/>
        </w:rPr>
        <w:t>{وَلِلَّهِ الْأَسْمَاءُ الْحُسْنَى فَادْعُوهُ بِهَا}،</w:t>
      </w:r>
      <w:r w:rsidR="00E869DE" w:rsidRPr="00287AEA">
        <w:rPr>
          <w:rFonts w:ascii="Simplified Arabic" w:hAnsi="Simplified Arabic" w:cs="Simplified Arabic"/>
          <w:sz w:val="28"/>
          <w:szCs w:val="28"/>
          <w:rtl/>
          <w:lang w:bidi="ar-EG"/>
        </w:rPr>
        <w:t xml:space="preserve"> ومن خاصية الاسم (الله) أنَّ الألفَ واللامَ من بنية هذا الاسم ولم تدخل عليه للتعريف عنه، والدليلُ أنَّها تبقى مع دخول حروف النداء (يا الله)، وحروفُ النداء لا تَجْتَمع مع ألف لام التعريف، فَتَسْقُط، كما في بقية الأسماء (يا رحمن)، حيث لا يُقال: (يا الرحمن). وقيل: بل إن عدمَ سقوط (أل) التعريف عنه دليلٌ على أنَّ هذه المعرفةَ أبديةٌ لا تَزول، ومن خاصية الاسم (الله) إذا حذفت الالف كان (لله) وإذا حذفت اللام كان (له) وإذا حذفت اللام الثانية كان (هو)، وكله يدل على الله، كما أنَّه أَوَّلُ اسم في أَوَّل آية في القرآن: </w:t>
      </w:r>
      <w:r w:rsidR="00E869DE" w:rsidRPr="00287AEA">
        <w:rPr>
          <w:rFonts w:ascii="Simplified Arabic" w:hAnsi="Simplified Arabic" w:cs="Simplified Arabic"/>
          <w:sz w:val="28"/>
          <w:szCs w:val="28"/>
          <w:rtl/>
        </w:rPr>
        <w:t>{بِسْمِ اللَّهِ الرَّحْمَنِ الرَّحِيمِ</w:t>
      </w:r>
      <w:r w:rsidR="00E869DE" w:rsidRPr="00287AEA">
        <w:rPr>
          <w:rFonts w:ascii="Simplified Arabic" w:hAnsi="Simplified Arabic" w:cs="Simplified Arabic"/>
          <w:sz w:val="28"/>
          <w:szCs w:val="28"/>
          <w:rtl/>
          <w:lang w:bidi="ar-EG"/>
        </w:rPr>
        <w:t xml:space="preserve"> </w:t>
      </w:r>
      <w:r w:rsidR="00E869DE" w:rsidRPr="00287AEA">
        <w:rPr>
          <w:rFonts w:ascii="Simplified Arabic" w:hAnsi="Simplified Arabic" w:cs="Simplified Arabic"/>
          <w:sz w:val="28"/>
          <w:szCs w:val="28"/>
          <w:rtl/>
        </w:rPr>
        <w:t>الْحَمْدُ لِلَّهِ رَبِّ الْعَالَمِينَ}</w:t>
      </w:r>
      <w:r w:rsidR="00E869DE" w:rsidRPr="00287AEA">
        <w:rPr>
          <w:rFonts w:ascii="Simplified Arabic" w:hAnsi="Simplified Arabic" w:cs="Simplified Arabic"/>
          <w:sz w:val="28"/>
          <w:szCs w:val="28"/>
          <w:rtl/>
          <w:lang w:bidi="ar-EG"/>
        </w:rPr>
        <w:t xml:space="preserve"> [الفاتحة: 1، 2]، كما أنه آخر ما ذكر من الأسماء </w:t>
      </w:r>
      <w:r w:rsidR="00E869DE" w:rsidRPr="00287AEA">
        <w:rPr>
          <w:rFonts w:ascii="Simplified Arabic" w:hAnsi="Simplified Arabic" w:cs="Simplified Arabic"/>
          <w:sz w:val="28"/>
          <w:szCs w:val="28"/>
          <w:rtl/>
        </w:rPr>
        <w:t xml:space="preserve">{قُلْ أَعُوذُ بِرَبِّ النَّاسِ * مَلِكِ النَّاسِ * إِلَهِ النَّاسِ}، </w:t>
      </w:r>
      <w:r w:rsidR="00E869DE" w:rsidRPr="00287AEA">
        <w:rPr>
          <w:rFonts w:ascii="Simplified Arabic" w:hAnsi="Simplified Arabic" w:cs="Simplified Arabic"/>
          <w:sz w:val="28"/>
          <w:szCs w:val="28"/>
          <w:rtl/>
          <w:lang w:bidi="ar-EG"/>
        </w:rPr>
        <w:t xml:space="preserve">كما أنّ الله تعالى خص (الله) و (الرحمن) بالذِّكْر عن غَيْرهما لشرفهما في قوله تعالى: </w:t>
      </w:r>
      <w:r w:rsidR="00E869DE" w:rsidRPr="00287AEA">
        <w:rPr>
          <w:rFonts w:ascii="Simplified Arabic" w:hAnsi="Simplified Arabic" w:cs="Simplified Arabic"/>
          <w:sz w:val="28"/>
          <w:szCs w:val="28"/>
          <w:rtl/>
        </w:rPr>
        <w:t>{قُلِ ادْعُوا اللَّهَ أَوِ ادْعُوا الرَّحْمَنَ}</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lang w:bidi="ar-EG"/>
        </w:rPr>
        <w:t xml:space="preserve">[الإسراء: 110]، وإن كان اسم (الله) أشرفَ، لتَقَدُّمه في الذِّكر عن الرحمن، كما أنّ كلمة الشهادة التي تنقل من الكفر للإسلام لم يذكر فيها إلا هذا الاسم: (أشهد أن لا إله إلا الله وأشهد أن محمد رسول الله)، ولا تصحُّ الشَّهادةُ بغيره، ولعظم شَرَفه يَرْفَعُه اللهُ من الأرض في آخر الزمان إذا قبض روح المؤمنين، قال صلى الله عليه وسلم: </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لا تَقُومُ الساعةُ عَلى أَحد يَقُولُ اللهُ الله</w:t>
      </w:r>
      <w:r w:rsidR="00E1032E" w:rsidRPr="00287AEA">
        <w:rPr>
          <w:rFonts w:ascii="Simplified Arabic" w:hAnsi="Simplified Arabic" w:cs="Simplified Arabic"/>
          <w:sz w:val="28"/>
          <w:szCs w:val="28"/>
          <w:rtl/>
          <w:lang w:bidi="ar-EG"/>
        </w:rPr>
        <w:t>)</w:t>
      </w:r>
      <w:r w:rsidR="00E869DE" w:rsidRPr="00287AEA">
        <w:rPr>
          <w:rFonts w:ascii="Simplified Arabic" w:hAnsi="Simplified Arabic" w:cs="Simplified Arabic"/>
          <w:sz w:val="28"/>
          <w:szCs w:val="28"/>
          <w:rtl/>
          <w:lang w:bidi="ar-EG"/>
        </w:rPr>
        <w:t xml:space="preserve"> [أخرجه مسلم ح (393)]، كما اختصَّ اسم الله تعالى (الله) بالأذان والتَّكْبير في الصلاة، كما اختصَّ اسم الله تعالى (الله):</w:t>
      </w:r>
      <w:r w:rsidR="00E869DE" w:rsidRPr="00287AEA">
        <w:rPr>
          <w:rFonts w:ascii="Simplified Arabic" w:hAnsi="Simplified Arabic" w:cs="Simplified Arabic"/>
          <w:sz w:val="28"/>
          <w:szCs w:val="28"/>
          <w:rtl/>
        </w:rPr>
        <w:t xml:space="preserve"> أن الكافر لو قال لا إله إلا هو لم يصح إسلامه، أما إذا قال لا إله إلا الله صح إسلامه، فوجب أن يكون هذا الاسم أشرف الأسماء، </w:t>
      </w:r>
      <w:r w:rsidR="00E869DE" w:rsidRPr="00287AEA">
        <w:rPr>
          <w:rFonts w:ascii="Simplified Arabic" w:hAnsi="Simplified Arabic" w:cs="Simplified Arabic"/>
          <w:sz w:val="28"/>
          <w:szCs w:val="28"/>
          <w:rtl/>
          <w:lang w:bidi="ar-EG"/>
        </w:rPr>
        <w:t xml:space="preserve">كما اختصَّ اسم الله تعالى (الله) </w:t>
      </w:r>
      <w:r w:rsidR="00E869DE" w:rsidRPr="00287AEA">
        <w:rPr>
          <w:rFonts w:ascii="Simplified Arabic" w:hAnsi="Simplified Arabic" w:cs="Simplified Arabic"/>
          <w:sz w:val="28"/>
          <w:szCs w:val="28"/>
          <w:rtl/>
        </w:rPr>
        <w:t xml:space="preserve">بقوله تعالى: {قل الله ثم ذرهم في خوضهم يلعبون}، فإن الله أمر عبده بالإعراض عن كل ما سوى الله والاقبال بالكلية على عبادته، بأن يذكر هذا الاسم، فدل على أن هذا الاسم أشرف الأسماء، والله تعالى أعلم </w:t>
      </w:r>
    </w:p>
    <w:p w14:paraId="12E2AD2F" w14:textId="77777777" w:rsidR="00E869DE" w:rsidRPr="00287AEA" w:rsidRDefault="00E869DE" w:rsidP="00E869DE">
      <w:pPr>
        <w:spacing w:after="240"/>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090792E1" w14:textId="77777777" w:rsidR="008E4EB5" w:rsidRPr="001C519A" w:rsidRDefault="008E4EB5" w:rsidP="00E869DE">
      <w:pPr>
        <w:spacing w:before="240"/>
        <w:ind w:left="-46"/>
        <w:rPr>
          <w:rFonts w:ascii="Simplified Arabic" w:hAnsi="Simplified Arabic" w:cs="Simplified Arabic"/>
          <w:bCs/>
          <w:sz w:val="20"/>
          <w:szCs w:val="20"/>
          <w:rtl/>
          <w:lang w:bidi="ar-EG"/>
        </w:rPr>
      </w:pPr>
    </w:p>
    <w:p w14:paraId="1F5A57BA" w14:textId="77777777" w:rsidR="00E869DE" w:rsidRPr="00287AEA" w:rsidRDefault="00E869DE" w:rsidP="00A51F8D">
      <w:pPr>
        <w:pBdr>
          <w:top w:val="threeDEngrave" w:sz="24" w:space="0" w:color="auto"/>
          <w:left w:val="threeDEngrave" w:sz="24" w:space="4" w:color="auto"/>
          <w:bottom w:val="threeDEmboss" w:sz="24" w:space="1" w:color="auto"/>
          <w:right w:val="threeDEmboss" w:sz="24" w:space="4" w:color="auto"/>
        </w:pBdr>
        <w:ind w:right="-46"/>
        <w:jc w:val="center"/>
        <w:rPr>
          <w:rFonts w:ascii="Simplified Arabic" w:hAnsi="Simplified Arabic" w:cs="Simplified Arabic"/>
          <w:bCs/>
          <w:sz w:val="28"/>
          <w:szCs w:val="28"/>
          <w:rtl/>
          <w:lang w:bidi="ar-KW"/>
        </w:rPr>
      </w:pPr>
    </w:p>
    <w:p w14:paraId="67E433E3" w14:textId="56F0FE0A" w:rsidR="00E869DE" w:rsidRPr="00287AEA" w:rsidRDefault="006B23BF" w:rsidP="00A51F8D">
      <w:pPr>
        <w:pBdr>
          <w:top w:val="threeDEngrave" w:sz="24" w:space="0" w:color="auto"/>
          <w:left w:val="threeDEngrave" w:sz="24" w:space="4" w:color="auto"/>
          <w:bottom w:val="threeDEmboss" w:sz="24" w:space="1" w:color="auto"/>
          <w:right w:val="threeDEmboss" w:sz="24" w:space="4" w:color="auto"/>
        </w:pBdr>
        <w:ind w:right="-46"/>
        <w:jc w:val="center"/>
        <w:rPr>
          <w:rFonts w:ascii="Simplified Arabic" w:hAnsi="Simplified Arabic" w:cs="Simplified Arabic"/>
          <w:bCs/>
          <w:sz w:val="40"/>
          <w:szCs w:val="40"/>
          <w:highlight w:val="yellow"/>
          <w:u w:val="single"/>
          <w:rtl/>
          <w:lang w:bidi="ar-KW"/>
        </w:rPr>
      </w:pPr>
      <w:r w:rsidRPr="00287AEA">
        <w:rPr>
          <w:rFonts w:ascii="Simplified Arabic" w:hAnsi="Simplified Arabic" w:cs="Simplified Arabic" w:hint="cs"/>
          <w:bCs/>
          <w:sz w:val="40"/>
          <w:szCs w:val="40"/>
          <w:highlight w:val="yellow"/>
          <w:u w:val="single"/>
          <w:rtl/>
          <w:lang w:bidi="ar-KW"/>
        </w:rPr>
        <w:t>(</w:t>
      </w:r>
      <w:r w:rsidR="00E869DE" w:rsidRPr="00287AEA">
        <w:rPr>
          <w:rFonts w:ascii="Simplified Arabic" w:hAnsi="Simplified Arabic" w:cs="Simplified Arabic"/>
          <w:bCs/>
          <w:sz w:val="40"/>
          <w:szCs w:val="40"/>
          <w:highlight w:val="yellow"/>
          <w:u w:val="single"/>
          <w:rtl/>
          <w:lang w:bidi="ar-KW"/>
        </w:rPr>
        <w:t>2</w:t>
      </w:r>
      <w:r w:rsidRPr="00287AEA">
        <w:rPr>
          <w:rFonts w:ascii="Simplified Arabic" w:hAnsi="Simplified Arabic" w:cs="Simplified Arabic" w:hint="cs"/>
          <w:bCs/>
          <w:sz w:val="40"/>
          <w:szCs w:val="40"/>
          <w:highlight w:val="yellow"/>
          <w:u w:val="single"/>
          <w:rtl/>
          <w:lang w:bidi="ar-KW"/>
        </w:rPr>
        <w:t>)</w:t>
      </w:r>
    </w:p>
    <w:p w14:paraId="38A789F2" w14:textId="44060FEA" w:rsidR="00E869DE" w:rsidRPr="00287AEA" w:rsidRDefault="00CC0A82" w:rsidP="00A51F8D">
      <w:pPr>
        <w:pBdr>
          <w:top w:val="threeDEngrave" w:sz="24" w:space="0" w:color="auto"/>
          <w:left w:val="threeDEngrave" w:sz="24" w:space="4" w:color="auto"/>
          <w:bottom w:val="threeDEmboss" w:sz="24" w:space="1" w:color="auto"/>
          <w:right w:val="threeDEmboss" w:sz="24" w:space="4" w:color="auto"/>
        </w:pBdr>
        <w:ind w:right="-46"/>
        <w:jc w:val="center"/>
        <w:rPr>
          <w:rFonts w:ascii="Simplified Arabic" w:hAnsi="Simplified Arabic" w:cs="Simplified Arabic"/>
          <w:bCs/>
          <w:sz w:val="40"/>
          <w:szCs w:val="40"/>
          <w:u w:val="single"/>
          <w:rtl/>
          <w:lang w:bidi="ar-KW"/>
        </w:rPr>
      </w:pPr>
      <w:r w:rsidRPr="00287AEA">
        <w:rPr>
          <w:rFonts w:ascii="Simplified Arabic" w:hAnsi="Simplified Arabic" w:cs="Simplified Arabic"/>
          <w:b/>
          <w:bCs/>
          <w:kern w:val="0"/>
          <w:sz w:val="40"/>
          <w:szCs w:val="40"/>
          <w:highlight w:val="yellow"/>
          <w:u w:val="single"/>
          <w:rtl/>
        </w:rPr>
        <w:t xml:space="preserve">مفاتيح علم التقديس المتعلقة </w:t>
      </w:r>
      <w:r w:rsidRPr="00287AEA">
        <w:rPr>
          <w:rFonts w:ascii="Simplified Arabic" w:hAnsi="Simplified Arabic" w:cs="Simplified Arabic" w:hint="cs"/>
          <w:b/>
          <w:bCs/>
          <w:kern w:val="0"/>
          <w:sz w:val="40"/>
          <w:szCs w:val="40"/>
          <w:highlight w:val="yellow"/>
          <w:u w:val="single"/>
          <w:rtl/>
        </w:rPr>
        <w:t xml:space="preserve">بصفات </w:t>
      </w:r>
      <w:r w:rsidRPr="00287AEA">
        <w:rPr>
          <w:rFonts w:ascii="Simplified Arabic" w:hAnsi="Simplified Arabic" w:cs="Simplified Arabic"/>
          <w:b/>
          <w:bCs/>
          <w:kern w:val="0"/>
          <w:sz w:val="40"/>
          <w:szCs w:val="40"/>
          <w:highlight w:val="yellow"/>
          <w:u w:val="single"/>
          <w:rtl/>
        </w:rPr>
        <w:t>الله تعالى</w:t>
      </w:r>
    </w:p>
    <w:p w14:paraId="0E63D3C5" w14:textId="77777777" w:rsidR="00E869DE" w:rsidRPr="00287AEA" w:rsidRDefault="00E869DE" w:rsidP="00A51F8D">
      <w:pPr>
        <w:pBdr>
          <w:top w:val="threeDEngrave" w:sz="24" w:space="0" w:color="auto"/>
          <w:left w:val="threeDEngrave" w:sz="24" w:space="4" w:color="auto"/>
          <w:bottom w:val="threeDEmboss" w:sz="24" w:space="1" w:color="auto"/>
          <w:right w:val="threeDEmboss" w:sz="24" w:space="4" w:color="auto"/>
        </w:pBdr>
        <w:ind w:right="-46"/>
        <w:jc w:val="center"/>
        <w:rPr>
          <w:rFonts w:ascii="Simplified Arabic" w:eastAsia="Times New Roman" w:hAnsi="Simplified Arabic" w:cs="Simplified Arabic"/>
          <w:bCs/>
          <w:sz w:val="28"/>
          <w:szCs w:val="28"/>
          <w:rtl/>
        </w:rPr>
      </w:pPr>
    </w:p>
    <w:p w14:paraId="26BFF1A7" w14:textId="77777777" w:rsidR="00E869DE" w:rsidRPr="001C519A" w:rsidRDefault="00E869DE" w:rsidP="00E869DE">
      <w:pPr>
        <w:rPr>
          <w:rFonts w:ascii="Simplified Arabic" w:hAnsi="Simplified Arabic" w:cs="Simplified Arabic"/>
          <w:sz w:val="20"/>
          <w:szCs w:val="20"/>
          <w:rtl/>
        </w:rPr>
      </w:pPr>
    </w:p>
    <w:p w14:paraId="04BBC8D2" w14:textId="7FF7DDAB" w:rsidR="00E869DE" w:rsidRPr="00287AEA" w:rsidRDefault="00515D31" w:rsidP="003E3D51">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w:t>
      </w:r>
      <w:r w:rsidR="008338E0" w:rsidRPr="00287AEA">
        <w:rPr>
          <w:rFonts w:ascii="Simplified Arabic" w:hAnsi="Simplified Arabic" w:cs="Simplified Arabic" w:hint="cs"/>
          <w:b/>
          <w:bCs/>
          <w:kern w:val="0"/>
          <w:sz w:val="40"/>
          <w:szCs w:val="40"/>
          <w:highlight w:val="yellow"/>
          <w:u w:val="single"/>
          <w:rtl/>
        </w:rPr>
        <w:t xml:space="preserve"> الأول</w:t>
      </w:r>
      <w:r w:rsidRPr="00287AEA">
        <w:rPr>
          <w:rFonts w:ascii="Simplified Arabic" w:hAnsi="Simplified Arabic" w:cs="Simplified Arabic"/>
          <w:b/>
          <w:bCs/>
          <w:kern w:val="0"/>
          <w:sz w:val="40"/>
          <w:szCs w:val="40"/>
          <w:highlight w:val="yellow"/>
          <w:rtl/>
        </w:rPr>
        <w:t>]:</w:t>
      </w:r>
      <w:r w:rsidR="003E3D51">
        <w:rPr>
          <w:rFonts w:ascii="Simplified Arabic" w:hAnsi="Simplified Arabic" w:cs="Simplified Arabic" w:hint="cs"/>
          <w:b/>
          <w:bCs/>
          <w:kern w:val="0"/>
          <w:sz w:val="40"/>
          <w:szCs w:val="40"/>
          <w:rtl/>
        </w:rPr>
        <w:t xml:space="preserve"> </w:t>
      </w:r>
      <w:r w:rsidR="003E3D51" w:rsidRPr="003E3D51">
        <w:rPr>
          <w:rFonts w:ascii="Simplified Arabic" w:hAnsi="Simplified Arabic" w:cs="Simplified Arabic"/>
          <w:b/>
          <w:bCs/>
          <w:sz w:val="28"/>
          <w:szCs w:val="28"/>
          <w:rtl/>
        </w:rPr>
        <w:t>صفات</w:t>
      </w:r>
      <w:r w:rsidR="003E3D51" w:rsidRPr="003E3D51">
        <w:rPr>
          <w:rFonts w:ascii="Simplified Arabic" w:hAnsi="Simplified Arabic" w:cs="Simplified Arabic" w:hint="cs"/>
          <w:b/>
          <w:bCs/>
          <w:sz w:val="28"/>
          <w:szCs w:val="28"/>
          <w:rtl/>
        </w:rPr>
        <w:t xml:space="preserve"> الله </w:t>
      </w:r>
      <w:r w:rsidR="003E3D51" w:rsidRPr="003E3D51">
        <w:rPr>
          <w:rFonts w:ascii="Simplified Arabic" w:hAnsi="Simplified Arabic" w:cs="Simplified Arabic"/>
          <w:b/>
          <w:bCs/>
          <w:sz w:val="28"/>
          <w:szCs w:val="28"/>
          <w:rtl/>
        </w:rPr>
        <w:t xml:space="preserve">تابعة لجناب </w:t>
      </w:r>
      <w:r w:rsidR="003E3D51" w:rsidRPr="003E3D51">
        <w:rPr>
          <w:rFonts w:ascii="Simplified Arabic" w:hAnsi="Simplified Arabic" w:cs="Simplified Arabic" w:hint="cs"/>
          <w:b/>
          <w:bCs/>
          <w:sz w:val="28"/>
          <w:szCs w:val="28"/>
          <w:rtl/>
        </w:rPr>
        <w:t>ذاته، لها الكمال المطلق والقدم الازلي</w:t>
      </w:r>
      <w:r w:rsidR="003E3D51">
        <w:rPr>
          <w:rFonts w:ascii="Simplified Arabic" w:hAnsi="Simplified Arabic" w:cs="Simplified Arabic" w:hint="cs"/>
          <w:sz w:val="28"/>
          <w:szCs w:val="28"/>
          <w:rtl/>
        </w:rPr>
        <w:t xml:space="preserve">، </w:t>
      </w:r>
      <w:r w:rsidR="00E869DE" w:rsidRPr="00287AEA">
        <w:rPr>
          <w:rFonts w:ascii="Simplified Arabic" w:hAnsi="Simplified Arabic" w:cs="Simplified Arabic"/>
          <w:sz w:val="28"/>
          <w:szCs w:val="28"/>
          <w:rtl/>
        </w:rPr>
        <w:t xml:space="preserve">(جناب الذات الإلهي): له الكمال المطلق والتقديس المطلق وله القدم الأزلي والبقاء الأبدي، </w:t>
      </w:r>
      <w:r w:rsidR="003E3D51">
        <w:rPr>
          <w:rFonts w:ascii="Simplified Arabic" w:hAnsi="Simplified Arabic" w:cs="Simplified Arabic" w:hint="cs"/>
          <w:sz w:val="28"/>
          <w:szCs w:val="28"/>
          <w:rtl/>
        </w:rPr>
        <w:t>و</w:t>
      </w:r>
      <w:r w:rsidR="00E869DE" w:rsidRPr="00287AEA">
        <w:rPr>
          <w:rFonts w:ascii="Simplified Arabic" w:hAnsi="Simplified Arabic" w:cs="Simplified Arabic"/>
          <w:sz w:val="28"/>
          <w:szCs w:val="28"/>
          <w:rtl/>
        </w:rPr>
        <w:t>صفات</w:t>
      </w:r>
      <w:r w:rsidR="003E3D51">
        <w:rPr>
          <w:rFonts w:ascii="Simplified Arabic" w:hAnsi="Simplified Arabic" w:cs="Simplified Arabic" w:hint="cs"/>
          <w:sz w:val="28"/>
          <w:szCs w:val="28"/>
          <w:rtl/>
        </w:rPr>
        <w:t xml:space="preserve"> الله </w:t>
      </w:r>
      <w:r w:rsidR="00E869DE" w:rsidRPr="00287AEA">
        <w:rPr>
          <w:rFonts w:ascii="Simplified Arabic" w:hAnsi="Simplified Arabic" w:cs="Simplified Arabic"/>
          <w:sz w:val="28"/>
          <w:szCs w:val="28"/>
          <w:rtl/>
        </w:rPr>
        <w:t xml:space="preserve">تابعة لجناب </w:t>
      </w:r>
      <w:r w:rsidR="003E3D51">
        <w:rPr>
          <w:rFonts w:ascii="Simplified Arabic" w:hAnsi="Simplified Arabic" w:cs="Simplified Arabic" w:hint="cs"/>
          <w:sz w:val="28"/>
          <w:szCs w:val="28"/>
          <w:rtl/>
        </w:rPr>
        <w:t xml:space="preserve">ذاته، </w:t>
      </w:r>
      <w:r w:rsidR="00E869DE" w:rsidRPr="00287AEA">
        <w:rPr>
          <w:rFonts w:ascii="Simplified Arabic" w:hAnsi="Simplified Arabic" w:cs="Simplified Arabic"/>
          <w:sz w:val="28"/>
          <w:szCs w:val="28"/>
          <w:rtl/>
        </w:rPr>
        <w:t>فهي قديمة</w:t>
      </w:r>
      <w:r w:rsidR="003E3D51">
        <w:rPr>
          <w:rFonts w:ascii="Simplified Arabic" w:hAnsi="Simplified Arabic" w:cs="Simplified Arabic" w:hint="cs"/>
          <w:sz w:val="28"/>
          <w:szCs w:val="28"/>
          <w:rtl/>
        </w:rPr>
        <w:t xml:space="preserve"> كقدم الذات، لها الأولية </w:t>
      </w:r>
      <w:r w:rsidR="00E869DE" w:rsidRPr="00287AEA">
        <w:rPr>
          <w:rFonts w:ascii="Simplified Arabic" w:hAnsi="Simplified Arabic" w:cs="Simplified Arabic"/>
          <w:sz w:val="28"/>
          <w:szCs w:val="28"/>
          <w:rtl/>
        </w:rPr>
        <w:t xml:space="preserve">بلا ابتداء، </w:t>
      </w:r>
      <w:r w:rsidR="003E3D51">
        <w:rPr>
          <w:rFonts w:ascii="Simplified Arabic" w:hAnsi="Simplified Arabic" w:cs="Simplified Arabic" w:hint="cs"/>
          <w:sz w:val="28"/>
          <w:szCs w:val="28"/>
          <w:rtl/>
        </w:rPr>
        <w:t xml:space="preserve">ولها البقاء </w:t>
      </w:r>
      <w:r w:rsidR="00E869DE" w:rsidRPr="00287AEA">
        <w:rPr>
          <w:rFonts w:ascii="Simplified Arabic" w:hAnsi="Simplified Arabic" w:cs="Simplified Arabic"/>
          <w:sz w:val="28"/>
          <w:szCs w:val="28"/>
          <w:rtl/>
        </w:rPr>
        <w:t>بلا انتهاء</w:t>
      </w:r>
      <w:r w:rsidR="003E3D51">
        <w:rPr>
          <w:rFonts w:ascii="Simplified Arabic" w:hAnsi="Simplified Arabic" w:cs="Simplified Arabic" w:hint="cs"/>
          <w:sz w:val="28"/>
          <w:szCs w:val="28"/>
          <w:rtl/>
        </w:rPr>
        <w:t xml:space="preserve">، </w:t>
      </w:r>
      <w:r w:rsidR="00E869DE" w:rsidRPr="00287AEA">
        <w:rPr>
          <w:rFonts w:ascii="Simplified Arabic" w:hAnsi="Simplified Arabic" w:cs="Simplified Arabic"/>
          <w:sz w:val="28"/>
          <w:szCs w:val="28"/>
          <w:rtl/>
        </w:rPr>
        <w:t>أزلية أبدية، فلا بداية ولا نهاية، ولا حد ولا غاية، صفات مطلقة لها غاية الكمال والقدم</w:t>
      </w:r>
      <w:r w:rsidR="003E3D51">
        <w:rPr>
          <w:rFonts w:ascii="Simplified Arabic" w:hAnsi="Simplified Arabic" w:cs="Simplified Arabic" w:hint="cs"/>
          <w:sz w:val="28"/>
          <w:szCs w:val="28"/>
          <w:rtl/>
        </w:rPr>
        <w:t xml:space="preserve">، و </w:t>
      </w:r>
      <w:r w:rsidR="00E869DE" w:rsidRPr="00287AEA">
        <w:rPr>
          <w:rFonts w:ascii="Simplified Arabic" w:hAnsi="Simplified Arabic" w:cs="Simplified Arabic"/>
          <w:sz w:val="28"/>
          <w:szCs w:val="28"/>
          <w:rtl/>
        </w:rPr>
        <w:t xml:space="preserve">(صفات الحق </w:t>
      </w:r>
      <w:r w:rsidR="003E3D51">
        <w:rPr>
          <w:rFonts w:ascii="Simplified Arabic" w:hAnsi="Simplified Arabic" w:cs="Simplified Arabic" w:hint="cs"/>
          <w:sz w:val="28"/>
          <w:szCs w:val="28"/>
          <w:rtl/>
        </w:rPr>
        <w:t>سبحانه</w:t>
      </w:r>
      <w:r w:rsidR="00E869DE" w:rsidRPr="00287AEA">
        <w:rPr>
          <w:rFonts w:ascii="Simplified Arabic" w:hAnsi="Simplified Arabic" w:cs="Simplified Arabic"/>
          <w:sz w:val="28"/>
          <w:szCs w:val="28"/>
          <w:rtl/>
        </w:rPr>
        <w:t xml:space="preserve">): ليست هي عين الذات ولا هي غير الذات، بل الصفات للذات، ولما كانت صفات المخلوق مكتسبة متغايرة، يكتسبها حينا ويفقدها حينا آخر، فهي غير الذات، ظن </w:t>
      </w:r>
      <w:r w:rsidR="00ED58E4" w:rsidRPr="00287AEA">
        <w:rPr>
          <w:rFonts w:ascii="Simplified Arabic" w:hAnsi="Simplified Arabic" w:cs="Simplified Arabic" w:hint="cs"/>
          <w:sz w:val="28"/>
          <w:szCs w:val="28"/>
          <w:rtl/>
        </w:rPr>
        <w:t>أ</w:t>
      </w:r>
      <w:r w:rsidR="00E869DE" w:rsidRPr="00287AEA">
        <w:rPr>
          <w:rFonts w:ascii="Simplified Arabic" w:hAnsi="Simplified Arabic" w:cs="Simplified Arabic"/>
          <w:sz w:val="28"/>
          <w:szCs w:val="28"/>
          <w:rtl/>
        </w:rPr>
        <w:t>هل الجهل بالله وصفاته أن صفاتِه غيرُه، وكيف تكون غيره وهي قديمة، ولا قديم إلا الواحد الأحد، وكيف تكون هي هو والصفات لا تقوم بنفسها وإنما بالذات، فـــ (القول الأمثل): أن نقول: الصفات لجناب الذات، فلا هي هو، ولا هي غيره، بل هي له، فليست هي عين الذات ولا هي غير الذات، بل الصفات للذات، تأخذ حكم الذات من حيث القدم والبقاء والكمال الذي لا يقبل أي زيادة ولا نقصان، والكمال لا يقبل الزيادة أو النقصان فإن قبل الزيادة كان قبلها نقصا وإن قبل النقصان كان</w:t>
      </w:r>
      <w:r w:rsidR="00ED58E4" w:rsidRPr="00287AEA">
        <w:rPr>
          <w:rFonts w:ascii="Simplified Arabic" w:hAnsi="Simplified Arabic" w:cs="Simplified Arabic" w:hint="cs"/>
          <w:sz w:val="28"/>
          <w:szCs w:val="28"/>
          <w:rtl/>
        </w:rPr>
        <w:t xml:space="preserve"> اعتقاد ذلك </w:t>
      </w:r>
      <w:r w:rsidR="00E869DE" w:rsidRPr="00287AEA">
        <w:rPr>
          <w:rFonts w:ascii="Simplified Arabic" w:hAnsi="Simplified Arabic" w:cs="Simplified Arabic"/>
          <w:sz w:val="28"/>
          <w:szCs w:val="28"/>
          <w:rtl/>
        </w:rPr>
        <w:t>كفرا وإنما التغيير من صفات النقص والله منزه عن الحدوث والنقصان، و</w:t>
      </w:r>
      <w:r w:rsidR="00E869DE" w:rsidRPr="00287AEA">
        <w:rPr>
          <w:rFonts w:ascii="Simplified Arabic" w:hAnsi="Simplified Arabic" w:cs="Simplified Arabic"/>
          <w:b/>
          <w:bCs/>
          <w:sz w:val="28"/>
          <w:szCs w:val="28"/>
          <w:rtl/>
        </w:rPr>
        <w:t>ليس كثرة الصفات دليل على تعدد القدماء، بل الإله قديم واحد أحد بجناب ذاته،</w:t>
      </w:r>
      <w:r w:rsidR="00E869DE" w:rsidRPr="00287AEA">
        <w:rPr>
          <w:rFonts w:ascii="Simplified Arabic" w:hAnsi="Simplified Arabic" w:cs="Simplified Arabic"/>
          <w:sz w:val="28"/>
          <w:szCs w:val="28"/>
          <w:rtl/>
        </w:rPr>
        <w:t xml:space="preserve"> وجناب ذاته تتصف بكمال صفاته، </w:t>
      </w:r>
      <w:r w:rsidR="00E869DE" w:rsidRPr="00287AEA">
        <w:rPr>
          <w:rFonts w:ascii="Simplified Arabic" w:hAnsi="Simplified Arabic" w:cs="Simplified Arabic"/>
          <w:b/>
          <w:bCs/>
          <w:sz w:val="28"/>
          <w:szCs w:val="28"/>
          <w:u w:val="single"/>
          <w:rtl/>
        </w:rPr>
        <w:t>(إن قلنا)</w:t>
      </w:r>
      <w:r w:rsidR="00E869DE" w:rsidRPr="00287AEA">
        <w:rPr>
          <w:rFonts w:ascii="Simplified Arabic" w:hAnsi="Simplified Arabic" w:cs="Simplified Arabic"/>
          <w:sz w:val="28"/>
          <w:szCs w:val="28"/>
          <w:rtl/>
        </w:rPr>
        <w:t xml:space="preserve">: صفاته عين ذاته فقد جعلنا الصفة عين الموصوف، وجعلنا الموصوف عين الصفة، وتصير الذات صفة والصفة ذات، ويصير الذات معنى والمعنى ذات، وهذا محال، و </w:t>
      </w:r>
      <w:r w:rsidR="00E869DE" w:rsidRPr="00287AEA">
        <w:rPr>
          <w:rFonts w:ascii="Simplified Arabic" w:hAnsi="Simplified Arabic" w:cs="Simplified Arabic"/>
          <w:b/>
          <w:bCs/>
          <w:sz w:val="28"/>
          <w:szCs w:val="28"/>
          <w:u w:val="single"/>
          <w:rtl/>
        </w:rPr>
        <w:t>(إن قلنا)</w:t>
      </w:r>
      <w:r w:rsidR="00E869DE" w:rsidRPr="00287AEA">
        <w:rPr>
          <w:rFonts w:ascii="Simplified Arabic" w:hAnsi="Simplified Arabic" w:cs="Simplified Arabic"/>
          <w:sz w:val="28"/>
          <w:szCs w:val="28"/>
          <w:rtl/>
        </w:rPr>
        <w:t xml:space="preserve">: صفاته غير ذاته افترضنا وجود قدماء مع القديم وهذا تعدد للآلهة وهذا باطل محال، وافترضنا وجود أشياء قديمة منفصلة عن الذات او متصلة به، وهذا ايضا باطل محال لان الله تعالى أحد صمد له الاحدية المطلقة والصمدية المطلقة فلا أجزاء ولا ابعاض ولا تركيب ولا اتصال ولا انفصال، وعلى ذلك فــ (القول الأمثل): أن نقول: صفات الحق لا هي هو، ولا هي غيره، بل هي له، فليست هي عين الذات ولا هي غير الذات، بل الصفات للذات، تأخذ حكمها من حيث الكمال والإطلاق، و (القول الأمثل) أنّ نقول أنّ الصفات للذات، </w:t>
      </w:r>
      <w:r w:rsidR="00E869DE" w:rsidRPr="00287AEA">
        <w:rPr>
          <w:rFonts w:ascii="Simplified Arabic" w:eastAsia="MS Mincho" w:hAnsi="Simplified Arabic" w:cs="Simplified Arabic"/>
          <w:sz w:val="28"/>
          <w:szCs w:val="28"/>
          <w:rtl/>
        </w:rPr>
        <w:t>فــ (</w:t>
      </w:r>
      <w:r w:rsidR="00ED58E4" w:rsidRPr="00287AEA">
        <w:rPr>
          <w:rFonts w:ascii="Simplified Arabic" w:eastAsia="MS Mincho" w:hAnsi="Simplified Arabic" w:cs="Simplified Arabic" w:hint="cs"/>
          <w:sz w:val="28"/>
          <w:szCs w:val="28"/>
          <w:rtl/>
        </w:rPr>
        <w:t xml:space="preserve">العليم) سبحانه: </w:t>
      </w:r>
      <w:r w:rsidR="00E869DE" w:rsidRPr="00287AEA">
        <w:rPr>
          <w:rFonts w:ascii="Simplified Arabic" w:eastAsia="MS Mincho" w:hAnsi="Simplified Arabic" w:cs="Simplified Arabic"/>
          <w:sz w:val="28"/>
          <w:szCs w:val="28"/>
          <w:rtl/>
        </w:rPr>
        <w:t xml:space="preserve">هو الذي ينكشف له كل معلوم من غير خفاء، فالعلم هي الصفة التي يتم بها الكشف والادراك، ولا يجوز أن نتوهم أنّ صفة العلم هي التي تكشف كل معلوم بل الذات هي التي تعلم وتدرك من حيث أنّ لها </w:t>
      </w:r>
      <w:r w:rsidR="00E869DE" w:rsidRPr="00287AEA">
        <w:rPr>
          <w:rFonts w:ascii="Simplified Arabic" w:eastAsia="MS Mincho" w:hAnsi="Simplified Arabic" w:cs="Simplified Arabic"/>
          <w:sz w:val="28"/>
          <w:szCs w:val="28"/>
          <w:rtl/>
        </w:rPr>
        <w:lastRenderedPageBreak/>
        <w:t xml:space="preserve">صفة العلم المطلق بكل شيء، </w:t>
      </w:r>
      <w:r w:rsidR="00ED58E4" w:rsidRPr="00287AEA">
        <w:rPr>
          <w:rFonts w:ascii="Simplified Arabic" w:eastAsia="MS Mincho" w:hAnsi="Simplified Arabic" w:cs="Simplified Arabic" w:hint="cs"/>
          <w:sz w:val="28"/>
          <w:szCs w:val="28"/>
          <w:rtl/>
        </w:rPr>
        <w:t>ف</w:t>
      </w:r>
      <w:r w:rsidR="00E869DE" w:rsidRPr="00287AEA">
        <w:rPr>
          <w:rFonts w:ascii="Simplified Arabic" w:eastAsia="MS Mincho" w:hAnsi="Simplified Arabic" w:cs="Simplified Arabic"/>
          <w:sz w:val="28"/>
          <w:szCs w:val="28"/>
          <w:rtl/>
        </w:rPr>
        <w:t>الله هو العليم الذي له صفة العلم</w:t>
      </w:r>
      <w:r w:rsidR="004871EA" w:rsidRPr="00287AEA">
        <w:rPr>
          <w:rFonts w:ascii="Simplified Arabic" w:eastAsia="MS Mincho" w:hAnsi="Simplified Arabic" w:cs="Simplified Arabic"/>
          <w:sz w:val="28"/>
          <w:szCs w:val="28"/>
          <w:rtl/>
        </w:rPr>
        <w:t>،</w:t>
      </w:r>
      <w:r w:rsidR="00E869DE" w:rsidRPr="00287AEA">
        <w:rPr>
          <w:rFonts w:ascii="Simplified Arabic" w:eastAsia="MS Mincho" w:hAnsi="Simplified Arabic" w:cs="Simplified Arabic"/>
          <w:sz w:val="28"/>
          <w:szCs w:val="28"/>
          <w:rtl/>
        </w:rPr>
        <w:t xml:space="preserve"> و (</w:t>
      </w:r>
      <w:r w:rsidR="00ED58E4" w:rsidRPr="00287AEA">
        <w:rPr>
          <w:rFonts w:ascii="Simplified Arabic" w:eastAsia="MS Mincho" w:hAnsi="Simplified Arabic" w:cs="Simplified Arabic" w:hint="cs"/>
          <w:sz w:val="28"/>
          <w:szCs w:val="28"/>
          <w:rtl/>
        </w:rPr>
        <w:t>القدير</w:t>
      </w:r>
      <w:r w:rsidR="00E869DE" w:rsidRPr="00287AEA">
        <w:rPr>
          <w:rFonts w:ascii="Simplified Arabic" w:eastAsia="MS Mincho" w:hAnsi="Simplified Arabic" w:cs="Simplified Arabic"/>
          <w:sz w:val="28"/>
          <w:szCs w:val="28"/>
          <w:rtl/>
        </w:rPr>
        <w:t>) في حقيقته هو الذي إن شاء فعل وإن شاء ترك، فالقدرة هي التي يتم بها الفعل والترك، ولا يجوز أن تتوهم أن الصفة هي التي توجد وتعدم، بل الذات هي التي توجد وتعدم من حيث لها صفة القدرة فالله تعالى هو القادر وهو الموجد وهو المعدم، وهو المحيي وهو المميت،</w:t>
      </w:r>
    </w:p>
    <w:p w14:paraId="3313D377" w14:textId="3719AD73"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w:t>
      </w:r>
      <w:r w:rsidR="00E869DE" w:rsidRPr="00287AEA">
        <w:rPr>
          <w:rFonts w:ascii="Simplified Arabic" w:hAnsi="Simplified Arabic" w:cs="Simplified Arabic"/>
          <w:b/>
          <w:bCs/>
          <w:sz w:val="28"/>
          <w:szCs w:val="28"/>
          <w:rtl/>
        </w:rPr>
        <w:t>جميع الأسماء الحسنى تدل على صفات واجبة لله</w:t>
      </w:r>
      <w:r w:rsidR="00E869DE" w:rsidRPr="00287AEA">
        <w:rPr>
          <w:rFonts w:ascii="Simplified Arabic" w:hAnsi="Simplified Arabic" w:cs="Simplified Arabic"/>
          <w:sz w:val="28"/>
          <w:szCs w:val="28"/>
          <w:rtl/>
        </w:rPr>
        <w:t xml:space="preserve">، ومعنى ذلك أنّ جميع الاسماء الحسنى تدل على صفات </w:t>
      </w:r>
      <w:r w:rsidR="008338E0" w:rsidRPr="00287AEA">
        <w:rPr>
          <w:rFonts w:ascii="Simplified Arabic" w:hAnsi="Simplified Arabic" w:cs="Simplified Arabic" w:hint="cs"/>
          <w:sz w:val="28"/>
          <w:szCs w:val="28"/>
          <w:rtl/>
        </w:rPr>
        <w:t xml:space="preserve">كمال وجلال وجمال </w:t>
      </w:r>
      <w:r w:rsidR="00E869DE" w:rsidRPr="00287AEA">
        <w:rPr>
          <w:rFonts w:ascii="Simplified Arabic" w:hAnsi="Simplified Arabic" w:cs="Simplified Arabic"/>
          <w:sz w:val="28"/>
          <w:szCs w:val="28"/>
          <w:rtl/>
        </w:rPr>
        <w:t>تليق بجناب الذات الإلهي سبحانه، ليس كمثل جناب ذاته ذات، وليس كمثل صفاته صفات، (فالرحمن): يدل على صفة الرحمة وعلى سعة رحمة الله، و (الرحيم): يدل على صفة الرحمة والإنعام على خلقه فهو المنعم ابدا، المتفضل دوما، ورحمته لا تنتهي، وهكذا فكل اسم من الأسماء الحسنى يدل على صفة محكمة من صفات الله،</w:t>
      </w:r>
    </w:p>
    <w:p w14:paraId="1AA45865" w14:textId="74022FE6" w:rsidR="00E869DE" w:rsidRPr="00287AEA" w:rsidRDefault="00515D31" w:rsidP="00E869DE">
      <w:pPr>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w:t>
      </w:r>
      <w:r w:rsidR="00E869DE" w:rsidRPr="00287AEA">
        <w:rPr>
          <w:rFonts w:ascii="Simplified Arabic" w:hAnsi="Simplified Arabic" w:cs="Simplified Arabic"/>
          <w:bCs/>
          <w:sz w:val="28"/>
          <w:szCs w:val="28"/>
          <w:rtl/>
          <w:lang w:bidi="ar-KW"/>
        </w:rPr>
        <w:t>من العلم الراسخ بالله: العلم بصفات الله تعالى العلا</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rPr>
        <w:t xml:space="preserve">إذ أنّ معرفة صفات الله هي الطريق إلى معرفة الله، لأنّ الصفات عبارة عن سُبُل للتعبير عن الله، فصفة العلم تدل على أنّ الله تعالى لا يغيب عن علمه شيء، وصفة الرحمة تدل على أنّ رحمته وسعت كل خلقه ووسعت كل شيء، والقول في الصفات كالقول في جناب الذات تماماً، فكما أنّ ذات الله تعالى وتقدس له الكمال المطلق منزه عن الكفء والمثيل، فكذلك الصفات تابعة للذات، ليس كمثل ذاته ذات، وليس كمثل صفاته صفات، لا ندرك من معانيها إلا ما تحتمله عقولنا، وأنى للعقول المحدودة والأفهام المخلوقة أن تحيط علماً بالصفات المنزهة عن التناهي والحدود، ولهذا كانت القاعدة </w:t>
      </w:r>
      <w:proofErr w:type="spellStart"/>
      <w:r w:rsidR="00E869DE" w:rsidRPr="00287AEA">
        <w:rPr>
          <w:rFonts w:ascii="Simplified Arabic" w:hAnsi="Simplified Arabic" w:cs="Simplified Arabic"/>
          <w:sz w:val="28"/>
          <w:szCs w:val="28"/>
          <w:rtl/>
        </w:rPr>
        <w:t>التنزيهية</w:t>
      </w:r>
      <w:proofErr w:type="spellEnd"/>
      <w:r w:rsidR="00E869DE" w:rsidRPr="00287AEA">
        <w:rPr>
          <w:rFonts w:ascii="Simplified Arabic" w:hAnsi="Simplified Arabic" w:cs="Simplified Arabic"/>
          <w:sz w:val="28"/>
          <w:szCs w:val="28"/>
          <w:rtl/>
        </w:rPr>
        <w:t xml:space="preserve"> أنّ الله تعالى أجلّ من أن تدرك صفاته، وإنّما نصفه على قدر إمكاناتنا المحدودة لا على قدر عظمته وجلاله، تعالى الله علواً كبيراً عن أن يدرك المخلوق قدر صفاته، قال تعالى: {وَمَا قَدَرُوا اللَّهَ حَقَّ قَدْرِهِ} [الزمر: 66]،</w:t>
      </w:r>
      <w:r w:rsidR="00ED58E4" w:rsidRPr="00287AEA">
        <w:rPr>
          <w:rFonts w:ascii="Simplified Arabic" w:hAnsi="Simplified Arabic" w:cs="Simplified Arabic" w:hint="cs"/>
          <w:sz w:val="28"/>
          <w:szCs w:val="28"/>
          <w:rtl/>
        </w:rPr>
        <w:t xml:space="preserve"> والنبي صلى الله عليه وسلم كان يقول (اللهم لا نحصي ثناء عليك انت كما اثنيت على نفسك)</w:t>
      </w:r>
    </w:p>
    <w:p w14:paraId="2DDFDE34" w14:textId="681FE22A" w:rsidR="00E869DE" w:rsidRPr="00287AEA" w:rsidRDefault="00515D31" w:rsidP="00E869DE">
      <w:pPr>
        <w:rPr>
          <w:rFonts w:ascii="Simplified Arabic" w:hAnsi="Simplified Arabic" w:cs="Simplified Arabic"/>
          <w:sz w:val="28"/>
          <w:szCs w:val="28"/>
          <w:lang w:bidi="ar-KW"/>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w:t>
      </w:r>
      <w:r w:rsidR="00E869DE" w:rsidRPr="00287AEA">
        <w:rPr>
          <w:rFonts w:ascii="Simplified Arabic" w:hAnsi="Simplified Arabic" w:cs="Simplified Arabic"/>
          <w:b/>
          <w:bCs/>
          <w:sz w:val="28"/>
          <w:szCs w:val="28"/>
          <w:rtl/>
        </w:rPr>
        <w:t>الصفات الواجبة لله تعالى: منها ما هو واجب في الحكم العقلي</w:t>
      </w:r>
      <w:r w:rsidR="00ED58E4" w:rsidRPr="00287AEA">
        <w:rPr>
          <w:rFonts w:ascii="Simplified Arabic" w:hAnsi="Simplified Arabic" w:cs="Simplified Arabic" w:hint="cs"/>
          <w:b/>
          <w:bCs/>
          <w:sz w:val="28"/>
          <w:szCs w:val="28"/>
          <w:rtl/>
        </w:rPr>
        <w:t xml:space="preserve">، ومنها ما هو واجب بالشرع، (الصفات الواجبة من جهة العقل): </w:t>
      </w:r>
      <w:r w:rsidR="00E869DE" w:rsidRPr="00287AEA">
        <w:rPr>
          <w:rFonts w:ascii="Simplified Arabic" w:hAnsi="Simplified Arabic" w:cs="Simplified Arabic"/>
          <w:sz w:val="28"/>
          <w:szCs w:val="28"/>
          <w:rtl/>
        </w:rPr>
        <w:t xml:space="preserve">هي صفات الكمال التي أضدادها مستحيلة في حق الله تعالى، </w:t>
      </w:r>
      <w:r w:rsidR="00ED58E4" w:rsidRPr="00287AEA">
        <w:rPr>
          <w:rFonts w:ascii="Simplified Arabic" w:hAnsi="Simplified Arabic" w:cs="Simplified Arabic" w:hint="cs"/>
          <w:sz w:val="28"/>
          <w:szCs w:val="28"/>
          <w:rtl/>
        </w:rPr>
        <w:t xml:space="preserve">ولا يمنع كون وجوبها عقلا ان الشرع قد اتى بها، </w:t>
      </w:r>
      <w:r w:rsidR="00E869DE" w:rsidRPr="00287AEA">
        <w:rPr>
          <w:rFonts w:ascii="Simplified Arabic" w:hAnsi="Simplified Arabic" w:cs="Simplified Arabic"/>
          <w:sz w:val="28"/>
          <w:szCs w:val="28"/>
          <w:rtl/>
        </w:rPr>
        <w:t xml:space="preserve">ولهذا قال علماء الاصول أن: صفات الوجود والقدم والبقاء والوحدانية </w:t>
      </w:r>
      <w:r w:rsidR="00405B41" w:rsidRPr="00287AEA">
        <w:rPr>
          <w:rFonts w:ascii="Simplified Arabic" w:hAnsi="Simplified Arabic" w:cs="Simplified Arabic" w:hint="cs"/>
          <w:sz w:val="28"/>
          <w:szCs w:val="28"/>
          <w:rtl/>
        </w:rPr>
        <w:t xml:space="preserve">والمخالفة للحوادث، </w:t>
      </w:r>
      <w:r w:rsidR="00E869DE" w:rsidRPr="00287AEA">
        <w:rPr>
          <w:rFonts w:ascii="Simplified Arabic" w:hAnsi="Simplified Arabic" w:cs="Simplified Arabic"/>
          <w:sz w:val="28"/>
          <w:szCs w:val="28"/>
          <w:rtl/>
        </w:rPr>
        <w:t xml:space="preserve">والحياة والقيام بالنفس والقدرة والإرادة والعلم </w:t>
      </w:r>
      <w:r w:rsidR="00E869DE" w:rsidRPr="00287AEA">
        <w:rPr>
          <w:rFonts w:ascii="Simplified Arabic" w:hAnsi="Simplified Arabic" w:cs="Simplified Arabic"/>
          <w:sz w:val="28"/>
          <w:szCs w:val="28"/>
          <w:rtl/>
        </w:rPr>
        <w:lastRenderedPageBreak/>
        <w:t xml:space="preserve">والسمع والبصر والكلام، واجبة لله تعالى عقلا، لأن أضدادها مستحيلة في حق الله تعالى، ضد صفة (الوجود) العدم، وضد (القدم) الحدوث، وضد صفة (البقاء) الفناء، </w:t>
      </w:r>
      <w:r w:rsidR="00405B41" w:rsidRPr="00287AEA">
        <w:rPr>
          <w:rFonts w:ascii="Simplified Arabic" w:hAnsi="Simplified Arabic" w:cs="Simplified Arabic" w:hint="cs"/>
          <w:sz w:val="28"/>
          <w:szCs w:val="28"/>
          <w:rtl/>
        </w:rPr>
        <w:t>وضد (</w:t>
      </w:r>
      <w:r w:rsidR="00405B41" w:rsidRPr="00287AEA">
        <w:rPr>
          <w:rFonts w:ascii="Simplified Arabic" w:hAnsi="Simplified Arabic" w:cs="Simplified Arabic"/>
          <w:sz w:val="28"/>
          <w:szCs w:val="28"/>
          <w:rtl/>
        </w:rPr>
        <w:t>المخالفة للحوادث</w:t>
      </w:r>
      <w:r w:rsidR="00405B41" w:rsidRPr="00287AEA">
        <w:rPr>
          <w:rFonts w:ascii="Simplified Arabic" w:hAnsi="Simplified Arabic" w:cs="Simplified Arabic" w:hint="cs"/>
          <w:sz w:val="28"/>
          <w:szCs w:val="28"/>
          <w:rtl/>
        </w:rPr>
        <w:t xml:space="preserve">) المشابهة للحوادث، </w:t>
      </w:r>
      <w:r w:rsidR="00E869DE" w:rsidRPr="00287AEA">
        <w:rPr>
          <w:rFonts w:ascii="Simplified Arabic" w:hAnsi="Simplified Arabic" w:cs="Simplified Arabic"/>
          <w:sz w:val="28"/>
          <w:szCs w:val="28"/>
          <w:rtl/>
        </w:rPr>
        <w:t xml:space="preserve">وضد صفة (الوحدانية) وجود الشريك، وضد صفة (الحياة) الموت، وضد صفة (القيام بالنفس) الاحتياج، وضد صفة (القدرة) العجز،، وضد صفة (الإرادة) الاضطرار، وضد صفة (العلم) الجهل، وضد صفة (السمع) الصمم، وضد صفة (البصر) العمى، وضد صفة (الكلام) البكم، </w:t>
      </w:r>
      <w:r w:rsidR="00E869DE" w:rsidRPr="00287AEA">
        <w:rPr>
          <w:rFonts w:ascii="Simplified Arabic" w:hAnsi="Simplified Arabic" w:cs="Simplified Arabic"/>
          <w:b/>
          <w:bCs/>
          <w:sz w:val="28"/>
          <w:szCs w:val="28"/>
          <w:rtl/>
        </w:rPr>
        <w:t>ومنها ما هو واجب في الحكم الشرعي، وهناك فرق في الاصطلاح بين الحكم العقلي والحكم السمعي</w:t>
      </w:r>
      <w:r w:rsidR="00E869DE" w:rsidRPr="00287AEA">
        <w:rPr>
          <w:rFonts w:ascii="Simplified Arabic" w:hAnsi="Simplified Arabic" w:cs="Simplified Arabic"/>
          <w:sz w:val="28"/>
          <w:szCs w:val="28"/>
          <w:rtl/>
        </w:rPr>
        <w:t xml:space="preserve">، إذ الحكم السمعي هو ما كان إثباته عن طريق الشرع، ولا يلزم من اثباته استحالة ضده وانتفائه في حق الله تعالى، إذ أنّ الشرع دل على ثبوت صفة الرحمة لله وثبوت ضدها وهو شدة العقاب، وعند تطبيق تلك المصطلحات بدقة لن يكون هناك لبس في تعلم العلم، فإنّه إذا قيل واجب عقلي، فإنّ معناه الذي لا يُتصور في العقل عدمه، وبالتالي فإنّ وجود الله تعالى واجب عقلي لأنّه لا يُتصور في العقل عدمه، إذ وجود جميع تلك المخلوقات والنظام الذي هي فيه يوجب في العقل وجود خالقها الذي أعطى كل شيء خلقه ثم هدى، أما (الرحمة) التي يتصف بها الرحمن سبحانه فإنّها واجب سمعي شرعي وليس </w:t>
      </w:r>
      <w:r w:rsidR="00405B41" w:rsidRPr="00287AEA">
        <w:rPr>
          <w:rFonts w:ascii="Simplified Arabic" w:hAnsi="Simplified Arabic" w:cs="Simplified Arabic" w:hint="cs"/>
          <w:sz w:val="28"/>
          <w:szCs w:val="28"/>
          <w:rtl/>
        </w:rPr>
        <w:t>عقلي</w:t>
      </w:r>
      <w:r w:rsidR="00E869DE" w:rsidRPr="00287AEA">
        <w:rPr>
          <w:rFonts w:ascii="Simplified Arabic" w:hAnsi="Simplified Arabic" w:cs="Simplified Arabic"/>
          <w:sz w:val="28"/>
          <w:szCs w:val="28"/>
          <w:rtl/>
        </w:rPr>
        <w:t xml:space="preserve">، وتعريفه كما ذكرنا هو الذي دل الشرع على وجوبه، وقد أعلمنا الله تعالى بتلك الصفة بقوله تعالى: {اعْلَمُوا أَنَّ اللَّهَ شَدِيدُ الْعِقَابِ وَأَنَّ اللَّهَ غَفُورٌ رَحِيمٌ} [المائدة: 98]، </w:t>
      </w:r>
      <w:r w:rsidR="00E869DE" w:rsidRPr="00287AEA">
        <w:rPr>
          <w:rFonts w:ascii="Simplified Arabic" w:hAnsi="Simplified Arabic" w:cs="Simplified Arabic"/>
          <w:b/>
          <w:bCs/>
          <w:sz w:val="28"/>
          <w:szCs w:val="28"/>
          <w:rtl/>
        </w:rPr>
        <w:t xml:space="preserve">ومن ذلك نعرف خطأ غير المتخصص عندما يخلط بين الواجب العقلي والواجب السمعي، ويتهم السادة الأشاعرة أو السادة </w:t>
      </w:r>
      <w:proofErr w:type="spellStart"/>
      <w:r w:rsidR="00E869DE" w:rsidRPr="00287AEA">
        <w:rPr>
          <w:rFonts w:ascii="Simplified Arabic" w:hAnsi="Simplified Arabic" w:cs="Simplified Arabic"/>
          <w:b/>
          <w:bCs/>
          <w:sz w:val="28"/>
          <w:szCs w:val="28"/>
          <w:rtl/>
        </w:rPr>
        <w:t>الماتريدية</w:t>
      </w:r>
      <w:proofErr w:type="spellEnd"/>
      <w:r w:rsidR="00E869DE" w:rsidRPr="00287AEA">
        <w:rPr>
          <w:rFonts w:ascii="Simplified Arabic" w:hAnsi="Simplified Arabic" w:cs="Simplified Arabic"/>
          <w:b/>
          <w:bCs/>
          <w:sz w:val="28"/>
          <w:szCs w:val="28"/>
          <w:rtl/>
        </w:rPr>
        <w:t xml:space="preserve"> المتخصصين في العقيدة على منهاج اهل السنّة والجماعة بأنّهم أثبتوا ثلاث عشرة صفة، وألغوا بقيتها، وحاشاهم من ذلك، فإنّهم يتكلمون على الواجب العقلي الذي لا يُتصور في العقل عدمه، وأما عند حديثهم على الواجب السمعي فإنّهم يجعلون جميع الأسماء الحسنى تدل على صفات واجبة لله تعالى</w:t>
      </w:r>
      <w:r w:rsidR="00A51F8D" w:rsidRPr="00287AEA">
        <w:rPr>
          <w:rFonts w:ascii="Simplified Arabic" w:hAnsi="Simplified Arabic" w:cs="Simplified Arabic" w:hint="cs"/>
          <w:b/>
          <w:bCs/>
          <w:sz w:val="28"/>
          <w:szCs w:val="28"/>
          <w:rtl/>
        </w:rPr>
        <w:t xml:space="preserve">، </w:t>
      </w:r>
      <w:r w:rsidR="00E869DE" w:rsidRPr="00287AEA">
        <w:rPr>
          <w:rFonts w:ascii="Simplified Arabic" w:hAnsi="Simplified Arabic" w:cs="Simplified Arabic"/>
          <w:sz w:val="28"/>
          <w:szCs w:val="28"/>
          <w:u w:val="single"/>
          <w:rtl/>
        </w:rPr>
        <w:t>والصفات الواجبة لله تعالى في الحكم العقلي</w:t>
      </w:r>
      <w:r w:rsidR="00E869DE" w:rsidRPr="00287AEA">
        <w:rPr>
          <w:rFonts w:ascii="Simplified Arabic" w:hAnsi="Simplified Arabic" w:cs="Simplified Arabic"/>
          <w:sz w:val="28"/>
          <w:szCs w:val="28"/>
          <w:rtl/>
        </w:rPr>
        <w:t xml:space="preserve">: تتمثل في صفات الوجود والبقاء والمخالفة للحوادث والوحدانية والحياة والقيام بالنفس والقدرة والإرادة والعلم والسمع والبصر والكلام وسيأتي بيانها بالتفصيل إن شاء الله عز وجل مع ذكر قواعد التنزيه المتعلقة بها، أما الصفات الواجبة لله في الحكم الشرعي فإنّ الأسماء الحسنى التي وردت </w:t>
      </w:r>
      <w:r w:rsidR="008A707A" w:rsidRPr="00287AEA">
        <w:rPr>
          <w:rFonts w:ascii="Simplified Arabic" w:hAnsi="Simplified Arabic" w:cs="Simplified Arabic" w:hint="cs"/>
          <w:sz w:val="28"/>
          <w:szCs w:val="28"/>
          <w:rtl/>
        </w:rPr>
        <w:t>ف</w:t>
      </w:r>
      <w:r w:rsidR="00E869DE" w:rsidRPr="00287AEA">
        <w:rPr>
          <w:rFonts w:ascii="Simplified Arabic" w:hAnsi="Simplified Arabic" w:cs="Simplified Arabic"/>
          <w:sz w:val="28"/>
          <w:szCs w:val="28"/>
          <w:rtl/>
        </w:rPr>
        <w:t>ي القرآن والسنّة جميعها يدل على صفات لله عز وجل وقد تقدم في المبحث السابق (</w:t>
      </w:r>
      <w:r w:rsidR="00E869DE" w:rsidRPr="00287AEA">
        <w:rPr>
          <w:rFonts w:ascii="Simplified Arabic" w:hAnsi="Simplified Arabic" w:cs="Simplified Arabic"/>
          <w:sz w:val="28"/>
          <w:szCs w:val="28"/>
          <w:rtl/>
          <w:lang w:bidi="ar-KW"/>
        </w:rPr>
        <w:t>التقديس والتنزيه والتوحيد في أسماء الله الحسنى) أسماء الله الحسنى الدالة على صفاته العلى،</w:t>
      </w:r>
    </w:p>
    <w:p w14:paraId="005C3D9F" w14:textId="19BF887C" w:rsidR="00E869DE" w:rsidRPr="00287AEA" w:rsidRDefault="00515D31" w:rsidP="00F2437A">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sidR="003E3D51">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36"/>
          <w:szCs w:val="36"/>
          <w:highlight w:val="yellow"/>
          <w:u w:val="single"/>
          <w:rtl/>
        </w:rPr>
        <w:t>]:</w:t>
      </w:r>
      <w:r w:rsidRPr="00287AEA">
        <w:rPr>
          <w:rFonts w:ascii="Simplified Arabic" w:hAnsi="Simplified Arabic" w:cs="Simplified Arabic"/>
          <w:bCs/>
          <w:sz w:val="36"/>
          <w:szCs w:val="36"/>
          <w:u w:val="single"/>
          <w:rtl/>
          <w:lang w:bidi="ar-EG"/>
        </w:rPr>
        <w:t xml:space="preserve"> </w:t>
      </w:r>
      <w:r w:rsidR="00E869DE" w:rsidRPr="00287AEA">
        <w:rPr>
          <w:rFonts w:ascii="Simplified Arabic" w:hAnsi="Simplified Arabic" w:cs="Simplified Arabic"/>
          <w:bCs/>
          <w:sz w:val="36"/>
          <w:szCs w:val="36"/>
          <w:u w:val="single"/>
          <w:rtl/>
        </w:rPr>
        <w:t>الصفة الأولى من الصفات الواجبة لله تعالى في الحكم العقلي: صفة الوجود</w:t>
      </w:r>
      <w:r w:rsidR="00E869DE" w:rsidRPr="00287AEA">
        <w:rPr>
          <w:rFonts w:ascii="Simplified Arabic" w:hAnsi="Simplified Arabic" w:cs="Simplified Arabic"/>
          <w:bCs/>
          <w:sz w:val="28"/>
          <w:szCs w:val="28"/>
          <w:rtl/>
        </w:rPr>
        <w:t>:</w:t>
      </w:r>
      <w:r w:rsidR="00E869DE" w:rsidRPr="00287AEA">
        <w:rPr>
          <w:rFonts w:ascii="Simplified Arabic" w:hAnsi="Simplified Arabic" w:cs="Simplified Arabic"/>
          <w:sz w:val="28"/>
          <w:szCs w:val="28"/>
          <w:rtl/>
        </w:rPr>
        <w:t xml:space="preserve"> قال تعالى {أَفِي اللَّهِ شَكٌّ فَاطِرِ السَّمَوَاتِ وَالْأَرْضِ} أي أن وجود السماوات والأرض بما فيهما من عجيب صنع الله لا يدع مجالا للشك في وجود الله، وقديماً سُئل الأعرابي كيف عرفت ربك قال: البعرة تدل على البعير وآثار الأقدام تدل على المسير فسماء ذات أبراج وأرض ذات فجاج ألا تدل على العليم الخبير،</w:t>
      </w:r>
      <w:r w:rsidR="006220C8" w:rsidRPr="00287AEA">
        <w:rPr>
          <w:rFonts w:ascii="Simplified Arabic" w:hAnsi="Simplified Arabic" w:cs="Simplified Arabic" w:hint="cs"/>
          <w:sz w:val="28"/>
          <w:szCs w:val="28"/>
          <w:rtl/>
        </w:rPr>
        <w:t xml:space="preserve"> </w:t>
      </w:r>
      <w:r w:rsidR="007F409F" w:rsidRPr="00287AEA">
        <w:rPr>
          <w:rFonts w:ascii="Simplified Arabic" w:hAnsi="Simplified Arabic" w:cs="Simplified Arabic"/>
          <w:kern w:val="0"/>
          <w:sz w:val="28"/>
          <w:szCs w:val="28"/>
          <w:rtl/>
        </w:rPr>
        <w:t xml:space="preserve">الله موجود، وجوده ذاتي لا يقبل العدم، وهو الواجد كل موجود، كل موجود سواه فهو من خلقه محتاج إليه، والكل محفوف بعنايته ومحفوظ بحفظه، رب كل شيء وهو رب العرش العظيم، ملك الملوك وخالق كل مخلوق، ورازق كل موجود، </w:t>
      </w:r>
      <w:r w:rsidR="007F409F" w:rsidRPr="00287AEA">
        <w:rPr>
          <w:rFonts w:ascii="Simplified Arabic" w:hAnsi="Simplified Arabic" w:cs="Simplified Arabic"/>
          <w:kern w:val="0"/>
          <w:sz w:val="28"/>
          <w:szCs w:val="28"/>
          <w:rtl/>
          <w:lang w:bidi="ar-KW"/>
        </w:rPr>
        <w:t xml:space="preserve">لولا وجوده سبحانه ما وجد من العالم شيء، ولولا وجوده سبحانه ما تحرك ساكن ولا سكن متحرك، ولولا وجوده سبحانه ما بدأت حياة ولا انتهت أخرى، ولولا وجوده سبحانه ما انفلق عن الطين الضعيف شجر، ولا نبت في الشجر الجامد ثمر، ولا تعددت في البشر ألوانهم واختلفت ألسنتهم وتباينت آراؤهم وتنوعت أذواقهم وكلهم من جنس واحد وأفراد لنوع واحد، ولولا وجوده سبحانه ما كان من الطين نطفة ومن النطفة علقة ومن العلقة مضغة ومن المضغة عظاما ولحما ثم بشرا سميعا بصيرا عاقلا مريدا متكلما، وجعل </w:t>
      </w:r>
      <w:r w:rsidR="006220C8" w:rsidRPr="00287AEA">
        <w:rPr>
          <w:rFonts w:ascii="Simplified Arabic" w:hAnsi="Simplified Arabic" w:cs="Simplified Arabic" w:hint="cs"/>
          <w:kern w:val="0"/>
          <w:sz w:val="28"/>
          <w:szCs w:val="28"/>
          <w:rtl/>
          <w:lang w:bidi="ar-KW"/>
        </w:rPr>
        <w:t xml:space="preserve">من هذا البشر </w:t>
      </w:r>
      <w:r w:rsidR="007F409F" w:rsidRPr="00287AEA">
        <w:rPr>
          <w:rFonts w:ascii="Simplified Arabic" w:hAnsi="Simplified Arabic" w:cs="Simplified Arabic"/>
          <w:kern w:val="0"/>
          <w:sz w:val="28"/>
          <w:szCs w:val="28"/>
          <w:rtl/>
          <w:lang w:bidi="ar-KW"/>
        </w:rPr>
        <w:t xml:space="preserve">الزوجين الذكر والانثى، إن العقل ليقضي بأن أحق من يوصف بالوجود ويُنادى بالموجود هو من منح </w:t>
      </w:r>
      <w:r w:rsidR="006220C8" w:rsidRPr="00287AEA">
        <w:rPr>
          <w:rFonts w:ascii="Simplified Arabic" w:hAnsi="Simplified Arabic" w:cs="Simplified Arabic" w:hint="cs"/>
          <w:kern w:val="0"/>
          <w:sz w:val="28"/>
          <w:szCs w:val="28"/>
          <w:rtl/>
          <w:lang w:bidi="ar-KW"/>
        </w:rPr>
        <w:t xml:space="preserve">خلقه </w:t>
      </w:r>
      <w:r w:rsidR="007F409F" w:rsidRPr="00287AEA">
        <w:rPr>
          <w:rFonts w:ascii="Simplified Arabic" w:hAnsi="Simplified Arabic" w:cs="Simplified Arabic"/>
          <w:kern w:val="0"/>
          <w:sz w:val="28"/>
          <w:szCs w:val="28"/>
          <w:rtl/>
          <w:lang w:bidi="ar-KW"/>
        </w:rPr>
        <w:t xml:space="preserve">الوجود، أفاض على الممكنات من </w:t>
      </w:r>
      <w:proofErr w:type="spellStart"/>
      <w:r w:rsidR="007F409F" w:rsidRPr="00287AEA">
        <w:rPr>
          <w:rFonts w:ascii="Simplified Arabic" w:hAnsi="Simplified Arabic" w:cs="Simplified Arabic"/>
          <w:kern w:val="0"/>
          <w:sz w:val="28"/>
          <w:szCs w:val="28"/>
          <w:rtl/>
          <w:lang w:bidi="ar-KW"/>
        </w:rPr>
        <w:t>فيوضات</w:t>
      </w:r>
      <w:proofErr w:type="spellEnd"/>
      <w:r w:rsidR="007F409F" w:rsidRPr="00287AEA">
        <w:rPr>
          <w:rFonts w:ascii="Simplified Arabic" w:hAnsi="Simplified Arabic" w:cs="Simplified Arabic"/>
          <w:kern w:val="0"/>
          <w:sz w:val="28"/>
          <w:szCs w:val="28"/>
          <w:rtl/>
          <w:lang w:bidi="ar-KW"/>
        </w:rPr>
        <w:t xml:space="preserve"> وجوده، فأخرج ما شاء منها من العدم الخالص إلى الوجود، وخص كل </w:t>
      </w:r>
      <w:r w:rsidR="006220C8" w:rsidRPr="00287AEA">
        <w:rPr>
          <w:rFonts w:ascii="Simplified Arabic" w:hAnsi="Simplified Arabic" w:cs="Simplified Arabic" w:hint="cs"/>
          <w:kern w:val="0"/>
          <w:sz w:val="28"/>
          <w:szCs w:val="28"/>
          <w:rtl/>
          <w:lang w:bidi="ar-KW"/>
        </w:rPr>
        <w:t>موجود</w:t>
      </w:r>
      <w:r w:rsidR="007F409F" w:rsidRPr="00287AEA">
        <w:rPr>
          <w:rFonts w:ascii="Simplified Arabic" w:hAnsi="Simplified Arabic" w:cs="Simplified Arabic"/>
          <w:kern w:val="0"/>
          <w:sz w:val="28"/>
          <w:szCs w:val="28"/>
          <w:rtl/>
          <w:lang w:bidi="ar-KW"/>
        </w:rPr>
        <w:t xml:space="preserve"> بصفات تخصه، وخص كل نوع بخصائص تميزه، ومنح كل فرد سماته الشخصية التي يتميز بها عن غيره</w:t>
      </w:r>
      <w:r w:rsidR="007F409F" w:rsidRPr="00287AEA">
        <w:rPr>
          <w:rFonts w:ascii="Simplified Arabic" w:hAnsi="Simplified Arabic" w:cs="Simplified Arabic"/>
          <w:kern w:val="0"/>
          <w:sz w:val="28"/>
          <w:szCs w:val="28"/>
          <w:rtl/>
        </w:rPr>
        <w:t xml:space="preserve">، أفي الله شك؟ فاطر السموات والأرض، وخالق الجماد والنبات والطير والحيوان، وخالق الإنسان، إن وجود الله تعالى حقيقي لا شك فيه، ولكنه وجود مطلق، </w:t>
      </w:r>
      <w:r w:rsidR="00F2437A" w:rsidRPr="00287AEA">
        <w:rPr>
          <w:rFonts w:ascii="Simplified Arabic" w:hAnsi="Simplified Arabic" w:cs="Simplified Arabic" w:hint="cs"/>
          <w:kern w:val="0"/>
          <w:sz w:val="28"/>
          <w:szCs w:val="28"/>
          <w:rtl/>
        </w:rPr>
        <w:t xml:space="preserve">ليس كمثل وجوده وجود، </w:t>
      </w:r>
      <w:r w:rsidR="00E869DE" w:rsidRPr="00287AEA">
        <w:rPr>
          <w:rFonts w:ascii="Simplified Arabic" w:hAnsi="Simplified Arabic" w:cs="Simplified Arabic"/>
          <w:b/>
          <w:bCs/>
          <w:sz w:val="28"/>
          <w:szCs w:val="28"/>
          <w:rtl/>
          <w:lang w:bidi="ar-EG"/>
        </w:rPr>
        <w:t>(الوجود):</w:t>
      </w:r>
      <w:r w:rsidR="00E869DE" w:rsidRPr="00287AEA">
        <w:rPr>
          <w:rFonts w:ascii="Simplified Arabic" w:hAnsi="Simplified Arabic" w:cs="Simplified Arabic"/>
          <w:sz w:val="28"/>
          <w:szCs w:val="28"/>
          <w:rtl/>
          <w:lang w:bidi="ar-EG"/>
        </w:rPr>
        <w:t xml:space="preserve"> يدل الوصف به على جناب الذات دون معنى زائد، وإنما قدم الوجود على بقية الواجبات له تعالى لأنه أصل، وما عداه كالفرع، إذ الحكم بوجوب الواجبات في حقه تعالى لا يتعقل إلا بعد الحكم بوجوب الوجود، ومعنى كونه تعالى واجب الوجود أنه لا يجوز عليه العدم ولا يقبله لا أزلاً ولا أبداً، قال تعالى: {</w:t>
      </w:r>
      <w:r w:rsidR="00E869DE" w:rsidRPr="00287AEA">
        <w:rPr>
          <w:rFonts w:ascii="Simplified Arabic" w:hAnsi="Simplified Arabic" w:cs="Simplified Arabic"/>
          <w:sz w:val="28"/>
          <w:szCs w:val="28"/>
          <w:rtl/>
        </w:rPr>
        <w:t>إِنَّ اللَّهَ يُمْسِكُ السَّمَوَاتِ وَالْأَرْضَ أَنْ تَزُولَا وَلَئِنْ زَالَتَا إِنْ أَمْسَكَهُمَا مِنْ أَحَدٍ مِنْ بَعْدِهِ إِنَّهُ كَانَ حَلِيمًا غَفُورًا} [فاطر: 41]، وقال تعالى: {وَيُمْسِكُ السَّمَاءَ أَنْ تَقَعَ عَلَى الْأَرْضِ إِلَّا بِإِذْنِهِ إِنَّ اللَّهَ بِالنَّاسِ لَرَءُوفٌ رَحِيمٌ} [الحج:65]، ف</w:t>
      </w:r>
      <w:r w:rsidR="00E869DE" w:rsidRPr="00287AEA">
        <w:rPr>
          <w:rFonts w:ascii="Simplified Arabic" w:hAnsi="Simplified Arabic" w:cs="Simplified Arabic"/>
          <w:sz w:val="28"/>
          <w:szCs w:val="28"/>
          <w:rtl/>
          <w:lang w:bidi="ar-EG"/>
        </w:rPr>
        <w:t xml:space="preserve">الدليل على أنّه واجب الوجود: أنّ العالم حادث، وكل حادث يفتقر إلى محدث، والمحدث للعالم هو الله تعالى، وكل من وجب افتقار العالم إليه فهو واجب الوجود، فوجب وجود الله تعالى، </w:t>
      </w:r>
      <w:r w:rsidR="00E869DE" w:rsidRPr="00287AEA">
        <w:rPr>
          <w:rFonts w:ascii="Simplified Arabic" w:hAnsi="Simplified Arabic" w:cs="Simplified Arabic"/>
          <w:b/>
          <w:bCs/>
          <w:sz w:val="28"/>
          <w:szCs w:val="28"/>
          <w:rtl/>
        </w:rPr>
        <w:t>ومن التنزيه والتقديس المتعلق بصفة الوجود</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هناك فرق </w:t>
      </w:r>
      <w:r w:rsidR="00E869DE" w:rsidRPr="00287AEA">
        <w:rPr>
          <w:rFonts w:ascii="Simplified Arabic" w:hAnsi="Simplified Arabic" w:cs="Simplified Arabic"/>
          <w:sz w:val="28"/>
          <w:szCs w:val="28"/>
          <w:rtl/>
        </w:rPr>
        <w:lastRenderedPageBreak/>
        <w:t xml:space="preserve">عظيم بين وجود الله ووجود المخلوقات وهي كل ما عدا الله سبحانه، فوجود الله ذاتي واجب لولاه لما وجد أي موجود ووجود جميع المخلوقات جائز يقبل الوجود والعدم ويطرأ عليها الفناء بعد الوجود،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وجود الله ذاتي ليس له ابتداء ولا انتهاء، فهو الأول ليس قبله شيء وهو الأخر فليس بعده شيء، ليس وجوده في </w:t>
      </w:r>
      <w:r w:rsidR="002F2B17" w:rsidRPr="00287AEA">
        <w:rPr>
          <w:rFonts w:ascii="Simplified Arabic" w:hAnsi="Simplified Arabic" w:cs="Simplified Arabic" w:hint="cs"/>
          <w:sz w:val="28"/>
          <w:szCs w:val="28"/>
          <w:rtl/>
        </w:rPr>
        <w:t>إطار ال</w:t>
      </w:r>
      <w:r w:rsidR="00E869DE" w:rsidRPr="00287AEA">
        <w:rPr>
          <w:rFonts w:ascii="Simplified Arabic" w:hAnsi="Simplified Arabic" w:cs="Simplified Arabic"/>
          <w:sz w:val="28"/>
          <w:szCs w:val="28"/>
          <w:rtl/>
        </w:rPr>
        <w:t xml:space="preserve">مكان لأنه خالق المكان وليس وجوده في </w:t>
      </w:r>
      <w:r w:rsidR="002F2B17" w:rsidRPr="00287AEA">
        <w:rPr>
          <w:rFonts w:ascii="Simplified Arabic" w:hAnsi="Simplified Arabic" w:cs="Simplified Arabic" w:hint="cs"/>
          <w:sz w:val="28"/>
          <w:szCs w:val="28"/>
          <w:rtl/>
        </w:rPr>
        <w:t>إطار ال</w:t>
      </w:r>
      <w:r w:rsidR="00E869DE" w:rsidRPr="00287AEA">
        <w:rPr>
          <w:rFonts w:ascii="Simplified Arabic" w:hAnsi="Simplified Arabic" w:cs="Simplified Arabic"/>
          <w:sz w:val="28"/>
          <w:szCs w:val="28"/>
          <w:rtl/>
        </w:rPr>
        <w:t xml:space="preserve">زمان لأنه خالق الزمان، فهو سبحانه قبل الزمان والمكان، </w:t>
      </w:r>
      <w:r w:rsidR="00E869DE" w:rsidRPr="00287AEA">
        <w:rPr>
          <w:rFonts w:ascii="Simplified Arabic" w:hAnsi="Simplified Arabic" w:cs="Simplified Arabic"/>
          <w:b/>
          <w:bCs/>
          <w:sz w:val="28"/>
          <w:szCs w:val="28"/>
          <w:u w:val="single"/>
          <w:rtl/>
        </w:rPr>
        <w:t>(ت)</w:t>
      </w:r>
      <w:r w:rsidR="00E869DE" w:rsidRPr="00287AEA">
        <w:rPr>
          <w:rFonts w:ascii="Simplified Arabic" w:hAnsi="Simplified Arabic" w:cs="Simplified Arabic"/>
          <w:sz w:val="28"/>
          <w:szCs w:val="28"/>
          <w:rtl/>
        </w:rPr>
        <w:t xml:space="preserve"> الله موجود والخلائق موجودة ولكن وجودنا يسبقه عدم ويعقبه فناء وهو متعلق بإرادة الله يخلق ويعدم ويحي ويميت ويوجد ويفني أما وجو</w:t>
      </w:r>
      <w:r w:rsidR="002F2B17" w:rsidRPr="00287AEA">
        <w:rPr>
          <w:rFonts w:ascii="Simplified Arabic" w:hAnsi="Simplified Arabic" w:cs="Simplified Arabic" w:hint="cs"/>
          <w:sz w:val="28"/>
          <w:szCs w:val="28"/>
          <w:rtl/>
        </w:rPr>
        <w:t>ده</w:t>
      </w:r>
      <w:r w:rsidR="00E869DE" w:rsidRPr="00287AEA">
        <w:rPr>
          <w:rFonts w:ascii="Simplified Arabic" w:hAnsi="Simplified Arabic" w:cs="Simplified Arabic"/>
          <w:sz w:val="28"/>
          <w:szCs w:val="28"/>
          <w:rtl/>
        </w:rPr>
        <w:t xml:space="preserve"> سبحانه فهو ذاتي لا يقبل الحدوث ولا الفناء، </w:t>
      </w:r>
    </w:p>
    <w:p w14:paraId="6DB4B03C" w14:textId="00F88AB2" w:rsidR="00E869DE" w:rsidRPr="00287AEA" w:rsidRDefault="00515D31" w:rsidP="00E869DE">
      <w:pPr>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8338E0" w:rsidRPr="00287AEA">
        <w:rPr>
          <w:rFonts w:ascii="Simplified Arabic" w:hAnsi="Simplified Arabic" w:cs="Simplified Arabic" w:hint="cs"/>
          <w:b/>
          <w:bCs/>
          <w:kern w:val="0"/>
          <w:sz w:val="40"/>
          <w:szCs w:val="40"/>
          <w:highlight w:val="yellow"/>
          <w:u w:val="single"/>
          <w:rtl/>
        </w:rPr>
        <w:t>السا</w:t>
      </w:r>
      <w:r w:rsidR="003E3D51">
        <w:rPr>
          <w:rFonts w:ascii="Simplified Arabic" w:hAnsi="Simplified Arabic" w:cs="Simplified Arabic" w:hint="cs"/>
          <w:b/>
          <w:bCs/>
          <w:kern w:val="0"/>
          <w:sz w:val="40"/>
          <w:szCs w:val="40"/>
          <w:highlight w:val="yellow"/>
          <w:u w:val="single"/>
          <w:rtl/>
        </w:rPr>
        <w:t>دس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 xml:space="preserve">الصفة الثانية من الصفات الواجبة لله تعالى في الحكم العقلي: صفة القدم: </w:t>
      </w:r>
      <w:r w:rsidR="00E869DE" w:rsidRPr="00287AEA">
        <w:rPr>
          <w:rFonts w:ascii="Simplified Arabic" w:hAnsi="Simplified Arabic" w:cs="Simplified Arabic"/>
          <w:sz w:val="28"/>
          <w:szCs w:val="28"/>
          <w:rtl/>
        </w:rPr>
        <w:t>(الأول بلا ابتداء)، والمراد بالقدم في حقه تعالى: القدم الذاتي، وهو: عدم افتتاح الوجود، أو عدم الأولية للوجود. وأما القدم في حقنا فالمراد به الزماني، وهو طول المدة، وهذا مستحيل في حقه تعالى، لأنّه سبحانه لا يجري عيه زمان، فالقـدم هو الأولية التي جاءت في قول الله تعالى</w:t>
      </w:r>
      <w:r w:rsidR="00E869DE" w:rsidRPr="00287AEA">
        <w:rPr>
          <w:rFonts w:ascii="Simplified Arabic" w:hAnsi="Simplified Arabic" w:cs="Simplified Arabic"/>
          <w:sz w:val="28"/>
          <w:szCs w:val="28"/>
          <w:rtl/>
          <w:lang w:bidi="ar-QA"/>
        </w:rPr>
        <w:t>:</w:t>
      </w:r>
      <w:r w:rsidR="00E869DE" w:rsidRPr="00287AEA">
        <w:rPr>
          <w:rFonts w:ascii="Simplified Arabic" w:hAnsi="Simplified Arabic" w:cs="Simplified Arabic"/>
          <w:sz w:val="28"/>
          <w:szCs w:val="28"/>
          <w:rtl/>
        </w:rPr>
        <w:t xml:space="preserve">{هُوَ الأَوَّلُ وَالآخِرُ} [الحديد: 3]، وقوله صلى الله عليه وسلم: </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اللهم أنت الأوَّلُ فليس قبلَك شيء، وأنت الآخِر فليس بعدَك شيء</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[أخرجه مسلم]، وقوله صلى الله عليه وسلم: </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كان الله ولم يكن شيء قبله</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[البخاري ومسلم]، ومعناه أنه لا أول لوجوده تعالى وأنه لم يسبقه عدم، وقوله صلى الله عليه وسلم: </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أعو</w:t>
      </w:r>
      <w:r w:rsidR="002F2B17" w:rsidRPr="00287AEA">
        <w:rPr>
          <w:rFonts w:ascii="Simplified Arabic" w:hAnsi="Simplified Arabic" w:cs="Simplified Arabic" w:hint="cs"/>
          <w:sz w:val="28"/>
          <w:szCs w:val="28"/>
          <w:rtl/>
        </w:rPr>
        <w:t>ذ</w:t>
      </w:r>
      <w:r w:rsidR="00E869DE" w:rsidRPr="00287AEA">
        <w:rPr>
          <w:rFonts w:ascii="Simplified Arabic" w:hAnsi="Simplified Arabic" w:cs="Simplified Arabic"/>
          <w:sz w:val="28"/>
          <w:szCs w:val="28"/>
          <w:rtl/>
        </w:rPr>
        <w:t xml:space="preserve"> بالله العظيم وبوجهه الكريم وسلطانه القديم من الشيطان الرجيم</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[أخرجه أبو داود ح (466)]، وقال النـووي في [الأذكار ص 86]: حديث حسن، رواه أبو داود بإسناد جيد"، وقال الألباني: إسناده صحيح: [صحيح سنن أبي داود: 441] . وفيه وصف سلطان الله </w:t>
      </w:r>
      <w:r w:rsidR="00CA7B9C" w:rsidRPr="00287AEA">
        <w:rPr>
          <w:rFonts w:ascii="Simplified Arabic" w:hAnsi="Simplified Arabic" w:cs="Simplified Arabic" w:hint="cs"/>
          <w:sz w:val="28"/>
          <w:szCs w:val="28"/>
          <w:rtl/>
        </w:rPr>
        <w:t>عز</w:t>
      </w:r>
      <w:r w:rsidR="00E869DE" w:rsidRPr="00287AEA">
        <w:rPr>
          <w:rFonts w:ascii="Simplified Arabic" w:hAnsi="Simplified Arabic" w:cs="Simplified Arabic"/>
          <w:sz w:val="28"/>
          <w:szCs w:val="28"/>
          <w:rtl/>
        </w:rPr>
        <w:t xml:space="preserve"> وجلَّ بالقِدَم وقدم السلطان يعني قدم صاحب السلطان سبحانه، وذلك يستلزم قدم ذاته وأسماءه وصفاته، </w:t>
      </w:r>
      <w:r w:rsidR="00E869DE" w:rsidRPr="00287AEA">
        <w:rPr>
          <w:rFonts w:ascii="Simplified Arabic" w:hAnsi="Simplified Arabic" w:cs="Simplified Arabic"/>
          <w:b/>
          <w:bCs/>
          <w:sz w:val="28"/>
          <w:szCs w:val="28"/>
          <w:rtl/>
        </w:rPr>
        <w:t>ومن التنزيه والتقديس المتعلق بصفة القدم</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القِدمُ معناهُ الأزلية فإذا قيل الله قديمٌ معناه لا ابتداءَ لوجودِهِ، هذا في حق الله أما في حق غيره إذا قيل قديم فمعناه مضى عليه زمانٌ طويلٌ،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الله تبارك وتعالى لا ابتداءَ لوجودِهِ، كان قبل المكان فلا يوصف بقدم المكان والله تعالى كانَ قبلَ الزمانِ فلا يوصفُ بقدمِ </w:t>
      </w:r>
      <w:r w:rsidR="00CA7B9C" w:rsidRPr="00287AEA">
        <w:rPr>
          <w:rFonts w:ascii="Simplified Arabic" w:hAnsi="Simplified Arabic" w:cs="Simplified Arabic" w:hint="cs"/>
          <w:sz w:val="28"/>
          <w:szCs w:val="28"/>
          <w:rtl/>
        </w:rPr>
        <w:t>الزمان،</w:t>
      </w:r>
      <w:r w:rsidR="00E869DE" w:rsidRPr="00287AEA">
        <w:rPr>
          <w:rFonts w:ascii="Simplified Arabic" w:hAnsi="Simplified Arabic" w:cs="Simplified Arabic"/>
          <w:sz w:val="28"/>
          <w:szCs w:val="28"/>
          <w:rtl/>
        </w:rPr>
        <w:t xml:space="preserve"> فليس وجوده في مكان ولا يجري عليه زمان لأنه سابق لهما وهو خالقهما، </w:t>
      </w:r>
      <w:r w:rsidR="00E869DE" w:rsidRPr="00287AEA">
        <w:rPr>
          <w:rFonts w:ascii="Simplified Arabic" w:hAnsi="Simplified Arabic" w:cs="Simplified Arabic"/>
          <w:b/>
          <w:bCs/>
          <w:sz w:val="28"/>
          <w:szCs w:val="28"/>
          <w:u w:val="single"/>
          <w:rtl/>
        </w:rPr>
        <w:t>(ت)</w:t>
      </w:r>
      <w:r w:rsidR="00E869DE" w:rsidRPr="00287AEA">
        <w:rPr>
          <w:rFonts w:ascii="Simplified Arabic" w:hAnsi="Simplified Arabic" w:cs="Simplified Arabic"/>
          <w:sz w:val="28"/>
          <w:szCs w:val="28"/>
          <w:rtl/>
        </w:rPr>
        <w:t xml:space="preserve"> قال أهلُ الحقّ: الموجوداتُ ثلاثةُ أقسامٍ: القسم الأول: أزليٌّ أبديٌّ وهو الله تعالى وأسمائه الحسنى وصفاته العلا، والقسمُ الثاني من الموجودِ: أبديٌّ لا أزليٌّ وهو الجنةُ وأهلها والنارُ وأهلها، والقسمُ الثالثُ: لا أزليٌّ ولا أبديٌّ وهو ما سوى </w:t>
      </w:r>
      <w:r w:rsidR="00E869DE" w:rsidRPr="00287AEA">
        <w:rPr>
          <w:rFonts w:ascii="Simplified Arabic" w:hAnsi="Simplified Arabic" w:cs="Simplified Arabic"/>
          <w:sz w:val="28"/>
          <w:szCs w:val="28"/>
          <w:rtl/>
        </w:rPr>
        <w:lastRenderedPageBreak/>
        <w:t>الجنةِ والنارِ من المخلوقاتِ التي خلقها الله وكتب لها الفناء، وأما أزليٌّ لا أبديٌّ فهذا مستحيلٌ، الأزليُّ لا يكونُ إلا أبديًّا والله تعالى هو الأزليٌّ الأبديٌّ وحده,</w:t>
      </w:r>
    </w:p>
    <w:p w14:paraId="47D9E5D5" w14:textId="5320F827" w:rsidR="00E869DE" w:rsidRPr="00287AEA" w:rsidRDefault="00515D31" w:rsidP="00E869DE">
      <w:pPr>
        <w:rPr>
          <w:rFonts w:ascii="Simplified Arabic" w:hAnsi="Simplified Arabic" w:cs="Simplified Arabic"/>
          <w:b/>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 xml:space="preserve">الصفة الثالثة من الصفات الواجبة لله تعالى في الحكم العقلي: صفة البقاء: </w:t>
      </w:r>
      <w:r w:rsidR="00E869DE" w:rsidRPr="00287AEA">
        <w:rPr>
          <w:rFonts w:ascii="Simplified Arabic" w:hAnsi="Simplified Arabic" w:cs="Simplified Arabic"/>
          <w:sz w:val="28"/>
          <w:szCs w:val="28"/>
          <w:rtl/>
        </w:rPr>
        <w:t xml:space="preserve">يجب وصف البقاء لله تعالى، والمراد بالبقاء في حقه تعالى عدم اختتام الوجود. ودليله: أنّ كل ما ثبت قدمه استحال عدمه، وقد ثبت له القدم، (البقاء): معناه أنه تعالى ليس لوجوده انقضاء ولا انتهاء دائم الوجود لا يفنى ولا يبيد موصوف بصفاته كلها في الأزل وهو كذلك لا يزال عليها إلى الأبد، قال تعالى: {كُلُّ مَنْ عَلَيْهَا فَانٍ * وَيَبْقَى وَجْهُ رَبِّكَ ذُو الْجَلالِ وَالإِكْرَامِ} [الرحمن: 25]، وقال تعالى:: {هُوَ الْأَوَّلُ وَالْآخِرُ}، وقوله صلى الله عليه وسلم: (وأنت الآخِر فليس بعدَك شيء) [أخرجه مسلم]، </w:t>
      </w:r>
      <w:r w:rsidR="00E869DE" w:rsidRPr="00287AEA">
        <w:rPr>
          <w:rFonts w:ascii="Simplified Arabic" w:hAnsi="Simplified Arabic" w:cs="Simplified Arabic"/>
          <w:b/>
          <w:bCs/>
          <w:sz w:val="28"/>
          <w:szCs w:val="28"/>
          <w:rtl/>
        </w:rPr>
        <w:t>ومن التنزيه والتقديس المتعلق بصفة البقاء</w:t>
      </w:r>
      <w:r w:rsidR="00E869DE" w:rsidRPr="00287AEA">
        <w:rPr>
          <w:rFonts w:ascii="Simplified Arabic" w:hAnsi="Simplified Arabic" w:cs="Simplified Arabic"/>
          <w:sz w:val="28"/>
          <w:szCs w:val="28"/>
          <w:rtl/>
        </w:rPr>
        <w:t xml:space="preserve">: (أ) </w:t>
      </w:r>
      <w:r w:rsidR="00CA7B9C" w:rsidRPr="00287AEA">
        <w:rPr>
          <w:rFonts w:ascii="Simplified Arabic" w:hAnsi="Simplified Arabic" w:cs="Simplified Arabic" w:hint="cs"/>
          <w:sz w:val="28"/>
          <w:szCs w:val="28"/>
          <w:rtl/>
        </w:rPr>
        <w:t xml:space="preserve">بقاء الله ذاتي لا يقبل الفناء ولا يقبل العدم، </w:t>
      </w:r>
      <w:r w:rsidR="00E869DE" w:rsidRPr="00287AEA">
        <w:rPr>
          <w:rFonts w:ascii="Simplified Arabic" w:hAnsi="Simplified Arabic" w:cs="Simplified Arabic"/>
          <w:sz w:val="28"/>
          <w:szCs w:val="28"/>
          <w:rtl/>
        </w:rPr>
        <w:t xml:space="preserve">بقاء الجنة والنار وخلود أهل الجنة والنار، فبقاء الله ذاتي لا يجوز عليه العدم أو الفناء أما بقاء الجنة أو النار فهو بقاء متعلق بإبقاء الله تعالى لها، فهي باقية لأن الله أراد لها البقاء، (ب) وكذلك فإن بقاء الله تعالى أبدي أزلي، وبقاء الجنة والنار أبدي غير أزلي، فالأزلي ما لم يزل، والأبدي ما لا يزال، والجنة والنار </w:t>
      </w:r>
      <w:r w:rsidR="005D58D1" w:rsidRPr="00287AEA">
        <w:rPr>
          <w:rFonts w:ascii="Simplified Arabic" w:hAnsi="Simplified Arabic" w:cs="Simplified Arabic" w:hint="cs"/>
          <w:sz w:val="28"/>
          <w:szCs w:val="28"/>
          <w:rtl/>
        </w:rPr>
        <w:t>كائنتان</w:t>
      </w:r>
      <w:r w:rsidR="00E869DE" w:rsidRPr="00287AEA">
        <w:rPr>
          <w:rFonts w:ascii="Simplified Arabic" w:hAnsi="Simplified Arabic" w:cs="Simplified Arabic"/>
          <w:sz w:val="28"/>
          <w:szCs w:val="28"/>
          <w:rtl/>
        </w:rPr>
        <w:t xml:space="preserve"> بعد أن لم تكونا بإيجاد الله تعالى لهما، </w:t>
      </w:r>
    </w:p>
    <w:p w14:paraId="0D530428" w14:textId="6B18DFA9"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rtl/>
        </w:rPr>
        <w:t>]:</w:t>
      </w:r>
      <w:r w:rsidR="008338E0" w:rsidRPr="00287AEA">
        <w:rPr>
          <w:rFonts w:ascii="Simplified Arabic" w:hAnsi="Simplified Arabic" w:cs="Simplified Arabic" w:hint="cs"/>
          <w:bCs/>
          <w:sz w:val="28"/>
          <w:szCs w:val="28"/>
          <w:rtl/>
          <w:lang w:bidi="ar-EG"/>
        </w:rPr>
        <w:t xml:space="preserve"> </w:t>
      </w:r>
      <w:r w:rsidR="00E869DE" w:rsidRPr="00287AEA">
        <w:rPr>
          <w:rFonts w:ascii="Simplified Arabic" w:hAnsi="Simplified Arabic" w:cs="Simplified Arabic"/>
          <w:bCs/>
          <w:sz w:val="36"/>
          <w:szCs w:val="36"/>
          <w:u w:val="single"/>
          <w:rtl/>
        </w:rPr>
        <w:t>الصفة الرابعة من الصفات الواجبة لله تعالى في الحكم العقلي: صفة المخالفة للحوادث:</w:t>
      </w:r>
      <w:r w:rsidR="00E869DE" w:rsidRPr="00287AEA">
        <w:rPr>
          <w:rFonts w:ascii="Simplified Arabic" w:hAnsi="Simplified Arabic" w:cs="Simplified Arabic"/>
          <w:sz w:val="28"/>
          <w:szCs w:val="28"/>
          <w:rtl/>
        </w:rPr>
        <w:t xml:space="preserve"> ومعناها نفي المشابهة في جناب الذات، فليس جناب ذاته من جنس الأجسام والأنوار والأعراض والأجرام، بل كل ما يخطر في البال فالله بخلاف ذلك، (</w:t>
      </w:r>
      <w:r w:rsidR="00E869DE" w:rsidRPr="00287AEA">
        <w:rPr>
          <w:rFonts w:ascii="Simplified Arabic" w:hAnsi="Simplified Arabic" w:cs="Simplified Arabic"/>
          <w:sz w:val="28"/>
          <w:szCs w:val="28"/>
          <w:rtl/>
          <w:lang w:bidi="ar-EG"/>
        </w:rPr>
        <w:t>المخالفة للحوادث) تقديس عن (الجسمية) وسماتها من (الجرمية) ولازمها (التحيز) و(العرضية) ولازمها (القيام بالغير) و(الكلية) ولازمها (الكبر) و(الجزئية) ولازمها (الصغر) إلى غير ذلك من سمات الأجسام كالفوقية والتحتية، والحركة والسكون، تقدس عن سمات الجسمية فهو سبحانه أحد صمد ليس بجسم، ولا بعرض، قال الله تعالى: {وَلَمْ يَكُنْ لَهُ كُفُواً أَحَدٌ} أي لم يكن له أحد</w:t>
      </w:r>
      <w:r w:rsidR="005D58D1" w:rsidRPr="00287AEA">
        <w:rPr>
          <w:rFonts w:ascii="Simplified Arabic" w:hAnsi="Simplified Arabic" w:cs="Simplified Arabic" w:hint="cs"/>
          <w:sz w:val="28"/>
          <w:szCs w:val="28"/>
          <w:rtl/>
          <w:lang w:bidi="ar-EG"/>
        </w:rPr>
        <w:t>ا</w:t>
      </w:r>
      <w:r w:rsidR="00E869DE" w:rsidRPr="00287AEA">
        <w:rPr>
          <w:rFonts w:ascii="Simplified Arabic" w:hAnsi="Simplified Arabic" w:cs="Simplified Arabic"/>
          <w:sz w:val="28"/>
          <w:szCs w:val="28"/>
          <w:rtl/>
          <w:lang w:bidi="ar-EG"/>
        </w:rPr>
        <w:t xml:space="preserve"> مكافئاً، مقدس عن المكان والزمان وعن </w:t>
      </w:r>
      <w:r w:rsidR="00E869DE" w:rsidRPr="00287AEA">
        <w:rPr>
          <w:rFonts w:ascii="Simplified Arabic" w:hAnsi="Simplified Arabic" w:cs="Simplified Arabic"/>
          <w:sz w:val="28"/>
          <w:szCs w:val="28"/>
          <w:rtl/>
        </w:rPr>
        <w:t xml:space="preserve">الحد والمقدار تعالى الله عن الحدود والاركان والاعضاء والادوات لا تحويه الجهات الست كسائر المبتدعات، والدليل على ذلك: قوله تعالى: {ليس كمثلِه شيء} [سورة الشورى: 11]، في هذه الآية نفي المشابهة والمماثلة بين الله تعالى وخلقه ومعناه أن الله تعالى لا يشبه شيئًا من خلقه بوجه </w:t>
      </w:r>
      <w:r w:rsidR="00E869DE" w:rsidRPr="00287AEA">
        <w:rPr>
          <w:rFonts w:ascii="Simplified Arabic" w:hAnsi="Simplified Arabic" w:cs="Simplified Arabic"/>
          <w:sz w:val="28"/>
          <w:szCs w:val="28"/>
          <w:rtl/>
        </w:rPr>
        <w:lastRenderedPageBreak/>
        <w:t xml:space="preserve">من الوجوه، ولو كان له مثيل لأحاطت به علوم البشر ولكنه سبحانه تنزه وتقدس عن كل وصف يخطر ببال بشر لأنه ليس كمثله شيء ولا نعلم له سميا، ومن الأدلة من السنة النبوية قوله صلى الله عليه وسلم: (اللهم أنت الأوَّلُ فليس قبلَك شيء، وأنت الآخِر فليس بعدَك شيء، وأنت الظاهرُ فليس فوقَكَ شيء، وأنت الباطن فليس دونَك شيء) [أخرجه مسلم] وإذا لم يكن قبله شيء ولا بعده شيء ولا فوقه شيء ولا دونه شيء لم يكن له شبيه ولا مثيل، </w:t>
      </w:r>
      <w:r w:rsidR="00E869DE" w:rsidRPr="00287AEA">
        <w:rPr>
          <w:rFonts w:ascii="Simplified Arabic" w:hAnsi="Simplified Arabic" w:cs="Simplified Arabic"/>
          <w:b/>
          <w:bCs/>
          <w:sz w:val="28"/>
          <w:szCs w:val="28"/>
          <w:rtl/>
        </w:rPr>
        <w:t>ومن التنزيه والتقديس المتعلق بصفة المخالفة للحوادث</w:t>
      </w:r>
      <w:r w:rsidR="00E869DE" w:rsidRPr="00287AEA">
        <w:rPr>
          <w:rFonts w:ascii="Simplified Arabic" w:hAnsi="Simplified Arabic" w:cs="Simplified Arabic"/>
          <w:sz w:val="28"/>
          <w:szCs w:val="28"/>
          <w:rtl/>
        </w:rPr>
        <w:t xml:space="preserve">: (أ) لو كان القدوس يشبِهُ شيئًا من خلقِهِ لجازَ عليه ما يجوزُ على الخلقِ من التغيُّر والتطورِ والفناءِ، ولو جازَ عليهِ ذلك لاحتاج إلى من يُغَيّرُهُ والمحتاجُ إلى غيره لا يكونُ إلها فثبت أنه لا يشبِهُ شيئًا، (ب) قوله تعالى {ليس كمثله شيء} وهو أوضحُ دليلٍ نقليٍّ في ذلك جاء في القرءانِ لأنَّ هذه الآية تدل على التّنزيه الكُلّي لأنَّ الله تباركَ وتعالى ذَكَرَ فيها لفظَ {شيء} في سياق النفي، والنكرة إذا أُورِدَت في سياق النفي فهي للشمولِ، فالله تباركَ وتعالى نفى بهذِه الجملةِ عن نفسِهِ مشابهة </w:t>
      </w:r>
      <w:r w:rsidR="005D58D1" w:rsidRPr="00287AEA">
        <w:rPr>
          <w:rFonts w:ascii="Simplified Arabic" w:hAnsi="Simplified Arabic" w:cs="Simplified Arabic" w:hint="cs"/>
          <w:sz w:val="28"/>
          <w:szCs w:val="28"/>
          <w:rtl/>
        </w:rPr>
        <w:t xml:space="preserve">الخلق، </w:t>
      </w:r>
      <w:r w:rsidR="00E869DE" w:rsidRPr="00287AEA">
        <w:rPr>
          <w:rFonts w:ascii="Simplified Arabic" w:hAnsi="Simplified Arabic" w:cs="Simplified Arabic"/>
          <w:sz w:val="28"/>
          <w:szCs w:val="28"/>
          <w:rtl/>
        </w:rPr>
        <w:t xml:space="preserve">لا يُشبِهُ شيئًا من ذلك، </w:t>
      </w:r>
      <w:r w:rsidR="005D58D1" w:rsidRPr="00287AEA">
        <w:rPr>
          <w:rFonts w:ascii="Simplified Arabic" w:hAnsi="Simplified Arabic" w:cs="Simplified Arabic" w:hint="cs"/>
          <w:sz w:val="28"/>
          <w:szCs w:val="28"/>
          <w:rtl/>
        </w:rPr>
        <w:t xml:space="preserve">ولا يشبهه شيء، </w:t>
      </w:r>
      <w:r w:rsidR="00E869DE" w:rsidRPr="00287AEA">
        <w:rPr>
          <w:rFonts w:ascii="Simplified Arabic" w:hAnsi="Simplified Arabic" w:cs="Simplified Arabic"/>
          <w:sz w:val="28"/>
          <w:szCs w:val="28"/>
          <w:rtl/>
        </w:rPr>
        <w:t xml:space="preserve">(ت) ويشملُ هذا النفيُ {ليس كمثله شيء} تنزيهَهُ تعالى عن الكميةِ والكيفية، فالكميةُ هي مِقدارُ الجرم أي فهو تبارك وتعالى ليس كالجِرمِ الذي يدخُله المقدارُ والمِساحَةُ والحدُّ فهو ليس بمحدودٍ ذا مِقدارٍ ومَسَافَةٍ، ومن قال في الله تعالى إنَّ له حدًّا فقد شَبَّههُ بخلقِهِ، والله تبارك وتعالى لو كان ذا حدّ ومقدارٍ لاحتاج إلى من جَعَلَهُ على ذلك الحدّ والمقدارِ كما تحتاجُ الأجرامُ إلى من جَعَلَها بحدودها ومقاديرها لأن الشيء لا يخلقُ نفسَه بمقدارِهِ، فالله تبارك وتعالى لو كان ذا حدّ ومقدارٍ كالأجرامِ لاحتاجَ إلى من جَعَلَهُ بذلكَ الحدّ لأنه لا يصحُّ في العقلِ أن يكونَ هو جَعَلَ نفسَه بذلك الحدّ، والمحتاجُ إلى غيرِهِ لا يكونُ إلها لأنَّ من شرطِ الألوهية الاستغناء عن كل شيء، </w:t>
      </w:r>
      <w:r w:rsidR="005D58D1" w:rsidRPr="00287AEA">
        <w:rPr>
          <w:rFonts w:ascii="Simplified Arabic" w:hAnsi="Simplified Arabic" w:cs="Simplified Arabic" w:hint="cs"/>
          <w:sz w:val="28"/>
          <w:szCs w:val="28"/>
          <w:rtl/>
        </w:rPr>
        <w:t>فالله جل وعلا ليس كمثله شيء غيب الغيوب لا يدرك،</w:t>
      </w:r>
    </w:p>
    <w:p w14:paraId="44D33BF6" w14:textId="7ED5EE0D"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الصفة الخامسة من الصفات الواجبة لله تعالى في الحكم العقلي: صفة الوحدانية:</w:t>
      </w:r>
      <w:r w:rsidR="00E869DE" w:rsidRPr="00287AEA">
        <w:rPr>
          <w:rFonts w:ascii="Simplified Arabic" w:hAnsi="Simplified Arabic" w:cs="Simplified Arabic"/>
          <w:sz w:val="28"/>
          <w:szCs w:val="28"/>
          <w:rtl/>
        </w:rPr>
        <w:t xml:space="preserve"> إن معنى الوحدانية يرجع إلى أن </w:t>
      </w:r>
      <w:r w:rsidR="00E869DE" w:rsidRPr="00287AEA">
        <w:rPr>
          <w:rFonts w:ascii="Simplified Arabic" w:hAnsi="Simplified Arabic" w:cs="Simplified Arabic"/>
          <w:sz w:val="28"/>
          <w:szCs w:val="28"/>
          <w:rtl/>
          <w:lang w:bidi="ar-QA"/>
        </w:rPr>
        <w:t xml:space="preserve">البارئ جلّ </w:t>
      </w:r>
      <w:r w:rsidR="00E869DE" w:rsidRPr="00287AEA">
        <w:rPr>
          <w:rFonts w:ascii="Simplified Arabic" w:hAnsi="Simplified Arabic" w:cs="Simplified Arabic"/>
          <w:sz w:val="28"/>
          <w:szCs w:val="28"/>
          <w:rtl/>
        </w:rPr>
        <w:t xml:space="preserve">وعلا واحد لا شريك له، أحد لا جزء له، فالله الواحد نفي للشريك، والله أحد تقديس عن الكثرة والانقسام والأبعاض والأجزاء، منزه عن التركيب، ولذلك قال الله تعالي عن نفسه: {قُلْ هُوَ اللَّهُ أَحَدٌ} [الإخلاص: 1]، فالشيء قد يكون واحدا ومع ذلك يكون مركبا من أجزاء أما الله تعالي فهو سبحانه واحد لا شريك له، أحد لا جزء له، </w:t>
      </w:r>
      <w:r w:rsidR="00E869DE" w:rsidRPr="00287AEA">
        <w:rPr>
          <w:rFonts w:ascii="Simplified Arabic" w:hAnsi="Simplified Arabic" w:cs="Simplified Arabic"/>
          <w:b/>
          <w:bCs/>
          <w:sz w:val="28"/>
          <w:szCs w:val="28"/>
          <w:rtl/>
        </w:rPr>
        <w:t xml:space="preserve">ومبحث (الوحدانية) </w:t>
      </w:r>
      <w:r w:rsidR="00E869DE" w:rsidRPr="00287AEA">
        <w:rPr>
          <w:rFonts w:ascii="Simplified Arabic" w:hAnsi="Simplified Arabic" w:cs="Simplified Arabic"/>
          <w:b/>
          <w:bCs/>
          <w:sz w:val="28"/>
          <w:szCs w:val="28"/>
          <w:rtl/>
          <w:lang w:bidi="ar-EG"/>
        </w:rPr>
        <w:t>أشرف المباحث، لذا سمي هذا العلم علم التوحيد</w:t>
      </w:r>
      <w:r w:rsidR="00E869DE" w:rsidRPr="00287AEA">
        <w:rPr>
          <w:rFonts w:ascii="Simplified Arabic" w:hAnsi="Simplified Arabic" w:cs="Simplified Arabic"/>
          <w:sz w:val="28"/>
          <w:szCs w:val="28"/>
          <w:rtl/>
          <w:lang w:bidi="ar-EG"/>
        </w:rPr>
        <w:t xml:space="preserve">. والله تعالى لما ثبت أنه لا </w:t>
      </w:r>
      <w:r w:rsidR="00E869DE" w:rsidRPr="00287AEA">
        <w:rPr>
          <w:rFonts w:ascii="Simplified Arabic" w:hAnsi="Simplified Arabic" w:cs="Simplified Arabic"/>
          <w:sz w:val="28"/>
          <w:szCs w:val="28"/>
          <w:rtl/>
          <w:lang w:bidi="ar-EG"/>
        </w:rPr>
        <w:lastRenderedPageBreak/>
        <w:t>خالق سواه، لزم أنه لا يستحق العبادة غيره، فمن اعتقد أنه لا رب ولا خالق إلا الله تعالى لم ير مستحقاً للعبادة إلا هو سبحانه، والقرآن كله يدور على هذا التوحيد وحقوق أهله والثناء عليهم، وفي شأن ذم الشرك وأهله وجزائهم، والتوحيد يشمل وحدة الذات والصفات والأفعال، أما وحدة الذات بمعنى عدم التركب من أجزاء، ووحدة الصفات بمعنى عدم تعددها من جنس واحد، كقدرتين فأكثر، وأما وحدة الأفعال بمعنى أنه لا تأثير لغيره سبحانه في فعل من الأفعال</w:t>
      </w:r>
      <w:r w:rsidR="005D58D1" w:rsidRPr="00287AEA">
        <w:rPr>
          <w:rFonts w:ascii="Simplified Arabic" w:hAnsi="Simplified Arabic" w:cs="Simplified Arabic" w:hint="cs"/>
          <w:sz w:val="28"/>
          <w:szCs w:val="28"/>
          <w:rtl/>
          <w:lang w:bidi="ar-EG"/>
        </w:rPr>
        <w:t xml:space="preserve"> في الوجود كله</w:t>
      </w:r>
      <w:r w:rsidR="00E869DE" w:rsidRPr="00287AEA">
        <w:rPr>
          <w:rFonts w:ascii="Simplified Arabic" w:hAnsi="Simplified Arabic" w:cs="Simplified Arabic"/>
          <w:sz w:val="28"/>
          <w:szCs w:val="28"/>
          <w:rtl/>
          <w:lang w:bidi="ar-EG"/>
        </w:rPr>
        <w:t xml:space="preserve">، ودليل (الوحدانية): أنه لو كان ثمة إلهان لما وجد شيء من الأكوان، </w:t>
      </w:r>
      <w:r w:rsidR="00E869DE" w:rsidRPr="00287AEA">
        <w:rPr>
          <w:rFonts w:ascii="Simplified Arabic" w:hAnsi="Simplified Arabic" w:cs="Simplified Arabic"/>
          <w:sz w:val="28"/>
          <w:szCs w:val="28"/>
          <w:u w:val="single"/>
          <w:rtl/>
          <w:lang w:bidi="ar-EG"/>
        </w:rPr>
        <w:t>لأنه لو كانا إلهين، فإما أن يتفقا أو يختلفا، ومحال أن يتفقا لأن مرتبة الألوهية تقتضي الغلبة المطلقة</w:t>
      </w:r>
      <w:r w:rsidR="00E869DE" w:rsidRPr="00287AEA">
        <w:rPr>
          <w:rFonts w:ascii="Simplified Arabic" w:hAnsi="Simplified Arabic" w:cs="Simplified Arabic"/>
          <w:sz w:val="28"/>
          <w:szCs w:val="28"/>
          <w:rtl/>
          <w:lang w:bidi="ar-EG"/>
        </w:rPr>
        <w:t xml:space="preserve">، كما يشير له قوله تعالى: {إِذاً لَذَهَبَ كُلُّ إِلَهٍ بِمَا خَلَقَ وَلَعَلا بَعْضُهُمْ عَلَى بَعْضٍ}، وعلى افتراض الاتفاق وهو محال فلا يمكن أن يوجداه معاً، لأنه إن أوجده الأول فالثاني لا محل له. ولا يمكن أن يختص أحدهما ببعضها والآخر ببعضها الآخر، لأنه إذا تعلقت قدرة الأول بشيء فمعناه انسداد الطريق أما قدرة الثاني للتعلق به، وهذا عجز يقضي بأنه ليس بإله، وإن اختلفا بأن أراد أحدهما إيجاد العالم، والآخر إعدامه، فلا يمكن أن ينفذ مرادهما معاً، لأنه يترتب عليه اجتماع الضدين، ولا يمكن أن ينفذ مراد أحدهما دون الآخر، لأنه يعني عجز الذي لم ينفذ مراده، وهو بالتالي ليس بإله، إنما الذي نفذ مراده هو الإله، وإذا بطل التعدد لبطلان ما يترتب عليه ثبتت الوحدانية، </w:t>
      </w:r>
      <w:r w:rsidR="005D58D1" w:rsidRPr="00287AEA">
        <w:rPr>
          <w:rFonts w:ascii="Simplified Arabic" w:hAnsi="Simplified Arabic" w:cs="Simplified Arabic" w:hint="cs"/>
          <w:sz w:val="28"/>
          <w:szCs w:val="28"/>
          <w:rtl/>
          <w:lang w:bidi="ar-EG"/>
        </w:rPr>
        <w:t xml:space="preserve">وانتفى </w:t>
      </w:r>
      <w:r w:rsidR="00E869DE" w:rsidRPr="00287AEA">
        <w:rPr>
          <w:rFonts w:ascii="Simplified Arabic" w:hAnsi="Simplified Arabic" w:cs="Simplified Arabic"/>
          <w:sz w:val="28"/>
          <w:szCs w:val="28"/>
          <w:rtl/>
          <w:lang w:bidi="ar-EG"/>
        </w:rPr>
        <w:t xml:space="preserve">الشرك. </w:t>
      </w:r>
      <w:r w:rsidR="00E869DE" w:rsidRPr="00287AEA">
        <w:rPr>
          <w:rFonts w:ascii="Simplified Arabic" w:hAnsi="Simplified Arabic" w:cs="Simplified Arabic"/>
          <w:sz w:val="28"/>
          <w:szCs w:val="28"/>
          <w:u w:val="single"/>
          <w:rtl/>
          <w:lang w:bidi="ar-EG"/>
        </w:rPr>
        <w:t>وقد ذكر الله سبحانه هذا الدليل في قوله</w:t>
      </w:r>
      <w:r w:rsidR="00E869DE" w:rsidRPr="00287AEA">
        <w:rPr>
          <w:rFonts w:ascii="Simplified Arabic" w:hAnsi="Simplified Arabic" w:cs="Simplified Arabic"/>
          <w:sz w:val="28"/>
          <w:szCs w:val="28"/>
          <w:rtl/>
          <w:lang w:bidi="ar-EG"/>
        </w:rPr>
        <w:t xml:space="preserve">: {لَوْ كَانَ فِيهِمَا آلِهَةٌ إلاَّ اللَّهُ لَفَسَدَتَا} أي لو كان فيهما </w:t>
      </w:r>
      <w:r w:rsidR="005D58D1" w:rsidRPr="00287AEA">
        <w:rPr>
          <w:rFonts w:ascii="Simplified Arabic" w:hAnsi="Simplified Arabic" w:cs="Simplified Arabic" w:hint="cs"/>
          <w:sz w:val="28"/>
          <w:szCs w:val="28"/>
          <w:rtl/>
          <w:lang w:bidi="ar-EG"/>
        </w:rPr>
        <w:t>آلهة مع الله -وهذا محال- لفسدتا بسبب التنازع،</w:t>
      </w:r>
      <w:r w:rsidR="00E869DE" w:rsidRPr="00287AEA">
        <w:rPr>
          <w:rFonts w:ascii="Simplified Arabic" w:hAnsi="Simplified Arabic" w:cs="Simplified Arabic"/>
          <w:sz w:val="28"/>
          <w:szCs w:val="28"/>
          <w:rtl/>
          <w:lang w:bidi="ar-EG"/>
        </w:rPr>
        <w:t xml:space="preserve"> وأقسام التوحيد </w:t>
      </w:r>
      <w:r w:rsidR="00766D6F" w:rsidRPr="00287AEA">
        <w:rPr>
          <w:rFonts w:ascii="Simplified Arabic" w:hAnsi="Simplified Arabic" w:cs="Simplified Arabic" w:hint="cs"/>
          <w:sz w:val="28"/>
          <w:szCs w:val="28"/>
          <w:rtl/>
          <w:lang w:bidi="ar-EG"/>
        </w:rPr>
        <w:t>كثيرة</w:t>
      </w:r>
      <w:r w:rsidR="00E869DE" w:rsidRPr="00287AEA">
        <w:rPr>
          <w:rFonts w:ascii="Simplified Arabic" w:hAnsi="Simplified Arabic" w:cs="Simplified Arabic"/>
          <w:sz w:val="28"/>
          <w:szCs w:val="28"/>
          <w:rtl/>
          <w:lang w:bidi="ar-EG"/>
        </w:rPr>
        <w:t xml:space="preserve"> </w:t>
      </w:r>
      <w:r w:rsidR="00E869DE" w:rsidRPr="00287AEA">
        <w:rPr>
          <w:rFonts w:ascii="Simplified Arabic" w:hAnsi="Simplified Arabic" w:cs="Simplified Arabic"/>
          <w:sz w:val="28"/>
          <w:szCs w:val="28"/>
          <w:rtl/>
        </w:rPr>
        <w:t xml:space="preserve">ولا مشاحة في التقسيم إذ المقصود ان يشمل كافة أوجه التوحيد وأقسامه، فيجب اعتقاد وحدانية الذات من جهة نفي الشريك في الخارج ونفي الكثرة في جناب الذات، ويجب اعتقاد وحدانية الأسماء الحسنى فلا يشاركه سبحانه فيها كلها على حقائقها غيره، ووحدانية الصفات العلا لها الكمال المطلق لا حد لصفاته كما تقدس عن الحد ذاته، ووحدانية الأفعال فلا ثم إلا خلقه، ووحدانية الربوبية فلا رب سواه، ووحدانية العبودية فلا معبود بحق إلا هو، وكل هذه الأقسام يشملها توحيد الألوهية (لا إله إلا الله)، </w:t>
      </w:r>
    </w:p>
    <w:p w14:paraId="76B02681" w14:textId="23F9E68C"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العاشر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الصفة السادسة من الصفات الواجبة لله تعالى في الحكم العقلي: صفة الحياة:</w:t>
      </w:r>
      <w:r w:rsidR="00E869DE" w:rsidRPr="00287AEA">
        <w:rPr>
          <w:rFonts w:ascii="Simplified Arabic" w:hAnsi="Simplified Arabic" w:cs="Simplified Arabic"/>
          <w:sz w:val="28"/>
          <w:szCs w:val="28"/>
          <w:rtl/>
        </w:rPr>
        <w:t xml:space="preserve"> ويجب الإيمان بوجوب الحياة في حق الله عزّ وجلّ وهى صفة قديمـة قائمـة بذات الله تعالى، تصحح لموصوفها الاتصاف بالعلم والإرادة والقدرة و</w:t>
      </w:r>
      <w:r w:rsidR="00E869DE" w:rsidRPr="00287AEA">
        <w:rPr>
          <w:rFonts w:ascii="Simplified Arabic" w:hAnsi="Simplified Arabic" w:cs="Simplified Arabic"/>
          <w:sz w:val="28"/>
          <w:szCs w:val="28"/>
          <w:rtl/>
          <w:lang w:bidi="ar-QA"/>
        </w:rPr>
        <w:t>السمع</w:t>
      </w:r>
      <w:r w:rsidR="00E869DE" w:rsidRPr="00287AEA">
        <w:rPr>
          <w:rFonts w:ascii="Simplified Arabic" w:hAnsi="Simplified Arabic" w:cs="Simplified Arabic"/>
          <w:sz w:val="28"/>
          <w:szCs w:val="28"/>
          <w:rtl/>
        </w:rPr>
        <w:t xml:space="preserve"> والبصر، وما إلى ذلك من الصفات اللائقة به تعالى، والحياة صفة من صفات الله عَزَّ وجَلَّ الذاتية الثابتة بالكتاب والسنة، </w:t>
      </w:r>
      <w:r w:rsidR="00E869DE" w:rsidRPr="00287AEA">
        <w:rPr>
          <w:rFonts w:ascii="Simplified Arabic" w:hAnsi="Simplified Arabic" w:cs="Simplified Arabic"/>
          <w:sz w:val="28"/>
          <w:szCs w:val="28"/>
          <w:rtl/>
        </w:rPr>
        <w:lastRenderedPageBreak/>
        <w:t xml:space="preserve">و(الحي) اسم من أسمائه تعالى، قال تعالى: </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اللهُ لا إِلَهَ إِلاَّ هُوَ الْحَيُّ الْقَيُّومُ</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 xml:space="preserve"> [آل عمران: 2]، وقال تعالى: </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وَتَوَكَّلْ عَلَى الْحَيِّ الَّذِي لا يَمُوت</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 xml:space="preserve"> [الفرقان: 58]، </w:t>
      </w:r>
      <w:r w:rsidR="00E869DE" w:rsidRPr="00287AEA">
        <w:rPr>
          <w:rFonts w:ascii="Simplified Arabic" w:hAnsi="Simplified Arabic" w:cs="Simplified Arabic"/>
          <w:b/>
          <w:bCs/>
          <w:sz w:val="28"/>
          <w:szCs w:val="28"/>
          <w:rtl/>
        </w:rPr>
        <w:t>ومن التنزيه والتقديس المتعلق بصفة الحياة</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حياته سبحانه تامة كاملة منزهة عن السنة والنوم والموت، كما في قوله تعالى: {اللَّهُ لَا إِلَهَ إِلَّا هُوَ الْحَيُّ الْقَيُّومُ لَا تَأْخُذُهُ سِنَةٌ وَلَا نَوْمٌ لَهُ مَا فِي السَّمَوَاتِ وَمَا فِي الْأَرْضِ} [البقرة: 255]،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وإذا كان كل حي </w:t>
      </w:r>
      <w:proofErr w:type="spellStart"/>
      <w:r w:rsidR="00E869DE" w:rsidRPr="00287AEA">
        <w:rPr>
          <w:rFonts w:ascii="Simplified Arabic" w:hAnsi="Simplified Arabic" w:cs="Simplified Arabic"/>
          <w:sz w:val="28"/>
          <w:szCs w:val="28"/>
          <w:rtl/>
        </w:rPr>
        <w:t>حياتة</w:t>
      </w:r>
      <w:proofErr w:type="spellEnd"/>
      <w:r w:rsidR="00E869DE" w:rsidRPr="00287AEA">
        <w:rPr>
          <w:rFonts w:ascii="Simplified Arabic" w:hAnsi="Simplified Arabic" w:cs="Simplified Arabic"/>
          <w:sz w:val="28"/>
          <w:szCs w:val="28"/>
          <w:rtl/>
        </w:rPr>
        <w:t xml:space="preserve"> قائمة بروح، فإن حياة الحي القيوم سبحانه ليست بروح، ودليل ذلك اقتران صفة الحياة مع صفة </w:t>
      </w:r>
      <w:proofErr w:type="spellStart"/>
      <w:r w:rsidR="00E869DE" w:rsidRPr="00287AEA">
        <w:rPr>
          <w:rFonts w:ascii="Simplified Arabic" w:hAnsi="Simplified Arabic" w:cs="Simplified Arabic"/>
          <w:sz w:val="28"/>
          <w:szCs w:val="28"/>
          <w:rtl/>
        </w:rPr>
        <w:t>القيومية</w:t>
      </w:r>
      <w:proofErr w:type="spellEnd"/>
      <w:r w:rsidR="00E869DE" w:rsidRPr="00287AEA">
        <w:rPr>
          <w:rFonts w:ascii="Simplified Arabic" w:hAnsi="Simplified Arabic" w:cs="Simplified Arabic"/>
          <w:sz w:val="28"/>
          <w:szCs w:val="28"/>
          <w:rtl/>
        </w:rPr>
        <w:t xml:space="preserve">: {الْحَيُّ الْقَيُّومُ} فهو سبحانه القائم على صفاته بذاته، والمستغني بذاته عمّن سواه، </w:t>
      </w:r>
      <w:r w:rsidR="00E869DE" w:rsidRPr="00287AEA">
        <w:rPr>
          <w:rFonts w:ascii="Simplified Arabic" w:hAnsi="Simplified Arabic" w:cs="Simplified Arabic"/>
          <w:b/>
          <w:bCs/>
          <w:sz w:val="28"/>
          <w:szCs w:val="28"/>
          <w:u w:val="single"/>
          <w:rtl/>
        </w:rPr>
        <w:t>(ت)</w:t>
      </w:r>
      <w:r w:rsidR="00E869DE" w:rsidRPr="00287AEA">
        <w:rPr>
          <w:rFonts w:ascii="Simplified Arabic" w:hAnsi="Simplified Arabic" w:cs="Simplified Arabic"/>
          <w:sz w:val="28"/>
          <w:szCs w:val="28"/>
          <w:rtl/>
        </w:rPr>
        <w:t xml:space="preserve"> له سبحانه كمال الحياة، فهي حياة أزلية ليس لها ابتداء </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الاول فليس قبلك شيء</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وهي حياة أبدية باقية ليس لها انتهاء </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الآخر فليس بعدك شيء</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فهو ال</w:t>
      </w:r>
      <w:r w:rsidR="00E869DE" w:rsidRPr="00287AEA">
        <w:rPr>
          <w:rFonts w:ascii="Simplified Arabic" w:hAnsi="Simplified Arabic" w:cs="Simplified Arabic"/>
          <w:sz w:val="28"/>
          <w:szCs w:val="28"/>
          <w:rtl/>
          <w:lang w:bidi="ar-QA"/>
        </w:rPr>
        <w:t>حي</w:t>
      </w:r>
      <w:r w:rsidR="00E869DE" w:rsidRPr="00287AEA">
        <w:rPr>
          <w:rFonts w:ascii="Simplified Arabic" w:hAnsi="Simplified Arabic" w:cs="Simplified Arabic"/>
          <w:sz w:val="28"/>
          <w:szCs w:val="28"/>
          <w:rtl/>
        </w:rPr>
        <w:t xml:space="preserve"> قبل كل </w:t>
      </w:r>
      <w:r w:rsidR="00E869DE" w:rsidRPr="00287AEA">
        <w:rPr>
          <w:rFonts w:ascii="Simplified Arabic" w:hAnsi="Simplified Arabic" w:cs="Simplified Arabic"/>
          <w:sz w:val="28"/>
          <w:szCs w:val="28"/>
          <w:rtl/>
          <w:lang w:bidi="ar-QA"/>
        </w:rPr>
        <w:t xml:space="preserve">حي وهو الحي </w:t>
      </w:r>
      <w:r w:rsidR="00E869DE" w:rsidRPr="00287AEA">
        <w:rPr>
          <w:rFonts w:ascii="Simplified Arabic" w:hAnsi="Simplified Arabic" w:cs="Simplified Arabic"/>
          <w:sz w:val="28"/>
          <w:szCs w:val="28"/>
          <w:rtl/>
        </w:rPr>
        <w:t xml:space="preserve">الذي لا يموت، وهو الحي القيوم لا إله إلا هو، وكل حي فمحتاج إليه، مستمد حياته من فيض كرمه وجوده، </w:t>
      </w:r>
    </w:p>
    <w:p w14:paraId="5EC21068" w14:textId="3A582DDA"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الحادي</w:t>
      </w:r>
      <w:r w:rsidR="008338E0"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008338E0"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Cs/>
          <w:sz w:val="36"/>
          <w:szCs w:val="36"/>
          <w:u w:val="single"/>
          <w:rtl/>
        </w:rPr>
        <w:t>الصفة السابعة من الصفات الواجبة لله تعالى في الحكم العقلي: صفة القيام بالنفس:</w:t>
      </w:r>
      <w:r w:rsidR="00E869DE" w:rsidRPr="00287AEA">
        <w:rPr>
          <w:rFonts w:ascii="Simplified Arabic" w:hAnsi="Simplified Arabic" w:cs="Simplified Arabic"/>
          <w:sz w:val="28"/>
          <w:szCs w:val="28"/>
          <w:rtl/>
        </w:rPr>
        <w:t xml:space="preserve"> ومعناه أنه سبحانه قائم بنفسه مستغنٍ عمّن سواه، له كمال الغنى </w:t>
      </w:r>
      <w:proofErr w:type="spellStart"/>
      <w:r w:rsidR="00E869DE" w:rsidRPr="00287AEA">
        <w:rPr>
          <w:rFonts w:ascii="Simplified Arabic" w:hAnsi="Simplified Arabic" w:cs="Simplified Arabic"/>
          <w:sz w:val="28"/>
          <w:szCs w:val="28"/>
          <w:rtl/>
        </w:rPr>
        <w:t>والقيومية</w:t>
      </w:r>
      <w:proofErr w:type="spellEnd"/>
      <w:r w:rsidR="00E869DE" w:rsidRPr="00287AEA">
        <w:rPr>
          <w:rFonts w:ascii="Simplified Arabic" w:hAnsi="Simplified Arabic" w:cs="Simplified Arabic"/>
          <w:sz w:val="28"/>
          <w:szCs w:val="28"/>
          <w:rtl/>
        </w:rPr>
        <w:t>، فهو سبحانه الغنيُ الحميد، والحي القيوم، فلا يحتاج إلى أحد والكل محتاج إليه، فقير إلى فضله وحمده وغناه، قال تعالى: {يَا أَيُّهَا النَّاسُ أَنْتُمُ الْفُقَرَاءُ إِلَى اللَّهِ وَاللَّهُ هُوَ الْغَنِيُّ الْحَمِيدُ} [فاطر: 15]، وقال تعالى:</w:t>
      </w:r>
      <w:r w:rsidR="00E869DE" w:rsidRPr="00287AEA">
        <w:rPr>
          <w:rFonts w:ascii="Simplified Arabic" w:hAnsi="Simplified Arabic" w:cs="Simplified Arabic"/>
          <w:sz w:val="28"/>
          <w:szCs w:val="28"/>
          <w:rtl/>
          <w:lang w:bidi="ar-QA"/>
        </w:rPr>
        <w:t xml:space="preserve"> </w:t>
      </w:r>
      <w:r w:rsidR="00E869DE" w:rsidRPr="00287AEA">
        <w:rPr>
          <w:rFonts w:ascii="Simplified Arabic" w:hAnsi="Simplified Arabic" w:cs="Simplified Arabic"/>
          <w:sz w:val="28"/>
          <w:szCs w:val="28"/>
          <w:rtl/>
        </w:rPr>
        <w:t xml:space="preserve">{اللَّهُ لَا إِلَهَ إِلَّا هُوَ الْحَيُّ الْقَيُّومُ} [البقرة: 255]، </w:t>
      </w:r>
      <w:r w:rsidR="00E869DE" w:rsidRPr="00287AEA">
        <w:rPr>
          <w:rFonts w:ascii="Simplified Arabic" w:hAnsi="Simplified Arabic" w:cs="Simplified Arabic"/>
          <w:sz w:val="28"/>
          <w:szCs w:val="28"/>
          <w:rtl/>
          <w:lang w:bidi="ar-EG"/>
        </w:rPr>
        <w:t xml:space="preserve">والمراد من صفة (القيام بالنفس) عدم افتقاره تعالى إلى المحل والمخصص، فأما عدم افتقاره إلى المحل فيراد به عدم افتقاره إلى المكان، وأما المراد بالمخصص فيراد به عدم افتقاره إلى الموجد، ودليل عدم الافتقار إلى المخصص أنه لو افتقر إليه لكان حادثاً، كيف وقد سبق وجوب وجوده، وقدمه، وبقائه، </w:t>
      </w:r>
      <w:r w:rsidR="00E869DE" w:rsidRPr="00287AEA">
        <w:rPr>
          <w:rFonts w:ascii="Simplified Arabic" w:hAnsi="Simplified Arabic" w:cs="Simplified Arabic"/>
          <w:b/>
          <w:bCs/>
          <w:sz w:val="28"/>
          <w:szCs w:val="28"/>
          <w:rtl/>
        </w:rPr>
        <w:t>ومن التنزيه والتقديس المتعلق بصفة القيام بالنفس</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معنى قيامه تعالى بنفسه أنه تعالى منزه عن الحاجة، والحاجة نقص والمحتاج عاجز عما يحتاج إليه إلى أن يبلغـه</w:t>
      </w:r>
      <w:r w:rsidR="00766D6F" w:rsidRPr="00287AEA">
        <w:rPr>
          <w:rFonts w:ascii="Simplified Arabic" w:hAnsi="Simplified Arabic" w:cs="Simplified Arabic" w:hint="cs"/>
          <w:sz w:val="28"/>
          <w:szCs w:val="28"/>
          <w:rtl/>
        </w:rPr>
        <w:t>،</w:t>
      </w:r>
      <w:r w:rsidR="00E869DE" w:rsidRPr="00287AEA">
        <w:rPr>
          <w:rFonts w:ascii="Simplified Arabic" w:hAnsi="Simplified Arabic" w:cs="Simplified Arabic"/>
          <w:sz w:val="28"/>
          <w:szCs w:val="28"/>
          <w:rtl/>
        </w:rPr>
        <w:t xml:space="preserve"> ويـدركه وللمحتاج إليه فضل بوجود ما ليس عند المحتاج فالنقص منفى عن القديم بكل حال والعجز غير جائز عليه،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القيام بالنفس هو غناه تعالى عن المحل، لذلك يستحيل أن يحتاج إلى مكان يؤويه أو زمان </w:t>
      </w:r>
      <w:proofErr w:type="spellStart"/>
      <w:r w:rsidR="00E869DE" w:rsidRPr="00287AEA">
        <w:rPr>
          <w:rFonts w:ascii="Simplified Arabic" w:hAnsi="Simplified Arabic" w:cs="Simplified Arabic"/>
          <w:sz w:val="28"/>
          <w:szCs w:val="28"/>
          <w:rtl/>
        </w:rPr>
        <w:t>يحويه</w:t>
      </w:r>
      <w:proofErr w:type="spellEnd"/>
      <w:r w:rsidR="00E869DE" w:rsidRPr="00287AEA">
        <w:rPr>
          <w:rFonts w:ascii="Simplified Arabic" w:hAnsi="Simplified Arabic" w:cs="Simplified Arabic"/>
          <w:sz w:val="28"/>
          <w:szCs w:val="28"/>
          <w:rtl/>
        </w:rPr>
        <w:t xml:space="preserve"> أو عرش يحمله، كان الله ولا شيء غيره أو قبله أو معه، وهو الواحد القهار، </w:t>
      </w:r>
      <w:r w:rsidR="00E869DE" w:rsidRPr="00287AEA">
        <w:rPr>
          <w:rFonts w:ascii="Simplified Arabic" w:hAnsi="Simplified Arabic" w:cs="Simplified Arabic"/>
          <w:b/>
          <w:bCs/>
          <w:sz w:val="28"/>
          <w:szCs w:val="28"/>
          <w:u w:val="single"/>
          <w:rtl/>
        </w:rPr>
        <w:t>(ت)</w:t>
      </w:r>
      <w:r w:rsidR="00E869DE" w:rsidRPr="00287AEA">
        <w:rPr>
          <w:rFonts w:ascii="Simplified Arabic" w:hAnsi="Simplified Arabic" w:cs="Simplified Arabic"/>
          <w:sz w:val="28"/>
          <w:szCs w:val="28"/>
          <w:rtl/>
        </w:rPr>
        <w:t xml:space="preserve"> الله تبارك وتعالى مستغنٍ عن كل شيء ومحتاجٌ إليه كلُّ شيء سِواهُ، والله تبارك وتعالى من كمال غناه وقيامه بنفسه لا ينتفعُ بطاعةِ الطَّائعينَ ولا يُضرُّ </w:t>
      </w:r>
      <w:r w:rsidR="00E869DE" w:rsidRPr="00287AEA">
        <w:rPr>
          <w:rFonts w:ascii="Simplified Arabic" w:hAnsi="Simplified Arabic" w:cs="Simplified Arabic"/>
          <w:sz w:val="28"/>
          <w:szCs w:val="28"/>
          <w:rtl/>
        </w:rPr>
        <w:lastRenderedPageBreak/>
        <w:t xml:space="preserve">بعصيانِ العصاةِ، وكلُّ شيء سوى الله محتاجٌ إلى الله لا يستغني عن الله طرفةَ عينٍ، قال تعالى: {والله الغنيُّ وأنتم الفقراء} [سورة محمد]، </w:t>
      </w:r>
    </w:p>
    <w:p w14:paraId="55FC5533" w14:textId="75AF94E1"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C4B6C" w:rsidRPr="00287AEA">
        <w:rPr>
          <w:rFonts w:ascii="Simplified Arabic" w:hAnsi="Simplified Arabic" w:cs="Simplified Arabic" w:hint="cs"/>
          <w:b/>
          <w:bCs/>
          <w:kern w:val="0"/>
          <w:sz w:val="40"/>
          <w:szCs w:val="40"/>
          <w:highlight w:val="yellow"/>
          <w:u w:val="single"/>
          <w:rtl/>
        </w:rPr>
        <w:t>الثا</w:t>
      </w:r>
      <w:r w:rsidR="003E3D51">
        <w:rPr>
          <w:rFonts w:ascii="Simplified Arabic" w:hAnsi="Simplified Arabic" w:cs="Simplified Arabic" w:hint="cs"/>
          <w:b/>
          <w:bCs/>
          <w:kern w:val="0"/>
          <w:sz w:val="40"/>
          <w:szCs w:val="40"/>
          <w:highlight w:val="yellow"/>
          <w:u w:val="single"/>
          <w:rtl/>
        </w:rPr>
        <w:t>ني</w:t>
      </w:r>
      <w:r w:rsidR="003C4B6C"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الصفة الثامنة من الصفات الواجبة لله تعالى في الحكم العقلي: صفة القدرة:</w:t>
      </w:r>
      <w:r w:rsidR="00E869DE" w:rsidRPr="00287AEA">
        <w:rPr>
          <w:rFonts w:ascii="Simplified Arabic" w:hAnsi="Simplified Arabic" w:cs="Simplified Arabic"/>
          <w:sz w:val="28"/>
          <w:szCs w:val="28"/>
          <w:rtl/>
        </w:rPr>
        <w:t xml:space="preserve"> وهي في حق الله عزّ وجلّ صفةٌ ذاتيةٌ وجودية قديمة قائمة بذاته تعالى ثابتةٌ لله عَزَّ وجلَّ بالكتاب والسنة يتأتّى بها أيجاد الممكن وإعدامه، وهي تتعلّق بالممكن وهو كل ما يتعلق بالمخلوق، إما لإيجاده أو لإعدامه،، ولا تتعلّق بالواجب في حق الله تعالى أو المستحيل في حقة سبحانه، لأنها لو تعلّقت بالواجب في حق الله تعالى لإيجاده فهو موجود وجوباً، ولو تعلقت بالواجب في حق الله تعالى لإعدامه فهو لا يقبل العدم، ومثال ذلك تعلق قدرة الله تعالى بعلم الله تعالى، فلا يجوز، ولا يصح أن يقال: أن الله متى شاء أن يعلم فإنه يعلم، ومتى شاء أن </w:t>
      </w:r>
      <w:r w:rsidR="00766D6F" w:rsidRPr="00287AEA">
        <w:rPr>
          <w:rFonts w:ascii="Simplified Arabic" w:hAnsi="Simplified Arabic" w:cs="Simplified Arabic" w:hint="cs"/>
          <w:sz w:val="28"/>
          <w:szCs w:val="28"/>
          <w:rtl/>
        </w:rPr>
        <w:t>لا يعلم</w:t>
      </w:r>
      <w:r w:rsidR="00E869DE" w:rsidRPr="00287AEA">
        <w:rPr>
          <w:rFonts w:ascii="Simplified Arabic" w:hAnsi="Simplified Arabic" w:cs="Simplified Arabic"/>
          <w:sz w:val="28"/>
          <w:szCs w:val="28"/>
          <w:rtl/>
        </w:rPr>
        <w:t xml:space="preserve"> فإنه </w:t>
      </w:r>
      <w:r w:rsidR="00766D6F" w:rsidRPr="00287AEA">
        <w:rPr>
          <w:rFonts w:ascii="Simplified Arabic" w:hAnsi="Simplified Arabic" w:cs="Simplified Arabic" w:hint="cs"/>
          <w:sz w:val="28"/>
          <w:szCs w:val="28"/>
          <w:rtl/>
        </w:rPr>
        <w:t>لا يعلم</w:t>
      </w:r>
      <w:r w:rsidR="00E869DE" w:rsidRPr="00287AEA">
        <w:rPr>
          <w:rFonts w:ascii="Simplified Arabic" w:hAnsi="Simplified Arabic" w:cs="Simplified Arabic"/>
          <w:sz w:val="28"/>
          <w:szCs w:val="28"/>
          <w:rtl/>
        </w:rPr>
        <w:t xml:space="preserve">، لأن العلم صفة واجبة لله تعالى، لا تعلق للقدرة بها، لأنه بكل شيء عليم، والجهل صفة مستحيلة في حق الله تعالى،، وبالتالي فإن القدرة لا تتعلق بالمستحيل في حقه سبحانه، لأنها لو تعلّقت بالمستحيل لإيجاده فهو لا يقبل الوجود لاستحالة وجوده، ولو تعلقت لإعدامه فهو معدوم أصلاً، والله تعالى على كل شيء قدير، بمعنى إيجاد الممكن - وهو كل ما يتعلق بالمخلوق - وإعدامه، </w:t>
      </w:r>
      <w:r w:rsidR="00E869DE" w:rsidRPr="00287AEA">
        <w:rPr>
          <w:rFonts w:ascii="Simplified Arabic" w:hAnsi="Simplified Arabic" w:cs="Simplified Arabic"/>
          <w:b/>
          <w:bCs/>
          <w:sz w:val="28"/>
          <w:szCs w:val="28"/>
          <w:rtl/>
        </w:rPr>
        <w:t>ومن التنزيه والتقديس المتعلق بصفة القدرة:</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الفقه الصحيح لما تتعلق به القدرة: أن قدرة الله تعالى عامة لا يجوز تخصيصها، قال تعالى: {إِنَّ الله عَلَى كُلِّ شَيْءٍ قَدِيرٌ</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 xml:space="preserve"> [البقرة: 20]، ولكن في مجالها المتعلق بجميع الممكنات وجميع المخلوقات، فإن الله تعالى لو شاء أن يجعل العالم كله في حجم البيضة وأقل من ذلك لفعل لأنه على كل شيء قدير، ولكن قدرة الله تعالى لا تتعلق بالواجب في حق الله تعالى لأنه موجود لا يقبل الفناء، وكذلك فإن القدرة لا تتعلق بالمستحيل في حق الله تعالى لأنه معدوم لا يقبل الوجود،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قدرة الله لا تتعلق بالمستحيل في حق الله تعالى، كمثل شخص يقول: هل يكون الله تعالى قادراً على أن يخلق مثل نفسه؟، وهذا السؤال كفر والجواب عليه: لا نقول هو قادر ولا نقول غير قادر فالجوابان كفر والجواب الصحيح هو أن نقول أن قدرة الله لا تتعلق بإيجاد المستحيل في حق الله تعالى، والشيء المستحيل في حق الله تعالى لا يمكن أن يوجد، لأنه لو خلقه كان مخلوقاً، فلا يكون إلهاً، ولا خالقاً، ومثل ذلك تماماً، زعم النصارى أن لله تعالى الولد، وهذا مستحيل، لأن الولد جزء من أبيه، فالوالد لا يخلق ولده، وإنما هو جزء منه، والله تعالى أحد صمد منزه عن الجزء والكل، لأنه لا يُعرف </w:t>
      </w:r>
      <w:r w:rsidR="00E869DE" w:rsidRPr="00287AEA">
        <w:rPr>
          <w:rFonts w:ascii="Simplified Arabic" w:hAnsi="Simplified Arabic" w:cs="Simplified Arabic"/>
          <w:sz w:val="28"/>
          <w:szCs w:val="28"/>
          <w:rtl/>
        </w:rPr>
        <w:lastRenderedPageBreak/>
        <w:t xml:space="preserve">بالحس، فلا يكون منه الولد، ولو كان منه الولد - سبحانه - لكان الولد قديماً، مثل أبيه، وكيف يكون قديماً وهو حادث، وُجد بعد أن لم يكن موجوداً، ولذلك لا يجوز على الله تعالى الولد، </w:t>
      </w:r>
    </w:p>
    <w:p w14:paraId="4C5D6330" w14:textId="3BF86A2D"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الثالث</w:t>
      </w:r>
      <w:r w:rsidR="003C4B6C"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الصفة التاسعة من الصفات الواجبة لله تعالى في الحكم العقلي: صفة الإرادة:</w:t>
      </w:r>
      <w:r w:rsidR="00E869DE" w:rsidRPr="00287AEA">
        <w:rPr>
          <w:rFonts w:ascii="Simplified Arabic" w:hAnsi="Simplified Arabic" w:cs="Simplified Arabic"/>
          <w:sz w:val="28"/>
          <w:szCs w:val="28"/>
          <w:rtl/>
          <w:lang w:bidi="ar-QA"/>
        </w:rPr>
        <w:t xml:space="preserve"> وهي </w:t>
      </w:r>
      <w:r w:rsidR="00E869DE" w:rsidRPr="00287AEA">
        <w:rPr>
          <w:rFonts w:ascii="Simplified Arabic" w:hAnsi="Simplified Arabic" w:cs="Simplified Arabic"/>
          <w:sz w:val="28"/>
          <w:szCs w:val="28"/>
          <w:rtl/>
        </w:rPr>
        <w:t>صفة وجودية قديمة قائمة بذاته تعالى ثابتة بالكتاب والسنة يتأتى بها تخصيص الممكن ببعض ما يجوز عليه على وفق العلم كوجود المخلوق في زمن دون غيره وفى مكان دون آخر وعلى صفة أو هيئة دون غيرها وهكذا، لقوله تعالى</w:t>
      </w:r>
      <w:r w:rsidR="00E869DE" w:rsidRPr="00287AEA">
        <w:rPr>
          <w:rFonts w:ascii="Simplified Arabic" w:hAnsi="Simplified Arabic" w:cs="Simplified Arabic"/>
          <w:sz w:val="28"/>
          <w:szCs w:val="28"/>
          <w:rtl/>
          <w:lang w:bidi="ar-QA"/>
        </w:rPr>
        <w:t xml:space="preserve">: </w:t>
      </w:r>
      <w:r w:rsidR="00E869DE" w:rsidRPr="00287AEA">
        <w:rPr>
          <w:rFonts w:ascii="Simplified Arabic" w:hAnsi="Simplified Arabic" w:cs="Simplified Arabic"/>
          <w:sz w:val="28"/>
          <w:szCs w:val="28"/>
          <w:rtl/>
        </w:rPr>
        <w:t>{وَرَبُّكَ يَخْلُقُ مَا يَشَاءُ وَيَخْتَارُ} [القصص: 68]، وقوله تعالى</w:t>
      </w:r>
      <w:r w:rsidR="00E869DE" w:rsidRPr="00287AEA">
        <w:rPr>
          <w:rFonts w:ascii="Simplified Arabic" w:hAnsi="Simplified Arabic" w:cs="Simplified Arabic"/>
          <w:sz w:val="28"/>
          <w:szCs w:val="28"/>
          <w:rtl/>
          <w:lang w:bidi="ar-QA"/>
        </w:rPr>
        <w:t>:</w:t>
      </w:r>
      <w:r w:rsidR="00E869DE" w:rsidRPr="00287AEA">
        <w:rPr>
          <w:rFonts w:ascii="Simplified Arabic" w:hAnsi="Simplified Arabic" w:cs="Simplified Arabic"/>
          <w:sz w:val="28"/>
          <w:szCs w:val="28"/>
          <w:rtl/>
        </w:rPr>
        <w:t>{فَعَّالٌ لِمَا يُرِيدُ} [البروج: 16]، وقوله تعالى</w:t>
      </w:r>
      <w:r w:rsidR="00E869DE" w:rsidRPr="00287AEA">
        <w:rPr>
          <w:rFonts w:ascii="Simplified Arabic" w:hAnsi="Simplified Arabic" w:cs="Simplified Arabic"/>
          <w:sz w:val="28"/>
          <w:szCs w:val="28"/>
          <w:rtl/>
          <w:lang w:bidi="ar-QA"/>
        </w:rPr>
        <w:t>:</w:t>
      </w:r>
      <w:r w:rsidR="00E869DE" w:rsidRPr="00287AEA">
        <w:rPr>
          <w:rFonts w:ascii="Simplified Arabic" w:hAnsi="Simplified Arabic" w:cs="Simplified Arabic"/>
          <w:sz w:val="28"/>
          <w:szCs w:val="28"/>
          <w:rtl/>
        </w:rPr>
        <w:t>{فَمَن يُرِدِ اللّهُ أَن يَهْدِيَهُ يَشْرَحْ صَدْرَهُ لِلإِسْلاَم} [الأنعام: 25] وقوله تعالى</w:t>
      </w:r>
      <w:r w:rsidR="00E869DE" w:rsidRPr="00287AEA">
        <w:rPr>
          <w:rFonts w:ascii="Simplified Arabic" w:hAnsi="Simplified Arabic" w:cs="Simplified Arabic"/>
          <w:sz w:val="28"/>
          <w:szCs w:val="28"/>
          <w:rtl/>
          <w:lang w:bidi="ar-QA"/>
        </w:rPr>
        <w:t xml:space="preserve">: </w:t>
      </w:r>
      <w:r w:rsidR="00E869DE" w:rsidRPr="00287AEA">
        <w:rPr>
          <w:rFonts w:ascii="Simplified Arabic" w:hAnsi="Simplified Arabic" w:cs="Simplified Arabic"/>
          <w:sz w:val="28"/>
          <w:szCs w:val="28"/>
          <w:rtl/>
        </w:rPr>
        <w:t xml:space="preserve">{يُرِيدُ اللَّهُ بِكُمُ الْيُسْرَ وَلا يُرِيدُ بِكُمُ الْعُسْرَ} [البقرة: 185]، وحديث عبد الله بن عمر رضي الله عنهما، قال: سمعت رسول الله صلى الله عليه وسلم يقول: </w:t>
      </w:r>
      <w:r w:rsidR="00E1032E" w:rsidRPr="00287AEA">
        <w:rPr>
          <w:rFonts w:ascii="Simplified Arabic" w:hAnsi="Simplified Arabic" w:cs="Simplified Arabic"/>
          <w:position w:val="4"/>
          <w:sz w:val="28"/>
          <w:szCs w:val="28"/>
          <w:rtl/>
        </w:rPr>
        <w:t>(</w:t>
      </w:r>
      <w:r w:rsidR="00E869DE" w:rsidRPr="00287AEA">
        <w:rPr>
          <w:rFonts w:ascii="Simplified Arabic" w:hAnsi="Simplified Arabic" w:cs="Simplified Arabic"/>
          <w:sz w:val="28"/>
          <w:szCs w:val="28"/>
          <w:rtl/>
        </w:rPr>
        <w:t>إذا أراد الله بقوم عذاباً، أصاب العذاب من كان فيهم ثم بُعثوا على أعمالهم</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.[أخرجه مسلم (2879)]، </w:t>
      </w:r>
    </w:p>
    <w:p w14:paraId="35B3043A" w14:textId="5846F158"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الرابع</w:t>
      </w:r>
      <w:r w:rsidR="003C4B6C"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الصفة العاشرة من الصفات الواجبة لله تعالى في الحكم العقلي: صفة العلم:</w:t>
      </w:r>
      <w:r w:rsidR="00E869DE" w:rsidRPr="00287AEA">
        <w:rPr>
          <w:rFonts w:ascii="Simplified Arabic" w:hAnsi="Simplified Arabic" w:cs="Simplified Arabic"/>
          <w:sz w:val="28"/>
          <w:szCs w:val="28"/>
          <w:rtl/>
        </w:rPr>
        <w:t xml:space="preserve"> العلم صفةٌ ذاتيةٌ قديمة قائمة بذاته تعالى ثابتةٌ لله عَزَّ وجلَّ بالكتاب والسنة وهي صفة أزلية متعلقة بجميع الواجبات والجائزات والمستحيلات تعلق انكشاف على وجه الإحاطة على ما هي به من غير سبق خفاء، فهو تعالى يعلم وجود ذاته وصفاته، ويعلم ما كان وما يكون وما لم يكن كيف كان لو انه يكون، ويعلم في الأزل من يدخل الجنة ومن يدخل النار، ويعلم أفعال عباده، وكل ما يكون منهم. عالم بكل شيء، عليم بذات الصدور، لا تخفى عليه خافية، وعلم الله تعالى ذاتي لا يستفاد من المعلومات: قال تعالى</w:t>
      </w:r>
      <w:r w:rsidR="00E869DE" w:rsidRPr="00287AEA">
        <w:rPr>
          <w:rFonts w:ascii="Simplified Arabic" w:hAnsi="Simplified Arabic" w:cs="Simplified Arabic"/>
          <w:sz w:val="28"/>
          <w:szCs w:val="28"/>
          <w:rtl/>
          <w:lang w:bidi="ar-QA"/>
        </w:rPr>
        <w:t>:</w:t>
      </w:r>
      <w:r w:rsidR="00E869DE" w:rsidRPr="00287AEA">
        <w:rPr>
          <w:rFonts w:ascii="Simplified Arabic" w:hAnsi="Simplified Arabic" w:cs="Simplified Arabic"/>
          <w:sz w:val="28"/>
          <w:szCs w:val="28"/>
          <w:rtl/>
        </w:rPr>
        <w:t xml:space="preserve">{أَلَا يَعْلَمُ مَنْ خَلَقَ وَهُوَ اللَّطِيفُ الْخَبِيرُ} [الملك:14] وقال تعالى: {إِنَّمَا إِلَهُكُمُ اللَّهُ الَّذِي لَا إِلَهَ إِلَّا هُوَ وَسِعَ كُلَّ شَيْءٍ عِلْمًا} [طه: 98] وقال تعالى: {لِتَعْلَمُوا أَنَّ اللَّهَ عَلَى كُلِّ شَيْءٍ قَدِيرٌ وَأَنَّ اللَّهَ قَدْ أَحَاطَ بِكُلِّ شَيْءٍ عِلْمًا} [الطلاق: 12]، وقال تعالى: {إِنَّ اللَّهَ بِكُلِّ شَيْءٍ عَلِيمٌ} [الأنفال: 75]، </w:t>
      </w:r>
      <w:r w:rsidR="00E869DE" w:rsidRPr="00287AEA">
        <w:rPr>
          <w:rFonts w:ascii="Simplified Arabic" w:hAnsi="Simplified Arabic" w:cs="Simplified Arabic"/>
          <w:b/>
          <w:bCs/>
          <w:sz w:val="28"/>
          <w:szCs w:val="28"/>
          <w:rtl/>
        </w:rPr>
        <w:t>ومن التنزيه والتقديس المتعلق بصفة العلم</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علم الله تعالى قديم كامل، ولهذا وجدت المخلوقات على هذه الدقة المتناهية لا خلل فيها ولا فطور، ووجد الكون على هذا الصنع البديع، قال تعالى: {صُنْعَ اللَّهِ الَّذِي أَتْقَنَ كُلَّ شَيْءٍ إِنَّهُ خَبِيرٌ بِمَا تَفْعَلُونَ} [النمل: 88]، وقال </w:t>
      </w:r>
      <w:r w:rsidR="00E869DE" w:rsidRPr="00287AEA">
        <w:rPr>
          <w:rFonts w:ascii="Simplified Arabic" w:hAnsi="Simplified Arabic" w:cs="Simplified Arabic"/>
          <w:sz w:val="28"/>
          <w:szCs w:val="28"/>
          <w:rtl/>
        </w:rPr>
        <w:lastRenderedPageBreak/>
        <w:t xml:space="preserve">تعالى: {الَّذِي أَحْسَنَ كُلَّ شَيْءٍ خَلَقَهُ وَبَدَأَ خَلْقَ الْإِنْسَانِ مِنْ طِينٍ} [السجدة: 7]،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علم الله تعـالى </w:t>
      </w:r>
      <w:r w:rsidR="00E869DE" w:rsidRPr="00287AEA">
        <w:rPr>
          <w:rFonts w:ascii="Simplified Arabic" w:hAnsi="Simplified Arabic" w:cs="Simplified Arabic"/>
          <w:sz w:val="28"/>
          <w:szCs w:val="28"/>
          <w:rtl/>
          <w:lang w:bidi="ar-EG"/>
        </w:rPr>
        <w:t xml:space="preserve">لا يقال عنه أنّه مكتسب لأن العلم المكتسب هو العلم الحاصل عن النظر والاستدلال، لأنه يلزم منه قيام الحوادث بذاته تعالى، ويلزم أيضاً سبق الجهل في حقه تعالى، وهو محال، فعلم الله قديم لا يوصف بانه كسبي </w:t>
      </w:r>
      <w:r w:rsidR="00E869DE" w:rsidRPr="00287AEA">
        <w:rPr>
          <w:rFonts w:ascii="Simplified Arabic" w:hAnsi="Simplified Arabic" w:cs="Simplified Arabic"/>
          <w:sz w:val="28"/>
          <w:szCs w:val="28"/>
          <w:rtl/>
        </w:rPr>
        <w:t>ولا يوصف بكونه ضرورياً أو نظريا أو بديهياً أو يقينيا أو تصورياً أو تصديقياً، لأنه صفة أزلية تابعة لجناب الذات ليس لها نهاية ولا بداية</w:t>
      </w:r>
      <w:r w:rsidR="00766D6F" w:rsidRPr="00287AEA">
        <w:rPr>
          <w:rFonts w:ascii="Simplified Arabic" w:hAnsi="Simplified Arabic" w:cs="Simplified Arabic" w:hint="cs"/>
          <w:sz w:val="28"/>
          <w:szCs w:val="28"/>
          <w:rtl/>
        </w:rPr>
        <w:t xml:space="preserve">، </w:t>
      </w:r>
      <w:r w:rsidR="00E869DE" w:rsidRPr="00287AEA">
        <w:rPr>
          <w:rFonts w:ascii="Simplified Arabic" w:hAnsi="Simplified Arabic" w:cs="Simplified Arabic"/>
          <w:sz w:val="28"/>
          <w:szCs w:val="28"/>
          <w:rtl/>
        </w:rPr>
        <w:t xml:space="preserve"> يعلم الله تبارك وتعالى جميع الأشياء، لا يضل ربي ولا ينسى، </w:t>
      </w:r>
      <w:r w:rsidR="00E869DE" w:rsidRPr="00287AEA">
        <w:rPr>
          <w:rFonts w:ascii="Simplified Arabic" w:hAnsi="Simplified Arabic" w:cs="Simplified Arabic"/>
          <w:b/>
          <w:bCs/>
          <w:sz w:val="28"/>
          <w:szCs w:val="28"/>
          <w:u w:val="single"/>
          <w:rtl/>
        </w:rPr>
        <w:t>(ت)</w:t>
      </w:r>
      <w:r w:rsidR="00E869DE" w:rsidRPr="00287AEA">
        <w:rPr>
          <w:rFonts w:ascii="Simplified Arabic" w:hAnsi="Simplified Arabic" w:cs="Simplified Arabic"/>
          <w:sz w:val="28"/>
          <w:szCs w:val="28"/>
          <w:rtl/>
        </w:rPr>
        <w:t xml:space="preserve"> صفة العلم صفة واجبة قائمة بذات الله تعالى ليست تابعة للمشيئة بل هي تابعة للذات والله موصوف بها أزلا وأبدا، لا يغيب عنه أي معلوم، وهو بكل شيء عليم، </w:t>
      </w:r>
      <w:r w:rsidR="00E869DE" w:rsidRPr="00287AEA">
        <w:rPr>
          <w:rFonts w:ascii="Simplified Arabic" w:hAnsi="Simplified Arabic" w:cs="Simplified Arabic"/>
          <w:b/>
          <w:bCs/>
          <w:sz w:val="28"/>
          <w:szCs w:val="28"/>
          <w:u w:val="single"/>
          <w:rtl/>
        </w:rPr>
        <w:t>(ث)</w:t>
      </w:r>
      <w:r w:rsidR="00E869DE" w:rsidRPr="00287AEA">
        <w:rPr>
          <w:rFonts w:ascii="Simplified Arabic" w:hAnsi="Simplified Arabic" w:cs="Simplified Arabic"/>
          <w:sz w:val="28"/>
          <w:szCs w:val="28"/>
          <w:rtl/>
        </w:rPr>
        <w:t xml:space="preserve"> علم الله قديم يعلم ما كان وما سيكون، وهناك آيات ظاهرها يدل على حدوث علم الله، واعتقاد هذا الظاهر كفر بالله تعالى وصفاته القديمة الكاملة، لأنّ علم الله تعالى قديم، يعلم ما كان وما يكون وما سيكون، لا يعزب عن علمه شيء في الماضي أو الحاضر أو المستقبل، وهذه عقيده المسلمين جميعا من خالفها كفر والعياذ بالله، ومن هذه الآيات، قوله تعالى: {وَلَمَّا يَعْلَمِ اللّهُ الَّذِينَ جَاهَدُواْ مِنكُمْ وَيَعْلَمَ الصَّابِرِينَ}، وقوله تعالى: {الآنَ خَفَّفَ اللّهُ عَنكُمْ وَعَلِمَ أَنَّ فِيكُمْ ضَعْفًا}، وقوله تعالى: {‏إِن يَعْلَمِ اللّهُ فِي قُلُوبِكُمْ خَيْرًا يُؤْتِكُمْ خَيْرًا مِّمَّا أُخِذَ مِنكُمْ}، وهذا الظاهر محال على الله تعالى، والمراد ليظهر لهم متعلّق علمنا القديم، والمعنى: إلا لتعلموا أننا نعلم، </w:t>
      </w:r>
      <w:r w:rsidR="00E869DE" w:rsidRPr="00287AEA">
        <w:rPr>
          <w:rFonts w:ascii="Simplified Arabic" w:hAnsi="Simplified Arabic" w:cs="Simplified Arabic"/>
          <w:b/>
          <w:bCs/>
          <w:sz w:val="28"/>
          <w:szCs w:val="28"/>
          <w:u w:val="single"/>
          <w:rtl/>
        </w:rPr>
        <w:t>(ج)</w:t>
      </w:r>
      <w:r w:rsidR="00E869DE" w:rsidRPr="00287AEA">
        <w:rPr>
          <w:rFonts w:ascii="Simplified Arabic" w:hAnsi="Simplified Arabic" w:cs="Simplified Arabic"/>
          <w:sz w:val="28"/>
          <w:szCs w:val="28"/>
          <w:rtl/>
        </w:rPr>
        <w:t xml:space="preserve"> علم الله قديم كامل </w:t>
      </w:r>
      <w:r w:rsidR="00E869DE" w:rsidRPr="00287AEA">
        <w:rPr>
          <w:rFonts w:ascii="Simplified Arabic" w:eastAsia="Times New Roman" w:hAnsi="Simplified Arabic" w:cs="Simplified Arabic"/>
          <w:sz w:val="28"/>
          <w:szCs w:val="28"/>
          <w:rtl/>
        </w:rPr>
        <w:t>لا يتجدد له سبحانه علم بتجدد المعلومات عبر الزمان، لأنه لا يجري عليه زمان، ولا يكون الزمان فاعلا في علمه، ولان الكمال المطلق يمنع من ذلك، ولو تجدد له علم لكان علمه قبل ما تجدد له من ذلك ناقصا</w:t>
      </w:r>
      <w:r w:rsidR="00891FF5" w:rsidRPr="00287AEA">
        <w:rPr>
          <w:rFonts w:ascii="Simplified Arabic" w:eastAsia="Times New Roman" w:hAnsi="Simplified Arabic" w:cs="Simplified Arabic" w:hint="cs"/>
          <w:sz w:val="28"/>
          <w:szCs w:val="28"/>
          <w:rtl/>
        </w:rPr>
        <w:t>،</w:t>
      </w:r>
      <w:r w:rsidR="00E869DE" w:rsidRPr="00287AEA">
        <w:rPr>
          <w:rFonts w:ascii="Simplified Arabic" w:eastAsia="Times New Roman" w:hAnsi="Simplified Arabic" w:cs="Simplified Arabic"/>
          <w:sz w:val="28"/>
          <w:szCs w:val="28"/>
          <w:rtl/>
        </w:rPr>
        <w:t xml:space="preserve"> والإلهية لا </w:t>
      </w:r>
      <w:r w:rsidR="00891FF5" w:rsidRPr="00287AEA">
        <w:rPr>
          <w:rFonts w:ascii="Simplified Arabic" w:eastAsia="Times New Roman" w:hAnsi="Simplified Arabic" w:cs="Simplified Arabic" w:hint="cs"/>
          <w:sz w:val="28"/>
          <w:szCs w:val="28"/>
          <w:rtl/>
        </w:rPr>
        <w:t>ت</w:t>
      </w:r>
      <w:r w:rsidR="00E869DE" w:rsidRPr="00287AEA">
        <w:rPr>
          <w:rFonts w:ascii="Simplified Arabic" w:eastAsia="Times New Roman" w:hAnsi="Simplified Arabic" w:cs="Simplified Arabic"/>
          <w:sz w:val="28"/>
          <w:szCs w:val="28"/>
          <w:rtl/>
        </w:rPr>
        <w:t xml:space="preserve">قبل النقصان، </w:t>
      </w:r>
      <w:r w:rsidR="00E869DE" w:rsidRPr="00287AEA">
        <w:rPr>
          <w:rFonts w:ascii="Simplified Arabic" w:hAnsi="Simplified Arabic" w:cs="Simplified Arabic"/>
          <w:sz w:val="28"/>
          <w:szCs w:val="28"/>
          <w:rtl/>
          <w:lang w:val="en-NZ" w:bidi="ar-EG"/>
        </w:rPr>
        <w:t>ولا عجب فالله يعلم كل أحوالنا وأحوال الكون كله قبل أن نوجد لأننا كنا جميعا في علم الله القديم، قال تعالى:{</w:t>
      </w:r>
      <w:r w:rsidR="00E869DE" w:rsidRPr="00287AEA">
        <w:rPr>
          <w:rFonts w:ascii="Simplified Arabic" w:hAnsi="Simplified Arabic" w:cs="Simplified Arabic"/>
          <w:sz w:val="28"/>
          <w:szCs w:val="28"/>
          <w:rtl/>
        </w:rPr>
        <w:t xml:space="preserve">وَكَانَ اللَّهُ بِكُلِّ شَيْءٍ عَلِيمًا} [الأحزاب:40]، </w:t>
      </w:r>
    </w:p>
    <w:p w14:paraId="7C2B545D" w14:textId="72B82C4A" w:rsidR="00620F78" w:rsidRPr="00620F78" w:rsidRDefault="00515D31" w:rsidP="00F147CA">
      <w:pPr>
        <w:rPr>
          <w:rFonts w:ascii="Simplified Arabic" w:hAnsi="Simplified Arabic" w:cs="Simplified Arabic"/>
          <w:sz w:val="28"/>
          <w:szCs w:val="28"/>
          <w:rtl/>
          <w:lang w:bidi="ar-KW"/>
        </w:rPr>
      </w:pPr>
      <w:r w:rsidRPr="00F147CA">
        <w:rPr>
          <w:rFonts w:ascii="Simplified Arabic" w:hAnsi="Simplified Arabic" w:cs="Simplified Arabic"/>
          <w:b/>
          <w:bCs/>
          <w:kern w:val="0"/>
          <w:sz w:val="40"/>
          <w:szCs w:val="40"/>
          <w:highlight w:val="yellow"/>
          <w:u w:val="single"/>
          <w:rtl/>
        </w:rPr>
        <w:t xml:space="preserve">[المفتاح </w:t>
      </w:r>
      <w:r w:rsidR="003E3D51" w:rsidRPr="00F147CA">
        <w:rPr>
          <w:rFonts w:ascii="Simplified Arabic" w:hAnsi="Simplified Arabic" w:cs="Simplified Arabic"/>
          <w:b/>
          <w:bCs/>
          <w:kern w:val="0"/>
          <w:sz w:val="40"/>
          <w:szCs w:val="40"/>
          <w:highlight w:val="yellow"/>
          <w:u w:val="single"/>
          <w:rtl/>
        </w:rPr>
        <w:t>الخامس</w:t>
      </w:r>
      <w:r w:rsidR="003C4B6C" w:rsidRPr="00F147CA">
        <w:rPr>
          <w:rFonts w:ascii="Simplified Arabic" w:hAnsi="Simplified Arabic" w:cs="Simplified Arabic"/>
          <w:b/>
          <w:bCs/>
          <w:kern w:val="0"/>
          <w:sz w:val="40"/>
          <w:szCs w:val="40"/>
          <w:highlight w:val="yellow"/>
          <w:u w:val="single"/>
          <w:rtl/>
        </w:rPr>
        <w:t xml:space="preserve"> عشر</w:t>
      </w:r>
      <w:r w:rsidRPr="00F147CA">
        <w:rPr>
          <w:rFonts w:ascii="Simplified Arabic" w:hAnsi="Simplified Arabic" w:cs="Simplified Arabic"/>
          <w:bCs/>
          <w:sz w:val="40"/>
          <w:szCs w:val="40"/>
          <w:u w:val="single"/>
          <w:rtl/>
        </w:rPr>
        <w:t>]:</w:t>
      </w:r>
      <w:r w:rsidRPr="00F147CA">
        <w:rPr>
          <w:rFonts w:ascii="Simplified Arabic" w:hAnsi="Simplified Arabic" w:cs="Simplified Arabic"/>
          <w:bCs/>
          <w:sz w:val="28"/>
          <w:szCs w:val="28"/>
          <w:u w:val="single"/>
          <w:rtl/>
        </w:rPr>
        <w:t xml:space="preserve"> </w:t>
      </w:r>
      <w:r w:rsidR="00E869DE" w:rsidRPr="00F147CA">
        <w:rPr>
          <w:rFonts w:ascii="Simplified Arabic" w:hAnsi="Simplified Arabic" w:cs="Simplified Arabic"/>
          <w:bCs/>
          <w:sz w:val="36"/>
          <w:szCs w:val="36"/>
          <w:u w:val="single"/>
          <w:rtl/>
        </w:rPr>
        <w:t>الصفة الحادية عشرة من الصفات الواجبة لله تعالى في الحكم العقلي: صفة السمع:</w:t>
      </w:r>
      <w:r w:rsidR="00E869DE" w:rsidRPr="00F147CA">
        <w:rPr>
          <w:rFonts w:ascii="Simplified Arabic" w:hAnsi="Simplified Arabic" w:cs="Simplified Arabic"/>
          <w:sz w:val="28"/>
          <w:szCs w:val="28"/>
          <w:rtl/>
        </w:rPr>
        <w:t xml:space="preserve"> صفةٌ ذاتيةٌ قديمة قائمة بذاته تعالى ثابتةٌ لله عَزَّ وجَلَّ بالكتاب والسنة</w:t>
      </w:r>
      <w:r w:rsidR="00891FF5" w:rsidRPr="00F147CA">
        <w:rPr>
          <w:rFonts w:ascii="Simplified Arabic" w:hAnsi="Simplified Arabic" w:cs="Simplified Arabic"/>
          <w:sz w:val="28"/>
          <w:szCs w:val="28"/>
          <w:rtl/>
        </w:rPr>
        <w:t xml:space="preserve"> والإجماع</w:t>
      </w:r>
      <w:r w:rsidR="00E869DE" w:rsidRPr="00F147CA">
        <w:rPr>
          <w:rFonts w:ascii="Simplified Arabic" w:hAnsi="Simplified Arabic" w:cs="Simplified Arabic"/>
          <w:sz w:val="28"/>
          <w:szCs w:val="28"/>
          <w:rtl/>
        </w:rPr>
        <w:t xml:space="preserve"> ينكشف لله بها جميع المسموعات، فهو يسمع دبيب النملة السوداء على الصخرة الملساء في الليلة الظلماء، و(السميع) من أسمائه تعالى: قال تعالى: {لَيْسَ كَمِثْلِهِ شَيْءٌ وَهُوَ السَّمِيعُ البَصِيرُ} [الشورى: 11]، وقال تعالى: {إِنَّنِي مَعَكُمَا أَسْمَعُ وَأَرَى} [طه: 46]، وقال تعالى: {قَدْ سَمِعَ اللهُ قَوْلَ الَّتِي تُجَادِلُكَ فِي زَوْجِهَا وَتَشْتَكِي إِلَى اللهِ وَاللهُ يَسْمَعُ تَحَاوُرَكُمَا إِنَّ اللهَ سَمِيعٌ بَصِيرٌ} </w:t>
      </w:r>
      <w:r w:rsidR="00E869DE" w:rsidRPr="00F147CA">
        <w:rPr>
          <w:rFonts w:ascii="Simplified Arabic" w:hAnsi="Simplified Arabic" w:cs="Simplified Arabic"/>
          <w:sz w:val="28"/>
          <w:szCs w:val="28"/>
          <w:rtl/>
        </w:rPr>
        <w:lastRenderedPageBreak/>
        <w:t xml:space="preserve">[المجادلة: 1]، </w:t>
      </w:r>
      <w:r w:rsidR="00E869DE" w:rsidRPr="00F147CA">
        <w:rPr>
          <w:rFonts w:ascii="Simplified Arabic" w:hAnsi="Simplified Arabic" w:cs="Simplified Arabic"/>
          <w:b/>
          <w:bCs/>
          <w:sz w:val="28"/>
          <w:szCs w:val="28"/>
          <w:rtl/>
        </w:rPr>
        <w:t>ومن التنزيه والتقديس المتعلق بصفة السمع:</w:t>
      </w:r>
      <w:r w:rsidR="00E869DE" w:rsidRPr="00F147CA">
        <w:rPr>
          <w:rFonts w:ascii="Simplified Arabic" w:hAnsi="Simplified Arabic" w:cs="Simplified Arabic"/>
          <w:sz w:val="28"/>
          <w:szCs w:val="28"/>
          <w:rtl/>
        </w:rPr>
        <w:t xml:space="preserve"> </w:t>
      </w:r>
      <w:r w:rsidR="00E869DE" w:rsidRPr="00F147CA">
        <w:rPr>
          <w:rFonts w:ascii="Simplified Arabic" w:hAnsi="Simplified Arabic" w:cs="Simplified Arabic"/>
          <w:b/>
          <w:bCs/>
          <w:sz w:val="28"/>
          <w:szCs w:val="28"/>
          <w:u w:val="single"/>
          <w:rtl/>
        </w:rPr>
        <w:t>(أ)</w:t>
      </w:r>
      <w:r w:rsidR="00E869DE" w:rsidRPr="00F147CA">
        <w:rPr>
          <w:rFonts w:ascii="Simplified Arabic" w:hAnsi="Simplified Arabic" w:cs="Simplified Arabic"/>
          <w:sz w:val="28"/>
          <w:szCs w:val="28"/>
          <w:rtl/>
        </w:rPr>
        <w:t xml:space="preserve"> سمع الله تعالى ليس كمثله شيء، فهو سمع منزه عن الأذن والصماخ، فهو يسمع بلا آلات كما أنه يتكلم بلا آلات، ولا يطرأ على سمعه ضعف ولا انقطاع، ليس كمثله شيء وهو السميع البصير، </w:t>
      </w:r>
      <w:r w:rsidR="00E869DE" w:rsidRPr="00F147CA">
        <w:rPr>
          <w:rFonts w:ascii="Simplified Arabic" w:hAnsi="Simplified Arabic" w:cs="Simplified Arabic"/>
          <w:b/>
          <w:bCs/>
          <w:sz w:val="28"/>
          <w:szCs w:val="28"/>
          <w:u w:val="single"/>
          <w:rtl/>
        </w:rPr>
        <w:t>(ب)</w:t>
      </w:r>
      <w:r w:rsidR="00E869DE" w:rsidRPr="00F147CA">
        <w:rPr>
          <w:rFonts w:ascii="Simplified Arabic" w:hAnsi="Simplified Arabic" w:cs="Simplified Arabic"/>
          <w:sz w:val="28"/>
          <w:szCs w:val="28"/>
          <w:rtl/>
        </w:rPr>
        <w:t xml:space="preserve"> صفة السمع صفة واجبة قائمة بذات الله تعالى ليست تابعة للمشيئة بل هي تابعة للذات والله موصوف بها أزلا وأبدا، لا يغيب عنه أي مسموع مهما كان، </w:t>
      </w:r>
      <w:r w:rsidR="00E869DE" w:rsidRPr="00F147CA">
        <w:rPr>
          <w:rFonts w:ascii="Simplified Arabic" w:hAnsi="Simplified Arabic" w:cs="Simplified Arabic"/>
          <w:b/>
          <w:bCs/>
          <w:sz w:val="28"/>
          <w:szCs w:val="28"/>
          <w:u w:val="single"/>
          <w:rtl/>
        </w:rPr>
        <w:t>(ت)</w:t>
      </w:r>
      <w:r w:rsidR="00E869DE" w:rsidRPr="00F147CA">
        <w:rPr>
          <w:rFonts w:ascii="Simplified Arabic" w:hAnsi="Simplified Arabic" w:cs="Simplified Arabic"/>
          <w:sz w:val="28"/>
          <w:szCs w:val="28"/>
          <w:rtl/>
        </w:rPr>
        <w:t xml:space="preserve"> صفة (السمع) لا يجري عليها زمان، الله منكشف على سمعه </w:t>
      </w:r>
      <w:r w:rsidR="00C0037A">
        <w:rPr>
          <w:rFonts w:ascii="Simplified Arabic" w:hAnsi="Simplified Arabic" w:cs="Simplified Arabic" w:hint="cs"/>
          <w:sz w:val="28"/>
          <w:szCs w:val="28"/>
          <w:rtl/>
        </w:rPr>
        <w:t xml:space="preserve">الازلي القديم </w:t>
      </w:r>
      <w:r w:rsidR="00E869DE" w:rsidRPr="00F147CA">
        <w:rPr>
          <w:rFonts w:ascii="Simplified Arabic" w:hAnsi="Simplified Arabic" w:cs="Simplified Arabic"/>
          <w:sz w:val="28"/>
          <w:szCs w:val="28"/>
          <w:rtl/>
        </w:rPr>
        <w:t xml:space="preserve">جميع المسموعات ولا تختلط عليه الأصوات، فيسمع ما كان وما يكون وما هو كائن من كلام أهل الجنة والنار مما لا انقضاء له، لأن سمعه محيط بكل خلقه لا يجري عليه زمان، فلا يتجدد له سمع بتجدد المسموعات، ولا يكون الزمان فاعلا في علمه </w:t>
      </w:r>
      <w:r w:rsidR="00891FF5" w:rsidRPr="00F147CA">
        <w:rPr>
          <w:rFonts w:ascii="Simplified Arabic" w:hAnsi="Simplified Arabic" w:cs="Simplified Arabic"/>
          <w:sz w:val="28"/>
          <w:szCs w:val="28"/>
          <w:rtl/>
        </w:rPr>
        <w:t>الأزلي</w:t>
      </w:r>
      <w:r w:rsidR="00E869DE" w:rsidRPr="00F147CA">
        <w:rPr>
          <w:rFonts w:ascii="Simplified Arabic" w:hAnsi="Simplified Arabic" w:cs="Simplified Arabic"/>
          <w:sz w:val="28"/>
          <w:szCs w:val="28"/>
          <w:rtl/>
        </w:rPr>
        <w:t xml:space="preserve"> ولا سمعه </w:t>
      </w:r>
      <w:r w:rsidR="00891FF5" w:rsidRPr="00F147CA">
        <w:rPr>
          <w:rFonts w:ascii="Simplified Arabic" w:hAnsi="Simplified Arabic" w:cs="Simplified Arabic"/>
          <w:sz w:val="28"/>
          <w:szCs w:val="28"/>
          <w:rtl/>
        </w:rPr>
        <w:t>الازلي</w:t>
      </w:r>
      <w:r w:rsidR="00E869DE" w:rsidRPr="00F147CA">
        <w:rPr>
          <w:rFonts w:ascii="Simplified Arabic" w:hAnsi="Simplified Arabic" w:cs="Simplified Arabic"/>
          <w:sz w:val="28"/>
          <w:szCs w:val="28"/>
          <w:rtl/>
        </w:rPr>
        <w:t xml:space="preserve"> ولا </w:t>
      </w:r>
      <w:r w:rsidR="00891FF5" w:rsidRPr="00F147CA">
        <w:rPr>
          <w:rFonts w:ascii="Simplified Arabic" w:hAnsi="Simplified Arabic" w:cs="Simplified Arabic"/>
          <w:sz w:val="28"/>
          <w:szCs w:val="28"/>
          <w:rtl/>
        </w:rPr>
        <w:t>ب</w:t>
      </w:r>
      <w:r w:rsidR="00E869DE" w:rsidRPr="00F147CA">
        <w:rPr>
          <w:rFonts w:ascii="Simplified Arabic" w:hAnsi="Simplified Arabic" w:cs="Simplified Arabic"/>
          <w:sz w:val="28"/>
          <w:szCs w:val="28"/>
          <w:rtl/>
        </w:rPr>
        <w:t xml:space="preserve">صره </w:t>
      </w:r>
      <w:r w:rsidR="00891FF5" w:rsidRPr="00F147CA">
        <w:rPr>
          <w:rFonts w:ascii="Simplified Arabic" w:hAnsi="Simplified Arabic" w:cs="Simplified Arabic"/>
          <w:sz w:val="28"/>
          <w:szCs w:val="28"/>
          <w:rtl/>
        </w:rPr>
        <w:t>الازلي</w:t>
      </w:r>
      <w:r w:rsidR="00E869DE" w:rsidRPr="00F147CA">
        <w:rPr>
          <w:rFonts w:ascii="Simplified Arabic" w:hAnsi="Simplified Arabic" w:cs="Simplified Arabic"/>
          <w:sz w:val="28"/>
          <w:szCs w:val="28"/>
          <w:rtl/>
        </w:rPr>
        <w:t xml:space="preserve">، لا يتجدد له </w:t>
      </w:r>
      <w:r w:rsidR="00E869DE" w:rsidRPr="00F147CA">
        <w:rPr>
          <w:rFonts w:ascii="Simplified Arabic" w:eastAsia="Times New Roman" w:hAnsi="Simplified Arabic" w:cs="Simplified Arabic"/>
          <w:sz w:val="28"/>
          <w:szCs w:val="28"/>
          <w:rtl/>
        </w:rPr>
        <w:t xml:space="preserve">سبحانه لا علم ولا سمع ولا بصر، لان الكمال المطلق يمنع من ذلك، ولو تجدد له علم أو سمع او بصر لكان علمه وسمعه وبصره قبل ما تجدد له من ذلك ناقصا والإله لا يقبل إلا الكمال المطلق في كل صفاته، ليس كمثله شيء ولا نحيط به علما، </w:t>
      </w:r>
      <w:r w:rsidR="00E869DE" w:rsidRPr="00F147CA">
        <w:rPr>
          <w:rFonts w:ascii="Simplified Arabic" w:hAnsi="Simplified Arabic" w:cs="Simplified Arabic"/>
          <w:sz w:val="28"/>
          <w:szCs w:val="28"/>
          <w:rtl/>
          <w:lang w:val="en-NZ" w:bidi="ar-EG"/>
        </w:rPr>
        <w:t>ولا عجب من ذلك فالله يسمعنا ويرانا ويعلم كل أحوالنا قبل أن نوجد لأننا كنا في علم الله القديم، وسمعه القديم وبصره القديم، قال تعالى: {</w:t>
      </w:r>
      <w:r w:rsidR="00E869DE" w:rsidRPr="00F147CA">
        <w:rPr>
          <w:rFonts w:ascii="Simplified Arabic" w:hAnsi="Simplified Arabic" w:cs="Simplified Arabic"/>
          <w:sz w:val="28"/>
          <w:szCs w:val="28"/>
          <w:rtl/>
        </w:rPr>
        <w:t xml:space="preserve">وَكَانَ اللَّهُ سَمِيعًا بَصِيرًا}[النساء:134]، </w:t>
      </w:r>
      <w:r w:rsidR="00F147CA" w:rsidRPr="00F147CA">
        <w:rPr>
          <w:rFonts w:ascii="Simplified Arabic" w:hAnsi="Simplified Arabic" w:cs="Simplified Arabic" w:hint="cs"/>
          <w:b/>
          <w:bCs/>
          <w:sz w:val="28"/>
          <w:szCs w:val="28"/>
          <w:rtl/>
        </w:rPr>
        <w:t xml:space="preserve">(ث) </w:t>
      </w:r>
      <w:r w:rsidR="00620F78" w:rsidRPr="00F147CA">
        <w:rPr>
          <w:rFonts w:ascii="Simplified Arabic" w:hAnsi="Simplified Arabic" w:cs="Simplified Arabic"/>
          <w:b/>
          <w:bCs/>
          <w:sz w:val="28"/>
          <w:szCs w:val="28"/>
          <w:rtl/>
          <w:lang w:bidi="ar-KW"/>
        </w:rPr>
        <w:t xml:space="preserve">اختلاف السادة الاشاعرة المتخصصين في عقائد الإسلام مع </w:t>
      </w:r>
      <w:proofErr w:type="spellStart"/>
      <w:r w:rsidR="00620F78" w:rsidRPr="00F147CA">
        <w:rPr>
          <w:rFonts w:ascii="Simplified Arabic" w:hAnsi="Simplified Arabic" w:cs="Simplified Arabic"/>
          <w:b/>
          <w:bCs/>
          <w:sz w:val="28"/>
          <w:szCs w:val="28"/>
          <w:rtl/>
          <w:lang w:bidi="ar-KW"/>
        </w:rPr>
        <w:t>الحشوية</w:t>
      </w:r>
      <w:proofErr w:type="spellEnd"/>
      <w:r w:rsidR="00620F78" w:rsidRPr="00F147CA">
        <w:rPr>
          <w:rFonts w:ascii="Simplified Arabic" w:hAnsi="Simplified Arabic" w:cs="Simplified Arabic"/>
          <w:b/>
          <w:bCs/>
          <w:sz w:val="28"/>
          <w:szCs w:val="28"/>
          <w:rtl/>
          <w:lang w:bidi="ar-KW"/>
        </w:rPr>
        <w:t xml:space="preserve"> </w:t>
      </w:r>
      <w:proofErr w:type="spellStart"/>
      <w:r w:rsidR="00620F78" w:rsidRPr="00F147CA">
        <w:rPr>
          <w:rFonts w:ascii="Simplified Arabic" w:hAnsi="Simplified Arabic" w:cs="Simplified Arabic"/>
          <w:b/>
          <w:bCs/>
          <w:sz w:val="28"/>
          <w:szCs w:val="28"/>
          <w:rtl/>
          <w:lang w:bidi="ar-KW"/>
        </w:rPr>
        <w:t>المتمسلفة</w:t>
      </w:r>
      <w:proofErr w:type="spellEnd"/>
      <w:r w:rsidR="00620F78" w:rsidRPr="00F147CA">
        <w:rPr>
          <w:rFonts w:ascii="Simplified Arabic" w:hAnsi="Simplified Arabic" w:cs="Simplified Arabic"/>
          <w:b/>
          <w:bCs/>
          <w:sz w:val="28"/>
          <w:szCs w:val="28"/>
          <w:rtl/>
          <w:lang w:bidi="ar-KW"/>
        </w:rPr>
        <w:t xml:space="preserve"> في صفات السمع والبصر والعلم وسائر الصفات المحكمة</w:t>
      </w:r>
      <w:r w:rsidR="00620F78" w:rsidRPr="00620F78">
        <w:rPr>
          <w:rFonts w:ascii="Simplified Arabic" w:hAnsi="Simplified Arabic" w:cs="Simplified Arabic"/>
          <w:sz w:val="28"/>
          <w:szCs w:val="28"/>
          <w:rtl/>
          <w:lang w:bidi="ar-KW"/>
        </w:rPr>
        <w:t xml:space="preserve">، فالجميع يقولون الله سميع يوصف بالسمع ، والله بصير يوصف بالبصر ، والله عليم يوصف بالعلم،  ولكن </w:t>
      </w:r>
      <w:proofErr w:type="spellStart"/>
      <w:r w:rsidR="00620F78" w:rsidRPr="00620F78">
        <w:rPr>
          <w:rFonts w:ascii="Simplified Arabic" w:hAnsi="Simplified Arabic" w:cs="Simplified Arabic"/>
          <w:sz w:val="28"/>
          <w:szCs w:val="28"/>
          <w:rtl/>
          <w:lang w:bidi="ar-KW"/>
        </w:rPr>
        <w:t>المتمسلفة</w:t>
      </w:r>
      <w:proofErr w:type="spellEnd"/>
      <w:r w:rsidR="00620F78" w:rsidRPr="00620F78">
        <w:rPr>
          <w:rFonts w:ascii="Simplified Arabic" w:hAnsi="Simplified Arabic" w:cs="Simplified Arabic"/>
          <w:sz w:val="28"/>
          <w:szCs w:val="28"/>
          <w:rtl/>
          <w:lang w:bidi="ar-KW"/>
        </w:rPr>
        <w:t xml:space="preserve"> يظنون ان السمع يتجدد مع تجدد الالفاظ، والعلم يتجدد مع تجدد المعلومات والبصر يتجدد مع تجدد المبصرات، وهذا حشو وتجسيم، فالله تعالى ليس كمثله شيء وليس كمثل صفاته صفات،  فالسمع عندما نطلقه صفة لله يختلف عن معناه إذا أطلق صفة للإنسان ، فنحن لا نعرف حقائق صفات الله، ولا نستطيع إدراك حقيقة السمع القديم المنزه عن الحدث وعن الزمان، فالمعنى المراد من السمع على سبيل المثال يغاير ما نعلمه من صفة السمع من كل الجهات إلا جهة اللفظ وجهة الارتباط، ومعنى جهة الارتباط أنّ الله يسمع الأصوات</w:t>
      </w:r>
      <w:r w:rsidR="00C0037A">
        <w:rPr>
          <w:rFonts w:ascii="Simplified Arabic" w:hAnsi="Simplified Arabic" w:cs="Simplified Arabic" w:hint="cs"/>
          <w:sz w:val="28"/>
          <w:szCs w:val="28"/>
          <w:rtl/>
          <w:lang w:bidi="ar-KW"/>
        </w:rPr>
        <w:t xml:space="preserve">، ولكنه سبحانه يسمع </w:t>
      </w:r>
      <w:r w:rsidR="00620F78" w:rsidRPr="00620F78">
        <w:rPr>
          <w:rFonts w:ascii="Simplified Arabic" w:hAnsi="Simplified Arabic" w:cs="Simplified Arabic"/>
          <w:sz w:val="28"/>
          <w:szCs w:val="28"/>
          <w:rtl/>
          <w:lang w:bidi="ar-KW"/>
        </w:rPr>
        <w:t xml:space="preserve">بسمعه القديم </w:t>
      </w:r>
      <w:r w:rsidR="00C0037A">
        <w:rPr>
          <w:rFonts w:ascii="Simplified Arabic" w:hAnsi="Simplified Arabic" w:cs="Simplified Arabic" w:hint="cs"/>
          <w:sz w:val="28"/>
          <w:szCs w:val="28"/>
          <w:rtl/>
          <w:lang w:bidi="ar-KW"/>
        </w:rPr>
        <w:t xml:space="preserve">الأزلي </w:t>
      </w:r>
      <w:r w:rsidR="00620F78" w:rsidRPr="00620F78">
        <w:rPr>
          <w:rFonts w:ascii="Simplified Arabic" w:hAnsi="Simplified Arabic" w:cs="Simplified Arabic"/>
          <w:sz w:val="28"/>
          <w:szCs w:val="28"/>
          <w:rtl/>
          <w:lang w:bidi="ar-KW"/>
        </w:rPr>
        <w:t xml:space="preserve">المقدس عن الزمان فتعلق سمع الله بالأصوات ليس كتعلق سمع البشر بالأصوات فنحن نسمع الأصوات في زمان حدوثها وقد تقدم بنا العلم فامكن تسجيلها وسماعها في المستقبل ولو قلت لاحد من مائتين عام مثلا أننا يمكن ان نسمع الأصوات الحاضرة في المستقبل لما استوعب ذلك والآن يستوعب ذلك، فلم لا نستوعب أن سمع الله قديم تنكشف عليه جميع الأصوات مقدسة عن جريان الزمان ولا تختلط عليه الأصوات، فمن </w:t>
      </w:r>
      <w:r w:rsidR="00620F78" w:rsidRPr="00620F78">
        <w:rPr>
          <w:rFonts w:ascii="Simplified Arabic" w:hAnsi="Simplified Arabic" w:cs="Simplified Arabic"/>
          <w:sz w:val="28"/>
          <w:szCs w:val="28"/>
          <w:rtl/>
          <w:lang w:bidi="ar-KW"/>
        </w:rPr>
        <w:lastRenderedPageBreak/>
        <w:t xml:space="preserve">ثم نثبت لله سمعا ليس كمثله شيء صفة قديمة ازلية قائمة بذات الله تعالى تتعلق بالمسموعات تعلق انكشاف، لا ندري حقيقتها ولا تفاصيلها ولا نستوعب ذلك </w:t>
      </w:r>
      <w:r w:rsidR="00C0037A">
        <w:rPr>
          <w:rFonts w:ascii="Simplified Arabic" w:hAnsi="Simplified Arabic" w:cs="Simplified Arabic" w:hint="cs"/>
          <w:sz w:val="28"/>
          <w:szCs w:val="28"/>
          <w:rtl/>
          <w:lang w:bidi="ar-KW"/>
        </w:rPr>
        <w:t xml:space="preserve">لعجز علمنا عن بلوغ حقائق الصفات الإلهية، </w:t>
      </w:r>
      <w:r w:rsidR="00620F78" w:rsidRPr="00620F78">
        <w:rPr>
          <w:rFonts w:ascii="Simplified Arabic" w:hAnsi="Simplified Arabic" w:cs="Simplified Arabic"/>
          <w:sz w:val="28"/>
          <w:szCs w:val="28"/>
          <w:rtl/>
          <w:lang w:bidi="ar-KW"/>
        </w:rPr>
        <w:t>وما أوتيتم من العلم إلا قليلا</w:t>
      </w:r>
      <w:r w:rsidR="00C0037A">
        <w:rPr>
          <w:rFonts w:ascii="Simplified Arabic" w:hAnsi="Simplified Arabic" w:cs="Simplified Arabic" w:hint="cs"/>
          <w:sz w:val="28"/>
          <w:szCs w:val="28"/>
          <w:rtl/>
          <w:lang w:bidi="ar-KW"/>
        </w:rPr>
        <w:t xml:space="preserve">، </w:t>
      </w:r>
      <w:r w:rsidR="00620F78" w:rsidRPr="00620F78">
        <w:rPr>
          <w:rFonts w:ascii="Simplified Arabic" w:hAnsi="Simplified Arabic" w:cs="Simplified Arabic"/>
          <w:sz w:val="28"/>
          <w:szCs w:val="28"/>
          <w:rtl/>
          <w:lang w:bidi="ar-KW"/>
        </w:rPr>
        <w:t xml:space="preserve">فالأصوات اعراض تحدث متتالية يحكمها الزمان فيستحيل علينا الإحاطة بها عند تعلقها بالله كصفة قديمة ازلية مقدسة عن الزمان والمكان، فمقولة الصفة معلومة والكيف مجهول </w:t>
      </w:r>
      <w:proofErr w:type="spellStart"/>
      <w:r w:rsidR="00620F78" w:rsidRPr="00620F78">
        <w:rPr>
          <w:rFonts w:ascii="Simplified Arabic" w:hAnsi="Simplified Arabic" w:cs="Simplified Arabic"/>
          <w:sz w:val="28"/>
          <w:szCs w:val="28"/>
          <w:rtl/>
          <w:lang w:bidi="ar-KW"/>
        </w:rPr>
        <w:t>افتئات</w:t>
      </w:r>
      <w:proofErr w:type="spellEnd"/>
      <w:r w:rsidR="00620F78" w:rsidRPr="00620F78">
        <w:rPr>
          <w:rFonts w:ascii="Simplified Arabic" w:hAnsi="Simplified Arabic" w:cs="Simplified Arabic"/>
          <w:sz w:val="28"/>
          <w:szCs w:val="28"/>
          <w:rtl/>
          <w:lang w:bidi="ar-KW"/>
        </w:rPr>
        <w:t xml:space="preserve"> على صفات الله القديمة الازلية، لأنها عبارة  قاصرة عن بيان الحقيقة لانّ حقائق صفة السمع القديم المتعلق بالله والذي به تنكشف كل المسموعات عبر المكان والزمان، والزمان لا ينقطع لبقاء أصوات اهل الجنة واهل النار بلا انقطاع إلى ما لا نهاية، فحقيقة صفة </w:t>
      </w:r>
      <w:r w:rsidR="00C0037A">
        <w:rPr>
          <w:rFonts w:ascii="Simplified Arabic" w:hAnsi="Simplified Arabic" w:cs="Simplified Arabic" w:hint="cs"/>
          <w:sz w:val="28"/>
          <w:szCs w:val="28"/>
          <w:rtl/>
          <w:lang w:bidi="ar-KW"/>
        </w:rPr>
        <w:t xml:space="preserve">سمع الله تعالى </w:t>
      </w:r>
      <w:r w:rsidR="00620F78" w:rsidRPr="00620F78">
        <w:rPr>
          <w:rFonts w:ascii="Simplified Arabic" w:hAnsi="Simplified Arabic" w:cs="Simplified Arabic"/>
          <w:sz w:val="28"/>
          <w:szCs w:val="28"/>
          <w:rtl/>
          <w:lang w:bidi="ar-KW"/>
        </w:rPr>
        <w:t xml:space="preserve">عندنا </w:t>
      </w:r>
      <w:r w:rsidR="00C0037A">
        <w:rPr>
          <w:rFonts w:ascii="Simplified Arabic" w:hAnsi="Simplified Arabic" w:cs="Simplified Arabic" w:hint="cs"/>
          <w:sz w:val="28"/>
          <w:szCs w:val="28"/>
          <w:rtl/>
          <w:lang w:bidi="ar-KW"/>
        </w:rPr>
        <w:t xml:space="preserve">لا نحيط بها علما </w:t>
      </w:r>
      <w:r w:rsidR="00620F78" w:rsidRPr="00620F78">
        <w:rPr>
          <w:rFonts w:ascii="Simplified Arabic" w:hAnsi="Simplified Arabic" w:cs="Simplified Arabic"/>
          <w:sz w:val="28"/>
          <w:szCs w:val="28"/>
          <w:rtl/>
          <w:lang w:bidi="ar-KW"/>
        </w:rPr>
        <w:t xml:space="preserve">ولا يعلمها إلا الله، فمع أنّ السمع صفة واحدة لا تتبعض وهي صفة كمال محكمة لأنّ من أسماء الله الحسنى السميع وضدها الصمم صفة نقص ومع ذلك فنحن لا نعلم عنها سوى اثباتها لله من جهة اللفظ وجهة الارتباط، بمعنى أنّ الله يسمع كلامنا أما اهل الحشو والتجسيم فيظنون انّ الله تعالى يجري عليه زمان فتتجدد له صفة السمع كلما تكلم مخلوق فهو يسمع حين كلامنا ويبصر حين وجودنا ويتجدد له السمع والبصر والعلم كل لحظة بمليارات المعلومات والصور والتسجيلات هذا ظنهم في الله وهذا تكييفهم لصفات الكمال فإنا لله وإنا إليه راجعون ولازم قولهم ان الله تعالى علوا كبيرا تتجدد له المعلومات والمسموعات والمبصرات كل لحظة وحين ومعنى ذلك ان صفاته جل وعلا تقبل الزيادة ومن قبل الزيادة كان قبلها ناقص عن الكمال بمقدار الزيادة التي زادت في تلك اللحظة وهكذا، فعندهم الإله تتجدد صفاته في كل لحظة، وهذا هو الافول الذي استدل به نبي الله إبراهيم عليه السلام في نفي الإلهية ومعناه التغير والحدوث، فالذي تتغير صفاته بفعل خلقه ليس إلها ولا له الكمال المطلق لان تعريف الكمال المطلق الذي لا يقبل الزيادة ولا النقصان لأنه إن قبل الزيادة كان قبلها ناقصا وإن قبل النقصان وتقدس الله عن النقصان لم يكن إلها، فتعالى الله عما يصفون نعوذ بالله تعالى عن الجهل وأهله،  </w:t>
      </w:r>
    </w:p>
    <w:p w14:paraId="31FE19AA" w14:textId="77777777" w:rsidR="00620F78" w:rsidRPr="00620F78" w:rsidRDefault="00620F78" w:rsidP="00620F78">
      <w:pPr>
        <w:rPr>
          <w:rFonts w:ascii="Simplified Arabic" w:hAnsi="Simplified Arabic" w:cs="Simplified Arabic"/>
          <w:sz w:val="28"/>
          <w:szCs w:val="28"/>
          <w:rtl/>
          <w:lang w:val="en-NZ" w:bidi="ar-KW"/>
        </w:rPr>
      </w:pPr>
    </w:p>
    <w:p w14:paraId="712F82C6" w14:textId="0A193DDB"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السادس</w:t>
      </w:r>
      <w:r w:rsidR="003C4B6C"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الصفة الثانية عشرة من الصفات الواجبة لله تعالى في الحكم العقلي: صفة البصر:</w:t>
      </w:r>
      <w:r w:rsidR="00E869DE" w:rsidRPr="00287AEA">
        <w:rPr>
          <w:rFonts w:ascii="Simplified Arabic" w:hAnsi="Simplified Arabic" w:cs="Simplified Arabic"/>
          <w:sz w:val="28"/>
          <w:szCs w:val="28"/>
          <w:rtl/>
          <w:lang w:bidi="ar-QA"/>
        </w:rPr>
        <w:t xml:space="preserve"> </w:t>
      </w:r>
      <w:r w:rsidR="00E869DE" w:rsidRPr="00287AEA">
        <w:rPr>
          <w:rFonts w:ascii="Simplified Arabic" w:hAnsi="Simplified Arabic" w:cs="Simplified Arabic"/>
          <w:sz w:val="28"/>
          <w:szCs w:val="28"/>
          <w:rtl/>
        </w:rPr>
        <w:t xml:space="preserve">صفة أزلية قائمة بذات الله تعالى واجبة له سبحانه تحيط بجميع المبصرات وينكشف لله تعالى بها جميع الموجودات، و(البصير): اسم من أسمائه تعالى، </w:t>
      </w:r>
      <w:r w:rsidR="00E869DE" w:rsidRPr="00287AEA">
        <w:rPr>
          <w:rFonts w:ascii="Simplified Arabic" w:hAnsi="Simplified Arabic" w:cs="Simplified Arabic"/>
          <w:sz w:val="28"/>
          <w:szCs w:val="28"/>
          <w:rtl/>
        </w:rPr>
        <w:lastRenderedPageBreak/>
        <w:t xml:space="preserve">قال تعالى: </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إِنَّ اللهَ نِعِمَّا يَعِظُكُمْ بِهِ إِنَّ اللهَ كَانَ سَمِيعاً بَصـِيراً</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 xml:space="preserve"> [النساء: 58]، وقال تعالى: {لَيْسَ كَمِثْلِهِ شَيْءٌ وَهُوَ السَّمِيعُ البَصِيرُ</w:t>
      </w:r>
      <w:r w:rsidR="00E869DE" w:rsidRPr="00287AEA">
        <w:rPr>
          <w:rFonts w:ascii="Simplified Arabic" w:hAnsi="Simplified Arabic" w:cs="Simplified Arabic"/>
          <w:snapToGrid w:val="0"/>
          <w:sz w:val="28"/>
          <w:szCs w:val="28"/>
          <w:rtl/>
        </w:rPr>
        <w:t>}</w:t>
      </w:r>
      <w:r w:rsidR="00E869DE" w:rsidRPr="00287AEA">
        <w:rPr>
          <w:rFonts w:ascii="Simplified Arabic" w:hAnsi="Simplified Arabic" w:cs="Simplified Arabic"/>
          <w:sz w:val="28"/>
          <w:szCs w:val="28"/>
          <w:rtl/>
        </w:rPr>
        <w:t xml:space="preserve"> [الشورى: 11]، وقال تعالى: {فَاسْتَعِذْ بِاللَّهِ إِنَّهُ هُوَ السَّمِيعُ الْبَصِيرُ} [غافر: 56] </w:t>
      </w:r>
      <w:r w:rsidR="00E869DE" w:rsidRPr="00287AEA">
        <w:rPr>
          <w:rFonts w:ascii="Simplified Arabic" w:hAnsi="Simplified Arabic" w:cs="Simplified Arabic"/>
          <w:b/>
          <w:bCs/>
          <w:sz w:val="28"/>
          <w:szCs w:val="28"/>
          <w:rtl/>
        </w:rPr>
        <w:t>ومن التنزيه والتقديس المتعلق بصفة البصر:</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الله تعالى ليس كمثله شيء في بصره ورؤيته، يرى سبحانه من غير احتياج لحدقة أو واسطة أخرى وإن رؤيته أزلية لا يطرأ عليها ضعف ولا انقطاع،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صفة البصر صفة واجبة قائمة بذات الله تعالى ليست تابعة للمشيئة بل هي تابعة للذات والله موصوف بها أزلا وأبدا، لا يغيب عنه أي مرئي مهما كان، {إِنَّ اللهَ كَانَ سَمِيعاً بَصـِيراً}، </w:t>
      </w:r>
      <w:r w:rsidR="00E869DE" w:rsidRPr="00287AEA">
        <w:rPr>
          <w:rFonts w:ascii="Simplified Arabic" w:hAnsi="Simplified Arabic" w:cs="Simplified Arabic"/>
          <w:b/>
          <w:bCs/>
          <w:sz w:val="28"/>
          <w:szCs w:val="28"/>
          <w:u w:val="single"/>
          <w:rtl/>
        </w:rPr>
        <w:t>(ت)</w:t>
      </w:r>
      <w:r w:rsidR="00E869DE" w:rsidRPr="00287AEA">
        <w:rPr>
          <w:rFonts w:ascii="Simplified Arabic" w:hAnsi="Simplified Arabic" w:cs="Simplified Arabic"/>
          <w:sz w:val="28"/>
          <w:szCs w:val="28"/>
          <w:rtl/>
        </w:rPr>
        <w:t xml:space="preserve"> الرؤية والبصر معنى واحد يشمله صفةٌ البصر: قال تعالى: {إِنَّنِي مَعَكُمَا أَسْمَعُ وَأَرَى} [طه: 46]، </w:t>
      </w:r>
      <w:r w:rsidR="00E869DE" w:rsidRPr="00287AEA">
        <w:rPr>
          <w:rFonts w:ascii="Simplified Arabic" w:hAnsi="Simplified Arabic" w:cs="Simplified Arabic"/>
          <w:b/>
          <w:bCs/>
          <w:sz w:val="28"/>
          <w:szCs w:val="28"/>
          <w:u w:val="single"/>
          <w:rtl/>
        </w:rPr>
        <w:t>(ث)</w:t>
      </w:r>
      <w:r w:rsidR="00E869DE" w:rsidRPr="00287AEA">
        <w:rPr>
          <w:rFonts w:ascii="Simplified Arabic" w:hAnsi="Simplified Arabic" w:cs="Simplified Arabic"/>
          <w:sz w:val="28"/>
          <w:szCs w:val="28"/>
          <w:rtl/>
        </w:rPr>
        <w:t xml:space="preserve"> البصر صفة واجبة لله تعالى لأنه تعالى لو لم يكن سميعاً بصيراً لكان ذلك نقص تنزه وتعالى الله عن ذلك علوا كبيرا، </w:t>
      </w:r>
      <w:r w:rsidR="00E869DE" w:rsidRPr="00287AEA">
        <w:rPr>
          <w:rFonts w:ascii="Simplified Arabic" w:hAnsi="Simplified Arabic" w:cs="Simplified Arabic"/>
          <w:b/>
          <w:bCs/>
          <w:sz w:val="28"/>
          <w:szCs w:val="28"/>
          <w:u w:val="single"/>
          <w:rtl/>
        </w:rPr>
        <w:t>(ج)</w:t>
      </w:r>
      <w:r w:rsidR="00E869DE" w:rsidRPr="00287AEA">
        <w:rPr>
          <w:rFonts w:ascii="Simplified Arabic" w:hAnsi="Simplified Arabic" w:cs="Simplified Arabic"/>
          <w:sz w:val="28"/>
          <w:szCs w:val="28"/>
          <w:rtl/>
        </w:rPr>
        <w:t xml:space="preserve"> صفة (البصر) لا يجري عليها زمان، الله منكشف على بصره جميع المبصرات، فلا يتجدد له بصر بتجدد المبصرات، ولا يكون الزمان فاعلا في </w:t>
      </w:r>
      <w:r w:rsidR="00891FF5" w:rsidRPr="00287AEA">
        <w:rPr>
          <w:rFonts w:ascii="Simplified Arabic" w:hAnsi="Simplified Arabic" w:cs="Simplified Arabic" w:hint="cs"/>
          <w:sz w:val="28"/>
          <w:szCs w:val="28"/>
          <w:rtl/>
        </w:rPr>
        <w:t>ب</w:t>
      </w:r>
      <w:r w:rsidR="00E869DE" w:rsidRPr="00287AEA">
        <w:rPr>
          <w:rFonts w:ascii="Simplified Arabic" w:hAnsi="Simplified Arabic" w:cs="Simplified Arabic"/>
          <w:sz w:val="28"/>
          <w:szCs w:val="28"/>
          <w:rtl/>
        </w:rPr>
        <w:t xml:space="preserve">صره القديم، له </w:t>
      </w:r>
      <w:r w:rsidR="00E869DE" w:rsidRPr="00287AEA">
        <w:rPr>
          <w:rFonts w:ascii="Simplified Arabic" w:eastAsia="Times New Roman" w:hAnsi="Simplified Arabic" w:cs="Simplified Arabic"/>
          <w:sz w:val="28"/>
          <w:szCs w:val="28"/>
          <w:rtl/>
        </w:rPr>
        <w:t xml:space="preserve">الكمال المطلق في كل صفاته، لا تقبل الزيادة ولا القصان، </w:t>
      </w:r>
      <w:r w:rsidR="00E869DE" w:rsidRPr="00287AEA">
        <w:rPr>
          <w:rFonts w:ascii="Simplified Arabic" w:hAnsi="Simplified Arabic" w:cs="Simplified Arabic"/>
          <w:sz w:val="28"/>
          <w:szCs w:val="28"/>
          <w:rtl/>
          <w:lang w:val="en-NZ" w:bidi="ar-EG"/>
        </w:rPr>
        <w:t>ولا عجب من ذلك فالله يسمعنا ويرانا ويعلم كل أحوالنا قبل أن نوجد لأننا كنا في علم الله القديم، قال تعالى: {</w:t>
      </w:r>
      <w:r w:rsidR="00E869DE" w:rsidRPr="00287AEA">
        <w:rPr>
          <w:rFonts w:ascii="Simplified Arabic" w:hAnsi="Simplified Arabic" w:cs="Simplified Arabic"/>
          <w:sz w:val="28"/>
          <w:szCs w:val="28"/>
          <w:rtl/>
        </w:rPr>
        <w:t>وَكَانَ اللَّهُ سَمِيعًا بَصِيرًا}[النساء:134]،</w:t>
      </w:r>
    </w:p>
    <w:p w14:paraId="1F57EE36" w14:textId="2C9BDB6B" w:rsidR="00384CEF" w:rsidRPr="00287AEA" w:rsidRDefault="00515D31" w:rsidP="00384CEF">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السابع</w:t>
      </w:r>
      <w:r w:rsidR="003C4B6C"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الصفة الثالثة عشرة من الصفات الواجبة لله تعالى في الحكم العقلي: صفة الكلام:</w:t>
      </w:r>
      <w:r w:rsidR="00E869DE" w:rsidRPr="00287AEA">
        <w:rPr>
          <w:rFonts w:ascii="Simplified Arabic" w:hAnsi="Simplified Arabic" w:cs="Simplified Arabic"/>
          <w:sz w:val="28"/>
          <w:szCs w:val="28"/>
          <w:rtl/>
        </w:rPr>
        <w:t xml:space="preserve"> صفة أزلية قائمة بذات الله تعالى واجبة له سبحانه، دليلها: قوله تعالى: {وَكَلَّمَ اللهُ مُوسَى تَكْلِيمًا} [النساء: 164]، وقوله تعالى: {وَإِنْ أَحَدٌ مِنْ الْمُشْرِكِينَ اسْتَجَارَكَ فَأَجِرْهُ حَتَّى يَسْمَعَ كَلامَ اللَّهِ} [التوبة: 6]، </w:t>
      </w:r>
      <w:r w:rsidR="00E869DE" w:rsidRPr="00287AEA">
        <w:rPr>
          <w:rFonts w:ascii="Simplified Arabic" w:hAnsi="Simplified Arabic" w:cs="Simplified Arabic"/>
          <w:sz w:val="28"/>
          <w:szCs w:val="28"/>
          <w:rtl/>
          <w:lang w:bidi="ar-EG"/>
        </w:rPr>
        <w:t xml:space="preserve">و (الكلام) صفة أزلية قديمة منزهة عن كل معاني الحدوث، </w:t>
      </w:r>
      <w:r w:rsidR="00E869DE" w:rsidRPr="00287AEA">
        <w:rPr>
          <w:rFonts w:ascii="Simplified Arabic" w:hAnsi="Simplified Arabic" w:cs="Simplified Arabic"/>
          <w:sz w:val="28"/>
          <w:szCs w:val="28"/>
          <w:rtl/>
        </w:rPr>
        <w:t>كلام الله ليس كمثله كلام فهو أزلي أبدي ليس له بداية وليس له نهاية لا يطرأ عليه سكوت ولا يقال أنه مستمر ولا متواصل لأن الشيء المستمر المتواصل يكون مخلوقا مع الدوام ومع الزمن</w:t>
      </w:r>
      <w:r w:rsidR="00E869DE" w:rsidRPr="00287AEA">
        <w:rPr>
          <w:rFonts w:ascii="Simplified Arabic" w:hAnsi="Simplified Arabic" w:cs="Simplified Arabic"/>
          <w:sz w:val="28"/>
          <w:szCs w:val="28"/>
          <w:rtl/>
          <w:lang w:bidi="ar-EG"/>
        </w:rPr>
        <w:t xml:space="preserve">، وكلامه تعالى صفة واحدة، لا تعدد فيها، لكن لها أقسام اعتبارية، فمن حيث تعلقه بطلب فعل الصلاة (أمر)، ومن حيث تعلقه بطلب ترك الزنا (نهى)، ومن حيث تعلقه بأن فرعون فعل كذا (خبر)، ومن حيث تعلقه بأن الطائع له الجنة (وعد)، ومن حيث تعلقه بأن العاصي يدخل النار (وعيد)، إلى غير ذلك من الأقسام، و(الكلام) يطلق على الكلام النفسي القديم بمعنى: أنه صفة قائمة بذاته تعالى، ومع كون اللفظ الذي نقرأه حادثاً لا يجوز أن يقال: القرآن حادث، لربما يتوهم من إطلاق ذلك أن الصفة القائمة بذاته تعالى حادثة، وصفاته كلها قديمة، ومن نسب القرآن لغير الله تعالى فهو على خطر عظيم، قال </w:t>
      </w:r>
      <w:r w:rsidR="00E869DE" w:rsidRPr="00287AEA">
        <w:rPr>
          <w:rFonts w:ascii="Simplified Arabic" w:hAnsi="Simplified Arabic" w:cs="Simplified Arabic"/>
          <w:sz w:val="28"/>
          <w:szCs w:val="28"/>
          <w:rtl/>
          <w:lang w:bidi="ar-EG"/>
        </w:rPr>
        <w:lastRenderedPageBreak/>
        <w:t xml:space="preserve">الطحاوي: "من سمعها - أي آيات القرآن - فزعم أنها كلام البشر فقد كفر، وقد ذمه الله وأوعده بسقر حيث قال تعالى: {سَأُصْلِيهِ سَقَرَ} فلما أوعده الله تعالى بسقر على قوله: {إِنْ هَذَا إِلاَّ قَوْلُ الْبَشَرِ} "علمنا وأيقنا أنه قول خالق البشر، ولا يشبه قول البشر" أهـ، </w:t>
      </w:r>
      <w:r w:rsidR="0013051B" w:rsidRPr="00287AEA">
        <w:rPr>
          <w:rFonts w:ascii="Simplified Arabic" w:hAnsi="Simplified Arabic" w:cs="Simplified Arabic" w:hint="cs"/>
          <w:sz w:val="28"/>
          <w:szCs w:val="28"/>
          <w:rtl/>
          <w:lang w:bidi="ar-EG"/>
        </w:rPr>
        <w:t xml:space="preserve">[العقيدة الطحاوية]، </w:t>
      </w:r>
      <w:r w:rsidR="00E869DE" w:rsidRPr="00287AEA">
        <w:rPr>
          <w:rFonts w:ascii="Simplified Arabic" w:hAnsi="Simplified Arabic" w:cs="Simplified Arabic"/>
          <w:b/>
          <w:bCs/>
          <w:sz w:val="28"/>
          <w:szCs w:val="28"/>
          <w:rtl/>
        </w:rPr>
        <w:t>ومن التنزيه والتقديس المتعلق بصفة الكلام:</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(أ)</w:t>
      </w:r>
      <w:r w:rsidR="00E869DE" w:rsidRPr="00287AEA">
        <w:rPr>
          <w:rFonts w:ascii="Simplified Arabic" w:hAnsi="Simplified Arabic" w:cs="Simplified Arabic"/>
          <w:sz w:val="28"/>
          <w:szCs w:val="28"/>
          <w:rtl/>
        </w:rPr>
        <w:t xml:space="preserve"> القرآن الكريم الموجود بين أيدينا هو كلام الله القديم،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w:t>
      </w:r>
      <w:r w:rsidR="00B01565">
        <w:rPr>
          <w:rFonts w:ascii="Simplified Arabic" w:hAnsi="Simplified Arabic" w:cs="Simplified Arabic" w:hint="cs"/>
          <w:sz w:val="28"/>
          <w:szCs w:val="28"/>
          <w:rtl/>
        </w:rPr>
        <w:t>تعالى</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(ب)</w:t>
      </w:r>
      <w:r w:rsidR="00E869DE" w:rsidRPr="00287AEA">
        <w:rPr>
          <w:rFonts w:ascii="Simplified Arabic" w:hAnsi="Simplified Arabic" w:cs="Simplified Arabic"/>
          <w:sz w:val="28"/>
          <w:szCs w:val="28"/>
          <w:rtl/>
        </w:rPr>
        <w:t xml:space="preserve"> كلام الله ليس كمثله كلام فهو </w:t>
      </w:r>
      <w:r w:rsidR="00E869DE" w:rsidRPr="00287AEA">
        <w:rPr>
          <w:rFonts w:ascii="Simplified Arabic" w:hAnsi="Simplified Arabic" w:cs="Simplified Arabic"/>
          <w:sz w:val="28"/>
          <w:szCs w:val="28"/>
          <w:rtl/>
          <w:lang w:bidi="ar-EG"/>
        </w:rPr>
        <w:t>قائم بذات الله ليس بحرف ولا صوت ولا يتجدد ولا يطرأ عليه سكوت ولا يتصف بتقديم ولا</w:t>
      </w:r>
      <w:r w:rsidR="00E869DE" w:rsidRPr="00287AEA">
        <w:rPr>
          <w:rFonts w:ascii="Simplified Arabic" w:hAnsi="Simplified Arabic" w:cs="Simplified Arabic"/>
          <w:sz w:val="28"/>
          <w:szCs w:val="28"/>
          <w:lang w:bidi="ar-EG"/>
        </w:rPr>
        <w:t xml:space="preserve"> </w:t>
      </w:r>
      <w:r w:rsidR="00E869DE" w:rsidRPr="00287AEA">
        <w:rPr>
          <w:rFonts w:ascii="Simplified Arabic" w:hAnsi="Simplified Arabic" w:cs="Simplified Arabic"/>
          <w:sz w:val="28"/>
          <w:szCs w:val="28"/>
          <w:rtl/>
          <w:lang w:bidi="ar-EG"/>
        </w:rPr>
        <w:t>تأخير ولا ابتداء ولا انتهاء ولا كل ولا بعض ويتعلق بكل ما يتعلق به</w:t>
      </w:r>
      <w:r w:rsidR="00E869DE" w:rsidRPr="00287AEA">
        <w:rPr>
          <w:rFonts w:ascii="Simplified Arabic" w:hAnsi="Simplified Arabic" w:cs="Simplified Arabic"/>
          <w:sz w:val="28"/>
          <w:szCs w:val="28"/>
          <w:lang w:bidi="ar-EG"/>
        </w:rPr>
        <w:t xml:space="preserve"> </w:t>
      </w:r>
      <w:r w:rsidR="00E869DE" w:rsidRPr="00287AEA">
        <w:rPr>
          <w:rFonts w:ascii="Simplified Arabic" w:hAnsi="Simplified Arabic" w:cs="Simplified Arabic"/>
          <w:sz w:val="28"/>
          <w:szCs w:val="28"/>
          <w:rtl/>
          <w:lang w:bidi="ar-EG"/>
        </w:rPr>
        <w:t xml:space="preserve">العلم، </w:t>
      </w:r>
      <w:r w:rsidR="00E869DE" w:rsidRPr="00287AEA">
        <w:rPr>
          <w:rFonts w:ascii="Simplified Arabic" w:hAnsi="Simplified Arabic" w:cs="Simplified Arabic"/>
          <w:sz w:val="28"/>
          <w:szCs w:val="28"/>
          <w:rtl/>
        </w:rPr>
        <w:t xml:space="preserve">ولا يقال عنه كما يقول اهل الحشو: أنه يتكلم متى شاء ويسكت متى شاء ومن اعتقد ذلك فقد جعل الكلام محدودا مخلوقا محدثا كان بعد أن لم يكن، يتعلق بالزمان ويجري عليه زمان، وهذا كله عجز ونقص يتنزه الله تعالى عنه، ونحن لا نملك إلا أن نقول: العجز عن دَرَك الإدراك إدراكُ والكيف مخلوق، والكيف يستحيل على الله، </w:t>
      </w:r>
      <w:r w:rsidR="00E869DE" w:rsidRPr="00287AEA">
        <w:rPr>
          <w:rFonts w:ascii="Simplified Arabic" w:hAnsi="Simplified Arabic" w:cs="Simplified Arabic"/>
          <w:sz w:val="28"/>
          <w:szCs w:val="28"/>
          <w:u w:val="single"/>
          <w:rtl/>
        </w:rPr>
        <w:t>(ت)</w:t>
      </w:r>
      <w:r w:rsidR="00E869DE" w:rsidRPr="00287AEA">
        <w:rPr>
          <w:rFonts w:ascii="Simplified Arabic" w:hAnsi="Simplified Arabic" w:cs="Simplified Arabic"/>
          <w:sz w:val="28"/>
          <w:szCs w:val="28"/>
          <w:rtl/>
        </w:rPr>
        <w:t xml:space="preserve"> كلام الله تعالى ليس كمثله كلام، وليس كلامه تعالى من جنس كلام البشر بحرف وصوت، ولا يوصف كلام الله تعالى بتقديم ولا تأخير ولا وقف ولا سكوت ولا وصل ولا فصل، لأن هـذا كله من صفات الحوادث، وهى محالة عليه تعالى، وكلامه أزلي قديم قائم بذاته لا يشبه كلام الخلق، </w:t>
      </w:r>
      <w:r w:rsidR="00E869DE" w:rsidRPr="00287AEA">
        <w:rPr>
          <w:rFonts w:ascii="Simplified Arabic" w:hAnsi="Simplified Arabic" w:cs="Simplified Arabic"/>
          <w:b/>
          <w:bCs/>
          <w:sz w:val="28"/>
          <w:szCs w:val="28"/>
          <w:u w:val="single"/>
          <w:rtl/>
        </w:rPr>
        <w:t>(ث)</w:t>
      </w:r>
      <w:r w:rsidR="00E869DE" w:rsidRPr="00287AEA">
        <w:rPr>
          <w:rFonts w:ascii="Simplified Arabic" w:hAnsi="Simplified Arabic" w:cs="Simplified Arabic"/>
          <w:sz w:val="28"/>
          <w:szCs w:val="28"/>
          <w:rtl/>
        </w:rPr>
        <w:t xml:space="preserve"> كلام الله تعالى قديم لا يجري عليه زمان فليس هو تعاقب الحروف ولا الكلمات، فإن الله تعالى منزه عن جريان الزمان عن جناب ذاته وصفاته وأفعاله، وإنما يجري الزمان على خلقه ومتعلقات كلامه، </w:t>
      </w:r>
      <w:r w:rsidR="00E869DE" w:rsidRPr="00287AEA">
        <w:rPr>
          <w:rFonts w:ascii="Simplified Arabic" w:hAnsi="Simplified Arabic" w:cs="Simplified Arabic"/>
          <w:b/>
          <w:bCs/>
          <w:sz w:val="28"/>
          <w:szCs w:val="28"/>
          <w:u w:val="single"/>
          <w:rtl/>
        </w:rPr>
        <w:t>(ج)</w:t>
      </w:r>
      <w:r w:rsidR="00E869DE" w:rsidRPr="00287AEA">
        <w:rPr>
          <w:rFonts w:ascii="Simplified Arabic" w:hAnsi="Simplified Arabic" w:cs="Simplified Arabic"/>
          <w:sz w:val="28"/>
          <w:szCs w:val="28"/>
          <w:rtl/>
        </w:rPr>
        <w:t xml:space="preserve"> الكلام القديم الأزلي هو معنى وراء الأصوات والحروف، وهو المعنى القائم بذات الله تعالى، وهو غير العبارات واللغات إذ قد تختلف العبارات واللغات بالأزمنة والأمكنة والأقوام، وصفة الكلام غير صفة العلم، رغم </w:t>
      </w:r>
      <w:r w:rsidR="00E869DE" w:rsidRPr="00287AEA">
        <w:rPr>
          <w:rFonts w:ascii="Simplified Arabic" w:hAnsi="Simplified Arabic" w:cs="Simplified Arabic"/>
          <w:sz w:val="28"/>
          <w:szCs w:val="28"/>
          <w:rtl/>
          <w:lang w:bidi="ar-EG"/>
        </w:rPr>
        <w:t xml:space="preserve">أنّه عام التعلق بالواجبات والجائزات والمستحيلات، مثل العلم، لكن تعلق العلم على سبيل الكشف، أما تعلق الكلام فعلى سبيل الدلالة، </w:t>
      </w:r>
      <w:r w:rsidR="00E869DE" w:rsidRPr="00287AEA">
        <w:rPr>
          <w:rFonts w:ascii="Simplified Arabic" w:hAnsi="Simplified Arabic" w:cs="Simplified Arabic"/>
          <w:sz w:val="28"/>
          <w:szCs w:val="28"/>
          <w:rtl/>
        </w:rPr>
        <w:t xml:space="preserve">فالعلم كشف الشيء على حقيقته بغير سبق خفاء، والكلام دلالة على مراد الله بغير سبق سكوت، فصفة الكلام ليست هي صفة العلم، ولا هي صفة الإرادة، بل هي صفة ذاتية تدل على أوامر الله، و(الكلام) صفة قائمة بالنفس قديمة لامتناع قيام الحوادث بذاته تعالى، وكلامه سبحانه واحد وانقسامه إلى الأمر والنهي والاستفهام والخبر والنداء بحسب التعلق، </w:t>
      </w:r>
      <w:r w:rsidR="00E869DE" w:rsidRPr="00287AEA">
        <w:rPr>
          <w:rFonts w:ascii="Simplified Arabic" w:hAnsi="Simplified Arabic" w:cs="Simplified Arabic"/>
          <w:b/>
          <w:bCs/>
          <w:sz w:val="28"/>
          <w:szCs w:val="28"/>
          <w:u w:val="single"/>
          <w:rtl/>
        </w:rPr>
        <w:t>(خ)</w:t>
      </w:r>
      <w:r w:rsidR="00E869DE" w:rsidRPr="00287AEA">
        <w:rPr>
          <w:rFonts w:ascii="Simplified Arabic" w:hAnsi="Simplified Arabic" w:cs="Simplified Arabic"/>
          <w:sz w:val="28"/>
          <w:szCs w:val="28"/>
          <w:u w:val="single"/>
          <w:rtl/>
        </w:rPr>
        <w:t xml:space="preserve"> القرآن الكريم كلام الله تعالى</w:t>
      </w:r>
      <w:r w:rsidR="0013051B" w:rsidRPr="00287AEA">
        <w:rPr>
          <w:rFonts w:ascii="Simplified Arabic" w:hAnsi="Simplified Arabic" w:cs="Simplified Arabic" w:hint="cs"/>
          <w:sz w:val="28"/>
          <w:szCs w:val="28"/>
          <w:rtl/>
        </w:rPr>
        <w:t>،</w:t>
      </w:r>
      <w:r w:rsidR="00EE12F6" w:rsidRPr="00287AEA">
        <w:rPr>
          <w:rFonts w:ascii="Simplified Arabic" w:hAnsi="Simplified Arabic" w:cs="Simplified Arabic" w:hint="cs"/>
          <w:sz w:val="28"/>
          <w:szCs w:val="28"/>
          <w:rtl/>
        </w:rPr>
        <w:t xml:space="preserve"> </w:t>
      </w:r>
      <w:r w:rsidR="00E869DE" w:rsidRPr="00287AEA">
        <w:rPr>
          <w:rFonts w:ascii="Simplified Arabic" w:hAnsi="Simplified Arabic" w:cs="Simplified Arabic"/>
          <w:sz w:val="28"/>
          <w:szCs w:val="28"/>
          <w:rtl/>
        </w:rPr>
        <w:t xml:space="preserve">مسموع بالآذان مقروء بالألسنة مكتوب في المصاحف محفوظ في القلوب </w:t>
      </w:r>
      <w:r w:rsidR="00E869DE" w:rsidRPr="00287AEA">
        <w:rPr>
          <w:rFonts w:ascii="Simplified Arabic" w:hAnsi="Simplified Arabic" w:cs="Simplified Arabic"/>
          <w:sz w:val="28"/>
          <w:szCs w:val="28"/>
          <w:rtl/>
        </w:rPr>
        <w:lastRenderedPageBreak/>
        <w:t>والصدور ليس كمثل كلامه كلام،</w:t>
      </w:r>
      <w:r w:rsidR="00EE12F6" w:rsidRPr="00287AEA">
        <w:rPr>
          <w:rFonts w:ascii="Simplified Arabic" w:hAnsi="Simplified Arabic" w:cs="Simplified Arabic" w:hint="cs"/>
          <w:sz w:val="28"/>
          <w:szCs w:val="28"/>
          <w:rtl/>
        </w:rPr>
        <w:t xml:space="preserve"> </w:t>
      </w:r>
      <w:r w:rsidR="00384CEF" w:rsidRPr="00287AEA">
        <w:rPr>
          <w:rFonts w:ascii="Simplified Arabic" w:hAnsi="Simplified Arabic" w:cs="Simplified Arabic" w:hint="cs"/>
          <w:sz w:val="28"/>
          <w:szCs w:val="28"/>
          <w:rtl/>
        </w:rPr>
        <w:t>قال تعالى: {</w:t>
      </w:r>
      <w:r w:rsidR="00384CEF" w:rsidRPr="00287AEA">
        <w:rPr>
          <w:rFonts w:ascii="Simplified Arabic" w:hAnsi="Simplified Arabic" w:cs="Simplified Arabic"/>
          <w:sz w:val="28"/>
          <w:szCs w:val="28"/>
          <w:rtl/>
        </w:rPr>
        <w:t xml:space="preserve"> إِنَّ الَّذِينَ كَفَرُوا بِالذِّكْرِ لَمَّا جَاءَهُمْ وَإِنَّهُ لَكِتَابٌ عَزِيزٌ </w:t>
      </w:r>
      <w:r w:rsidR="00384CEF" w:rsidRPr="00287AEA">
        <w:rPr>
          <w:rFonts w:ascii="Simplified Arabic" w:hAnsi="Simplified Arabic" w:cs="Simplified Arabic" w:hint="cs"/>
          <w:sz w:val="28"/>
          <w:szCs w:val="28"/>
          <w:rtl/>
        </w:rPr>
        <w:t>*</w:t>
      </w:r>
      <w:r w:rsidR="00384CEF" w:rsidRPr="00287AEA">
        <w:rPr>
          <w:rFonts w:ascii="Simplified Arabic" w:hAnsi="Simplified Arabic" w:cs="Simplified Arabic"/>
          <w:sz w:val="28"/>
          <w:szCs w:val="28"/>
          <w:rtl/>
        </w:rPr>
        <w:t xml:space="preserve"> لَا يَأْتِيهِ الْبَاطِلُ مِنْ بَيْنِ يَدَيْهِ وَلَا مِنْ خَلْفِهِ تَنْزِيلٌ مِنْ حَكِيمٍ حَمِيدٍ</w:t>
      </w:r>
      <w:r w:rsidR="00384CEF" w:rsidRPr="00287AEA">
        <w:rPr>
          <w:rFonts w:ascii="Simplified Arabic" w:hAnsi="Simplified Arabic" w:cs="Simplified Arabic" w:hint="cs"/>
          <w:sz w:val="28"/>
          <w:szCs w:val="28"/>
          <w:rtl/>
        </w:rPr>
        <w:t xml:space="preserve">} [فصلت: 41،42]، وتحدى جميع الخلق ان </w:t>
      </w:r>
      <w:proofErr w:type="spellStart"/>
      <w:r w:rsidR="00384CEF" w:rsidRPr="00287AEA">
        <w:rPr>
          <w:rFonts w:ascii="Simplified Arabic" w:hAnsi="Simplified Arabic" w:cs="Simplified Arabic" w:hint="cs"/>
          <w:sz w:val="28"/>
          <w:szCs w:val="28"/>
          <w:rtl/>
        </w:rPr>
        <w:t>ياتوا</w:t>
      </w:r>
      <w:proofErr w:type="spellEnd"/>
      <w:r w:rsidR="00384CEF" w:rsidRPr="00287AEA">
        <w:rPr>
          <w:rFonts w:ascii="Simplified Arabic" w:hAnsi="Simplified Arabic" w:cs="Simplified Arabic" w:hint="cs"/>
          <w:sz w:val="28"/>
          <w:szCs w:val="28"/>
          <w:rtl/>
        </w:rPr>
        <w:t xml:space="preserve"> بمثله، وأعلمهم انهم لن يفعلوا، فقال تعالى: {</w:t>
      </w:r>
      <w:r w:rsidR="00384CEF" w:rsidRPr="00287AEA">
        <w:rPr>
          <w:rFonts w:ascii="Simplified Arabic" w:hAnsi="Simplified Arabic" w:cs="Simplified Arabic"/>
          <w:sz w:val="28"/>
          <w:szCs w:val="28"/>
          <w:rtl/>
        </w:rPr>
        <w:t xml:space="preserve"> وَإِنْ كُنْتُمْ فِي رَيْبٍ مِمَّا نَزَّلْنَا عَلَى عَبْدِنَا فَأْتُوا بِسُورَةٍ مِنْ مِثْلِهِ وَادْعُوا شُهَداءَكُمْ مِنْ دُونِ اللَّهِ إِنْ كُنْتُمْ صَادِقِينَ </w:t>
      </w:r>
      <w:r w:rsidR="00384CEF" w:rsidRPr="00287AEA">
        <w:rPr>
          <w:rFonts w:ascii="Simplified Arabic" w:hAnsi="Simplified Arabic" w:cs="Simplified Arabic" w:hint="cs"/>
          <w:sz w:val="28"/>
          <w:szCs w:val="28"/>
          <w:rtl/>
        </w:rPr>
        <w:t xml:space="preserve">* </w:t>
      </w:r>
      <w:r w:rsidR="00384CEF" w:rsidRPr="00287AEA">
        <w:rPr>
          <w:rFonts w:ascii="Simplified Arabic" w:hAnsi="Simplified Arabic" w:cs="Simplified Arabic"/>
          <w:sz w:val="28"/>
          <w:szCs w:val="28"/>
          <w:rtl/>
        </w:rPr>
        <w:t>فَإِنْ لَمْ تَفْعَلُوا وَلَنْ تَفْعَلُوا فَاتَّقُوا النَّارَ الَّتِي وَقُودُهَا النَّاسُ وَالْحِجَارَةُ أُعِدَّتْ لِلْكَافِرِينَ</w:t>
      </w:r>
      <w:r w:rsidR="00384CEF" w:rsidRPr="00287AEA">
        <w:rPr>
          <w:rFonts w:ascii="Simplified Arabic" w:hAnsi="Simplified Arabic" w:cs="Simplified Arabic" w:hint="cs"/>
          <w:sz w:val="28"/>
          <w:szCs w:val="28"/>
          <w:rtl/>
        </w:rPr>
        <w:t>} [ البقرة: 23،24]، وقال تعالى: {</w:t>
      </w:r>
      <w:r w:rsidR="00384CEF" w:rsidRPr="00287AEA">
        <w:rPr>
          <w:rFonts w:ascii="Simplified Arabic" w:hAnsi="Simplified Arabic" w:cs="Simplified Arabic"/>
          <w:sz w:val="28"/>
          <w:szCs w:val="28"/>
          <w:rtl/>
        </w:rPr>
        <w:t xml:space="preserve"> قُلْ لَئِنِ اجْتَمَعَتِ الْإِنْسُ وَالْجِنُّ عَلَى أَنْ يَأْتُوا بِمِثْلِ هَذَا الْقُرْآنِ لَا يَأْتُونَ بِمِثْلِهِ وَلَوْ كَانَ بَعْضُهُمْ لِبَعْضٍ ظَهِيرًا</w:t>
      </w:r>
      <w:r w:rsidR="00384CEF" w:rsidRPr="00287AEA">
        <w:rPr>
          <w:rFonts w:ascii="Simplified Arabic" w:hAnsi="Simplified Arabic" w:cs="Simplified Arabic" w:hint="cs"/>
          <w:sz w:val="28"/>
          <w:szCs w:val="28"/>
          <w:rtl/>
        </w:rPr>
        <w:t xml:space="preserve">} [ الإسراء: 88]، </w:t>
      </w:r>
      <w:r w:rsidR="00E869DE" w:rsidRPr="00287AEA">
        <w:rPr>
          <w:rFonts w:ascii="Simplified Arabic" w:hAnsi="Simplified Arabic" w:cs="Simplified Arabic"/>
          <w:b/>
          <w:bCs/>
          <w:sz w:val="28"/>
          <w:szCs w:val="28"/>
          <w:u w:val="single"/>
          <w:rtl/>
        </w:rPr>
        <w:t>(د)</w:t>
      </w:r>
      <w:r w:rsidR="00E869DE" w:rsidRPr="00287AEA">
        <w:rPr>
          <w:rFonts w:ascii="Simplified Arabic" w:hAnsi="Simplified Arabic" w:cs="Simplified Arabic"/>
          <w:sz w:val="28"/>
          <w:szCs w:val="28"/>
          <w:u w:val="single"/>
          <w:rtl/>
        </w:rPr>
        <w:t xml:space="preserve"> أخطأ غير المتخصصين في عقائد المسلمين خطئا جسيماً عندما تكلموا في صفات الله تعالى الواجبة له بالحس</w:t>
      </w:r>
      <w:r w:rsidR="00E869DE" w:rsidRPr="00287AEA">
        <w:rPr>
          <w:rFonts w:ascii="Simplified Arabic" w:hAnsi="Simplified Arabic" w:cs="Simplified Arabic"/>
          <w:sz w:val="28"/>
          <w:szCs w:val="28"/>
          <w:rtl/>
        </w:rPr>
        <w:t>، والحس لا يصلح في الإلهيات لأنها مبنية على نفي المماثلة، فقالوا: صفة الكلام من صفات الفعل، فكأنما من لازم قولهم أنّ الله تعالى يخلق صفاته</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لأنّ الكلام صفة لله</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فكيف تكون من صفات الفعل كالخلق والرزق وهما متعلقان بالمخلوق محددان ومقدران، قال تعالى: {وخلق كل شيء فقدره تقديراً}، وقال تعالى: {إنا كل شيء خلقناه بقدر}، وقال تعالى: {قد جعل الله لكل شيء قدرا}، وقال تعالى: {وكل شيء عنده بمقدار}، ومعنى هذه الآيات أن الخلق والرزق محدد مقدر فهل الكلام كذلك</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وكيف يكون كذلك وقد قال تعالى: {قُلْ لَوْ كَانَ الْبَحْرُ مِدَادًا لِكَلِمَاتِ رَبِّي لَنَفِدَ الْبَحْرُ قَبْلَ أَنْ تَنْفَدَ كَلِمَاتُ رَبِّي وَلَوْ جِئْنَا بِمِثْلِهِ مَدَدًا} [الكهف: 109]، </w:t>
      </w:r>
      <w:r w:rsidR="00E869DE" w:rsidRPr="00287AEA">
        <w:rPr>
          <w:rFonts w:ascii="Simplified Arabic" w:hAnsi="Simplified Arabic" w:cs="Simplified Arabic"/>
          <w:b/>
          <w:bCs/>
          <w:sz w:val="28"/>
          <w:szCs w:val="28"/>
          <w:u w:val="single"/>
          <w:rtl/>
        </w:rPr>
        <w:t>واخطأوا عندما قالوا</w:t>
      </w:r>
      <w:r w:rsidR="004871EA" w:rsidRPr="00287AEA">
        <w:rPr>
          <w:rFonts w:ascii="Simplified Arabic" w:hAnsi="Simplified Arabic" w:cs="Simplified Arabic"/>
          <w:b/>
          <w:bCs/>
          <w:sz w:val="28"/>
          <w:szCs w:val="28"/>
          <w:u w:val="single"/>
          <w:rtl/>
        </w:rPr>
        <w:t>:</w:t>
      </w:r>
      <w:r w:rsidR="00E869DE" w:rsidRPr="00287AEA">
        <w:rPr>
          <w:rFonts w:ascii="Simplified Arabic" w:hAnsi="Simplified Arabic" w:cs="Simplified Arabic"/>
          <w:sz w:val="28"/>
          <w:szCs w:val="28"/>
          <w:rtl/>
        </w:rPr>
        <w:t xml:space="preserve"> أنه قديم النوع حادث الآحاد، بمعنى أنّ أصله قديم وأنّ آحاده محدثة</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وأنه تعالى ينشئ الكلام متى شاء ويسكت عن الكلام متى شاء، وهم هكذا جعلوا الزمان فاعلا في كلام الله، وجعلوا كلام الله تعالى متعلق بالزمان ينشئ الكلام متى شاء ويسكت عنه متى شاء، وبالتالي فإن صفة الكلام ليست مطلقة بل محدودة، والقرآن الكريم - على لازم قولهم - محدث لأنه كان بعد أن لم يكن، ويحدون الصفة في حال السكوت على ظنهم، بل كما أنه لا حد لعلم الله تعالى، فلا حد لكلام الله تعالى، صفة (الكلام) قديمة</w:t>
      </w:r>
      <w:r w:rsidR="00D46E69" w:rsidRPr="00287AEA">
        <w:rPr>
          <w:rFonts w:ascii="Simplified Arabic" w:hAnsi="Simplified Arabic" w:cs="Simplified Arabic" w:hint="cs"/>
          <w:sz w:val="28"/>
          <w:szCs w:val="28"/>
          <w:rtl/>
        </w:rPr>
        <w:t xml:space="preserve"> أزلية </w:t>
      </w:r>
      <w:r w:rsidR="00E869DE" w:rsidRPr="00287AEA">
        <w:rPr>
          <w:rFonts w:ascii="Simplified Arabic" w:hAnsi="Simplified Arabic" w:cs="Simplified Arabic"/>
          <w:sz w:val="28"/>
          <w:szCs w:val="28"/>
          <w:rtl/>
        </w:rPr>
        <w:t xml:space="preserve">لا يجري عليها زمان، فلا يتجدد له كلام، ولا يكون الزمان فاعلا في كلامه القديم، له </w:t>
      </w:r>
      <w:r w:rsidR="00E869DE" w:rsidRPr="00287AEA">
        <w:rPr>
          <w:rFonts w:ascii="Simplified Arabic" w:eastAsia="Times New Roman" w:hAnsi="Simplified Arabic" w:cs="Simplified Arabic"/>
          <w:sz w:val="28"/>
          <w:szCs w:val="28"/>
          <w:rtl/>
        </w:rPr>
        <w:t>الكمال المطلق في كل صفاته، ومنها كلامه فلا يقبل الزيادة ولا القصان،</w:t>
      </w:r>
      <w:r w:rsidR="001F0780" w:rsidRPr="00287AEA">
        <w:rPr>
          <w:rFonts w:ascii="Simplified Arabic" w:eastAsia="Times New Roman" w:hAnsi="Simplified Arabic" w:cs="Simplified Arabic"/>
          <w:sz w:val="28"/>
          <w:szCs w:val="28"/>
          <w:rtl/>
        </w:rPr>
        <w:t xml:space="preserve"> </w:t>
      </w:r>
      <w:r w:rsidR="00E869DE" w:rsidRPr="00287AEA">
        <w:rPr>
          <w:rFonts w:ascii="Simplified Arabic" w:hAnsi="Simplified Arabic" w:cs="Simplified Arabic"/>
          <w:sz w:val="28"/>
          <w:szCs w:val="28"/>
          <w:rtl/>
        </w:rPr>
        <w:t xml:space="preserve">لأنه إن قبل الزيادة كان قبلها ناقصا، وإن قبل النقصان لم يكن كاملا، وإنما التغيير من صفات النقص والله منزه عن الحدوث والنقصان، ولو قبل النقص لم يكن إلها له كمال الذات والصفات، أما مقولة (قديم النوع حادث الآحاد) فلا أساس لها من الصحة او البرهان، وهي من الأمور المستحيلة في عُرف اهل الأصول، لأنّه إذا كانت الآحاد على </w:t>
      </w:r>
      <w:r w:rsidR="00E869DE" w:rsidRPr="00287AEA">
        <w:rPr>
          <w:rFonts w:ascii="Simplified Arabic" w:hAnsi="Simplified Arabic" w:cs="Simplified Arabic"/>
          <w:sz w:val="28"/>
          <w:szCs w:val="28"/>
          <w:rtl/>
        </w:rPr>
        <w:lastRenderedPageBreak/>
        <w:t>زعمهم محدثة، والنوع يتكون من أفراده فكيف يكون النوع قديما وأفراده حديثة، وهل يقبل القديم الأزلي الحدث وهل آحاد الشيء تخالف جنسه، هذا من المحال عند اهل الأصول ولكنهم قوم يجهلون،</w:t>
      </w:r>
      <w:r w:rsidR="00384CEF" w:rsidRPr="00287AEA">
        <w:rPr>
          <w:rFonts w:ascii="Simplified Arabic" w:hAnsi="Simplified Arabic" w:cs="Simplified Arabic" w:hint="cs"/>
          <w:sz w:val="28"/>
          <w:szCs w:val="28"/>
          <w:rtl/>
        </w:rPr>
        <w:t xml:space="preserve"> يقولون على الله جل جلاله بغير علم ولا هدى ولا كتاب منير، </w:t>
      </w:r>
    </w:p>
    <w:p w14:paraId="3E199B68" w14:textId="5CC2927A" w:rsidR="00E869DE" w:rsidRPr="00287AEA" w:rsidRDefault="00515D31" w:rsidP="00384CEF">
      <w:pPr>
        <w:spacing w:line="276" w:lineRule="auto"/>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الثامن</w:t>
      </w:r>
      <w:r w:rsidR="003C4B6C"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lang w:bidi="ar-EG"/>
        </w:rPr>
        <w:t xml:space="preserve"> </w:t>
      </w:r>
      <w:r w:rsidR="00E869DE" w:rsidRPr="00287AEA">
        <w:rPr>
          <w:rFonts w:ascii="Simplified Arabic" w:hAnsi="Simplified Arabic" w:cs="Simplified Arabic"/>
          <w:bCs/>
          <w:sz w:val="36"/>
          <w:szCs w:val="36"/>
          <w:u w:val="single"/>
          <w:rtl/>
        </w:rPr>
        <w:t>الصفات الثابتة لله تعالى من جهة الشرع:</w:t>
      </w:r>
      <w:r w:rsidR="00E869DE" w:rsidRPr="00287AEA">
        <w:rPr>
          <w:rFonts w:ascii="Simplified Arabic" w:hAnsi="Simplified Arabic" w:cs="Simplified Arabic"/>
          <w:sz w:val="28"/>
          <w:szCs w:val="28"/>
          <w:rtl/>
        </w:rPr>
        <w:t xml:space="preserve"> جميع الصفات التي دلّت عليها الأسماء الحسنى ثابتة لله تعالى من جهة الشرع: ف </w:t>
      </w:r>
      <w:r w:rsidR="00E869DE" w:rsidRPr="00287AEA">
        <w:rPr>
          <w:rFonts w:ascii="Simplified Arabic" w:hAnsi="Simplified Arabic" w:cs="Simplified Arabic"/>
          <w:b/>
          <w:bCs/>
          <w:sz w:val="28"/>
          <w:szCs w:val="28"/>
          <w:u w:val="single"/>
          <w:rtl/>
        </w:rPr>
        <w:t>(الرحمن)</w:t>
      </w:r>
      <w:r w:rsidR="00E869DE" w:rsidRPr="00287AEA">
        <w:rPr>
          <w:rFonts w:ascii="Simplified Arabic" w:hAnsi="Simplified Arabic" w:cs="Simplified Arabic"/>
          <w:sz w:val="28"/>
          <w:szCs w:val="28"/>
          <w:rtl/>
        </w:rPr>
        <w:t xml:space="preserve">: يدل على صفة الرحمة وعلى سعة رحمة الله، و </w:t>
      </w:r>
      <w:r w:rsidR="00E869DE" w:rsidRPr="00287AEA">
        <w:rPr>
          <w:rFonts w:ascii="Simplified Arabic" w:hAnsi="Simplified Arabic" w:cs="Simplified Arabic"/>
          <w:b/>
          <w:bCs/>
          <w:sz w:val="28"/>
          <w:szCs w:val="28"/>
          <w:u w:val="single"/>
          <w:rtl/>
        </w:rPr>
        <w:t>(الرحيم):</w:t>
      </w:r>
      <w:r w:rsidR="00E869DE" w:rsidRPr="00287AEA">
        <w:rPr>
          <w:rFonts w:ascii="Simplified Arabic" w:hAnsi="Simplified Arabic" w:cs="Simplified Arabic"/>
          <w:sz w:val="28"/>
          <w:szCs w:val="28"/>
          <w:rtl/>
        </w:rPr>
        <w:t xml:space="preserve"> يدل على صفة الرحمة والإنعام على خلقه فهو المنعم ابدا، المتفضل دوما، ورحمته لا تنتهي، و </w:t>
      </w:r>
      <w:r w:rsidR="00E869DE" w:rsidRPr="00287AEA">
        <w:rPr>
          <w:rFonts w:ascii="Simplified Arabic" w:hAnsi="Simplified Arabic" w:cs="Simplified Arabic"/>
          <w:b/>
          <w:bCs/>
          <w:sz w:val="28"/>
          <w:szCs w:val="28"/>
          <w:u w:val="single"/>
          <w:rtl/>
        </w:rPr>
        <w:t>(الملك):</w:t>
      </w:r>
      <w:r w:rsidR="00E869DE" w:rsidRPr="00287AEA">
        <w:rPr>
          <w:rFonts w:ascii="Simplified Arabic" w:hAnsi="Simplified Arabic" w:cs="Simplified Arabic"/>
          <w:sz w:val="28"/>
          <w:szCs w:val="28"/>
          <w:rtl/>
        </w:rPr>
        <w:t xml:space="preserve"> يدل على </w:t>
      </w:r>
      <w:r w:rsidR="00E869DE" w:rsidRPr="00287AEA">
        <w:rPr>
          <w:rFonts w:ascii="Simplified Arabic" w:hAnsi="Simplified Arabic" w:cs="Simplified Arabic"/>
          <w:sz w:val="28"/>
          <w:szCs w:val="28"/>
          <w:rtl/>
          <w:lang w:bidi="ar-EG"/>
        </w:rPr>
        <w:t xml:space="preserve">صفات الملك والحكم والأمر والنهي، و </w:t>
      </w:r>
      <w:r w:rsidR="00E869DE" w:rsidRPr="00287AEA">
        <w:rPr>
          <w:rFonts w:ascii="Simplified Arabic" w:hAnsi="Simplified Arabic" w:cs="Simplified Arabic"/>
          <w:b/>
          <w:bCs/>
          <w:sz w:val="28"/>
          <w:szCs w:val="28"/>
          <w:u w:val="single"/>
          <w:rtl/>
        </w:rPr>
        <w:t>(القدوس):</w:t>
      </w:r>
      <w:r w:rsidR="00E869DE" w:rsidRPr="00287AEA">
        <w:rPr>
          <w:rFonts w:ascii="Simplified Arabic" w:hAnsi="Simplified Arabic" w:cs="Simplified Arabic"/>
          <w:sz w:val="28"/>
          <w:szCs w:val="28"/>
          <w:rtl/>
        </w:rPr>
        <w:t xml:space="preserve"> يدل على صفة </w:t>
      </w:r>
      <w:proofErr w:type="spellStart"/>
      <w:r w:rsidR="00E869DE" w:rsidRPr="00287AEA">
        <w:rPr>
          <w:rFonts w:ascii="Simplified Arabic" w:hAnsi="Simplified Arabic" w:cs="Simplified Arabic"/>
          <w:sz w:val="28"/>
          <w:szCs w:val="28"/>
          <w:rtl/>
        </w:rPr>
        <w:t>التقدس</w:t>
      </w:r>
      <w:proofErr w:type="spellEnd"/>
      <w:r w:rsidR="00E869DE" w:rsidRPr="00287AEA">
        <w:rPr>
          <w:rFonts w:ascii="Simplified Arabic" w:hAnsi="Simplified Arabic" w:cs="Simplified Arabic"/>
          <w:sz w:val="28"/>
          <w:szCs w:val="28"/>
          <w:rtl/>
        </w:rPr>
        <w:t xml:space="preserve"> من العيوب والتنزه عن النقائص وعن كل ما تحيط به العقول، و </w:t>
      </w:r>
      <w:r w:rsidR="00E869DE" w:rsidRPr="00287AEA">
        <w:rPr>
          <w:rFonts w:ascii="Simplified Arabic" w:hAnsi="Simplified Arabic" w:cs="Simplified Arabic"/>
          <w:b/>
          <w:bCs/>
          <w:sz w:val="28"/>
          <w:szCs w:val="28"/>
          <w:u w:val="single"/>
          <w:rtl/>
        </w:rPr>
        <w:t>(السلام):</w:t>
      </w:r>
      <w:r w:rsidR="00E869DE" w:rsidRPr="00287AEA">
        <w:rPr>
          <w:rFonts w:ascii="Simplified Arabic" w:hAnsi="Simplified Arabic" w:cs="Simplified Arabic"/>
          <w:sz w:val="28"/>
          <w:szCs w:val="28"/>
          <w:rtl/>
        </w:rPr>
        <w:t xml:space="preserve"> يدل على صفة السلامة من النقص والعيب والفناء، و </w:t>
      </w:r>
      <w:r w:rsidR="00E869DE" w:rsidRPr="00287AEA">
        <w:rPr>
          <w:rFonts w:ascii="Simplified Arabic" w:hAnsi="Simplified Arabic" w:cs="Simplified Arabic"/>
          <w:b/>
          <w:bCs/>
          <w:sz w:val="28"/>
          <w:szCs w:val="28"/>
          <w:u w:val="single"/>
          <w:rtl/>
        </w:rPr>
        <w:t>(المؤمن):</w:t>
      </w:r>
      <w:r w:rsidR="00E869DE" w:rsidRPr="00287AEA">
        <w:rPr>
          <w:rFonts w:ascii="Simplified Arabic" w:hAnsi="Simplified Arabic" w:cs="Simplified Arabic"/>
          <w:sz w:val="28"/>
          <w:szCs w:val="28"/>
          <w:rtl/>
        </w:rPr>
        <w:t xml:space="preserve"> يدل على صفة التأمين والصدق مع عباده فيما وعدهم به من الأجر والثواب، و </w:t>
      </w:r>
      <w:r w:rsidR="00E869DE" w:rsidRPr="00287AEA">
        <w:rPr>
          <w:rFonts w:ascii="Simplified Arabic" w:hAnsi="Simplified Arabic" w:cs="Simplified Arabic"/>
          <w:b/>
          <w:bCs/>
          <w:sz w:val="28"/>
          <w:szCs w:val="28"/>
          <w:u w:val="single"/>
          <w:rtl/>
        </w:rPr>
        <w:t>(المهيمن):</w:t>
      </w:r>
      <w:r w:rsidR="00E869DE" w:rsidRPr="00287AEA">
        <w:rPr>
          <w:rFonts w:ascii="Simplified Arabic" w:hAnsi="Simplified Arabic" w:cs="Simplified Arabic"/>
          <w:sz w:val="28"/>
          <w:szCs w:val="28"/>
          <w:rtl/>
        </w:rPr>
        <w:t xml:space="preserve"> يدل على صفة الهيمنة والرعاية والوقاية والصيانة والرقابة والحفظ لكل خلقه، والقيام على خلقه بأعمالهم، وأرزاقهم، وآجالهم، و </w:t>
      </w:r>
      <w:r w:rsidR="00E869DE" w:rsidRPr="00287AEA">
        <w:rPr>
          <w:rFonts w:ascii="Simplified Arabic" w:hAnsi="Simplified Arabic" w:cs="Simplified Arabic"/>
          <w:b/>
          <w:bCs/>
          <w:sz w:val="28"/>
          <w:szCs w:val="28"/>
          <w:u w:val="single"/>
          <w:rtl/>
        </w:rPr>
        <w:t>(العزيز)</w:t>
      </w:r>
      <w:r w:rsidR="00E869DE" w:rsidRPr="00287AEA">
        <w:rPr>
          <w:rFonts w:ascii="Simplified Arabic" w:hAnsi="Simplified Arabic" w:cs="Simplified Arabic"/>
          <w:sz w:val="28"/>
          <w:szCs w:val="28"/>
          <w:rtl/>
        </w:rPr>
        <w:t xml:space="preserve">: يدل على صفة العزة التي لا ترام والقوة التي لا تقهر، والغلبة على كل شيء، و </w:t>
      </w:r>
      <w:r w:rsidR="00E869DE" w:rsidRPr="00287AEA">
        <w:rPr>
          <w:rFonts w:ascii="Simplified Arabic" w:hAnsi="Simplified Arabic" w:cs="Simplified Arabic"/>
          <w:b/>
          <w:bCs/>
          <w:sz w:val="28"/>
          <w:szCs w:val="28"/>
          <w:u w:val="single"/>
          <w:rtl/>
        </w:rPr>
        <w:t>(الجبار):</w:t>
      </w:r>
      <w:r w:rsidR="00E869DE" w:rsidRPr="00287AEA">
        <w:rPr>
          <w:rFonts w:ascii="Simplified Arabic" w:hAnsi="Simplified Arabic" w:cs="Simplified Arabic"/>
          <w:sz w:val="28"/>
          <w:szCs w:val="28"/>
          <w:rtl/>
        </w:rPr>
        <w:t xml:space="preserve"> يدل على صفات العظمة والجبروت والقهر ونفاذ المشيئة، و </w:t>
      </w:r>
      <w:r w:rsidR="00E869DE" w:rsidRPr="00287AEA">
        <w:rPr>
          <w:rFonts w:ascii="Simplified Arabic" w:hAnsi="Simplified Arabic" w:cs="Simplified Arabic"/>
          <w:b/>
          <w:bCs/>
          <w:sz w:val="28"/>
          <w:szCs w:val="28"/>
          <w:u w:val="single"/>
          <w:rtl/>
        </w:rPr>
        <w:t>(المتكبر):</w:t>
      </w:r>
      <w:r w:rsidR="00E869DE" w:rsidRPr="00287AEA">
        <w:rPr>
          <w:rFonts w:ascii="Simplified Arabic" w:hAnsi="Simplified Arabic" w:cs="Simplified Arabic"/>
          <w:sz w:val="28"/>
          <w:szCs w:val="28"/>
          <w:rtl/>
        </w:rPr>
        <w:t xml:space="preserve"> يدل على صفة التفرد بالعظمة والكبرياء والتعالي عن مشابهة الخلق، </w:t>
      </w:r>
      <w:r w:rsidR="00E869DE" w:rsidRPr="00287AEA">
        <w:rPr>
          <w:rFonts w:ascii="Simplified Arabic" w:hAnsi="Simplified Arabic" w:cs="Simplified Arabic"/>
          <w:sz w:val="28"/>
          <w:szCs w:val="28"/>
          <w:u w:val="single"/>
          <w:rtl/>
        </w:rPr>
        <w:t>و(</w:t>
      </w:r>
      <w:r w:rsidR="00E869DE" w:rsidRPr="00287AEA">
        <w:rPr>
          <w:rFonts w:ascii="Simplified Arabic" w:hAnsi="Simplified Arabic" w:cs="Simplified Arabic"/>
          <w:b/>
          <w:bCs/>
          <w:sz w:val="28"/>
          <w:szCs w:val="28"/>
          <w:u w:val="single"/>
          <w:rtl/>
        </w:rPr>
        <w:t>الخالق)</w:t>
      </w:r>
      <w:r w:rsidR="00E869DE" w:rsidRPr="00287AEA">
        <w:rPr>
          <w:rFonts w:ascii="Simplified Arabic" w:hAnsi="Simplified Arabic" w:cs="Simplified Arabic"/>
          <w:sz w:val="28"/>
          <w:szCs w:val="28"/>
          <w:rtl/>
        </w:rPr>
        <w:t xml:space="preserve">: يدل على صفة التقدير والإيجاد لكل شيء والخلق لكل موجود سواه، و </w:t>
      </w:r>
      <w:r w:rsidR="00E869DE" w:rsidRPr="00287AEA">
        <w:rPr>
          <w:rFonts w:ascii="Simplified Arabic" w:hAnsi="Simplified Arabic" w:cs="Simplified Arabic"/>
          <w:b/>
          <w:bCs/>
          <w:sz w:val="28"/>
          <w:szCs w:val="28"/>
          <w:u w:val="single"/>
          <w:rtl/>
        </w:rPr>
        <w:t>(البارئ):</w:t>
      </w:r>
      <w:r w:rsidR="00E869DE" w:rsidRPr="00287AEA">
        <w:rPr>
          <w:rFonts w:ascii="Simplified Arabic" w:hAnsi="Simplified Arabic" w:cs="Simplified Arabic"/>
          <w:sz w:val="28"/>
          <w:szCs w:val="28"/>
          <w:rtl/>
        </w:rPr>
        <w:t xml:space="preserve"> يدل على صفة إبراز خلقه إلى الوجود بقدرته لا عن مثال سابق، و </w:t>
      </w:r>
      <w:r w:rsidR="00E869DE" w:rsidRPr="00287AEA">
        <w:rPr>
          <w:rFonts w:ascii="Simplified Arabic" w:hAnsi="Simplified Arabic" w:cs="Simplified Arabic"/>
          <w:b/>
          <w:bCs/>
          <w:sz w:val="28"/>
          <w:szCs w:val="28"/>
          <w:u w:val="single"/>
          <w:rtl/>
        </w:rPr>
        <w:t>(المصور)</w:t>
      </w:r>
      <w:r w:rsidR="00E869DE" w:rsidRPr="00287AEA">
        <w:rPr>
          <w:rFonts w:ascii="Simplified Arabic" w:hAnsi="Simplified Arabic" w:cs="Simplified Arabic"/>
          <w:sz w:val="28"/>
          <w:szCs w:val="28"/>
          <w:rtl/>
        </w:rPr>
        <w:t xml:space="preserve">: يدل على صفة التصوير، وأنه هو الذي صور جميع الموجودات، ورتبها فأعطى كل شيء منها صورة خاصة، وهيئة منفردة، يتميز بها على اختلافها وكثرتها، </w:t>
      </w:r>
      <w:r w:rsidR="00D46E69" w:rsidRPr="00287AEA">
        <w:rPr>
          <w:rFonts w:ascii="Simplified Arabic" w:hAnsi="Simplified Arabic" w:cs="Simplified Arabic" w:hint="cs"/>
          <w:sz w:val="28"/>
          <w:szCs w:val="28"/>
          <w:rtl/>
        </w:rPr>
        <w:t xml:space="preserve">وهكذا </w:t>
      </w:r>
      <w:r w:rsidR="00E869DE" w:rsidRPr="00287AEA">
        <w:rPr>
          <w:rFonts w:ascii="Simplified Arabic" w:hAnsi="Simplified Arabic" w:cs="Simplified Arabic"/>
          <w:sz w:val="28"/>
          <w:szCs w:val="28"/>
          <w:rtl/>
          <w:lang w:bidi="ar-EG"/>
        </w:rPr>
        <w:t xml:space="preserve">جميع الاسماء الحسنى تدل على صفات محكمة الله تعالى، وهذه الصفات التي تؤدي إلى المعرفة الصحيحة بالله تعالى، ومن عرف الله تعالى افرد له الربوبية والإلهية وكمال المحبة والتذلل والانقياد، </w:t>
      </w:r>
    </w:p>
    <w:p w14:paraId="78FB47D8" w14:textId="085223DD" w:rsidR="008254FD" w:rsidRPr="00287AEA" w:rsidRDefault="008254FD" w:rsidP="00605384">
      <w:pPr>
        <w:rPr>
          <w:kern w:val="0"/>
          <w:rtl/>
        </w:rPr>
      </w:pPr>
      <w:r w:rsidRPr="00287AEA">
        <w:rPr>
          <w:rFonts w:ascii="Simplified Arabic" w:hAnsi="Simplified Arabic" w:cs="Simplified Arabic"/>
          <w:b/>
          <w:bCs/>
          <w:kern w:val="0"/>
          <w:sz w:val="40"/>
          <w:szCs w:val="40"/>
          <w:highlight w:val="yellow"/>
          <w:u w:val="single"/>
          <w:rtl/>
        </w:rPr>
        <w:t xml:space="preserve">[المفتاح </w:t>
      </w:r>
      <w:r w:rsidR="003E3D51">
        <w:rPr>
          <w:rFonts w:ascii="Simplified Arabic" w:hAnsi="Simplified Arabic" w:cs="Simplified Arabic" w:hint="cs"/>
          <w:b/>
          <w:bCs/>
          <w:kern w:val="0"/>
          <w:sz w:val="40"/>
          <w:szCs w:val="40"/>
          <w:highlight w:val="yellow"/>
          <w:u w:val="single"/>
          <w:rtl/>
        </w:rPr>
        <w:t>التاسع عشر</w:t>
      </w:r>
      <w:r w:rsidRPr="00287AEA">
        <w:rPr>
          <w:rFonts w:ascii="Simplified Arabic" w:hAnsi="Simplified Arabic" w:cs="Simplified Arabic"/>
          <w:b/>
          <w:bCs/>
          <w:kern w:val="0"/>
          <w:sz w:val="40"/>
          <w:szCs w:val="40"/>
          <w:highlight w:val="yellow"/>
          <w:u w:val="single"/>
          <w:rtl/>
        </w:rPr>
        <w:t>]:</w:t>
      </w:r>
      <w:r w:rsidRPr="00287AEA">
        <w:rPr>
          <w:b/>
          <w:bCs/>
          <w:kern w:val="0"/>
          <w:sz w:val="40"/>
          <w:szCs w:val="40"/>
          <w:rtl/>
        </w:rPr>
        <w:t xml:space="preserve"> </w:t>
      </w:r>
      <w:r w:rsidRPr="00287AEA">
        <w:rPr>
          <w:rFonts w:ascii="Simplified Arabic" w:hAnsi="Simplified Arabic" w:cs="Simplified Arabic"/>
          <w:bCs/>
          <w:sz w:val="36"/>
          <w:szCs w:val="36"/>
          <w:u w:val="single"/>
          <w:rtl/>
        </w:rPr>
        <w:t>المتشابهات أخبار لا تدل بالضرورة على صفات</w:t>
      </w:r>
      <w:r w:rsidR="00ED68AD" w:rsidRPr="00287AEA">
        <w:rPr>
          <w:rFonts w:ascii="Simplified Arabic" w:hAnsi="Simplified Arabic" w:cs="Simplified Arabic"/>
          <w:bCs/>
          <w:sz w:val="36"/>
          <w:szCs w:val="36"/>
          <w:u w:val="single"/>
          <w:rtl/>
        </w:rPr>
        <w:t>،</w:t>
      </w:r>
      <w:r w:rsidRPr="00287AEA">
        <w:rPr>
          <w:rFonts w:ascii="Simplified Arabic" w:hAnsi="Simplified Arabic" w:cs="Simplified Arabic"/>
          <w:bCs/>
          <w:sz w:val="36"/>
          <w:szCs w:val="36"/>
          <w:u w:val="single"/>
          <w:rtl/>
        </w:rPr>
        <w:t xml:space="preserve"> </w:t>
      </w:r>
      <w:r w:rsidRPr="00287AEA">
        <w:rPr>
          <w:rFonts w:ascii="Simplified Arabic" w:hAnsi="Simplified Arabic" w:cs="Simplified Arabic"/>
          <w:bCs/>
          <w:kern w:val="0"/>
          <w:sz w:val="28"/>
          <w:szCs w:val="28"/>
          <w:rtl/>
        </w:rPr>
        <w:t xml:space="preserve">وقد </w:t>
      </w:r>
      <w:r w:rsidR="00585500" w:rsidRPr="00287AEA">
        <w:rPr>
          <w:rFonts w:ascii="Simplified Arabic" w:hAnsi="Simplified Arabic" w:cs="Simplified Arabic" w:hint="cs"/>
          <w:bCs/>
          <w:kern w:val="0"/>
          <w:sz w:val="28"/>
          <w:szCs w:val="28"/>
          <w:rtl/>
        </w:rPr>
        <w:t>سماها بعض ع</w:t>
      </w:r>
      <w:r w:rsidRPr="00287AEA">
        <w:rPr>
          <w:rFonts w:ascii="Simplified Arabic" w:hAnsi="Simplified Arabic" w:cs="Simplified Arabic"/>
          <w:bCs/>
          <w:kern w:val="0"/>
          <w:sz w:val="28"/>
          <w:szCs w:val="28"/>
          <w:rtl/>
        </w:rPr>
        <w:t>لماء أهل السنّة والجماعة الصفات الخبرية</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w:t>
      </w:r>
      <w:r w:rsidRPr="00287AEA">
        <w:rPr>
          <w:rFonts w:ascii="Simplified Arabic" w:eastAsia="Times New Roman" w:hAnsi="Simplified Arabic" w:cs="Simplified Arabic"/>
          <w:bCs/>
          <w:kern w:val="0"/>
          <w:sz w:val="28"/>
          <w:szCs w:val="28"/>
          <w:rtl/>
        </w:rPr>
        <w:t xml:space="preserve">و </w:t>
      </w:r>
      <w:r w:rsidR="00ED68AD" w:rsidRPr="00287AEA">
        <w:rPr>
          <w:rFonts w:ascii="Simplified Arabic" w:eastAsia="Times New Roman" w:hAnsi="Simplified Arabic" w:cs="Simplified Arabic"/>
          <w:bCs/>
          <w:kern w:val="0"/>
          <w:sz w:val="28"/>
          <w:szCs w:val="28"/>
          <w:rtl/>
        </w:rPr>
        <w:t>(</w:t>
      </w:r>
      <w:r w:rsidRPr="00287AEA">
        <w:rPr>
          <w:rFonts w:ascii="Simplified Arabic" w:eastAsia="Times New Roman" w:hAnsi="Simplified Arabic" w:cs="Simplified Arabic"/>
          <w:bCs/>
          <w:kern w:val="0"/>
          <w:sz w:val="28"/>
          <w:szCs w:val="28"/>
          <w:rtl/>
        </w:rPr>
        <w:t>الصفات الخبرية</w:t>
      </w:r>
      <w:r w:rsidR="00ED68AD" w:rsidRPr="00287AEA">
        <w:rPr>
          <w:rFonts w:ascii="Simplified Arabic" w:eastAsia="Times New Roman" w:hAnsi="Simplified Arabic" w:cs="Simplified Arabic"/>
          <w:bCs/>
          <w:kern w:val="0"/>
          <w:sz w:val="28"/>
          <w:szCs w:val="28"/>
          <w:rtl/>
        </w:rPr>
        <w:t>):</w:t>
      </w:r>
      <w:r w:rsidRPr="00287AEA">
        <w:rPr>
          <w:rFonts w:ascii="Simplified Arabic" w:eastAsia="Times New Roman" w:hAnsi="Simplified Arabic" w:cs="Simplified Arabic"/>
          <w:bCs/>
          <w:kern w:val="0"/>
          <w:sz w:val="28"/>
          <w:szCs w:val="28"/>
          <w:rtl/>
        </w:rPr>
        <w:t xml:space="preserve"> </w:t>
      </w:r>
      <w:r w:rsidRPr="00287AEA">
        <w:rPr>
          <w:rFonts w:ascii="Simplified Arabic" w:eastAsia="Times New Roman" w:hAnsi="Simplified Arabic" w:cs="Simplified Arabic"/>
          <w:kern w:val="0"/>
          <w:sz w:val="28"/>
          <w:szCs w:val="28"/>
          <w:rtl/>
        </w:rPr>
        <w:t>هي الصفات التي وردت بها الأخبار من الكتاب والسنة الثابتة</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w:t>
      </w:r>
      <w:r w:rsidR="00585500" w:rsidRPr="00287AEA">
        <w:rPr>
          <w:rFonts w:ascii="Simplified Arabic" w:eastAsia="Times New Roman" w:hAnsi="Simplified Arabic" w:cs="Simplified Arabic" w:hint="cs"/>
          <w:kern w:val="0"/>
          <w:sz w:val="28"/>
          <w:szCs w:val="28"/>
          <w:rtl/>
        </w:rPr>
        <w:t>وهي</w:t>
      </w:r>
      <w:r w:rsidRPr="00287AEA">
        <w:rPr>
          <w:rFonts w:ascii="Simplified Arabic" w:eastAsia="Times New Roman" w:hAnsi="Simplified Arabic" w:cs="Simplified Arabic"/>
          <w:kern w:val="0"/>
          <w:sz w:val="28"/>
          <w:szCs w:val="28"/>
          <w:rtl/>
        </w:rPr>
        <w:t xml:space="preserve"> تدخل في المتشابهات لأنها توحي بالمشابهة أو الجارحة أو التغير والحدوث</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ومن ذلك </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الوجه</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و </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النفس</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و </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العين</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و </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اليد</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و </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الأصابع</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و </w:t>
      </w:r>
      <w:r w:rsidR="00ED68AD" w:rsidRPr="00287AEA">
        <w:rPr>
          <w:rFonts w:ascii="Simplified Arabic" w:eastAsia="Times New Roman" w:hAnsi="Simplified Arabic" w:cs="Simplified Arabic"/>
          <w:kern w:val="0"/>
          <w:sz w:val="28"/>
          <w:szCs w:val="28"/>
          <w:rtl/>
        </w:rPr>
        <w:lastRenderedPageBreak/>
        <w:t>(</w:t>
      </w:r>
      <w:r w:rsidRPr="00287AEA">
        <w:rPr>
          <w:rFonts w:ascii="Simplified Arabic" w:eastAsia="Times New Roman" w:hAnsi="Simplified Arabic" w:cs="Simplified Arabic"/>
          <w:kern w:val="0"/>
          <w:sz w:val="28"/>
          <w:szCs w:val="28"/>
          <w:rtl/>
        </w:rPr>
        <w:t>القدم</w:t>
      </w:r>
      <w:r w:rsidR="00ED68AD" w:rsidRPr="00287AEA">
        <w:rPr>
          <w:rFonts w:ascii="Simplified Arabic" w:eastAsia="Times New Roman" w:hAnsi="Simplified Arabic" w:cs="Simplified Arabic"/>
          <w:kern w:val="0"/>
          <w:sz w:val="28"/>
          <w:szCs w:val="28"/>
          <w:rtl/>
        </w:rPr>
        <w:t>)،</w:t>
      </w:r>
      <w:r w:rsidRPr="00287AEA">
        <w:rPr>
          <w:rFonts w:ascii="Simplified Arabic" w:eastAsia="Times New Roman" w:hAnsi="Simplified Arabic" w:cs="Simplified Arabic"/>
          <w:kern w:val="0"/>
          <w:sz w:val="28"/>
          <w:szCs w:val="28"/>
          <w:rtl/>
        </w:rPr>
        <w:t xml:space="preserve"> </w:t>
      </w:r>
      <w:r w:rsidRPr="00287AEA">
        <w:rPr>
          <w:rFonts w:ascii="Simplified Arabic" w:hAnsi="Simplified Arabic" w:cs="Simplified Arabic"/>
          <w:kern w:val="0"/>
          <w:sz w:val="28"/>
          <w:szCs w:val="28"/>
          <w:rtl/>
          <w:lang w:bidi="ar-KW"/>
        </w:rPr>
        <w:t>ومنها ما يوحي بالجلوس والاستقرار كالاستواء</w:t>
      </w:r>
      <w:r w:rsidR="00ED68AD" w:rsidRPr="00287AEA">
        <w:rPr>
          <w:rFonts w:ascii="Simplified Arabic" w:hAnsi="Simplified Arabic" w:cs="Simplified Arabic"/>
          <w:kern w:val="0"/>
          <w:sz w:val="28"/>
          <w:szCs w:val="28"/>
          <w:rtl/>
          <w:lang w:bidi="ar-KW"/>
        </w:rPr>
        <w:t>،</w:t>
      </w:r>
      <w:r w:rsidRPr="00287AEA">
        <w:rPr>
          <w:rFonts w:ascii="Simplified Arabic" w:hAnsi="Simplified Arabic" w:cs="Simplified Arabic"/>
          <w:kern w:val="0"/>
          <w:sz w:val="28"/>
          <w:szCs w:val="28"/>
          <w:rtl/>
          <w:lang w:bidi="ar-KW"/>
        </w:rPr>
        <w:t xml:space="preserve"> ومنها ما يوحي بالحركة والانتقال كالنزول والمجيء</w:t>
      </w:r>
      <w:r w:rsidR="00ED68AD" w:rsidRPr="00287AEA">
        <w:rPr>
          <w:rFonts w:ascii="Simplified Arabic" w:hAnsi="Simplified Arabic" w:cs="Simplified Arabic"/>
          <w:kern w:val="0"/>
          <w:sz w:val="28"/>
          <w:szCs w:val="28"/>
          <w:rtl/>
          <w:lang w:bidi="ar-KW"/>
        </w:rPr>
        <w:t>،</w:t>
      </w:r>
      <w:r w:rsidRPr="00287AEA">
        <w:rPr>
          <w:rFonts w:ascii="Simplified Arabic" w:hAnsi="Simplified Arabic" w:cs="Simplified Arabic"/>
          <w:kern w:val="0"/>
          <w:sz w:val="28"/>
          <w:szCs w:val="28"/>
          <w:rtl/>
          <w:lang w:bidi="ar-KW"/>
        </w:rPr>
        <w:t xml:space="preserve"> ومنها ما يوحي بالانفعال كالغضب والفرح والسرور والضحك</w:t>
      </w:r>
      <w:r w:rsidR="00ED68AD" w:rsidRPr="00287AEA">
        <w:rPr>
          <w:rFonts w:ascii="Simplified Arabic" w:hAnsi="Simplified Arabic" w:cs="Simplified Arabic"/>
          <w:kern w:val="0"/>
          <w:sz w:val="28"/>
          <w:szCs w:val="28"/>
          <w:rtl/>
          <w:lang w:bidi="ar-KW"/>
        </w:rPr>
        <w:t>،</w:t>
      </w:r>
      <w:r w:rsidR="001F0780"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kern w:val="0"/>
          <w:sz w:val="28"/>
          <w:szCs w:val="28"/>
          <w:rtl/>
        </w:rPr>
        <w:t>وهذه في حقيقة الأمر أخبار تتضمن عند اثباتها على ظواهرها نقصاً يتنزه الله تعالى عنه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وهذه نثبتها على الوجه الذي يحمل المتشابه على المحكم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وعلى الوجه الذي يدل على الكمال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تنزيه الله تعالى عن أوجه النقص فيها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الاحتراس عن نفي ما أثبته الله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 xml:space="preserve">ومثال ذلك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الوجه</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w:t>
      </w:r>
      <w:r w:rsidRPr="00287AEA">
        <w:rPr>
          <w:rFonts w:ascii="Simplified Arabic" w:hAnsi="Simplified Arabic" w:cs="Simplified Arabic"/>
          <w:kern w:val="0"/>
          <w:sz w:val="28"/>
          <w:szCs w:val="28"/>
          <w:rtl/>
        </w:rPr>
        <w:t>اثباته على ظاهره قد يوحي بالجارحة والجزء من الله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وهذا محال لأنّ الله تعالى أحد لا جزء 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585500" w:rsidRPr="00287AEA">
        <w:rPr>
          <w:rFonts w:ascii="Simplified Arabic" w:hAnsi="Simplified Arabic" w:cs="Simplified Arabic" w:hint="cs"/>
          <w:kern w:val="0"/>
          <w:sz w:val="28"/>
          <w:szCs w:val="28"/>
          <w:rtl/>
        </w:rPr>
        <w:t xml:space="preserve">صمد لا تركيب فيه، </w:t>
      </w:r>
      <w:r w:rsidRPr="00287AEA">
        <w:rPr>
          <w:rFonts w:ascii="Simplified Arabic" w:hAnsi="Simplified Arabic" w:cs="Simplified Arabic"/>
          <w:kern w:val="0"/>
          <w:sz w:val="28"/>
          <w:szCs w:val="28"/>
          <w:rtl/>
        </w:rPr>
        <w:t>غني لا جارحة 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قهار لا حد 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متعال على النهاية فلا نهاية 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فينبغي أنّ نسلك في ذلك طرق الراسخين في العلم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وهي أحدى ثلاث طرق</w:t>
      </w:r>
      <w:r w:rsidRPr="00287AEA">
        <w:rPr>
          <w:rFonts w:ascii="Simplified Arabic" w:hAnsi="Simplified Arabic" w:cs="Simplified Arabic"/>
          <w:kern w:val="0"/>
          <w:sz w:val="28"/>
          <w:szCs w:val="28"/>
          <w:rtl/>
        </w:rPr>
        <w:t xml:space="preserve"> لا رابع لها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
          <w:bCs/>
          <w:kern w:val="0"/>
          <w:sz w:val="28"/>
          <w:szCs w:val="28"/>
          <w:u w:val="single"/>
          <w:rtl/>
        </w:rPr>
        <w:t>(</w:t>
      </w:r>
      <w:r w:rsidRPr="00287AEA">
        <w:rPr>
          <w:rFonts w:ascii="Simplified Arabic" w:hAnsi="Simplified Arabic" w:cs="Simplified Arabic"/>
          <w:b/>
          <w:bCs/>
          <w:kern w:val="0"/>
          <w:sz w:val="28"/>
          <w:szCs w:val="28"/>
          <w:u w:val="single"/>
          <w:rtl/>
        </w:rPr>
        <w:t>الطريق الأول</w:t>
      </w:r>
      <w:r w:rsidR="00ED68AD" w:rsidRPr="00287AEA">
        <w:rPr>
          <w:rFonts w:ascii="Simplified Arabic" w:hAnsi="Simplified Arabic" w:cs="Simplified Arabic"/>
          <w:b/>
          <w:bCs/>
          <w:kern w:val="0"/>
          <w:sz w:val="28"/>
          <w:szCs w:val="28"/>
          <w:u w:val="single"/>
          <w:rtl/>
        </w:rPr>
        <w:t>)</w:t>
      </w:r>
      <w:r w:rsidRPr="00287AEA">
        <w:rPr>
          <w:rFonts w:ascii="Simplified Arabic" w:hAnsi="Simplified Arabic" w:cs="Simplified Arabic"/>
          <w:kern w:val="0"/>
          <w:sz w:val="28"/>
          <w:szCs w:val="28"/>
          <w:rtl/>
        </w:rPr>
        <w:t xml:space="preserve"> اثبات الوجه على سبيل </w:t>
      </w:r>
      <w:r w:rsidRPr="00287AEA">
        <w:rPr>
          <w:rFonts w:ascii="Simplified Arabic" w:hAnsi="Simplified Arabic" w:cs="Simplified Arabic"/>
          <w:bCs/>
          <w:kern w:val="0"/>
          <w:sz w:val="28"/>
          <w:szCs w:val="28"/>
          <w:rtl/>
        </w:rPr>
        <w:t>الصفة</w:t>
      </w:r>
      <w:r w:rsidRPr="00287AEA">
        <w:rPr>
          <w:rFonts w:ascii="Simplified Arabic" w:hAnsi="Simplified Arabic" w:cs="Simplified Arabic"/>
          <w:kern w:val="0"/>
          <w:sz w:val="28"/>
          <w:szCs w:val="28"/>
          <w:rtl/>
        </w:rPr>
        <w:t xml:space="preserve"> لا سبيل الجزء والجارحة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
          <w:bCs/>
          <w:kern w:val="0"/>
          <w:sz w:val="28"/>
          <w:szCs w:val="28"/>
          <w:u w:val="single"/>
          <w:rtl/>
        </w:rPr>
        <w:t>(</w:t>
      </w:r>
      <w:r w:rsidRPr="00287AEA">
        <w:rPr>
          <w:rFonts w:ascii="Simplified Arabic" w:hAnsi="Simplified Arabic" w:cs="Simplified Arabic"/>
          <w:b/>
          <w:bCs/>
          <w:kern w:val="0"/>
          <w:sz w:val="28"/>
          <w:szCs w:val="28"/>
          <w:u w:val="single"/>
          <w:rtl/>
        </w:rPr>
        <w:t>والطريق الثاني</w:t>
      </w:r>
      <w:r w:rsidR="00ED68AD" w:rsidRPr="00287AEA">
        <w:rPr>
          <w:rFonts w:ascii="Simplified Arabic" w:hAnsi="Simplified Arabic" w:cs="Simplified Arabic"/>
          <w:b/>
          <w:bCs/>
          <w:kern w:val="0"/>
          <w:sz w:val="28"/>
          <w:szCs w:val="28"/>
          <w:u w:val="single"/>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حمل الآية على المجاز المراد من الوجه وهو الذات</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
          <w:bCs/>
          <w:kern w:val="0"/>
          <w:sz w:val="28"/>
          <w:szCs w:val="28"/>
          <w:u w:val="single"/>
          <w:rtl/>
        </w:rPr>
        <w:t>(</w:t>
      </w:r>
      <w:r w:rsidRPr="00287AEA">
        <w:rPr>
          <w:rFonts w:ascii="Simplified Arabic" w:hAnsi="Simplified Arabic" w:cs="Simplified Arabic"/>
          <w:b/>
          <w:bCs/>
          <w:kern w:val="0"/>
          <w:sz w:val="28"/>
          <w:szCs w:val="28"/>
          <w:u w:val="single"/>
          <w:rtl/>
        </w:rPr>
        <w:t>والطريق الثالث</w:t>
      </w:r>
      <w:r w:rsidR="00ED68AD" w:rsidRPr="00287AEA">
        <w:rPr>
          <w:rFonts w:ascii="Simplified Arabic" w:hAnsi="Simplified Arabic" w:cs="Simplified Arabic"/>
          <w:b/>
          <w:bCs/>
          <w:kern w:val="0"/>
          <w:sz w:val="28"/>
          <w:szCs w:val="28"/>
          <w:u w:val="single"/>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 xml:space="preserve">تفويض علمها إلى الله مع المنع من تفسيرها على ظاهرها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الذي هو الجزء من الذات</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تنزيه الله تعالى عن النقص</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الحذر - كل الحذر - من اثبات الوجه على أنه جزء من الذات</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فهذا تشبيه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وخروج عن إطار أهل السنّة إلى المشبهة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لما فيه من محاذير اثبات للحد والنهاية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واثبات للجزء والبعض والجارحة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والله تعالى أحد صمد منزه عن الجزء والجارحة ومنزه عن الحد والنهاية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 xml:space="preserve">ومثال الصفات الخبرية أيضا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الاستواء</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فإنه إثبات لصفة خبرية</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جاء بها الخبر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ولكن اثباتها على ظاهرها قد يوحي بالحد والنهاية لذات الله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وهذا وصف لذات الله تعالى بالنقص</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لأنّ الحد يعني النهاية والله تعالى منزه عن النهاية لأنها سمة المخلوق المحدود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وكذلك فإنّ عقيدة المسلمين أنّ الله تعالى أكبر من كل شيء</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وهو أكبر من الحدود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وكل محدود فإنه يجوز أن يكون ما هو أكبر منه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والله أكبر من كل تصور فوجب أن يكون منزها عن الحدود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كما أنّه الواحد القهار الذي قهر الحدود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وهو الكبير المتعال الذي تعالى عن النهايات</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فإثبات الاستواء على معناه الظاهر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الجلوس</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قد يوحي بالمقابلة أو </w:t>
      </w:r>
      <w:proofErr w:type="spellStart"/>
      <w:r w:rsidRPr="00287AEA">
        <w:rPr>
          <w:rFonts w:ascii="Simplified Arabic" w:hAnsi="Simplified Arabic" w:cs="Simplified Arabic"/>
          <w:kern w:val="0"/>
          <w:sz w:val="28"/>
          <w:szCs w:val="28"/>
          <w:rtl/>
        </w:rPr>
        <w:t>المحايثة</w:t>
      </w:r>
      <w:proofErr w:type="spellEnd"/>
      <w:r w:rsidRPr="00287AEA">
        <w:rPr>
          <w:rFonts w:ascii="Simplified Arabic" w:hAnsi="Simplified Arabic" w:cs="Simplified Arabic"/>
          <w:kern w:val="0"/>
          <w:sz w:val="28"/>
          <w:szCs w:val="28"/>
          <w:rtl/>
        </w:rPr>
        <w:t xml:space="preserve"> بين الخالق والمخلوق وبين الرب والعرش المربوب</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وهذا محال لأنّ الله تعالى قهار لا حد 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متعال على النهاية فلا نهاية 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فينبغي أنّ نسلك في ذلك طرق الراسخين في العلم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وهي أحدى ثلاث طرق </w:t>
      </w:r>
      <w:r w:rsidR="00585500" w:rsidRPr="00287AEA">
        <w:rPr>
          <w:rFonts w:ascii="Simplified Arabic" w:hAnsi="Simplified Arabic" w:cs="Simplified Arabic" w:hint="cs"/>
          <w:kern w:val="0"/>
          <w:sz w:val="28"/>
          <w:szCs w:val="28"/>
          <w:rtl/>
        </w:rPr>
        <w:t xml:space="preserve">صحيحة </w:t>
      </w:r>
      <w:r w:rsidRPr="00287AEA">
        <w:rPr>
          <w:rFonts w:ascii="Simplified Arabic" w:hAnsi="Simplified Arabic" w:cs="Simplified Arabic"/>
          <w:kern w:val="0"/>
          <w:sz w:val="28"/>
          <w:szCs w:val="28"/>
          <w:rtl/>
        </w:rPr>
        <w:t>لا رابع لها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إما اثبات الاستواء على سبيل الصفة لا سبيل الجلوس والاستقرار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وإما حمل الآية على المجاز المراد من الاستواء وهو علو الهيمنة والربوبية والتدبير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وإما تفويض علمه إلى الله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استواء على مراد الله ومراد رسول الله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المنع من تفسيره على ظاهره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الذي هو الاستقرار والجلوس على العرش</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تنزيه الله تعالى عن النقص المتمثل في الحد والنهاية والتكييف كجلوس </w:t>
      </w:r>
      <w:r w:rsidRPr="00287AEA">
        <w:rPr>
          <w:rFonts w:ascii="Simplified Arabic" w:hAnsi="Simplified Arabic" w:cs="Simplified Arabic"/>
          <w:kern w:val="0"/>
          <w:sz w:val="28"/>
          <w:szCs w:val="28"/>
          <w:rtl/>
        </w:rPr>
        <w:lastRenderedPageBreak/>
        <w:t>الملك على كرسي عرشه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الحذر من اثبات الاستواء على أ</w:t>
      </w:r>
      <w:r w:rsidR="00585500" w:rsidRPr="00287AEA">
        <w:rPr>
          <w:rFonts w:ascii="Simplified Arabic" w:hAnsi="Simplified Arabic" w:cs="Simplified Arabic" w:hint="cs"/>
          <w:kern w:val="0"/>
          <w:sz w:val="28"/>
          <w:szCs w:val="28"/>
          <w:rtl/>
        </w:rPr>
        <w:t xml:space="preserve">نه </w:t>
      </w:r>
      <w:r w:rsidRPr="00287AEA">
        <w:rPr>
          <w:rFonts w:ascii="Simplified Arabic" w:hAnsi="Simplified Arabic" w:cs="Simplified Arabic"/>
          <w:kern w:val="0"/>
          <w:sz w:val="28"/>
          <w:szCs w:val="28"/>
          <w:rtl/>
        </w:rPr>
        <w:t>الجلوس</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فهذا تشبيه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وخروج عن إطار أهل السنّة إلى المشبهة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ومع الحذر من نفي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الاستواء</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كأن يقول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ليس للرحمن صفة الاستواء على العرش</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فهذا تعطيل وخروج عن إطار أهل السنّة إلى الاعتزال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lang w:bidi="ar-KW"/>
        </w:rPr>
        <w:t>ومسالك علماء أهل السنّة والجماعة في اثبات تلك الصفات الخبرية</w:t>
      </w:r>
      <w:r w:rsidR="00ED68AD" w:rsidRPr="00287AEA">
        <w:rPr>
          <w:rFonts w:ascii="Simplified Arabic" w:hAnsi="Simplified Arabic" w:cs="Simplified Arabic"/>
          <w:bCs/>
          <w:kern w:val="0"/>
          <w:sz w:val="28"/>
          <w:szCs w:val="28"/>
          <w:rtl/>
          <w:lang w:bidi="ar-KW"/>
        </w:rPr>
        <w:t>:</w:t>
      </w:r>
      <w:r w:rsidRPr="00287AEA">
        <w:rPr>
          <w:rFonts w:ascii="Simplified Arabic" w:hAnsi="Simplified Arabic" w:cs="Simplified Arabic"/>
          <w:bCs/>
          <w:kern w:val="0"/>
          <w:sz w:val="28"/>
          <w:szCs w:val="28"/>
          <w:rtl/>
          <w:lang w:bidi="ar-KW"/>
        </w:rPr>
        <w:t xml:space="preserve"> </w:t>
      </w:r>
      <w:r w:rsidRPr="00287AEA">
        <w:rPr>
          <w:rFonts w:ascii="Simplified Arabic" w:hAnsi="Simplified Arabic" w:cs="Simplified Arabic"/>
          <w:kern w:val="0"/>
          <w:sz w:val="28"/>
          <w:szCs w:val="28"/>
          <w:rtl/>
        </w:rPr>
        <w:t>ثلاثة مسالك معتمدة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وما عداها ميل نحو الاعتزال أو الحشو</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Pr="003E3D51">
        <w:rPr>
          <w:rFonts w:ascii="Simplified Arabic" w:hAnsi="Simplified Arabic" w:cs="Simplified Arabic"/>
          <w:b/>
          <w:bCs/>
          <w:kern w:val="0"/>
          <w:sz w:val="28"/>
          <w:szCs w:val="28"/>
          <w:u w:val="single"/>
          <w:rtl/>
        </w:rPr>
        <w:t xml:space="preserve">المسلك </w:t>
      </w:r>
      <w:r w:rsidR="00ED68AD" w:rsidRPr="003E3D51">
        <w:rPr>
          <w:rFonts w:ascii="Simplified Arabic" w:hAnsi="Simplified Arabic" w:cs="Simplified Arabic"/>
          <w:b/>
          <w:bCs/>
          <w:kern w:val="0"/>
          <w:sz w:val="28"/>
          <w:szCs w:val="28"/>
          <w:u w:val="single"/>
          <w:rtl/>
        </w:rPr>
        <w:t>(</w:t>
      </w:r>
      <w:r w:rsidRPr="003E3D51">
        <w:rPr>
          <w:rFonts w:ascii="Simplified Arabic" w:hAnsi="Simplified Arabic" w:cs="Simplified Arabic"/>
          <w:b/>
          <w:bCs/>
          <w:kern w:val="0"/>
          <w:sz w:val="28"/>
          <w:szCs w:val="28"/>
          <w:u w:val="single"/>
          <w:rtl/>
        </w:rPr>
        <w:t>الاول</w:t>
      </w:r>
      <w:r w:rsidR="00ED68AD" w:rsidRPr="00287AEA">
        <w:rPr>
          <w:rFonts w:ascii="Simplified Arabic" w:hAnsi="Simplified Arabic" w:cs="Simplified Arabic"/>
          <w:bCs/>
          <w:kern w:val="0"/>
          <w:sz w:val="28"/>
          <w:szCs w:val="28"/>
          <w:u w:val="single"/>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طريقة السلف إمرار ما جاء في ذلك من الكتاب والسنة على مراد الله تعالى ومراد رسوله صلى الله عليه وسلم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الإيمان به وعدم التعرض لمعناه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Pr="003E3D51">
        <w:rPr>
          <w:rFonts w:ascii="Simplified Arabic" w:hAnsi="Simplified Arabic" w:cs="Simplified Arabic"/>
          <w:b/>
          <w:bCs/>
          <w:kern w:val="0"/>
          <w:sz w:val="28"/>
          <w:szCs w:val="28"/>
          <w:u w:val="single"/>
          <w:rtl/>
        </w:rPr>
        <w:t xml:space="preserve">المسلك </w:t>
      </w:r>
      <w:r w:rsidR="00ED68AD" w:rsidRPr="003E3D51">
        <w:rPr>
          <w:rFonts w:ascii="Simplified Arabic" w:hAnsi="Simplified Arabic" w:cs="Simplified Arabic"/>
          <w:b/>
          <w:bCs/>
          <w:kern w:val="0"/>
          <w:sz w:val="28"/>
          <w:szCs w:val="28"/>
          <w:u w:val="single"/>
          <w:rtl/>
        </w:rPr>
        <w:t>(</w:t>
      </w:r>
      <w:r w:rsidRPr="003E3D51">
        <w:rPr>
          <w:rFonts w:ascii="Simplified Arabic" w:hAnsi="Simplified Arabic" w:cs="Simplified Arabic"/>
          <w:b/>
          <w:bCs/>
          <w:kern w:val="0"/>
          <w:sz w:val="28"/>
          <w:szCs w:val="28"/>
          <w:u w:val="single"/>
          <w:rtl/>
        </w:rPr>
        <w:t>الثاني</w:t>
      </w:r>
      <w:r w:rsidR="00ED68AD" w:rsidRPr="00287AEA">
        <w:rPr>
          <w:rFonts w:ascii="Simplified Arabic" w:hAnsi="Simplified Arabic" w:cs="Simplified Arabic"/>
          <w:bCs/>
          <w:kern w:val="0"/>
          <w:sz w:val="28"/>
          <w:szCs w:val="28"/>
          <w:u w:val="single"/>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Pr="00287AEA">
        <w:rPr>
          <w:rFonts w:ascii="Simplified Arabic" w:hAnsi="Simplified Arabic" w:cs="Simplified Arabic"/>
          <w:kern w:val="0"/>
          <w:sz w:val="28"/>
          <w:szCs w:val="28"/>
          <w:rtl/>
        </w:rPr>
        <w:t>متركبا</w:t>
      </w:r>
      <w:proofErr w:type="spellEnd"/>
      <w:r w:rsidRPr="00287AEA">
        <w:rPr>
          <w:rFonts w:ascii="Simplified Arabic" w:hAnsi="Simplified Arabic" w:cs="Simplified Arabic"/>
          <w:kern w:val="0"/>
          <w:sz w:val="28"/>
          <w:szCs w:val="28"/>
          <w:rtl/>
        </w:rPr>
        <w:t xml:space="preserve"> ولا محتاجا لأحد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ومثال ذلك اثبات الوجه على أنّه صفة منزهة عن الجارحة والحد والصورة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واثبات الاستواء صفة لله تعالى منزها عن الجلوس والتحيز والحد والجهة الحسية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واثبات الضحك والغضب صفات لله تعالى منزهة عن التغير والحدوث والانفعالات الحسية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وإنما هذه أوصاف جاء بها التوقيف فقلنا بها ونفينا عنها التكييف لقوله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ليس كمثله شيء</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ولم يكن له كفوا أحد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هل تعلم له سميا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3E3D51">
        <w:rPr>
          <w:rFonts w:ascii="Simplified Arabic" w:hAnsi="Simplified Arabic" w:cs="Simplified Arabic"/>
          <w:b/>
          <w:bCs/>
          <w:kern w:val="0"/>
          <w:sz w:val="28"/>
          <w:szCs w:val="28"/>
          <w:u w:val="single"/>
          <w:rtl/>
        </w:rPr>
        <w:t xml:space="preserve">والمسلك </w:t>
      </w:r>
      <w:r w:rsidR="00ED68AD" w:rsidRPr="003E3D51">
        <w:rPr>
          <w:rFonts w:ascii="Simplified Arabic" w:hAnsi="Simplified Arabic" w:cs="Simplified Arabic"/>
          <w:b/>
          <w:bCs/>
          <w:kern w:val="0"/>
          <w:sz w:val="28"/>
          <w:szCs w:val="28"/>
          <w:u w:val="single"/>
          <w:rtl/>
        </w:rPr>
        <w:t>(</w:t>
      </w:r>
      <w:r w:rsidRPr="003E3D51">
        <w:rPr>
          <w:rFonts w:ascii="Simplified Arabic" w:hAnsi="Simplified Arabic" w:cs="Simplified Arabic"/>
          <w:b/>
          <w:bCs/>
          <w:kern w:val="0"/>
          <w:sz w:val="28"/>
          <w:szCs w:val="28"/>
          <w:u w:val="single"/>
          <w:rtl/>
        </w:rPr>
        <w:t>الثالث</w:t>
      </w:r>
      <w:r w:rsidR="00ED68AD" w:rsidRPr="00287AEA">
        <w:rPr>
          <w:rFonts w:ascii="Simplified Arabic" w:hAnsi="Simplified Arabic" w:cs="Simplified Arabic"/>
          <w:bCs/>
          <w:kern w:val="0"/>
          <w:sz w:val="28"/>
          <w:szCs w:val="28"/>
          <w:u w:val="single"/>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حملها على مجاز اللغة وحمل </w:t>
      </w:r>
      <w:proofErr w:type="spellStart"/>
      <w:r w:rsidRPr="00287AEA">
        <w:rPr>
          <w:rFonts w:ascii="Simplified Arabic" w:hAnsi="Simplified Arabic" w:cs="Simplified Arabic"/>
          <w:kern w:val="0"/>
          <w:sz w:val="28"/>
          <w:szCs w:val="28"/>
          <w:rtl/>
        </w:rPr>
        <w:t>متشابهها</w:t>
      </w:r>
      <w:proofErr w:type="spellEnd"/>
      <w:r w:rsidRPr="00287AEA">
        <w:rPr>
          <w:rFonts w:ascii="Simplified Arabic" w:hAnsi="Simplified Arabic" w:cs="Simplified Arabic"/>
          <w:kern w:val="0"/>
          <w:sz w:val="28"/>
          <w:szCs w:val="28"/>
          <w:rtl/>
        </w:rPr>
        <w:t xml:space="preserve"> على محكمها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ومثاله حمل الوجه على الذات</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وحمل اليد على مقتضي الآية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ففي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بل يداه مبسوطتان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تحمل على الكرم والجود والعطاء</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وفي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لما خلقت بيدي</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بمزيد الإنعام والتفضل وزيادة التكريم لا اكثر بقرائن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مما خلقت أيدينا أنعاما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والسماء بنيناها بأيد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إنّ مثل عيسى عند الله كمثل آدم خلقه من تراب ثم قال له كن فيكون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وهكذا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وقد تقدم بيان ذلك</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وحمل الضحك في حديث </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يضحك ربنا</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إلى علامة الرضا وإرادة الثواب</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وهكذا على ما تحمله اللغة من مجاز وبلاغة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
          <w:bCs/>
          <w:kern w:val="0"/>
          <w:sz w:val="28"/>
          <w:szCs w:val="28"/>
          <w:u w:val="single"/>
          <w:rtl/>
        </w:rPr>
        <w:t>والفرق بين هذه المسالك</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أن </w:t>
      </w:r>
      <w:r w:rsidRPr="00287AEA">
        <w:rPr>
          <w:rFonts w:ascii="Simplified Arabic" w:hAnsi="Simplified Arabic" w:cs="Simplified Arabic"/>
          <w:kern w:val="0"/>
          <w:sz w:val="28"/>
          <w:szCs w:val="28"/>
          <w:u w:val="single"/>
          <w:rtl/>
        </w:rPr>
        <w:t xml:space="preserve">المسلك </w:t>
      </w:r>
      <w:r w:rsidR="00585500" w:rsidRPr="00287AEA">
        <w:rPr>
          <w:rFonts w:ascii="Simplified Arabic" w:hAnsi="Simplified Arabic" w:cs="Simplified Arabic" w:hint="cs"/>
          <w:kern w:val="0"/>
          <w:sz w:val="28"/>
          <w:szCs w:val="28"/>
          <w:u w:val="single"/>
          <w:rtl/>
        </w:rPr>
        <w:t>الأول</w:t>
      </w:r>
      <w:r w:rsidR="00585500"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يعامل الآيات والأحاديث على أنها من المتشابه فلا يجزم بانه صفات أو أخبار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فلا يفسر ولا يخوض ويرويها كما جاءت على مراد الله ومراد رسوله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u w:val="single"/>
          <w:rtl/>
        </w:rPr>
        <w:t>والمسلك الثاني</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يعامل الآيات والأحاديث على أنها تدل على صفات منزهة عن مشابهة المخلوقين ومنزهة عن المستحيلات في حق الله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u w:val="single"/>
          <w:rtl/>
        </w:rPr>
        <w:t>والمسلك الثالث</w:t>
      </w:r>
      <w:r w:rsidRPr="00287AEA">
        <w:rPr>
          <w:rFonts w:ascii="Simplified Arabic" w:hAnsi="Simplified Arabic" w:cs="Simplified Arabic"/>
          <w:kern w:val="0"/>
          <w:sz w:val="28"/>
          <w:szCs w:val="28"/>
          <w:rtl/>
        </w:rPr>
        <w:t xml:space="preserve"> يعاملها على انها أخبار تحمل معاني محكمة وأخرى متشابهة فيتم حمل المتشابه على المحكم عملاً بقوله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وَلَوْ رَدُّوهُ إِلَى الرَّسُولِ وَإِلَى أُولِي الْأَمْرِ مِنْهُمْ لَعَلِمَهُ الَّذِينَ يَسْتَنْبِطُونَهُ مِنْهُمْ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فيفسرون الآية او الحديث بما سيق لأجله دون التعرض لمتشابه أو حمل المتشابه على المحكم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
          <w:bCs/>
          <w:kern w:val="0"/>
          <w:sz w:val="28"/>
          <w:szCs w:val="28"/>
          <w:rtl/>
        </w:rPr>
        <w:t>فمثلاً حديث النزول</w:t>
      </w:r>
      <w:r w:rsidRPr="00287AEA">
        <w:rPr>
          <w:rFonts w:ascii="Simplified Arabic" w:hAnsi="Simplified Arabic" w:cs="Simplified Arabic"/>
          <w:kern w:val="0"/>
          <w:sz w:val="28"/>
          <w:szCs w:val="28"/>
          <w:rtl/>
        </w:rPr>
        <w:t xml:space="preserve"> سيق لبيان فضل الثلث الآخر</w:t>
      </w:r>
      <w:r w:rsidR="00585500" w:rsidRPr="00287AEA">
        <w:rPr>
          <w:rFonts w:ascii="Simplified Arabic" w:hAnsi="Simplified Arabic" w:cs="Simplified Arabic" w:hint="cs"/>
          <w:kern w:val="0"/>
          <w:sz w:val="28"/>
          <w:szCs w:val="28"/>
          <w:rtl/>
        </w:rPr>
        <w:t xml:space="preserve"> من الليل</w:t>
      </w:r>
      <w:r w:rsidRPr="00287AEA">
        <w:rPr>
          <w:rFonts w:ascii="Simplified Arabic" w:hAnsi="Simplified Arabic" w:cs="Simplified Arabic"/>
          <w:kern w:val="0"/>
          <w:sz w:val="28"/>
          <w:szCs w:val="28"/>
          <w:rtl/>
        </w:rPr>
        <w:t xml:space="preserve"> وليس لبيان كيفية النزول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lastRenderedPageBreak/>
        <w:t>فنفسره بذلك</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ولا نتعرض للنزول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أو نجعل المقصود من النزول هو نزول الرحمة وقبول الدعاء</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مع عدم نفي خبر النزول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u w:val="single"/>
          <w:rtl/>
        </w:rPr>
        <w:t xml:space="preserve">وبهذه الاقوال الثلاثة أقرّت وقَبِلت وأيدت مدارس أهل السنة والجماعة المتخصصة في العقيدة وهي مدارس الاثرية والأشعرية </w:t>
      </w:r>
      <w:proofErr w:type="spellStart"/>
      <w:r w:rsidRPr="00287AEA">
        <w:rPr>
          <w:rFonts w:ascii="Simplified Arabic" w:hAnsi="Simplified Arabic" w:cs="Simplified Arabic"/>
          <w:kern w:val="0"/>
          <w:sz w:val="28"/>
          <w:szCs w:val="28"/>
          <w:u w:val="single"/>
          <w:rtl/>
        </w:rPr>
        <w:t>والماتريدبة</w:t>
      </w:r>
      <w:proofErr w:type="spellEnd"/>
      <w:r w:rsidR="00ED68AD" w:rsidRPr="00287AEA">
        <w:rPr>
          <w:rFonts w:ascii="Simplified Arabic" w:hAnsi="Simplified Arabic" w:cs="Simplified Arabic"/>
          <w:kern w:val="0"/>
          <w:sz w:val="28"/>
          <w:szCs w:val="28"/>
          <w:u w:val="single"/>
          <w:rtl/>
        </w:rPr>
        <w:t>،</w:t>
      </w:r>
      <w:r w:rsidRPr="00287AEA">
        <w:rPr>
          <w:rFonts w:ascii="Simplified Arabic" w:hAnsi="Simplified Arabic" w:cs="Simplified Arabic"/>
          <w:kern w:val="0"/>
          <w:sz w:val="28"/>
          <w:szCs w:val="28"/>
          <w:u w:val="single"/>
          <w:rtl/>
        </w:rPr>
        <w:t xml:space="preserve"> وقالوا يجوز لكل مسلم أن يسلك أحد تلك المسالك الجائزة ولا تثريب عليه بها</w:t>
      </w:r>
      <w:r w:rsidR="00ED68AD" w:rsidRPr="00287AEA">
        <w:rPr>
          <w:rFonts w:ascii="Simplified Arabic" w:hAnsi="Simplified Arabic" w:cs="Simplified Arabic"/>
          <w:kern w:val="0"/>
          <w:sz w:val="28"/>
          <w:szCs w:val="28"/>
          <w:u w:val="single"/>
          <w:rtl/>
        </w:rPr>
        <w:t>،</w:t>
      </w:r>
      <w:r w:rsidRPr="00287AEA">
        <w:rPr>
          <w:rFonts w:ascii="Simplified Arabic" w:hAnsi="Simplified Arabic" w:cs="Simplified Arabic"/>
          <w:kern w:val="0"/>
          <w:sz w:val="28"/>
          <w:szCs w:val="28"/>
          <w:u w:val="single"/>
          <w:rtl/>
        </w:rPr>
        <w:t xml:space="preserve"> وإنما الخلل لمن مال إلى المشبهة والمجسمة وأبى إلا الظاهر المتبادر إلى الذهن مع رفضه التنزيه</w:t>
      </w:r>
      <w:r w:rsidR="00ED68AD" w:rsidRPr="00287AEA">
        <w:rPr>
          <w:rFonts w:ascii="Simplified Arabic" w:hAnsi="Simplified Arabic" w:cs="Simplified Arabic"/>
          <w:kern w:val="0"/>
          <w:sz w:val="28"/>
          <w:szCs w:val="28"/>
          <w:u w:val="single"/>
          <w:rtl/>
        </w:rPr>
        <w:t>،</w:t>
      </w:r>
      <w:r w:rsidRPr="00287AEA">
        <w:rPr>
          <w:rFonts w:ascii="Simplified Arabic" w:hAnsi="Simplified Arabic" w:cs="Simplified Arabic"/>
          <w:kern w:val="0"/>
          <w:sz w:val="28"/>
          <w:szCs w:val="28"/>
          <w:u w:val="single"/>
          <w:rtl/>
        </w:rPr>
        <w:t xml:space="preserve"> أو مال إلى المعتزلة وغامر ونفى ما جاء في الكتاب والسنة الصحيحة بحجة التنزيه</w:t>
      </w:r>
      <w:r w:rsidR="00ED68AD" w:rsidRPr="00287AEA">
        <w:rPr>
          <w:rFonts w:ascii="Simplified Arabic" w:hAnsi="Simplified Arabic" w:cs="Simplified Arabic"/>
          <w:kern w:val="0"/>
          <w:sz w:val="28"/>
          <w:szCs w:val="28"/>
          <w:u w:val="single"/>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ومن أقوال العلماء في بيان مذاهب أهل السنة والجماعة المعتمدة في باب الصفات الخبرية</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قال الإمام النووي رحمه الله تعالى</w:t>
      </w:r>
      <w:r w:rsidRPr="00287AEA">
        <w:rPr>
          <w:rFonts w:ascii="Simplified Arabic" w:hAnsi="Simplified Arabic" w:cs="Simplified Arabic"/>
          <w:kern w:val="0"/>
          <w:sz w:val="28"/>
          <w:szCs w:val="28"/>
          <w:rtl/>
        </w:rPr>
        <w:t xml:space="preserve"> في شرحه لحديث الرؤية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 اعلم أن لأهل العلم في أحاديث الصفات وآيات الصفات قولين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
          <w:bCs/>
          <w:kern w:val="0"/>
          <w:sz w:val="28"/>
          <w:szCs w:val="28"/>
          <w:u w:val="single"/>
          <w:rtl/>
        </w:rPr>
        <w:t>أحدهما</w:t>
      </w:r>
      <w:r w:rsidRPr="00287AEA">
        <w:rPr>
          <w:rFonts w:ascii="Simplified Arabic" w:hAnsi="Simplified Arabic" w:cs="Simplified Arabic"/>
          <w:kern w:val="0"/>
          <w:sz w:val="28"/>
          <w:szCs w:val="28"/>
          <w:rtl/>
        </w:rPr>
        <w:t xml:space="preserve"> وهو مذهب معظم السلف أو كلهم أنه لا يتكلم في معناها بل يقولون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يجب علينا أن نؤمن بها ونعتقد لها معنى يليق بجلال الله تعالى وعظمته </w:t>
      </w:r>
      <w:r w:rsidRPr="00287AEA">
        <w:rPr>
          <w:rFonts w:ascii="Simplified Arabic" w:hAnsi="Simplified Arabic" w:cs="Simplified Arabic"/>
          <w:bCs/>
          <w:kern w:val="0"/>
          <w:sz w:val="28"/>
          <w:szCs w:val="28"/>
          <w:rtl/>
        </w:rPr>
        <w:t>مع اعتقادنا الجازم أن الله تعالى ليس كمثله شيء</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وأنه منزه عن </w:t>
      </w:r>
      <w:proofErr w:type="spellStart"/>
      <w:r w:rsidRPr="00287AEA">
        <w:rPr>
          <w:rFonts w:ascii="Simplified Arabic" w:hAnsi="Simplified Arabic" w:cs="Simplified Arabic"/>
          <w:bCs/>
          <w:kern w:val="0"/>
          <w:sz w:val="28"/>
          <w:szCs w:val="28"/>
          <w:rtl/>
        </w:rPr>
        <w:t>التجسم</w:t>
      </w:r>
      <w:proofErr w:type="spellEnd"/>
      <w:r w:rsidRPr="00287AEA">
        <w:rPr>
          <w:rFonts w:ascii="Simplified Arabic" w:hAnsi="Simplified Arabic" w:cs="Simplified Arabic"/>
          <w:bCs/>
          <w:kern w:val="0"/>
          <w:sz w:val="28"/>
          <w:szCs w:val="28"/>
          <w:rtl/>
        </w:rPr>
        <w:t xml:space="preserve"> والانتقال والتحيز في جهة وعن سائر صفات المخلوق</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وهذا القول هو مذهب جماعة من المتكلمين واختاره جماعة من محققيهم وهو أسلم</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b/>
          <w:bCs/>
          <w:kern w:val="0"/>
          <w:sz w:val="28"/>
          <w:szCs w:val="28"/>
          <w:u w:val="single"/>
          <w:rtl/>
        </w:rPr>
        <w:t>والقول الثاني</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وهو مذهب معظم المتكلمين أنها تتأول على ما يليق بها على حسب مواقعها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وإنما يسوغ تأويلها لمن كان من أهله بأن يكون عارفاً بلسان العرب وقواعد الأصول الفروع ذا رياضة في العلم " أهـ [شرح صحيح مسلم </w:t>
      </w:r>
      <w:proofErr w:type="spellStart"/>
      <w:r w:rsidRPr="00287AEA">
        <w:rPr>
          <w:rFonts w:ascii="Simplified Arabic" w:hAnsi="Simplified Arabic" w:cs="Simplified Arabic"/>
          <w:kern w:val="0"/>
          <w:sz w:val="28"/>
          <w:szCs w:val="28"/>
          <w:rtl/>
        </w:rPr>
        <w:t>للنووى</w:t>
      </w:r>
      <w:proofErr w:type="spellEnd"/>
      <w:r w:rsidRPr="00287AEA">
        <w:rPr>
          <w:rFonts w:ascii="Simplified Arabic" w:hAnsi="Simplified Arabic" w:cs="Simplified Arabic"/>
          <w:kern w:val="0"/>
          <w:sz w:val="28"/>
          <w:szCs w:val="28"/>
          <w:rtl/>
        </w:rPr>
        <w:t xml:space="preserve"> ج 3ص 19-20</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وقال مرعي بن يوسف</w:t>
      </w:r>
      <w:r w:rsidRPr="00287AEA">
        <w:rPr>
          <w:rFonts w:ascii="Simplified Arabic" w:hAnsi="Simplified Arabic" w:cs="Simplified Arabic"/>
          <w:kern w:val="0"/>
          <w:sz w:val="28"/>
          <w:szCs w:val="28"/>
          <w:rtl/>
        </w:rPr>
        <w:t xml:space="preserve"> الكرمي المقدسي الحنبلي في كتابه أقاويل الثقات في تأويل الأسماء والصفات والآيات المحكمات والمشتبهات</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 xml:space="preserve">" ومن المتشابه الاستواء في قوله تعالى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الرحمن على العرش استوى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وقوله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ثم استوى على العرش</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الأعراف 54</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وهو مذكور في سبع آيات من القرآن</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فأما السلف فإنهم لم يتكلموا في ذلك بشيء جريا على عادتهم في المتشابه من عدم الخوض فيه مع تفويض علمه إلى الله تعالى والإيمان به</w:t>
      </w:r>
      <w:r w:rsidRPr="00287AEA">
        <w:rPr>
          <w:rFonts w:ascii="Simplified Arabic" w:hAnsi="Simplified Arabic" w:cs="Simplified Arabic"/>
          <w:kern w:val="0"/>
          <w:sz w:val="28"/>
          <w:szCs w:val="28"/>
          <w:rtl/>
        </w:rPr>
        <w:t xml:space="preserve"> .. ويروى عن الشعبي أنه سئل عن الاستواء فقال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هذا من </w:t>
      </w:r>
      <w:r w:rsidRPr="00287AEA">
        <w:rPr>
          <w:rFonts w:ascii="Simplified Arabic" w:hAnsi="Simplified Arabic" w:cs="Simplified Arabic"/>
          <w:bCs/>
          <w:kern w:val="0"/>
          <w:sz w:val="28"/>
          <w:szCs w:val="28"/>
          <w:rtl/>
        </w:rPr>
        <w:t>متشابه القرآن نؤمن به ولا نتعرض لمعناه</w:t>
      </w:r>
      <w:r w:rsidRPr="00287AEA">
        <w:rPr>
          <w:rFonts w:ascii="Simplified Arabic" w:hAnsi="Simplified Arabic" w:cs="Simplified Arabic"/>
          <w:kern w:val="0"/>
          <w:sz w:val="28"/>
          <w:szCs w:val="28"/>
          <w:rtl/>
        </w:rPr>
        <w:t xml:space="preserve"> وعن الشافعي أنه قال لما سئل عن الاستواء آمنت بلا تشبيه وصدقت بلا تمثيل واتهمت نفسي في الإدراك وأمسكت عن الخوض غاية الإمساك</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وعن أحمد بن حنبل أنه قال استوى كما ذكر لا كما يخطر للبشر وكلام السلف مستفيض بمثل هذا " [أقاويل الثقات ج</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1 ص</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120/121] أهـ</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bCs/>
          <w:kern w:val="0"/>
          <w:sz w:val="28"/>
          <w:szCs w:val="28"/>
          <w:rtl/>
        </w:rPr>
        <w:t xml:space="preserve"> </w:t>
      </w:r>
      <w:r w:rsidRPr="00287AEA">
        <w:rPr>
          <w:rFonts w:ascii="Simplified Arabic" w:hAnsi="Simplified Arabic" w:cs="Simplified Arabic"/>
          <w:bCs/>
          <w:kern w:val="0"/>
          <w:sz w:val="36"/>
          <w:szCs w:val="36"/>
          <w:highlight w:val="yellow"/>
          <w:u w:val="single"/>
          <w:rtl/>
        </w:rPr>
        <w:t>(تنبيه):</w:t>
      </w:r>
      <w:r w:rsidRPr="00287AEA">
        <w:rPr>
          <w:rFonts w:ascii="Simplified Arabic" w:hAnsi="Simplified Arabic" w:cs="Simplified Arabic"/>
          <w:bCs/>
          <w:kern w:val="0"/>
          <w:sz w:val="28"/>
          <w:szCs w:val="28"/>
          <w:rtl/>
        </w:rPr>
        <w:t xml:space="preserve"> الخلاف بين أهل السنّة والجماعة وبين </w:t>
      </w:r>
      <w:proofErr w:type="spellStart"/>
      <w:r w:rsidRPr="00287AEA">
        <w:rPr>
          <w:rFonts w:ascii="Simplified Arabic" w:hAnsi="Simplified Arabic" w:cs="Simplified Arabic"/>
          <w:bCs/>
          <w:kern w:val="0"/>
          <w:sz w:val="28"/>
          <w:szCs w:val="28"/>
          <w:rtl/>
        </w:rPr>
        <w:t>الحشوية</w:t>
      </w:r>
      <w:proofErr w:type="spellEnd"/>
      <w:r w:rsidRPr="00287AEA">
        <w:rPr>
          <w:rFonts w:ascii="Simplified Arabic" w:hAnsi="Simplified Arabic" w:cs="Simplified Arabic"/>
          <w:bCs/>
          <w:kern w:val="0"/>
          <w:sz w:val="28"/>
          <w:szCs w:val="28"/>
          <w:rtl/>
        </w:rPr>
        <w:t xml:space="preserve"> يكمن في الصفات الخبرية</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لأنّ </w:t>
      </w:r>
      <w:proofErr w:type="spellStart"/>
      <w:r w:rsidRPr="00287AEA">
        <w:rPr>
          <w:rFonts w:ascii="Simplified Arabic" w:hAnsi="Simplified Arabic" w:cs="Simplified Arabic"/>
          <w:b/>
          <w:kern w:val="0"/>
          <w:sz w:val="28"/>
          <w:szCs w:val="28"/>
          <w:rtl/>
        </w:rPr>
        <w:t>الحشوية</w:t>
      </w:r>
      <w:proofErr w:type="spellEnd"/>
      <w:r w:rsidRPr="00287AEA">
        <w:rPr>
          <w:rFonts w:ascii="Simplified Arabic" w:hAnsi="Simplified Arabic" w:cs="Simplified Arabic"/>
          <w:b/>
          <w:kern w:val="0"/>
          <w:sz w:val="28"/>
          <w:szCs w:val="28"/>
          <w:rtl/>
        </w:rPr>
        <w:t xml:space="preserve"> </w:t>
      </w:r>
      <w:r w:rsidR="000F2F0E" w:rsidRPr="00287AEA">
        <w:rPr>
          <w:rFonts w:ascii="Simplified Arabic" w:hAnsi="Simplified Arabic" w:cs="Simplified Arabic" w:hint="cs"/>
          <w:b/>
          <w:kern w:val="0"/>
          <w:sz w:val="28"/>
          <w:szCs w:val="28"/>
          <w:rtl/>
        </w:rPr>
        <w:t xml:space="preserve">والمجسمة -وحدهم- </w:t>
      </w:r>
      <w:r w:rsidRPr="00287AEA">
        <w:rPr>
          <w:rFonts w:ascii="Simplified Arabic" w:hAnsi="Simplified Arabic" w:cs="Simplified Arabic"/>
          <w:b/>
          <w:kern w:val="0"/>
          <w:sz w:val="28"/>
          <w:szCs w:val="28"/>
          <w:rtl/>
        </w:rPr>
        <w:t>مصرون على اعتماد ظواهر تلك المتشابهات</w:t>
      </w:r>
      <w:r w:rsidR="00ED68AD" w:rsidRPr="00287AEA">
        <w:rPr>
          <w:rFonts w:ascii="Simplified Arabic" w:hAnsi="Simplified Arabic" w:cs="Simplified Arabic"/>
          <w:b/>
          <w:kern w:val="0"/>
          <w:sz w:val="28"/>
          <w:szCs w:val="28"/>
          <w:rtl/>
        </w:rPr>
        <w:t>،</w:t>
      </w:r>
      <w:r w:rsidR="000F2F0E" w:rsidRPr="00287AEA">
        <w:rPr>
          <w:rFonts w:ascii="Simplified Arabic" w:hAnsi="Simplified Arabic" w:cs="Simplified Arabic" w:hint="cs"/>
          <w:b/>
          <w:kern w:val="0"/>
          <w:sz w:val="28"/>
          <w:szCs w:val="28"/>
          <w:rtl/>
        </w:rPr>
        <w:t xml:space="preserve"> </w:t>
      </w:r>
      <w:r w:rsidR="00605384" w:rsidRPr="00287AEA">
        <w:rPr>
          <w:rFonts w:ascii="Simplified Arabic" w:hAnsi="Simplified Arabic" w:cs="Simplified Arabic" w:hint="cs"/>
          <w:b/>
          <w:kern w:val="0"/>
          <w:sz w:val="28"/>
          <w:szCs w:val="28"/>
          <w:rtl/>
        </w:rPr>
        <w:t xml:space="preserve">التي ترسم في أذهانهم شكل الذات، تعالى الله عما يصفون، وذلك </w:t>
      </w:r>
      <w:r w:rsidR="000F2F0E" w:rsidRPr="00287AEA">
        <w:rPr>
          <w:rFonts w:ascii="Simplified Arabic" w:hAnsi="Simplified Arabic" w:cs="Simplified Arabic" w:hint="cs"/>
          <w:b/>
          <w:kern w:val="0"/>
          <w:sz w:val="28"/>
          <w:szCs w:val="28"/>
          <w:rtl/>
        </w:rPr>
        <w:t xml:space="preserve">لما ترسخ في أذهانهم من التشبيه والتجسيم، وهو داء </w:t>
      </w:r>
      <w:r w:rsidR="00605384" w:rsidRPr="00287AEA">
        <w:rPr>
          <w:rFonts w:ascii="Simplified Arabic" w:hAnsi="Simplified Arabic" w:cs="Simplified Arabic" w:hint="cs"/>
          <w:b/>
          <w:kern w:val="0"/>
          <w:sz w:val="28"/>
          <w:szCs w:val="28"/>
          <w:rtl/>
        </w:rPr>
        <w:t xml:space="preserve">عضال يشبه داء </w:t>
      </w:r>
      <w:r w:rsidR="00605384" w:rsidRPr="00287AEA">
        <w:rPr>
          <w:rFonts w:ascii="Simplified Arabic" w:hAnsi="Simplified Arabic" w:cs="Simplified Arabic" w:hint="cs"/>
          <w:b/>
          <w:kern w:val="0"/>
          <w:sz w:val="28"/>
          <w:szCs w:val="28"/>
          <w:rtl/>
        </w:rPr>
        <w:lastRenderedPageBreak/>
        <w:t xml:space="preserve">الكلب إذا تحكم في صاحبة فإنه يجري منه مجرى الدماء في العروق، ولهذا يمنعون التأويل ويحاربونه لأنه يعارض بدعتهم، كل الطوائف أقرت </w:t>
      </w:r>
      <w:proofErr w:type="spellStart"/>
      <w:r w:rsidR="00605384" w:rsidRPr="00287AEA">
        <w:rPr>
          <w:rFonts w:ascii="Simplified Arabic" w:hAnsi="Simplified Arabic" w:cs="Simplified Arabic" w:hint="cs"/>
          <w:b/>
          <w:kern w:val="0"/>
          <w:sz w:val="28"/>
          <w:szCs w:val="28"/>
          <w:rtl/>
        </w:rPr>
        <w:t>بالتاويل</w:t>
      </w:r>
      <w:proofErr w:type="spellEnd"/>
      <w:r w:rsidR="00605384" w:rsidRPr="00287AEA">
        <w:rPr>
          <w:rFonts w:ascii="Simplified Arabic" w:hAnsi="Simplified Arabic" w:cs="Simplified Arabic" w:hint="cs"/>
          <w:b/>
          <w:kern w:val="0"/>
          <w:sz w:val="28"/>
          <w:szCs w:val="28"/>
          <w:rtl/>
        </w:rPr>
        <w:t xml:space="preserve"> وقت الحاجة لضرورة التنزيه إلا هؤلاء،</w:t>
      </w:r>
      <w:r w:rsidR="00605384" w:rsidRPr="00287AEA">
        <w:rPr>
          <w:rFonts w:ascii="Simplified Arabic" w:hAnsi="Simplified Arabic" w:cs="Simplified Arabic" w:hint="cs"/>
          <w:bCs/>
          <w:kern w:val="0"/>
          <w:sz w:val="28"/>
          <w:szCs w:val="28"/>
          <w:rtl/>
        </w:rPr>
        <w:t xml:space="preserve"> وقد </w:t>
      </w:r>
      <w:r w:rsidRPr="00287AEA">
        <w:rPr>
          <w:rFonts w:ascii="Simplified Arabic" w:hAnsi="Simplified Arabic" w:cs="Simplified Arabic"/>
          <w:bCs/>
          <w:kern w:val="0"/>
          <w:sz w:val="28"/>
          <w:szCs w:val="28"/>
          <w:rtl/>
        </w:rPr>
        <w:t>قال الإمام فخر الدين الرازي في كتابه القيم أساس التقديس</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w:t>
      </w:r>
      <w:r w:rsidRPr="00287AEA">
        <w:rPr>
          <w:rFonts w:ascii="Simplified Arabic" w:hAnsi="Simplified Arabic" w:cs="Simplified Arabic"/>
          <w:kern w:val="0"/>
          <w:sz w:val="28"/>
          <w:szCs w:val="28"/>
          <w:rtl/>
        </w:rPr>
        <w:t>جميع فرق الإسلام مقرون بأنه لابد من التأويل في بعض ظواهر القرآن والأخبار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أما في القرآن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فبيانه من وجوه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الأول</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هو انه ورد في القرآن ذكر الوجه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وذكر العين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وذكر الجنب الواحد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وذكر الأيدي</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وذكر الساق الواحدة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فلو أخذنا بالظاهر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يلزمنا اثبات شخص له وجه واحد</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وعلى ذلك الوجه أعين كثيره وله جنب واحد وعليه أيد كثيره وله ساق واحده</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ولا نرى في الدنيا شخصا اقبح صورة من هذه الصورة المتخيلة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ولا اعتقد ان عاقلاً يرضى بأن يصف ربه بهذه الصفة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الثاني</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انه ورد في القرآن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أنه تعالى نور السماوات والأرض وان كل عاقل يعلم بالبديهة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أن إله العالم ليس هو هذا الشيء المنبسط على الجدران والحيطان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وليس هو هذا النور الفائض من جرم الشمس والقمر والنار فلابد لكل واحد منا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من أن يفسر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الله نور السماوات والارض</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بأنه منور السماوات والارض أو بأنه هاد لأهل السماوات والارض</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او بأنه مصلح السماوات والارض</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وكل ذلك تأويل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الثالث</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قال الله تعال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وأنزلنا الحديد فيه بأس شديد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ومعلوم ان الحديد ما نزل جرمة من السماء الى الارض</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وقال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وأنزل لكم من الانعام ثمانية ازواج</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ومعلوم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أن الأنعام ما نزلت من السماء الى الارض</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الرابع</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وهو معكم أينما كنتم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ونحن أقرب إليه من حبل الوريد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ما يكون من نجوى ثلاثة إلا هو رابعهم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وكل عاقل يعلم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ان المراد منه القرب بالعلم والقدرة الإلهية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الخامس</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وأسجد وأقترب</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فإن هذا القرب ليس إلا بالطاعة والعبودية فأما القرب بالجهة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فمعلوم بالضرورة أنه لا يحصل بسبب السجود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السادس</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فأينما تولوا فثم وجه الله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وقال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ونحن أقرب إليه منكم ولكن لا تبصرون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السابع</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قال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من ذا الذى يقرض الله قرضا حسنا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 ولا شك أنه لا بد فيه من التأويل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الثامن</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kern w:val="0"/>
          <w:sz w:val="28"/>
          <w:szCs w:val="28"/>
          <w:rtl/>
        </w:rPr>
        <w:t xml:space="preserve"> قوله 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فأتى الله بنيانهم من القواعد</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ولا بد فيه من التـأويل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D68AD" w:rsidRPr="00287AEA">
        <w:rPr>
          <w:rFonts w:ascii="Simplified Arabic" w:hAnsi="Simplified Arabic" w:cs="Simplified Arabic"/>
          <w:b/>
          <w:bCs/>
          <w:kern w:val="0"/>
          <w:sz w:val="28"/>
          <w:szCs w:val="28"/>
          <w:rtl/>
        </w:rPr>
        <w:t>(</w:t>
      </w:r>
      <w:r w:rsidRPr="00287AEA">
        <w:rPr>
          <w:rFonts w:ascii="Simplified Arabic" w:hAnsi="Simplified Arabic" w:cs="Simplified Arabic"/>
          <w:b/>
          <w:bCs/>
          <w:kern w:val="0"/>
          <w:sz w:val="28"/>
          <w:szCs w:val="28"/>
          <w:rtl/>
        </w:rPr>
        <w:t>التاسع</w:t>
      </w:r>
      <w:r w:rsidR="00ED68AD" w:rsidRPr="00287AEA">
        <w:rPr>
          <w:rFonts w:ascii="Simplified Arabic" w:hAnsi="Simplified Arabic" w:cs="Simplified Arabic"/>
          <w:b/>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قال تعالى لموسى وهارون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0F2F0E" w:rsidRPr="00287AEA">
        <w:rPr>
          <w:rFonts w:ascii="Simplified Arabic" w:hAnsi="Simplified Arabic" w:cs="Simplified Arabic" w:hint="cs"/>
          <w:kern w:val="0"/>
          <w:sz w:val="28"/>
          <w:szCs w:val="28"/>
          <w:rtl/>
        </w:rPr>
        <w:t>{</w:t>
      </w:r>
      <w:r w:rsidR="000F2F0E" w:rsidRPr="00287AEA">
        <w:rPr>
          <w:rFonts w:ascii="Simplified Arabic" w:hAnsi="Simplified Arabic" w:cs="Simplified Arabic"/>
          <w:sz w:val="28"/>
          <w:szCs w:val="28"/>
          <w:rtl/>
        </w:rPr>
        <w:t xml:space="preserve"> إِنَّنِي مَعَكُمَا أَسْمَعُ وَأَرَى</w:t>
      </w:r>
      <w:r w:rsidR="000F2F0E" w:rsidRPr="00287AEA">
        <w:rPr>
          <w:rFonts w:ascii="Simplified Arabic" w:hAnsi="Simplified Arabic" w:cs="Simplified Arabic" w:hint="cs"/>
          <w:sz w:val="28"/>
          <w:szCs w:val="28"/>
          <w:rtl/>
        </w:rPr>
        <w:t xml:space="preserve">} [ طه: 46]، </w:t>
      </w:r>
      <w:r w:rsidRPr="00287AEA">
        <w:rPr>
          <w:rFonts w:ascii="Simplified Arabic" w:hAnsi="Simplified Arabic" w:cs="Simplified Arabic"/>
          <w:kern w:val="0"/>
          <w:sz w:val="28"/>
          <w:szCs w:val="28"/>
          <w:rtl/>
        </w:rPr>
        <w:t>وهذه المعية ليست إلا بالحفظ والعلم والرحمة فهذه وأمثالها من الأمور التي لا بد لكل عاقل من الاعتراف بحملها على التأويل وبالله التوفيق</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Cs/>
          <w:kern w:val="0"/>
          <w:sz w:val="28"/>
          <w:szCs w:val="28"/>
          <w:rtl/>
        </w:rPr>
        <w:t>أما الأخبار</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فهذا النوع فيه كثرة</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فالأول</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قوله عليه السلام حكاية عن الله سبحانه وتعالى</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مرضت فلم تعدني</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proofErr w:type="spellStart"/>
      <w:r w:rsidRPr="00287AEA">
        <w:rPr>
          <w:rFonts w:ascii="Simplified Arabic" w:hAnsi="Simplified Arabic" w:cs="Simplified Arabic"/>
          <w:kern w:val="0"/>
          <w:sz w:val="28"/>
          <w:szCs w:val="28"/>
          <w:rtl/>
        </w:rPr>
        <w:t>استطعمتك</w:t>
      </w:r>
      <w:proofErr w:type="spellEnd"/>
      <w:r w:rsidRPr="00287AEA">
        <w:rPr>
          <w:rFonts w:ascii="Simplified Arabic" w:hAnsi="Simplified Arabic" w:cs="Simplified Arabic"/>
          <w:kern w:val="0"/>
          <w:sz w:val="28"/>
          <w:szCs w:val="28"/>
          <w:rtl/>
        </w:rPr>
        <w:t xml:space="preserve"> فما أطعمتني</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proofErr w:type="spellStart"/>
      <w:r w:rsidRPr="00287AEA">
        <w:rPr>
          <w:rFonts w:ascii="Simplified Arabic" w:hAnsi="Simplified Arabic" w:cs="Simplified Arabic"/>
          <w:kern w:val="0"/>
          <w:sz w:val="28"/>
          <w:szCs w:val="28"/>
          <w:rtl/>
        </w:rPr>
        <w:t>أستسقيتك</w:t>
      </w:r>
      <w:proofErr w:type="spellEnd"/>
      <w:r w:rsidRPr="00287AEA">
        <w:rPr>
          <w:rFonts w:ascii="Simplified Arabic" w:hAnsi="Simplified Arabic" w:cs="Simplified Arabic"/>
          <w:kern w:val="0"/>
          <w:sz w:val="28"/>
          <w:szCs w:val="28"/>
          <w:rtl/>
        </w:rPr>
        <w:t xml:space="preserve"> فما أسقيتني</w:t>
      </w:r>
      <w:r w:rsidR="00E1032E" w:rsidRPr="00287AEA">
        <w:rPr>
          <w:rFonts w:ascii="Simplified Arabic" w:hAnsi="Simplified Arabic" w:cs="Simplified Arabic"/>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ولا يشك عاقلاً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أن المراد منه التمثيل فقط</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الثاني</w:t>
      </w:r>
      <w:r w:rsidR="00ED68AD" w:rsidRPr="00287AEA">
        <w:rPr>
          <w:rFonts w:ascii="Simplified Arabic" w:hAnsi="Simplified Arabic" w:cs="Simplified Arabic"/>
          <w:bCs/>
          <w:kern w:val="0"/>
          <w:sz w:val="28"/>
          <w:szCs w:val="28"/>
          <w:rtl/>
        </w:rPr>
        <w:t>)</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قوله صلى الله عليه </w:t>
      </w:r>
      <w:r w:rsidRPr="00287AEA">
        <w:rPr>
          <w:rFonts w:ascii="Simplified Arabic" w:hAnsi="Simplified Arabic" w:cs="Simplified Arabic"/>
          <w:kern w:val="0"/>
          <w:sz w:val="28"/>
          <w:szCs w:val="28"/>
          <w:rtl/>
        </w:rPr>
        <w:lastRenderedPageBreak/>
        <w:t xml:space="preserve">وسلم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حكاية عن ربه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من أتاني يمشى أتيته هرولة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ولا يشك عاقلاً في أن المراد منه التمثيل والتصوير</w:t>
      </w:r>
      <w:r w:rsidR="00605384" w:rsidRPr="00287AEA">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فثبت بكل ما ذكرنا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إن المصير الى التأويل أمر لا بد منه لكل عاقل</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وعند هذا قال المتكلمون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لما ثبت بالدليل أنه سبحانه وتعالى منزه عن الجهة والجسمية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وجب علينا أن نضع لهذه الألفاظ الواردة في القرآن والأخبار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محملاً صحيحاً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لئلا يصير ذلك سبباً للطعن فيه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أهــ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أساس التقديس</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43</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44</w:t>
      </w:r>
      <w:r w:rsidR="00ED68AD" w:rsidRPr="00287AEA">
        <w:rPr>
          <w:rFonts w:ascii="Simplified Arabic" w:hAnsi="Simplified Arabic" w:cs="Simplified Arabic"/>
          <w:kern w:val="0"/>
          <w:sz w:val="28"/>
          <w:szCs w:val="28"/>
          <w:rtl/>
        </w:rPr>
        <w:t>]،</w:t>
      </w:r>
    </w:p>
    <w:p w14:paraId="776BC00A" w14:textId="53AF54B9" w:rsidR="00E869DE" w:rsidRPr="00287AEA" w:rsidRDefault="00515D31"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C4B6C" w:rsidRPr="00287AEA">
        <w:rPr>
          <w:rFonts w:ascii="Simplified Arabic" w:hAnsi="Simplified Arabic" w:cs="Simplified Arabic" w:hint="cs"/>
          <w:b/>
          <w:bCs/>
          <w:kern w:val="0"/>
          <w:sz w:val="40"/>
          <w:szCs w:val="40"/>
          <w:highlight w:val="yellow"/>
          <w:u w:val="single"/>
          <w:rtl/>
        </w:rPr>
        <w:t>العشرون</w:t>
      </w:r>
      <w:r w:rsidRPr="00287AEA">
        <w:rPr>
          <w:rFonts w:ascii="Simplified Arabic" w:hAnsi="Simplified Arabic" w:cs="Simplified Arabic"/>
          <w:b/>
          <w:bCs/>
          <w:kern w:val="0"/>
          <w:sz w:val="40"/>
          <w:szCs w:val="40"/>
          <w:highlight w:val="yellow"/>
          <w:rtl/>
        </w:rPr>
        <w:t>]:</w:t>
      </w:r>
      <w:r w:rsidR="003C4B6C"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Cs/>
          <w:sz w:val="36"/>
          <w:szCs w:val="36"/>
          <w:u w:val="single"/>
          <w:rtl/>
        </w:rPr>
        <w:t>موقف المسلم من متشابهات الأخبار التي تُعارض المحكم من عقيدة التقديس:</w:t>
      </w:r>
      <w:r w:rsidR="00E869DE" w:rsidRPr="00287AEA">
        <w:rPr>
          <w:rFonts w:ascii="Simplified Arabic" w:hAnsi="Simplified Arabic" w:cs="Simplified Arabic"/>
          <w:sz w:val="28"/>
          <w:szCs w:val="28"/>
          <w:rtl/>
        </w:rPr>
        <w:t xml:space="preserve"> الصفات الخبرية والتي في اثباتها على ظواهرها محاذير عظيمة، وتحتاج إلى الرسوخ في العلم، والفقه في الدين عند الحديث عنها</w:t>
      </w:r>
      <w:r w:rsidR="00024AB0" w:rsidRPr="00287AEA">
        <w:rPr>
          <w:rFonts w:ascii="Simplified Arabic" w:hAnsi="Simplified Arabic" w:cs="Simplified Arabic" w:hint="cs"/>
          <w:sz w:val="28"/>
          <w:szCs w:val="28"/>
          <w:rtl/>
        </w:rPr>
        <w:t xml:space="preserve">، وهذه لها </w:t>
      </w:r>
      <w:r w:rsidR="00E869DE" w:rsidRPr="00287AEA">
        <w:rPr>
          <w:rFonts w:ascii="Simplified Arabic" w:hAnsi="Simplified Arabic" w:cs="Simplified Arabic"/>
          <w:b/>
          <w:bCs/>
          <w:sz w:val="28"/>
          <w:szCs w:val="28"/>
          <w:rtl/>
        </w:rPr>
        <w:t>ثلاث</w:t>
      </w:r>
      <w:r w:rsidR="00024AB0" w:rsidRPr="00287AEA">
        <w:rPr>
          <w:rFonts w:ascii="Simplified Arabic" w:hAnsi="Simplified Arabic" w:cs="Simplified Arabic" w:hint="cs"/>
          <w:b/>
          <w:bCs/>
          <w:sz w:val="28"/>
          <w:szCs w:val="28"/>
          <w:rtl/>
        </w:rPr>
        <w:t>ة</w:t>
      </w:r>
      <w:r w:rsidR="00E869DE" w:rsidRPr="00287AEA">
        <w:rPr>
          <w:rFonts w:ascii="Simplified Arabic" w:hAnsi="Simplified Arabic" w:cs="Simplified Arabic"/>
          <w:b/>
          <w:bCs/>
          <w:sz w:val="28"/>
          <w:szCs w:val="28"/>
          <w:rtl/>
        </w:rPr>
        <w:t xml:space="preserve"> مسالك معتمدة عند أهل السنة والجماعة، </w:t>
      </w:r>
      <w:r w:rsidR="00E869DE" w:rsidRPr="00287AEA">
        <w:rPr>
          <w:rFonts w:ascii="Simplified Arabic" w:hAnsi="Simplified Arabic" w:cs="Simplified Arabic"/>
          <w:b/>
          <w:bCs/>
          <w:sz w:val="28"/>
          <w:szCs w:val="28"/>
          <w:u w:val="single"/>
          <w:rtl/>
        </w:rPr>
        <w:t>المسلك (الاول):</w:t>
      </w:r>
      <w:r w:rsidR="00E869DE" w:rsidRPr="00287AEA">
        <w:rPr>
          <w:rFonts w:ascii="Simplified Arabic" w:hAnsi="Simplified Arabic" w:cs="Simplified Arabic"/>
          <w:sz w:val="28"/>
          <w:szCs w:val="28"/>
          <w:rtl/>
        </w:rPr>
        <w:t xml:space="preserve"> إمرار ما جاء في ذلك من الكتاب والسنة مع الإيمان به وعدم التعرض لمعناه، وامراره على مراد الله تعالى ومراد رسوله صلى الله عليه وسلم، </w:t>
      </w:r>
      <w:r w:rsidR="00E869DE" w:rsidRPr="00287AEA">
        <w:rPr>
          <w:rFonts w:ascii="Simplified Arabic" w:hAnsi="Simplified Arabic" w:cs="Simplified Arabic"/>
          <w:b/>
          <w:bCs/>
          <w:sz w:val="28"/>
          <w:szCs w:val="28"/>
          <w:u w:val="single"/>
          <w:rtl/>
        </w:rPr>
        <w:t>و المسلك (الثاني):</w:t>
      </w:r>
      <w:r w:rsidR="00E869DE" w:rsidRPr="00287AEA">
        <w:rPr>
          <w:rFonts w:ascii="Simplified Arabic" w:hAnsi="Simplified Arabic" w:cs="Simplified Arabic"/>
          <w:sz w:val="28"/>
          <w:szCs w:val="28"/>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E869DE" w:rsidRPr="00287AEA">
        <w:rPr>
          <w:rFonts w:ascii="Simplified Arabic" w:hAnsi="Simplified Arabic" w:cs="Simplified Arabic"/>
          <w:sz w:val="28"/>
          <w:szCs w:val="28"/>
          <w:rtl/>
        </w:rPr>
        <w:t>متركبا</w:t>
      </w:r>
      <w:proofErr w:type="spellEnd"/>
      <w:r w:rsidR="00E869DE" w:rsidRPr="00287AEA">
        <w:rPr>
          <w:rFonts w:ascii="Simplified Arabic" w:hAnsi="Simplified Arabic" w:cs="Simplified Arabic"/>
          <w:sz w:val="28"/>
          <w:szCs w:val="28"/>
          <w:rtl/>
        </w:rPr>
        <w:t xml:space="preserve"> ولا محتاجا لأحد، </w:t>
      </w:r>
      <w:r w:rsidR="00E869DE" w:rsidRPr="00287AEA">
        <w:rPr>
          <w:rFonts w:ascii="Simplified Arabic" w:hAnsi="Simplified Arabic" w:cs="Simplified Arabic"/>
          <w:b/>
          <w:bCs/>
          <w:sz w:val="28"/>
          <w:szCs w:val="28"/>
          <w:u w:val="single"/>
          <w:rtl/>
        </w:rPr>
        <w:t>والمسلك (الثالث):</w:t>
      </w:r>
      <w:r w:rsidR="00E869DE" w:rsidRPr="00287AEA">
        <w:rPr>
          <w:rFonts w:ascii="Simplified Arabic" w:hAnsi="Simplified Arabic" w:cs="Simplified Arabic"/>
          <w:sz w:val="28"/>
          <w:szCs w:val="28"/>
          <w:rtl/>
        </w:rPr>
        <w:t xml:space="preserve"> حملها على مجاز اللغة وحمل </w:t>
      </w:r>
      <w:proofErr w:type="spellStart"/>
      <w:r w:rsidR="00E869DE" w:rsidRPr="00287AEA">
        <w:rPr>
          <w:rFonts w:ascii="Simplified Arabic" w:hAnsi="Simplified Arabic" w:cs="Simplified Arabic"/>
          <w:sz w:val="28"/>
          <w:szCs w:val="28"/>
          <w:rtl/>
        </w:rPr>
        <w:t>متشابهها</w:t>
      </w:r>
      <w:proofErr w:type="spellEnd"/>
      <w:r w:rsidR="00E869DE" w:rsidRPr="00287AEA">
        <w:rPr>
          <w:rFonts w:ascii="Simplified Arabic" w:hAnsi="Simplified Arabic" w:cs="Simplified Arabic"/>
          <w:sz w:val="28"/>
          <w:szCs w:val="28"/>
          <w:rtl/>
        </w:rPr>
        <w:t xml:space="preserve"> على محكمها، وتسير الآية أو الحديث وفق السياق والسباق واللحاق ومثاله حمل الوجه على الذات في قوله تعالى: {كل شيء هالك إلا وجهه}، وحمل اليد على مقتضي الآية، ففي قوله تعالى: {بل يداه مبسوطتان} تحمل على الكرم والجود والعطاء، وفي قوله تعالى: {لما خلقت بيدي} بمزيد الإنعام والتفضل وزيادة التكريم لا اكثر بقرائن قوله تعالى: {مما خلقت أيدينا أنعاما}، وقوله تعالى: {والسماء بنيناها بأيد}، وقوله تعالى: {إنّ مثل عيسى عند الله كمثل آدم خلقه من تراب ثم قال له كن فيكون}، وهكذا على ما تحمله اللغة من مجاز وبلاغة، وما سوى ذلك فهو ميل إلى الاعتزال، وفي المقابل ميل إلى الحشو والتشبيه، وكلاهما من البدع الضالة، </w:t>
      </w:r>
    </w:p>
    <w:p w14:paraId="7BB348F9" w14:textId="77777777" w:rsidR="00E869DE" w:rsidRPr="00287AEA" w:rsidRDefault="00E869DE" w:rsidP="00E869DE">
      <w:pPr>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7900A590" w14:textId="55A01B27" w:rsidR="00CC0A82" w:rsidRPr="00287AEA" w:rsidRDefault="00CC0A82" w:rsidP="00E869DE">
      <w:pPr>
        <w:ind w:left="-46"/>
        <w:rPr>
          <w:rFonts w:ascii="Simplified Arabic" w:hAnsi="Simplified Arabic" w:cs="Simplified Arabic"/>
          <w:b/>
          <w:bCs/>
          <w:sz w:val="28"/>
          <w:szCs w:val="28"/>
          <w:rtl/>
          <w:lang w:bidi="ar-KW"/>
        </w:rPr>
      </w:pPr>
    </w:p>
    <w:p w14:paraId="7A3E947C" w14:textId="4DD359C6" w:rsidR="00D522ED" w:rsidRPr="00287AEA" w:rsidRDefault="00D522ED" w:rsidP="00E869DE">
      <w:pPr>
        <w:ind w:left="-46"/>
        <w:rPr>
          <w:rFonts w:ascii="Simplified Arabic" w:hAnsi="Simplified Arabic" w:cs="Simplified Arabic"/>
          <w:b/>
          <w:bCs/>
          <w:sz w:val="28"/>
          <w:szCs w:val="28"/>
          <w:rtl/>
          <w:lang w:bidi="ar-KW"/>
        </w:rPr>
      </w:pPr>
    </w:p>
    <w:p w14:paraId="4027DD2B" w14:textId="545C8519" w:rsidR="00D522ED" w:rsidRPr="00287AEA" w:rsidRDefault="00D522ED" w:rsidP="00E869DE">
      <w:pPr>
        <w:ind w:left="-46"/>
        <w:rPr>
          <w:rFonts w:ascii="Simplified Arabic" w:hAnsi="Simplified Arabic" w:cs="Simplified Arabic"/>
          <w:b/>
          <w:bCs/>
          <w:sz w:val="28"/>
          <w:szCs w:val="28"/>
          <w:rtl/>
          <w:lang w:bidi="ar-KW"/>
        </w:rPr>
      </w:pPr>
    </w:p>
    <w:p w14:paraId="7C6AFF0C" w14:textId="2FC76FF0" w:rsidR="00D522ED" w:rsidRPr="00287AEA" w:rsidRDefault="00D522ED" w:rsidP="00E869DE">
      <w:pPr>
        <w:ind w:left="-46"/>
        <w:rPr>
          <w:rFonts w:ascii="Simplified Arabic" w:hAnsi="Simplified Arabic" w:cs="Simplified Arabic"/>
          <w:b/>
          <w:bCs/>
          <w:sz w:val="28"/>
          <w:szCs w:val="28"/>
          <w:rtl/>
          <w:lang w:bidi="ar-KW"/>
        </w:rPr>
      </w:pPr>
    </w:p>
    <w:p w14:paraId="200824D6" w14:textId="77777777" w:rsidR="00D522ED" w:rsidRPr="001C519A" w:rsidRDefault="00D522ED" w:rsidP="00E869DE">
      <w:pPr>
        <w:ind w:left="-46"/>
        <w:rPr>
          <w:rFonts w:ascii="Simplified Arabic" w:hAnsi="Simplified Arabic" w:cs="Simplified Arabic"/>
          <w:b/>
          <w:bCs/>
          <w:sz w:val="20"/>
          <w:szCs w:val="20"/>
          <w:rtl/>
          <w:lang w:bidi="ar-KW"/>
        </w:rPr>
      </w:pPr>
    </w:p>
    <w:p w14:paraId="4C53E385"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28"/>
          <w:szCs w:val="28"/>
          <w:rtl/>
          <w:lang w:bidi="ar-KW"/>
        </w:rPr>
      </w:pPr>
    </w:p>
    <w:p w14:paraId="494C405B" w14:textId="31CD9024" w:rsidR="00E869DE" w:rsidRPr="00287AEA" w:rsidRDefault="006B23BF"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40"/>
          <w:szCs w:val="40"/>
          <w:highlight w:val="yellow"/>
          <w:u w:val="single"/>
          <w:rtl/>
          <w:lang w:bidi="ar-KW"/>
        </w:rPr>
      </w:pPr>
      <w:r w:rsidRPr="00287AEA">
        <w:rPr>
          <w:rFonts w:ascii="Simplified Arabic" w:hAnsi="Simplified Arabic" w:cs="Simplified Arabic" w:hint="cs"/>
          <w:b/>
          <w:bCs/>
          <w:sz w:val="40"/>
          <w:szCs w:val="40"/>
          <w:highlight w:val="yellow"/>
          <w:u w:val="single"/>
          <w:rtl/>
          <w:lang w:bidi="ar-KW"/>
        </w:rPr>
        <w:t>(</w:t>
      </w:r>
      <w:r w:rsidR="00E869DE" w:rsidRPr="00287AEA">
        <w:rPr>
          <w:rFonts w:ascii="Simplified Arabic" w:hAnsi="Simplified Arabic" w:cs="Simplified Arabic"/>
          <w:b/>
          <w:bCs/>
          <w:sz w:val="40"/>
          <w:szCs w:val="40"/>
          <w:highlight w:val="yellow"/>
          <w:u w:val="single"/>
          <w:rtl/>
          <w:lang w:bidi="ar-KW"/>
        </w:rPr>
        <w:t>3</w:t>
      </w:r>
      <w:r w:rsidRPr="00287AEA">
        <w:rPr>
          <w:rFonts w:ascii="Simplified Arabic" w:hAnsi="Simplified Arabic" w:cs="Simplified Arabic" w:hint="cs"/>
          <w:b/>
          <w:bCs/>
          <w:sz w:val="40"/>
          <w:szCs w:val="40"/>
          <w:highlight w:val="yellow"/>
          <w:u w:val="single"/>
          <w:rtl/>
          <w:lang w:bidi="ar-KW"/>
        </w:rPr>
        <w:t>)</w:t>
      </w:r>
    </w:p>
    <w:p w14:paraId="0D4DB123" w14:textId="76E43235" w:rsidR="00E869DE" w:rsidRPr="00287AEA" w:rsidRDefault="00CC0A82"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40"/>
          <w:szCs w:val="40"/>
          <w:u w:val="single"/>
          <w:lang w:bidi="ar-KW"/>
        </w:rPr>
      </w:pPr>
      <w:r w:rsidRPr="00287AEA">
        <w:rPr>
          <w:rFonts w:ascii="Simplified Arabic" w:hAnsi="Simplified Arabic" w:cs="Simplified Arabic"/>
          <w:b/>
          <w:bCs/>
          <w:kern w:val="0"/>
          <w:sz w:val="40"/>
          <w:szCs w:val="40"/>
          <w:highlight w:val="yellow"/>
          <w:u w:val="single"/>
          <w:rtl/>
        </w:rPr>
        <w:t xml:space="preserve">مفاتيح علم التقديس المتعلقة </w:t>
      </w:r>
      <w:r w:rsidRPr="00287AEA">
        <w:rPr>
          <w:rFonts w:ascii="Simplified Arabic" w:hAnsi="Simplified Arabic" w:cs="Simplified Arabic" w:hint="cs"/>
          <w:b/>
          <w:bCs/>
          <w:kern w:val="0"/>
          <w:sz w:val="40"/>
          <w:szCs w:val="40"/>
          <w:highlight w:val="yellow"/>
          <w:u w:val="single"/>
          <w:rtl/>
        </w:rPr>
        <w:t>بأفعال</w:t>
      </w:r>
      <w:r w:rsidRPr="00287AEA">
        <w:rPr>
          <w:rFonts w:ascii="Simplified Arabic" w:hAnsi="Simplified Arabic" w:cs="Simplified Arabic"/>
          <w:b/>
          <w:bCs/>
          <w:kern w:val="0"/>
          <w:sz w:val="40"/>
          <w:szCs w:val="40"/>
          <w:highlight w:val="yellow"/>
          <w:u w:val="single"/>
          <w:rtl/>
        </w:rPr>
        <w:t xml:space="preserve"> الله تعالى</w:t>
      </w:r>
    </w:p>
    <w:p w14:paraId="78914987"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28"/>
          <w:szCs w:val="28"/>
          <w:rtl/>
          <w:lang w:bidi="ar-KW"/>
        </w:rPr>
      </w:pPr>
    </w:p>
    <w:p w14:paraId="78BEBA9F" w14:textId="77777777" w:rsidR="00E869DE" w:rsidRPr="001C519A" w:rsidRDefault="00E869DE" w:rsidP="00E869DE">
      <w:pPr>
        <w:ind w:left="-46"/>
        <w:rPr>
          <w:rFonts w:ascii="Simplified Arabic" w:hAnsi="Simplified Arabic" w:cs="Simplified Arabic"/>
          <w:b/>
          <w:sz w:val="20"/>
          <w:szCs w:val="20"/>
          <w:shd w:val="clear" w:color="auto" w:fill="FFFFFF"/>
          <w:rtl/>
        </w:rPr>
      </w:pPr>
    </w:p>
    <w:p w14:paraId="480A6C42" w14:textId="5ED7113D" w:rsidR="00E869DE" w:rsidRPr="00287AEA" w:rsidRDefault="000667AF" w:rsidP="00E869DE">
      <w:pPr>
        <w:spacing w:line="276" w:lineRule="auto"/>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lang w:bidi="ar-KW"/>
        </w:rPr>
        <w:t xml:space="preserve"> </w:t>
      </w:r>
      <w:r w:rsidR="00E869DE" w:rsidRPr="00287AEA">
        <w:rPr>
          <w:rFonts w:ascii="Simplified Arabic" w:hAnsi="Simplified Arabic" w:cs="Simplified Arabic"/>
          <w:b/>
          <w:bCs/>
          <w:sz w:val="28"/>
          <w:szCs w:val="28"/>
          <w:rtl/>
          <w:lang w:bidi="ar-KW"/>
        </w:rPr>
        <w:t>الكون كله خلق الله، وكل ما في الوجود خلق</w:t>
      </w:r>
      <w:r w:rsidR="007F409F" w:rsidRPr="00287AEA">
        <w:rPr>
          <w:rFonts w:ascii="Simplified Arabic" w:hAnsi="Simplified Arabic" w:cs="Simplified Arabic" w:hint="cs"/>
          <w:b/>
          <w:bCs/>
          <w:sz w:val="28"/>
          <w:szCs w:val="28"/>
          <w:rtl/>
          <w:lang w:bidi="ar-KW"/>
        </w:rPr>
        <w:t xml:space="preserve">ه، </w:t>
      </w:r>
      <w:r w:rsidR="00E869DE" w:rsidRPr="00287AEA">
        <w:rPr>
          <w:rFonts w:ascii="Simplified Arabic" w:hAnsi="Simplified Arabic" w:cs="Simplified Arabic"/>
          <w:sz w:val="28"/>
          <w:szCs w:val="28"/>
          <w:rtl/>
          <w:lang w:bidi="ar-KW"/>
        </w:rPr>
        <w:t xml:space="preserve">قال تعالى: {قُلِ اللَّهُ خَالِقُ كُلِّ شَيْءٍ وَهُوَ الْوَاحِدُ الْقَهَّارُ} [الرعد: 16]، وهذا التوحيد يعني أن كل وجود وكل حركة وكل سكون، وكل فعل في العالم يعود الي الخالق سبحانه، فهو مسبب الاسباب، </w:t>
      </w:r>
      <w:r w:rsidR="003C4B6C" w:rsidRPr="00287AEA">
        <w:rPr>
          <w:rFonts w:ascii="Simplified Arabic" w:hAnsi="Simplified Arabic" w:cs="Simplified Arabic" w:hint="cs"/>
          <w:sz w:val="28"/>
          <w:szCs w:val="28"/>
          <w:rtl/>
          <w:lang w:bidi="ar-KW"/>
        </w:rPr>
        <w:t xml:space="preserve">حتى </w:t>
      </w:r>
      <w:r w:rsidR="00E869DE" w:rsidRPr="00287AEA">
        <w:rPr>
          <w:rFonts w:ascii="Simplified Arabic" w:hAnsi="Simplified Arabic" w:cs="Simplified Arabic"/>
          <w:sz w:val="28"/>
          <w:szCs w:val="28"/>
          <w:rtl/>
          <w:lang w:bidi="ar-KW"/>
        </w:rPr>
        <w:t xml:space="preserve">الافعال التي تصدر منا هي في الأساس من خلق الله تعالى، كما قال سبحانه: {وَاللَّهُ خَلَقَكُمْ وَمَا تَعْمَلُونَ} [الصافات: 96]، وقال تعالى: {وَمَا تَشَاءُونَ إِلَّا أَنْ يَشَاءَ اللَّهُ رَبُّ الْعَالَمِينَ} [التكوير: 29]، </w:t>
      </w:r>
    </w:p>
    <w:p w14:paraId="52E7FB9D" w14:textId="30A62DC8" w:rsidR="00E869DE" w:rsidRPr="00287AEA" w:rsidRDefault="000667AF" w:rsidP="007F409F">
      <w:pPr>
        <w:spacing w:line="276" w:lineRule="auto"/>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3C4B6C"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lang w:bidi="ar-KW"/>
        </w:rPr>
        <w:t xml:space="preserve"> </w:t>
      </w:r>
      <w:r w:rsidR="00E869DE" w:rsidRPr="00287AEA">
        <w:rPr>
          <w:rFonts w:ascii="Simplified Arabic" w:hAnsi="Simplified Arabic" w:cs="Simplified Arabic"/>
          <w:b/>
          <w:bCs/>
          <w:sz w:val="28"/>
          <w:szCs w:val="28"/>
          <w:rtl/>
          <w:lang w:bidi="ar-KW"/>
        </w:rPr>
        <w:t xml:space="preserve">ذات الحق سبحانه لغاية الكمال </w:t>
      </w:r>
      <w:r w:rsidR="00E869DE" w:rsidRPr="00287AEA">
        <w:rPr>
          <w:rFonts w:ascii="Simplified Arabic" w:hAnsi="Simplified Arabic" w:cs="Simplified Arabic"/>
          <w:b/>
          <w:bCs/>
          <w:sz w:val="28"/>
          <w:szCs w:val="28"/>
          <w:rtl/>
        </w:rPr>
        <w:t>استلزمت صفات الكمال</w:t>
      </w:r>
      <w:r w:rsidR="00E869DE" w:rsidRPr="00287AEA">
        <w:rPr>
          <w:rFonts w:ascii="Simplified Arabic" w:hAnsi="Simplified Arabic" w:cs="Simplified Arabic"/>
          <w:b/>
          <w:bCs/>
          <w:sz w:val="28"/>
          <w:szCs w:val="28"/>
          <w:rtl/>
          <w:lang w:bidi="ar-KW"/>
        </w:rPr>
        <w:t xml:space="preserve"> وأفعال الكمال،</w:t>
      </w:r>
      <w:r w:rsidR="00E869DE" w:rsidRPr="00287AEA">
        <w:rPr>
          <w:rFonts w:ascii="Simplified Arabic" w:hAnsi="Simplified Arabic" w:cs="Simplified Arabic"/>
          <w:sz w:val="28"/>
          <w:szCs w:val="28"/>
          <w:rtl/>
          <w:lang w:bidi="ar-KW"/>
        </w:rPr>
        <w:t xml:space="preserve"> لذا </w:t>
      </w:r>
      <w:r w:rsidR="00E869DE" w:rsidRPr="00287AEA">
        <w:rPr>
          <w:rFonts w:ascii="Simplified Arabic" w:hAnsi="Simplified Arabic" w:cs="Simplified Arabic"/>
          <w:sz w:val="28"/>
          <w:szCs w:val="28"/>
          <w:rtl/>
          <w:lang w:bidi="ar"/>
        </w:rPr>
        <w:t xml:space="preserve">فإنّ </w:t>
      </w:r>
      <w:r w:rsidR="00611957">
        <w:rPr>
          <w:rFonts w:ascii="Simplified Arabic" w:hAnsi="Simplified Arabic" w:cs="Simplified Arabic" w:hint="cs"/>
          <w:sz w:val="28"/>
          <w:szCs w:val="28"/>
          <w:rtl/>
          <w:lang w:bidi="ar"/>
        </w:rPr>
        <w:t xml:space="preserve">لصفات الأفعال: </w:t>
      </w:r>
      <w:r w:rsidR="00E869DE" w:rsidRPr="00287AEA">
        <w:rPr>
          <w:rFonts w:ascii="Simplified Arabic" w:hAnsi="Simplified Arabic" w:cs="Simplified Arabic"/>
          <w:sz w:val="28"/>
          <w:szCs w:val="28"/>
          <w:rtl/>
          <w:lang w:bidi="ar"/>
        </w:rPr>
        <w:t xml:space="preserve">تعلقان تعلق بالله وتعلق بالمخلوق، فما تعلق منها بالقديم قديم، وما تعلق بالمحدثات محدث، وبيان ذلك، أن أفعال الله تعالى تابعة لصفاته، وصفاته قديمة قائمة بذاته، وذاته قديمة أزلية لا تقبل الحدوث، و(صفات الأفعال) كالخلق والرزق والإحياء والإماتة فهي </w:t>
      </w:r>
      <w:proofErr w:type="spellStart"/>
      <w:r w:rsidR="00E869DE" w:rsidRPr="00287AEA">
        <w:rPr>
          <w:rFonts w:ascii="Simplified Arabic" w:hAnsi="Simplified Arabic" w:cs="Simplified Arabic"/>
          <w:sz w:val="28"/>
          <w:szCs w:val="28"/>
          <w:rtl/>
          <w:lang w:bidi="ar"/>
        </w:rPr>
        <w:t>تعلقات</w:t>
      </w:r>
      <w:proofErr w:type="spellEnd"/>
      <w:r w:rsidR="00E869DE" w:rsidRPr="00287AEA">
        <w:rPr>
          <w:rFonts w:ascii="Simplified Arabic" w:hAnsi="Simplified Arabic" w:cs="Simplified Arabic"/>
          <w:sz w:val="28"/>
          <w:szCs w:val="28"/>
          <w:rtl/>
          <w:lang w:bidi="ar"/>
        </w:rPr>
        <w:t xml:space="preserve"> صفة القدرة، </w:t>
      </w:r>
      <w:r w:rsidR="00E869DE" w:rsidRPr="00287AEA">
        <w:rPr>
          <w:rFonts w:ascii="Simplified Arabic" w:hAnsi="Simplified Arabic" w:cs="Simplified Arabic"/>
          <w:sz w:val="28"/>
          <w:szCs w:val="28"/>
          <w:rtl/>
          <w:lang w:bidi="ar-EG"/>
        </w:rPr>
        <w:t xml:space="preserve">والقدرة صفة أزلية قائمة بذاته تعالى يتأتى بها إيجاد كل ممكن وإعدامه على وفق الإرادة، لذا وجب أن يقال: أنّ </w:t>
      </w:r>
      <w:r w:rsidR="007F409F" w:rsidRPr="00287AEA">
        <w:rPr>
          <w:rFonts w:ascii="Simplified Arabic" w:hAnsi="Simplified Arabic" w:cs="Simplified Arabic" w:hint="cs"/>
          <w:sz w:val="28"/>
          <w:szCs w:val="28"/>
          <w:rtl/>
          <w:lang w:bidi="ar-EG"/>
        </w:rPr>
        <w:t xml:space="preserve">الله </w:t>
      </w:r>
      <w:r w:rsidR="00E869DE" w:rsidRPr="00287AEA">
        <w:rPr>
          <w:rFonts w:ascii="Simplified Arabic" w:hAnsi="Simplified Arabic" w:cs="Simplified Arabic"/>
          <w:sz w:val="28"/>
          <w:szCs w:val="28"/>
          <w:rtl/>
        </w:rPr>
        <w:t xml:space="preserve">سبحانه </w:t>
      </w:r>
      <w:r w:rsidR="00E869DE" w:rsidRPr="00287AEA">
        <w:rPr>
          <w:rFonts w:ascii="Simplified Arabic" w:hAnsi="Simplified Arabic" w:cs="Simplified Arabic"/>
          <w:sz w:val="28"/>
          <w:szCs w:val="28"/>
          <w:rtl/>
          <w:lang w:bidi="ar"/>
        </w:rPr>
        <w:t xml:space="preserve">هو الخلاق منذ الازل، والخلق </w:t>
      </w:r>
      <w:r w:rsidR="007918C8" w:rsidRPr="00287AEA">
        <w:rPr>
          <w:rFonts w:ascii="Simplified Arabic" w:hAnsi="Simplified Arabic" w:cs="Simplified Arabic" w:hint="cs"/>
          <w:sz w:val="28"/>
          <w:szCs w:val="28"/>
          <w:rtl/>
          <w:lang w:bidi="ar"/>
        </w:rPr>
        <w:t xml:space="preserve">(أثر) </w:t>
      </w:r>
      <w:r w:rsidR="00E869DE" w:rsidRPr="00287AEA">
        <w:rPr>
          <w:rFonts w:ascii="Simplified Arabic" w:hAnsi="Simplified Arabic" w:cs="Simplified Arabic"/>
          <w:sz w:val="28"/>
          <w:szCs w:val="28"/>
          <w:rtl/>
          <w:lang w:bidi="ar"/>
        </w:rPr>
        <w:t xml:space="preserve">لصفة الخلق عنده، لم يستفد من خلقهم اسم الخلاق، جميع الخلق قدماء </w:t>
      </w:r>
      <w:r w:rsidR="00611957">
        <w:rPr>
          <w:rFonts w:ascii="Simplified Arabic" w:hAnsi="Simplified Arabic" w:cs="Simplified Arabic" w:hint="cs"/>
          <w:sz w:val="28"/>
          <w:szCs w:val="28"/>
          <w:rtl/>
          <w:lang w:bidi="ar"/>
        </w:rPr>
        <w:t xml:space="preserve">الثبوت </w:t>
      </w:r>
      <w:r w:rsidR="00E869DE" w:rsidRPr="00287AEA">
        <w:rPr>
          <w:rFonts w:ascii="Simplified Arabic" w:hAnsi="Simplified Arabic" w:cs="Simplified Arabic"/>
          <w:sz w:val="28"/>
          <w:szCs w:val="28"/>
          <w:rtl/>
          <w:lang w:bidi="ar"/>
        </w:rPr>
        <w:t xml:space="preserve">في علمه القديم الأزلي، وهم محدثون بإرادته القديمة، فما تعلق بالقديم الأزلي قديم أزلي، وما تعلق بالمحدثات محدث، سبحانه هو الخلاق منذ الأزل لثبوت </w:t>
      </w:r>
      <w:r w:rsidR="00E869DE" w:rsidRPr="00287AEA">
        <w:rPr>
          <w:rFonts w:ascii="Simplified Arabic" w:hAnsi="Simplified Arabic" w:cs="Simplified Arabic"/>
          <w:sz w:val="28"/>
          <w:szCs w:val="28"/>
          <w:rtl/>
          <w:lang w:bidi="ar"/>
        </w:rPr>
        <w:lastRenderedPageBreak/>
        <w:t>صفة الخلق لديه، وكل مخلوق فهو قديم الثبوت في علم الله</w:t>
      </w:r>
      <w:r w:rsidR="007F409F" w:rsidRPr="00287AEA">
        <w:rPr>
          <w:rFonts w:ascii="Simplified Arabic" w:hAnsi="Simplified Arabic" w:cs="Simplified Arabic" w:hint="cs"/>
          <w:sz w:val="28"/>
          <w:szCs w:val="28"/>
          <w:rtl/>
          <w:lang w:bidi="ar"/>
        </w:rPr>
        <w:t xml:space="preserve"> الواسع</w:t>
      </w:r>
      <w:r w:rsidR="00E869DE" w:rsidRPr="00287AEA">
        <w:rPr>
          <w:rFonts w:ascii="Simplified Arabic" w:hAnsi="Simplified Arabic" w:cs="Simplified Arabic"/>
          <w:sz w:val="28"/>
          <w:szCs w:val="28"/>
          <w:rtl/>
          <w:lang w:bidi="ar"/>
        </w:rPr>
        <w:t>، حادث الوجود بقدرة الله القديمة الأزلية، وهو سبحانه الرزاق منذ الازل، كل الأرزاق قديمة الثبوت في علمه القديم</w:t>
      </w:r>
      <w:r w:rsidR="007F409F" w:rsidRPr="00287AEA">
        <w:rPr>
          <w:rFonts w:ascii="Simplified Arabic" w:hAnsi="Simplified Arabic" w:cs="Simplified Arabic" w:hint="cs"/>
          <w:sz w:val="28"/>
          <w:szCs w:val="28"/>
          <w:rtl/>
          <w:lang w:bidi="ar"/>
        </w:rPr>
        <w:t xml:space="preserve"> الواسع</w:t>
      </w:r>
      <w:r w:rsidR="00E869DE" w:rsidRPr="00287AEA">
        <w:rPr>
          <w:rFonts w:ascii="Simplified Arabic" w:hAnsi="Simplified Arabic" w:cs="Simplified Arabic"/>
          <w:sz w:val="28"/>
          <w:szCs w:val="28"/>
          <w:rtl/>
          <w:lang w:bidi="ar"/>
        </w:rPr>
        <w:t xml:space="preserve">، حادثة الوجود في أوقاتها بفيض كرم الرزاق، لم يستفد من رزقهم اسم الرزاق، فالأرزاق </w:t>
      </w:r>
      <w:r w:rsidR="007F409F" w:rsidRPr="00287AEA">
        <w:rPr>
          <w:rFonts w:ascii="Simplified Arabic" w:hAnsi="Simplified Arabic" w:cs="Simplified Arabic" w:hint="cs"/>
          <w:sz w:val="28"/>
          <w:szCs w:val="28"/>
          <w:rtl/>
          <w:lang w:bidi="ar"/>
        </w:rPr>
        <w:t xml:space="preserve">أثر </w:t>
      </w:r>
      <w:r w:rsidR="00E869DE" w:rsidRPr="00287AEA">
        <w:rPr>
          <w:rFonts w:ascii="Simplified Arabic" w:hAnsi="Simplified Arabic" w:cs="Simplified Arabic"/>
          <w:sz w:val="28"/>
          <w:szCs w:val="28"/>
          <w:rtl/>
          <w:lang w:bidi="ar"/>
        </w:rPr>
        <w:t xml:space="preserve">لاسمه الرزاق وهو الرزاق منذ الازل، </w:t>
      </w:r>
      <w:r w:rsidR="00E869DE" w:rsidRPr="00287AEA">
        <w:rPr>
          <w:rFonts w:ascii="Simplified Arabic" w:hAnsi="Simplified Arabic" w:cs="Simplified Arabic"/>
          <w:sz w:val="28"/>
          <w:szCs w:val="28"/>
          <w:u w:val="single"/>
          <w:rtl/>
        </w:rPr>
        <w:t>قال الطحاوي رحمه الله - معبراً عن عقيدة أهل الإسلام -: (ما زال بصفاته قديما قبل خلقه، لم يزدد بكونهم شيئا، لم يكن قبلهم من صفته، وكما كان بصفاته أزليا، كذلك لا يزال عليها أبديا، ليس بعد خلق الخلق استفاد اسم الخالق، ولا بإحداث البرية استفاد اسم الباري، له معنى الربوبية ولا مربوب، ومعنى الخالق ولا مخلوق) أهـ [العقيدة الطحاوية]</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rtl/>
        </w:rPr>
        <w:t>(إذن)</w:t>
      </w:r>
      <w:r w:rsidR="00E869DE" w:rsidRPr="00287AEA">
        <w:rPr>
          <w:rFonts w:ascii="Simplified Arabic" w:hAnsi="Simplified Arabic" w:cs="Simplified Arabic"/>
          <w:sz w:val="28"/>
          <w:szCs w:val="28"/>
          <w:rtl/>
        </w:rPr>
        <w:t xml:space="preserve"> صفات الله أزلية قديمة لها الكمال المطلق منذ الازل، وكل ما تنعم به الاكوان من نعم الايجاد والامداد إنما هي محض فضل من الله الكريم الوهاب منذ القدم في الأزل حيث الإرادة القديمة والمشيئة القديمة والعلم القديم والقدرة القديمة، وكل صفات الله تعالى قديمة وعاملة منذ الازل له</w:t>
      </w:r>
      <w:r w:rsidR="00EC6DE0" w:rsidRPr="00287AEA">
        <w:rPr>
          <w:rFonts w:ascii="Simplified Arabic" w:hAnsi="Simplified Arabic" w:cs="Simplified Arabic" w:hint="cs"/>
          <w:sz w:val="28"/>
          <w:szCs w:val="28"/>
          <w:rtl/>
        </w:rPr>
        <w:t xml:space="preserve"> سبحانه</w:t>
      </w:r>
      <w:r w:rsidR="00E869DE" w:rsidRPr="00287AEA">
        <w:rPr>
          <w:rFonts w:ascii="Simplified Arabic" w:hAnsi="Simplified Arabic" w:cs="Simplified Arabic"/>
          <w:sz w:val="28"/>
          <w:szCs w:val="28"/>
          <w:rtl/>
        </w:rPr>
        <w:t xml:space="preserve"> الكمال المطلق منذ الازل، </w:t>
      </w:r>
    </w:p>
    <w:p w14:paraId="7FEFEC58" w14:textId="03862B4F" w:rsidR="00E869DE" w:rsidRPr="00287AEA" w:rsidRDefault="000667AF" w:rsidP="008E4EB5">
      <w:pPr>
        <w:spacing w:line="276" w:lineRule="auto"/>
        <w:rPr>
          <w:rFonts w:ascii="Simplified Arabic" w:hAnsi="Simplified Arabic" w:cs="Simplified Arabic"/>
          <w:sz w:val="28"/>
          <w:szCs w:val="28"/>
          <w:rtl/>
          <w:lang w:bidi="ar"/>
        </w:rPr>
      </w:pPr>
      <w:r w:rsidRPr="00287AEA">
        <w:rPr>
          <w:rFonts w:ascii="Simplified Arabic" w:hAnsi="Simplified Arabic" w:cs="Simplified Arabic"/>
          <w:b/>
          <w:bCs/>
          <w:kern w:val="0"/>
          <w:sz w:val="40"/>
          <w:szCs w:val="40"/>
          <w:highlight w:val="yellow"/>
          <w:u w:val="single"/>
          <w:rtl/>
        </w:rPr>
        <w:t xml:space="preserve">[المفتاح </w:t>
      </w:r>
      <w:r w:rsidR="007918C8"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lang w:bidi="ar-KW"/>
        </w:rPr>
        <w:t xml:space="preserve"> </w:t>
      </w:r>
      <w:r w:rsidR="00E869DE" w:rsidRPr="00287AEA">
        <w:rPr>
          <w:rFonts w:ascii="Simplified Arabic" w:hAnsi="Simplified Arabic" w:cs="Simplified Arabic"/>
          <w:b/>
          <w:bCs/>
          <w:sz w:val="28"/>
          <w:szCs w:val="28"/>
          <w:rtl/>
          <w:lang w:bidi="ar"/>
        </w:rPr>
        <w:t>الكمال المطلق لا يقبل التغير ولا الحدوث</w:t>
      </w:r>
      <w:r w:rsidR="00E869DE" w:rsidRPr="00287AEA">
        <w:rPr>
          <w:rFonts w:ascii="Simplified Arabic" w:hAnsi="Simplified Arabic" w:cs="Simplified Arabic"/>
          <w:sz w:val="28"/>
          <w:szCs w:val="28"/>
          <w:rtl/>
          <w:lang w:bidi="ar"/>
        </w:rPr>
        <w:t xml:space="preserve">، ولا يقبل زيادة ولا نقصان، فهو الخلاق منذ الازل حيث اقتضت الارادة القديمة وجود الخلائق، </w:t>
      </w:r>
      <w:r w:rsidR="00E869DE" w:rsidRPr="00287AEA">
        <w:rPr>
          <w:rFonts w:ascii="Simplified Arabic" w:hAnsi="Simplified Arabic" w:cs="Simplified Arabic"/>
          <w:sz w:val="28"/>
          <w:szCs w:val="28"/>
          <w:rtl/>
        </w:rPr>
        <w:t xml:space="preserve">ولا تناقض بين قدم الارادة وحدوث الأكوان في زمان دون زمان، لأن الإرادة حددت الزمان في الازل حيث كان الزمان معدما، ثم حدث الزمان </w:t>
      </w:r>
      <w:r w:rsidR="009E5D47" w:rsidRPr="00287AEA">
        <w:rPr>
          <w:rFonts w:ascii="Simplified Arabic" w:hAnsi="Simplified Arabic" w:cs="Simplified Arabic" w:hint="cs"/>
          <w:sz w:val="28"/>
          <w:szCs w:val="28"/>
          <w:rtl/>
        </w:rPr>
        <w:t>بوجود الاكوان، و</w:t>
      </w:r>
      <w:r w:rsidR="00E869DE" w:rsidRPr="00287AEA">
        <w:rPr>
          <w:rFonts w:ascii="Simplified Arabic" w:hAnsi="Simplified Arabic" w:cs="Simplified Arabic"/>
          <w:sz w:val="28"/>
          <w:szCs w:val="28"/>
          <w:rtl/>
        </w:rPr>
        <w:t>حدوث الحركة بين الأكوان، فكان على ما شاء الرحمن في علمه الأزلي القديم،</w:t>
      </w:r>
      <w:r w:rsidR="00E869DE" w:rsidRPr="00287AEA">
        <w:rPr>
          <w:rFonts w:ascii="Simplified Arabic" w:hAnsi="Simplified Arabic" w:cs="Simplified Arabic"/>
          <w:sz w:val="28"/>
          <w:szCs w:val="28"/>
          <w:rtl/>
          <w:lang w:bidi="ar-KW"/>
        </w:rPr>
        <w:t xml:space="preserve"> </w:t>
      </w:r>
      <w:r w:rsidR="00611957">
        <w:rPr>
          <w:rFonts w:ascii="Simplified Arabic" w:hAnsi="Simplified Arabic" w:cs="Simplified Arabic" w:hint="cs"/>
          <w:sz w:val="28"/>
          <w:szCs w:val="28"/>
          <w:rtl/>
          <w:lang w:bidi="ar-KW"/>
        </w:rPr>
        <w:t>و</w:t>
      </w:r>
      <w:r w:rsidR="00E869DE" w:rsidRPr="00287AEA">
        <w:rPr>
          <w:rFonts w:ascii="Simplified Arabic" w:hAnsi="Simplified Arabic" w:cs="Simplified Arabic"/>
          <w:sz w:val="28"/>
          <w:szCs w:val="28"/>
          <w:rtl/>
        </w:rPr>
        <w:t xml:space="preserve">الحاصل: أنّ كل مخلوق وكل حادث في الكون المنظور والغير منظور، له تعلقان تعلق بجناب الحق قديم، وتعلق بالمخلوق محدث، وكل موجود هو قديم الثبوت في علم الله، حادث في الكون بمشيئة الله، وقد أخطأ في هذا الأمر صنفان، من قال أنّ أفعال الله حادثة بإطلاق، ومن قال أن أفعال الله قديمة بإطلاق، </w:t>
      </w:r>
      <w:r w:rsidR="00E869DE" w:rsidRPr="00287AEA">
        <w:rPr>
          <w:rFonts w:ascii="Simplified Arabic" w:hAnsi="Simplified Arabic" w:cs="Simplified Arabic"/>
          <w:sz w:val="28"/>
          <w:szCs w:val="28"/>
          <w:rtl/>
          <w:lang w:bidi="ar-KW"/>
        </w:rPr>
        <w:t xml:space="preserve">والصواب إن شاء الله تعالى ان نقول: أنّ لها تعلقان، </w:t>
      </w:r>
      <w:r w:rsidR="00E869DE" w:rsidRPr="00287AEA">
        <w:rPr>
          <w:rFonts w:ascii="Simplified Arabic" w:hAnsi="Simplified Arabic" w:cs="Simplified Arabic"/>
          <w:sz w:val="28"/>
          <w:szCs w:val="28"/>
          <w:rtl/>
          <w:lang w:bidi="ar"/>
        </w:rPr>
        <w:t>فما تعلق منها بالحق قديم أزلي، وما تعلق بالمخلوقات محدث مخلوق،</w:t>
      </w:r>
      <w:r w:rsidR="008E4EB5">
        <w:rPr>
          <w:rFonts w:ascii="Simplified Arabic" w:hAnsi="Simplified Arabic" w:cs="Simplified Arabic" w:hint="cs"/>
          <w:sz w:val="28"/>
          <w:szCs w:val="28"/>
          <w:rtl/>
          <w:lang w:bidi="ar"/>
        </w:rPr>
        <w:t xml:space="preserve"> </w:t>
      </w:r>
      <w:r w:rsidRPr="008E4EB5">
        <w:rPr>
          <w:rFonts w:ascii="Simplified Arabic" w:hAnsi="Simplified Arabic" w:cs="Simplified Arabic"/>
          <w:bCs/>
          <w:kern w:val="0"/>
          <w:sz w:val="28"/>
          <w:szCs w:val="28"/>
          <w:highlight w:val="yellow"/>
          <w:u w:val="single"/>
          <w:rtl/>
        </w:rPr>
        <w:t>(تنبيه)</w:t>
      </w:r>
      <w:r w:rsidRPr="008E4EB5">
        <w:rPr>
          <w:rFonts w:ascii="Simplified Arabic" w:hAnsi="Simplified Arabic" w:cs="Simplified Arabic"/>
          <w:bCs/>
          <w:kern w:val="0"/>
          <w:sz w:val="28"/>
          <w:szCs w:val="28"/>
          <w:highlight w:val="yellow"/>
          <w:rtl/>
        </w:rPr>
        <w:t>:</w:t>
      </w:r>
      <w:r w:rsidRPr="008E4EB5">
        <w:rPr>
          <w:rFonts w:ascii="Simplified Arabic" w:hAnsi="Simplified Arabic" w:cs="Simplified Arabic"/>
          <w:b/>
          <w:bCs/>
          <w:kern w:val="0"/>
          <w:sz w:val="28"/>
          <w:szCs w:val="28"/>
          <w:rtl/>
        </w:rPr>
        <w:t xml:space="preserve"> </w:t>
      </w:r>
      <w:r w:rsidR="00E869DE" w:rsidRPr="008E4EB5">
        <w:rPr>
          <w:rFonts w:ascii="Simplified Arabic" w:hAnsi="Simplified Arabic" w:cs="Simplified Arabic"/>
          <w:b/>
          <w:bCs/>
          <w:sz w:val="28"/>
          <w:szCs w:val="28"/>
          <w:rtl/>
          <w:lang w:bidi="ar-KW"/>
        </w:rPr>
        <w:t>أهل الحشو يظنون بقبول جناب ذات الله تعالى للحوادث وهذا جهل بالله عظيم</w:t>
      </w:r>
      <w:r w:rsidR="00E869DE" w:rsidRPr="008E4EB5">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rPr>
        <w:t xml:space="preserve">نص ابن تيمية وأتباعه على قيام الحوادث بجناب ذات الله، ولم يوافق في قوله هذا أحدًا إلا الكرامية المجسمة، ومن العجب أن يقول هذا معرضا عن حجة إبراهيم عليه السلام المذكورة في </w:t>
      </w:r>
      <w:r w:rsidR="009E5D47" w:rsidRPr="00287AEA">
        <w:rPr>
          <w:rFonts w:ascii="Simplified Arabic" w:hAnsi="Simplified Arabic" w:cs="Simplified Arabic" w:hint="cs"/>
          <w:sz w:val="28"/>
          <w:szCs w:val="28"/>
          <w:rtl/>
        </w:rPr>
        <w:t>القرآن الكريم</w:t>
      </w:r>
      <w:r w:rsidR="00E869DE" w:rsidRPr="00287AEA">
        <w:rPr>
          <w:rFonts w:ascii="Simplified Arabic" w:hAnsi="Simplified Arabic" w:cs="Simplified Arabic"/>
          <w:sz w:val="28"/>
          <w:szCs w:val="28"/>
          <w:rtl/>
        </w:rPr>
        <w:t xml:space="preserve"> في سورة الانعام {لا أحب الآفلين} أي لا يصلح المتغير ان يكون إلها، وهؤلاء خالفوا إجماع الأمة، وزعموا أن الحوادث تطرأ وتتجدد على ذات الله، ويقولون بأن الحوادث التي </w:t>
      </w:r>
      <w:r w:rsidR="00E869DE" w:rsidRPr="00287AEA">
        <w:rPr>
          <w:rFonts w:ascii="Simplified Arabic" w:hAnsi="Simplified Arabic" w:cs="Simplified Arabic"/>
          <w:sz w:val="28"/>
          <w:szCs w:val="28"/>
          <w:rtl/>
        </w:rPr>
        <w:lastRenderedPageBreak/>
        <w:t>تحدث في جناب ذاته هي أقواله وإراداته وتجدد معلوماته وتجدد إدراكه للمسموعات والمبصرات، ويزعمون ان علم الله يتجدد عندما يقوم عباده بما قدر عليهم من أعمال، وان السمع والبصر يتجددان كذلك برؤيته لعباده وسمعه لكلامهم، وأن الله تعالى يبتدئ الكلام بما شاء متى شاء، وان الإرادة تحدث في ذات الله ثم تخرج إلى الوجود، وأن خلق الله يتوالى على الدوام وأن أرزاقه تتوالى على خلقه وأنه يغني هذا ويشفي هذا، وكلها شبه زائفة، وأساسها قياس الحق على الخلق، و</w:t>
      </w:r>
      <w:r w:rsidR="00E869DE" w:rsidRPr="00287AEA">
        <w:rPr>
          <w:rFonts w:ascii="Simplified Arabic" w:eastAsia="Times New Roman" w:hAnsi="Simplified Arabic" w:cs="Simplified Arabic"/>
          <w:sz w:val="28"/>
          <w:szCs w:val="28"/>
          <w:rtl/>
        </w:rPr>
        <w:t xml:space="preserve">القدم الأزلي </w:t>
      </w:r>
      <w:r w:rsidR="00E869DE" w:rsidRPr="00287AEA">
        <w:rPr>
          <w:rFonts w:ascii="Simplified Arabic" w:hAnsi="Simplified Arabic" w:cs="Simplified Arabic"/>
          <w:sz w:val="28"/>
          <w:szCs w:val="28"/>
          <w:rtl/>
          <w:lang w:bidi="ar-KW"/>
        </w:rPr>
        <w:t xml:space="preserve">لجناب الذات الإلهي </w:t>
      </w:r>
      <w:r w:rsidR="00E869DE" w:rsidRPr="00287AEA">
        <w:rPr>
          <w:rFonts w:ascii="Simplified Arabic" w:eastAsia="Times New Roman" w:hAnsi="Simplified Arabic" w:cs="Simplified Arabic"/>
          <w:sz w:val="28"/>
          <w:szCs w:val="28"/>
          <w:rtl/>
        </w:rPr>
        <w:t xml:space="preserve">يمنع من قبول الحوادث، لا سبيل للحدوث إليه، فليس في جناب ذاته شيء حادث ولا في صفاته شيء حادث، </w:t>
      </w:r>
      <w:r w:rsidR="00E869DE" w:rsidRPr="00287AEA">
        <w:rPr>
          <w:rFonts w:ascii="Simplified Arabic" w:hAnsi="Simplified Arabic" w:cs="Simplified Arabic"/>
          <w:sz w:val="28"/>
          <w:szCs w:val="28"/>
          <w:rtl/>
        </w:rPr>
        <w:t xml:space="preserve">(شرط الإله) أن يكون منزهاً عن الأفول الذي هو علامة التغير والحدوث وعدم القدم، المتغير لا يصلح أن تكون إلهاً ورباً خالقاً، وهذا هو </w:t>
      </w:r>
      <w:r w:rsidR="00E869DE" w:rsidRPr="00287AEA">
        <w:rPr>
          <w:rFonts w:ascii="Simplified Arabic" w:eastAsia="Times New Roman" w:hAnsi="Simplified Arabic" w:cs="Simplified Arabic"/>
          <w:sz w:val="28"/>
          <w:szCs w:val="28"/>
          <w:rtl/>
        </w:rPr>
        <w:t>الدليل الذي استعمله نبي الله إبراهيم عليه السلام في إثبات عدم ألوهية الشمس والقمر والكواكب، قال في حق الكوكب: {قَالَ هَذَا رَبِّي فَلَمَّا أَفَلَ قَالَ لَا أُحِبُّ الْآفِلِينَ} [الأنعام: 76]، أي لا يصلح المتغير الآفل أن يكون إلها، ثم قال في حق</w:t>
      </w:r>
      <w:r w:rsidR="00E869DE" w:rsidRPr="00287AEA">
        <w:rPr>
          <w:rFonts w:ascii="Simplified Arabic" w:hAnsi="Simplified Arabic" w:cs="Simplified Arabic"/>
          <w:sz w:val="28"/>
          <w:szCs w:val="28"/>
          <w:rtl/>
          <w:lang w:bidi="ar-KW"/>
        </w:rPr>
        <w:t xml:space="preserve"> القمر: {</w:t>
      </w:r>
      <w:r w:rsidR="00E869DE" w:rsidRPr="00287AEA">
        <w:rPr>
          <w:rFonts w:ascii="Simplified Arabic" w:hAnsi="Simplified Arabic" w:cs="Simplified Arabic"/>
          <w:sz w:val="28"/>
          <w:szCs w:val="28"/>
          <w:rtl/>
        </w:rPr>
        <w:t xml:space="preserve">فَلَمَّا رَأَى الْقَمَرَ بَازِغًا قَالَ هَذَا رَبِّي فَلَمَّا أَفَلَ قَالَ لَئِنْ لَمْ يَهْدِنِي رَبِّي لَأَكُونَنَّ مِنَ الْقَوْمِ الضَّالِّينَ}، </w:t>
      </w:r>
      <w:r w:rsidR="00E869DE" w:rsidRPr="00287AEA">
        <w:rPr>
          <w:rFonts w:ascii="Simplified Arabic" w:hAnsi="Simplified Arabic" w:cs="Simplified Arabic"/>
          <w:sz w:val="28"/>
          <w:szCs w:val="28"/>
          <w:rtl/>
          <w:lang w:bidi="ar-KW"/>
        </w:rPr>
        <w:t>ثم قال في حق الشمس: {</w:t>
      </w:r>
      <w:r w:rsidR="00E869DE" w:rsidRPr="00287AEA">
        <w:rPr>
          <w:rFonts w:ascii="Simplified Arabic" w:hAnsi="Simplified Arabic" w:cs="Simplified Arabic"/>
          <w:sz w:val="28"/>
          <w:szCs w:val="28"/>
          <w:rtl/>
        </w:rPr>
        <w:t xml:space="preserve">فَلَمَّا رَأَى الشَّمْسَ بَازِغَةً قَالَ هَذَا رَبِّي هَذَا أَكْبَرُ فَلَمَّا أَفَلَتْ قَالَ يَا قَوْمِ إِنِّي بَرِيءٌ مِمَّا تُشْرِكُونَ}، </w:t>
      </w:r>
      <w:r w:rsidR="009E5D47" w:rsidRPr="00287AEA">
        <w:rPr>
          <w:rFonts w:ascii="Simplified Arabic" w:hAnsi="Simplified Arabic" w:cs="Simplified Arabic" w:hint="cs"/>
          <w:sz w:val="28"/>
          <w:szCs w:val="28"/>
          <w:rtl/>
        </w:rPr>
        <w:t xml:space="preserve">نفس العلة (الافول) أي التغير والحوث، لذلك </w:t>
      </w:r>
      <w:r w:rsidR="00E869DE" w:rsidRPr="00287AEA">
        <w:rPr>
          <w:rFonts w:ascii="Simplified Arabic" w:hAnsi="Simplified Arabic" w:cs="Simplified Arabic"/>
          <w:sz w:val="28"/>
          <w:szCs w:val="28"/>
          <w:rtl/>
          <w:lang w:bidi="ar-KW"/>
        </w:rPr>
        <w:t xml:space="preserve">قال </w:t>
      </w:r>
      <w:r w:rsidR="009E5D47" w:rsidRPr="00287AEA">
        <w:rPr>
          <w:rFonts w:ascii="Simplified Arabic" w:hAnsi="Simplified Arabic" w:cs="Simplified Arabic" w:hint="cs"/>
          <w:sz w:val="28"/>
          <w:szCs w:val="28"/>
          <w:rtl/>
          <w:lang w:bidi="ar-KW"/>
        </w:rPr>
        <w:t>لهم {</w:t>
      </w:r>
      <w:r w:rsidR="009E5D47" w:rsidRPr="00287AEA">
        <w:rPr>
          <w:rFonts w:ascii="Simplified Arabic" w:eastAsia="Times New Roman" w:hAnsi="Simplified Arabic" w:cs="Simplified Arabic"/>
          <w:sz w:val="28"/>
          <w:szCs w:val="28"/>
          <w:rtl/>
        </w:rPr>
        <w:t xml:space="preserve">لَا أُحِبُّ الْآفِلِينَ} </w:t>
      </w:r>
      <w:r w:rsidR="00E869DE" w:rsidRPr="00287AEA">
        <w:rPr>
          <w:rFonts w:ascii="Simplified Arabic" w:hAnsi="Simplified Arabic" w:cs="Simplified Arabic"/>
          <w:sz w:val="28"/>
          <w:szCs w:val="28"/>
          <w:rtl/>
          <w:lang w:bidi="ar-KW"/>
        </w:rPr>
        <w:t xml:space="preserve">تنبيها لقومه على أن الكواكب والقمر والشمس لتغير حالها لا يصلح شيء منها للإلهية، </w:t>
      </w:r>
      <w:r w:rsidR="00E869DE" w:rsidRPr="00287AEA">
        <w:rPr>
          <w:rFonts w:ascii="Simplified Arabic" w:hAnsi="Simplified Arabic" w:cs="Simplified Arabic"/>
          <w:sz w:val="28"/>
          <w:szCs w:val="28"/>
          <w:rtl/>
        </w:rPr>
        <w:t xml:space="preserve">مشكلة اهل الحشو أنهم دائما يقيسون الغائب على الحاضر مع انه ممتنع في حق الله تعالى لأنه ليس كمثله شيء فلا يصح القياس، </w:t>
      </w:r>
      <w:r w:rsidR="00E869DE" w:rsidRPr="00287AEA">
        <w:rPr>
          <w:rFonts w:ascii="Simplified Arabic" w:eastAsia="Times New Roman" w:hAnsi="Simplified Arabic" w:cs="Simplified Arabic"/>
          <w:sz w:val="28"/>
          <w:szCs w:val="28"/>
          <w:rtl/>
        </w:rPr>
        <w:t xml:space="preserve">قدم جناب الذات يستلزم قدم الصفات: له قدم العلم، والسمع والبصر </w:t>
      </w:r>
      <w:r w:rsidR="00E869DE" w:rsidRPr="00287AEA">
        <w:rPr>
          <w:rFonts w:ascii="Simplified Arabic" w:hAnsi="Simplified Arabic" w:cs="Simplified Arabic"/>
          <w:sz w:val="28"/>
          <w:szCs w:val="28"/>
          <w:rtl/>
        </w:rPr>
        <w:t xml:space="preserve">لا يغيب عنه شيء، </w:t>
      </w:r>
      <w:r w:rsidR="00E869DE" w:rsidRPr="00287AEA">
        <w:rPr>
          <w:rFonts w:ascii="Simplified Arabic" w:eastAsia="Times New Roman" w:hAnsi="Simplified Arabic" w:cs="Simplified Arabic"/>
          <w:sz w:val="28"/>
          <w:szCs w:val="28"/>
          <w:rtl/>
        </w:rPr>
        <w:t xml:space="preserve">وليس كمثله شيء ولا نحيط به علما، </w:t>
      </w:r>
      <w:r w:rsidR="00E869DE" w:rsidRPr="00287AEA">
        <w:rPr>
          <w:rFonts w:ascii="Simplified Arabic" w:hAnsi="Simplified Arabic" w:cs="Simplified Arabic"/>
          <w:sz w:val="28"/>
          <w:szCs w:val="28"/>
          <w:rtl/>
        </w:rPr>
        <w:t xml:space="preserve">وكل ما يقوله أهل بدعة الحشو عن حلول الحوادث بذات الله جهل عظيم بالله تعالى وبالواجب والجائز والمستحيل في حق الله سبحانه، يقيسون الله على خلقه، والحاصل أنّ صفات الله أزلية قديمة لها الكمال المطلق منذ الازل، وكل ما تنعم به الاكوان من نعم الايجاد والامداد إنما هي محض فضل من الله الكريم الوهاب منذ القدم في الأزل حيث الإرادة القديمة والمشيئة القديمة والعلم القديم والقدرة القديمة، </w:t>
      </w:r>
      <w:r w:rsidR="00E869DE" w:rsidRPr="00287AEA">
        <w:rPr>
          <w:rFonts w:ascii="Simplified Arabic" w:hAnsi="Simplified Arabic" w:cs="Simplified Arabic"/>
          <w:sz w:val="28"/>
          <w:szCs w:val="28"/>
          <w:rtl/>
          <w:lang w:bidi="ar"/>
        </w:rPr>
        <w:t>وكل صفات الله تعالى قديمة وعاملة منذ الازل لها الكمال المطلق منذ الازل،</w:t>
      </w:r>
    </w:p>
    <w:p w14:paraId="280D2073" w14:textId="026E9175" w:rsidR="00E869DE" w:rsidRPr="00287AEA" w:rsidRDefault="000667AF" w:rsidP="00E253D4">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7918C8"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00E869DE" w:rsidRPr="00287AEA">
        <w:rPr>
          <w:rFonts w:ascii="Simplified Arabic" w:hAnsi="Simplified Arabic" w:cs="Simplified Arabic"/>
          <w:b/>
          <w:bCs/>
          <w:sz w:val="28"/>
          <w:szCs w:val="28"/>
          <w:rtl/>
        </w:rPr>
        <w:t xml:space="preserve"> جناب الذات الإلهي له الكمال المطلق</w:t>
      </w:r>
      <w:r w:rsidR="00E869DE" w:rsidRPr="00287AEA">
        <w:rPr>
          <w:rFonts w:ascii="Simplified Arabic" w:hAnsi="Simplified Arabic" w:cs="Simplified Arabic"/>
          <w:sz w:val="28"/>
          <w:szCs w:val="28"/>
          <w:rtl/>
        </w:rPr>
        <w:t xml:space="preserve">، </w:t>
      </w:r>
      <w:r w:rsidR="00A64673" w:rsidRPr="00287AEA">
        <w:rPr>
          <w:rFonts w:ascii="Simplified Arabic" w:hAnsi="Simplified Arabic" w:cs="Simplified Arabic" w:hint="cs"/>
          <w:sz w:val="28"/>
          <w:szCs w:val="28"/>
          <w:rtl/>
        </w:rPr>
        <w:t xml:space="preserve">وإنما </w:t>
      </w:r>
      <w:r w:rsidR="00E869DE" w:rsidRPr="00287AEA">
        <w:rPr>
          <w:rFonts w:ascii="Simplified Arabic" w:hAnsi="Simplified Arabic" w:cs="Simplified Arabic"/>
          <w:sz w:val="28"/>
          <w:szCs w:val="28"/>
          <w:rtl/>
        </w:rPr>
        <w:t xml:space="preserve">الاكوان والخلائق والأعمال ظهرت </w:t>
      </w:r>
      <w:r w:rsidR="009E5D47" w:rsidRPr="00287AEA">
        <w:rPr>
          <w:rFonts w:ascii="Simplified Arabic" w:hAnsi="Simplified Arabic" w:cs="Simplified Arabic" w:hint="cs"/>
          <w:sz w:val="28"/>
          <w:szCs w:val="28"/>
          <w:rtl/>
        </w:rPr>
        <w:t>ك</w:t>
      </w:r>
      <w:r w:rsidR="007918C8" w:rsidRPr="00287AEA">
        <w:rPr>
          <w:rFonts w:ascii="Simplified Arabic" w:hAnsi="Simplified Arabic" w:cs="Simplified Arabic" w:hint="cs"/>
          <w:sz w:val="28"/>
          <w:szCs w:val="28"/>
          <w:rtl/>
        </w:rPr>
        <w:t xml:space="preserve">أثر </w:t>
      </w:r>
      <w:r w:rsidR="00E869DE" w:rsidRPr="00287AEA">
        <w:rPr>
          <w:rFonts w:ascii="Simplified Arabic" w:hAnsi="Simplified Arabic" w:cs="Simplified Arabic"/>
          <w:sz w:val="28"/>
          <w:szCs w:val="28"/>
          <w:rtl/>
        </w:rPr>
        <w:t xml:space="preserve">لتجليات جناب الذات بأسمائه وصفاته، والأكوان ظهرت </w:t>
      </w:r>
      <w:r w:rsidR="007918C8" w:rsidRPr="00287AEA">
        <w:rPr>
          <w:rFonts w:ascii="Simplified Arabic" w:hAnsi="Simplified Arabic" w:cs="Simplified Arabic" w:hint="cs"/>
          <w:sz w:val="28"/>
          <w:szCs w:val="28"/>
          <w:rtl/>
        </w:rPr>
        <w:t xml:space="preserve">كآثار </w:t>
      </w:r>
      <w:r w:rsidR="00BD146E">
        <w:rPr>
          <w:rFonts w:ascii="Simplified Arabic" w:hAnsi="Simplified Arabic" w:cs="Simplified Arabic" w:hint="cs"/>
          <w:sz w:val="28"/>
          <w:szCs w:val="28"/>
          <w:rtl/>
        </w:rPr>
        <w:t xml:space="preserve">لرحمة الله، </w:t>
      </w:r>
      <w:r w:rsidR="007918C8" w:rsidRPr="00287AEA">
        <w:rPr>
          <w:rFonts w:ascii="Simplified Arabic" w:hAnsi="Simplified Arabic" w:cs="Simplified Arabic" w:hint="cs"/>
          <w:sz w:val="28"/>
          <w:szCs w:val="28"/>
          <w:rtl/>
        </w:rPr>
        <w:t xml:space="preserve">كما في قوله </w:t>
      </w:r>
      <w:r w:rsidR="007918C8" w:rsidRPr="00287AEA">
        <w:rPr>
          <w:rFonts w:ascii="Simplified Arabic" w:hAnsi="Simplified Arabic" w:cs="Simplified Arabic" w:hint="cs"/>
          <w:sz w:val="28"/>
          <w:szCs w:val="28"/>
          <w:rtl/>
        </w:rPr>
        <w:lastRenderedPageBreak/>
        <w:t>تعالى: {</w:t>
      </w:r>
      <w:r w:rsidR="007918C8" w:rsidRPr="00287AEA">
        <w:rPr>
          <w:rFonts w:ascii="Simplified Arabic" w:hAnsi="Simplified Arabic" w:cs="Simplified Arabic"/>
          <w:sz w:val="28"/>
          <w:szCs w:val="28"/>
          <w:rtl/>
        </w:rPr>
        <w:t>فَانْظُرْ إِلَى آثَارِ رَحْمَةِ اللَّهِ كَيْفَ يُحْيِي الْأَرْضَ بَعْدَ مَوْتِهَا إِنَّ ذَلِكَ لَمُحْيِي الْمَوْتَى وَهُوَ عَلَى كُلِّ شَيْءٍ قَدِيرٌ</w:t>
      </w:r>
      <w:r w:rsidR="007918C8" w:rsidRPr="00287AEA">
        <w:rPr>
          <w:rFonts w:ascii="Simplified Arabic" w:hAnsi="Simplified Arabic" w:cs="Simplified Arabic" w:hint="cs"/>
          <w:sz w:val="28"/>
          <w:szCs w:val="28"/>
          <w:rtl/>
        </w:rPr>
        <w:t xml:space="preserve">} </w:t>
      </w:r>
      <w:r w:rsidR="00ED68AD" w:rsidRPr="00287AEA">
        <w:rPr>
          <w:rFonts w:ascii="Simplified Arabic" w:hAnsi="Simplified Arabic" w:cs="Simplified Arabic" w:hint="cs"/>
          <w:sz w:val="28"/>
          <w:szCs w:val="28"/>
          <w:rtl/>
        </w:rPr>
        <w:t>[</w:t>
      </w:r>
      <w:r w:rsidR="007918C8" w:rsidRPr="00287AEA">
        <w:rPr>
          <w:rFonts w:ascii="Simplified Arabic" w:hAnsi="Simplified Arabic" w:cs="Simplified Arabic" w:hint="cs"/>
          <w:sz w:val="28"/>
          <w:szCs w:val="28"/>
          <w:rtl/>
        </w:rPr>
        <w:t xml:space="preserve">الروم: 50]، </w:t>
      </w:r>
      <w:r w:rsidR="00E869DE" w:rsidRPr="00287AEA">
        <w:rPr>
          <w:rFonts w:ascii="Simplified Arabic" w:hAnsi="Simplified Arabic" w:cs="Simplified Arabic"/>
          <w:sz w:val="28"/>
          <w:szCs w:val="28"/>
          <w:rtl/>
        </w:rPr>
        <w:t xml:space="preserve">هو العالم قبل أن توجد المعلومات، وهو الخالق قبل أن يخلق الخلق، وهو الرازق قبل أن يرزق الخلق، لان أسماءه قديمة والخلق محدثون، ويستحيل أن يستفيد القديم من المحدث، وإلا لم يكن قديما، وكذلك فإن وجود الاكوان والمخلوقات ليس أمرا حتميا على الله لان هذا يُبطل كمال الإرادة والمشيئة، فإن الله تعالى له المشيئة المطلقة والارادة النافذة، قال تعالى: {فَعَّالٌ لِمَا يُرِيدُ}، وقال تعالى: {وَمَا تَشَاءُونَ إِلَّا أَنْ يَشَاءَ اللَّهُ}، </w:t>
      </w:r>
      <w:r w:rsidR="009E5D47" w:rsidRPr="00287AEA">
        <w:rPr>
          <w:rFonts w:ascii="Simplified Arabic" w:hAnsi="Simplified Arabic" w:cs="Simplified Arabic" w:hint="cs"/>
          <w:sz w:val="28"/>
          <w:szCs w:val="28"/>
          <w:rtl/>
        </w:rPr>
        <w:t xml:space="preserve">فالله تعالى أراد الكون على هذه الحال وتلك الصورة، </w:t>
      </w:r>
      <w:r w:rsidR="00E869DE" w:rsidRPr="00287AEA">
        <w:rPr>
          <w:rFonts w:ascii="Simplified Arabic" w:hAnsi="Simplified Arabic" w:cs="Simplified Arabic"/>
          <w:sz w:val="28"/>
          <w:szCs w:val="28"/>
          <w:u w:val="single"/>
          <w:rtl/>
        </w:rPr>
        <w:t>ولذلك قال المحققون من اهل العلم: أن ذاته ما كملت بالصفات بل ذاته لغاية الكمال استلزمت صفات الكمال، وصفات الكمال استلزمت كمال الأفعال،</w:t>
      </w:r>
      <w:r w:rsidR="00E869DE" w:rsidRPr="00287AEA">
        <w:rPr>
          <w:rFonts w:ascii="Simplified Arabic" w:hAnsi="Simplified Arabic" w:cs="Simplified Arabic"/>
          <w:sz w:val="28"/>
          <w:szCs w:val="28"/>
          <w:rtl/>
        </w:rPr>
        <w:t xml:space="preserve"> و </w:t>
      </w:r>
      <w:r w:rsidR="00E869DE" w:rsidRPr="00287AEA">
        <w:rPr>
          <w:rFonts w:ascii="Simplified Arabic" w:hAnsi="Simplified Arabic" w:cs="Simplified Arabic"/>
          <w:b/>
          <w:bCs/>
          <w:sz w:val="28"/>
          <w:szCs w:val="28"/>
          <w:u w:val="single"/>
          <w:rtl/>
        </w:rPr>
        <w:t>(مثال ذلك):</w:t>
      </w:r>
      <w:r w:rsidR="00E869DE" w:rsidRPr="00287AEA">
        <w:rPr>
          <w:rFonts w:ascii="Simplified Arabic" w:hAnsi="Simplified Arabic" w:cs="Simplified Arabic"/>
          <w:sz w:val="28"/>
          <w:szCs w:val="28"/>
          <w:rtl/>
        </w:rPr>
        <w:t xml:space="preserve"> علم الله قديم، يعلم ما كان وما سيكون، وليس معنى ذلك: أنّ علم الله القديم بالمحدثات والمخلوقات يوجب وجودها أمرا حتميا يؤثر على مطلق الإرادة والمشيئة، لأن صفات الحق كلها قديمة، أولية بلا ابتداء، وكلها عاملة منذ الأزل، كانت قبل أن يجري الزمان، كل صفة تَعَلق بها ما اختصت به، فالمعلومات تعلقت بالعلم، والمقدورات تعلقت بالقدرة، والممكنات تعلقت بالمشيئة، والمسموعات تعلقت بالسمع، والمبصرات تعلقت بالبصر، وجميع صفاته قديمة لم تتدرج وفق زمان، بل كانت منذ الازل – قبل جريان الزمان - تامة كاملة لها الكمال المطلق فلا تزيد ولا تنقص عما هي عليه</w:t>
      </w:r>
      <w:r w:rsidR="00600633" w:rsidRPr="00287AEA">
        <w:rPr>
          <w:rFonts w:ascii="Simplified Arabic" w:hAnsi="Simplified Arabic" w:cs="Simplified Arabic" w:hint="cs"/>
          <w:sz w:val="28"/>
          <w:szCs w:val="28"/>
          <w:rtl/>
        </w:rPr>
        <w:t xml:space="preserve"> من الكمال</w:t>
      </w:r>
      <w:r w:rsidR="00E869DE" w:rsidRPr="00287AEA">
        <w:rPr>
          <w:rFonts w:ascii="Simplified Arabic" w:hAnsi="Simplified Arabic" w:cs="Simplified Arabic"/>
          <w:sz w:val="28"/>
          <w:szCs w:val="28"/>
          <w:rtl/>
        </w:rPr>
        <w:t xml:space="preserve">، لأنها لو قبلت الزيادة لم تك قبل الزيادة كاملة ولو قبلت النقصان فليست بقديمة لها الكمال، فكل معلوم يتعلق بالعلم القديم وكل ممكن موجود يتعلق بالمشيئة القديمة والارادة الأزلية والقدرة النافذة، وعلى ذلك فكل الافعال لها تعلقان تعلق بالله قديم وتعلق بالخلق محدث، ما تعلق بالله قديم لأنه القديم وما تعلق بالمخلوق محدث لأنه محدث، ووجود الاكوان والمخلوقات لم يكن وجودها حتما على الله، لأنها صدرت بمحض إرادة الإله الحق ووفق مشيئته، ومن لوازم المشيئة نفي الاضطرار، </w:t>
      </w:r>
      <w:r w:rsidR="00BD146E">
        <w:rPr>
          <w:rFonts w:ascii="Simplified Arabic" w:hAnsi="Simplified Arabic" w:cs="Simplified Arabic" w:hint="cs"/>
          <w:sz w:val="28"/>
          <w:szCs w:val="28"/>
          <w:rtl/>
        </w:rPr>
        <w:t xml:space="preserve"> </w:t>
      </w:r>
      <w:r w:rsidRPr="00287AEA">
        <w:rPr>
          <w:rFonts w:ascii="Simplified Arabic" w:hAnsi="Simplified Arabic" w:cs="Simplified Arabic"/>
          <w:bCs/>
          <w:kern w:val="0"/>
          <w:sz w:val="40"/>
          <w:szCs w:val="40"/>
          <w:highlight w:val="yellow"/>
          <w:u w:val="single"/>
          <w:rtl/>
        </w:rPr>
        <w:t>(تنبيه)</w:t>
      </w:r>
      <w:r w:rsidRPr="00287AEA">
        <w:rPr>
          <w:rFonts w:ascii="Simplified Arabic" w:hAnsi="Simplified Arabic" w:cs="Simplified Arabic"/>
          <w:bCs/>
          <w:kern w:val="0"/>
          <w:sz w:val="40"/>
          <w:szCs w:val="40"/>
          <w:highlight w:val="yellow"/>
          <w:rtl/>
        </w:rPr>
        <w:t>:</w:t>
      </w:r>
      <w:r w:rsidRPr="00287AEA">
        <w:rPr>
          <w:rFonts w:ascii="Simplified Arabic" w:hAnsi="Simplified Arabic" w:cs="Simplified Arabic"/>
          <w:b/>
          <w:bCs/>
          <w:kern w:val="0"/>
          <w:sz w:val="28"/>
          <w:szCs w:val="28"/>
          <w:rtl/>
        </w:rPr>
        <w:t xml:space="preserve"> </w:t>
      </w:r>
      <w:r w:rsidR="00E869DE" w:rsidRPr="00287AEA">
        <w:rPr>
          <w:rFonts w:ascii="Simplified Arabic" w:hAnsi="Simplified Arabic" w:cs="Simplified Arabic"/>
          <w:b/>
          <w:bCs/>
          <w:sz w:val="28"/>
          <w:szCs w:val="28"/>
          <w:rtl/>
        </w:rPr>
        <w:t>زعم البعض ان الله تعالى خلق العالم ليظهر ذاته وصفاته ويُعمل أسماءه،</w:t>
      </w:r>
      <w:r w:rsidR="00E869DE" w:rsidRPr="00287AEA">
        <w:rPr>
          <w:rFonts w:ascii="Simplified Arabic" w:hAnsi="Simplified Arabic" w:cs="Simplified Arabic"/>
          <w:sz w:val="28"/>
          <w:szCs w:val="28"/>
          <w:rtl/>
        </w:rPr>
        <w:t xml:space="preserve"> فصار حاصل كلامه</w:t>
      </w:r>
      <w:r w:rsidR="00600633" w:rsidRPr="00287AEA">
        <w:rPr>
          <w:rFonts w:ascii="Simplified Arabic" w:hAnsi="Simplified Arabic" w:cs="Simplified Arabic" w:hint="cs"/>
          <w:sz w:val="28"/>
          <w:szCs w:val="28"/>
          <w:rtl/>
        </w:rPr>
        <w:t>م</w:t>
      </w:r>
      <w:r w:rsidR="00E869DE" w:rsidRPr="00287AEA">
        <w:rPr>
          <w:rFonts w:ascii="Simplified Arabic" w:hAnsi="Simplified Arabic" w:cs="Simplified Arabic"/>
          <w:sz w:val="28"/>
          <w:szCs w:val="28"/>
          <w:rtl/>
        </w:rPr>
        <w:t xml:space="preserve"> أن الحق استفاد من خلقه، ومعاذ الله من ذلك، لأنه يحمل معاني استكمال النقص بالغير، والإله تعالى له كمال الغنى عن الخلق، وانما كمال الذات استلزم كمال الصفات وكمال الصفات استلزم كمال الأفعال، وإنما الخلق </w:t>
      </w:r>
      <w:r w:rsidR="00D15E5A" w:rsidRPr="00287AEA">
        <w:rPr>
          <w:rFonts w:ascii="Simplified Arabic" w:hAnsi="Simplified Arabic" w:cs="Simplified Arabic" w:hint="cs"/>
          <w:sz w:val="28"/>
          <w:szCs w:val="28"/>
          <w:rtl/>
        </w:rPr>
        <w:t>أثر و</w:t>
      </w:r>
      <w:r w:rsidR="00E869DE" w:rsidRPr="00287AEA">
        <w:rPr>
          <w:rFonts w:ascii="Simplified Arabic" w:hAnsi="Simplified Arabic" w:cs="Simplified Arabic"/>
          <w:sz w:val="28"/>
          <w:szCs w:val="28"/>
          <w:rtl/>
        </w:rPr>
        <w:t xml:space="preserve">نتيجة لتجليات الأسماء والصفات، فالكون كله بما فيه </w:t>
      </w:r>
      <w:r w:rsidR="00D15E5A" w:rsidRPr="00287AEA">
        <w:rPr>
          <w:rFonts w:ascii="Simplified Arabic" w:hAnsi="Simplified Arabic" w:cs="Simplified Arabic" w:hint="cs"/>
          <w:sz w:val="28"/>
          <w:szCs w:val="28"/>
          <w:rtl/>
        </w:rPr>
        <w:t xml:space="preserve">أثر </w:t>
      </w:r>
      <w:r w:rsidR="00E869DE" w:rsidRPr="00287AEA">
        <w:rPr>
          <w:rFonts w:ascii="Simplified Arabic" w:hAnsi="Simplified Arabic" w:cs="Simplified Arabic"/>
          <w:sz w:val="28"/>
          <w:szCs w:val="28"/>
          <w:rtl/>
        </w:rPr>
        <w:t xml:space="preserve">لعمل الاسماء والصفات، </w:t>
      </w:r>
      <w:r w:rsidR="00E253D4">
        <w:rPr>
          <w:rFonts w:ascii="Simplified Arabic" w:hAnsi="Simplified Arabic" w:cs="Simplified Arabic" w:hint="cs"/>
          <w:sz w:val="28"/>
          <w:szCs w:val="28"/>
          <w:rtl/>
        </w:rPr>
        <w:t>ف</w:t>
      </w:r>
      <w:r w:rsidR="00E869DE" w:rsidRPr="00287AEA">
        <w:rPr>
          <w:rFonts w:ascii="Simplified Arabic" w:hAnsi="Simplified Arabic" w:cs="Simplified Arabic"/>
          <w:sz w:val="28"/>
          <w:szCs w:val="28"/>
          <w:rtl/>
        </w:rPr>
        <w:t xml:space="preserve">ليس الهدف من خلق الخلق إظهار جناب الذات </w:t>
      </w:r>
      <w:r w:rsidR="00E869DE" w:rsidRPr="00287AEA">
        <w:rPr>
          <w:rFonts w:ascii="Simplified Arabic" w:hAnsi="Simplified Arabic" w:cs="Simplified Arabic"/>
          <w:sz w:val="28"/>
          <w:szCs w:val="28"/>
          <w:rtl/>
        </w:rPr>
        <w:lastRenderedPageBreak/>
        <w:t xml:space="preserve">الإلهي والأسماء الحسنى والصفات العلا، وإلا كان المعنى انه لولا الخلق لما ظهرت الاسماء والصفات، </w:t>
      </w:r>
      <w:r w:rsidR="00600633" w:rsidRPr="00287AEA">
        <w:rPr>
          <w:rFonts w:ascii="Simplified Arabic" w:hAnsi="Simplified Arabic" w:cs="Simplified Arabic" w:hint="cs"/>
          <w:sz w:val="28"/>
          <w:szCs w:val="28"/>
          <w:rtl/>
        </w:rPr>
        <w:t xml:space="preserve">وكأنّ </w:t>
      </w:r>
      <w:r w:rsidR="00E869DE" w:rsidRPr="00287AEA">
        <w:rPr>
          <w:rFonts w:ascii="Simplified Arabic" w:hAnsi="Simplified Arabic" w:cs="Simplified Arabic"/>
          <w:sz w:val="28"/>
          <w:szCs w:val="28"/>
          <w:rtl/>
        </w:rPr>
        <w:t xml:space="preserve">للخلق منة – والعياذ بالله - على الرحمن، معاذ الله، بل هو الظاهر </w:t>
      </w:r>
      <w:r w:rsidR="00600633" w:rsidRPr="00287AEA">
        <w:rPr>
          <w:rFonts w:ascii="Simplified Arabic" w:hAnsi="Simplified Arabic" w:cs="Simplified Arabic" w:hint="cs"/>
          <w:sz w:val="28"/>
          <w:szCs w:val="28"/>
          <w:rtl/>
        </w:rPr>
        <w:t xml:space="preserve">الذاتي، وهو الظاهر </w:t>
      </w:r>
      <w:r w:rsidR="00E869DE" w:rsidRPr="00287AEA">
        <w:rPr>
          <w:rFonts w:ascii="Simplified Arabic" w:hAnsi="Simplified Arabic" w:cs="Simplified Arabic"/>
          <w:sz w:val="28"/>
          <w:szCs w:val="28"/>
          <w:rtl/>
        </w:rPr>
        <w:t xml:space="preserve">فليس فوقه شيء، وهو الظاهر في الأزل والأبد، وليس خلق الخلق وسيلة إلى إظهار الذات والاسماء والصفات، بل كان الخلق نتيجة لتجليات الأسماء والصفات، وصارت المنة للرحمن على خلقه، أن خلقهم من عدم وتكرم عليهم بالإيجاد والامداد تفضلا منه ورحمة، وهو الغني عنهم أزلا وأبدا وهم الفقراء إليه، والله هو الغني الحميد، </w:t>
      </w:r>
      <w:r w:rsidR="0009329F" w:rsidRPr="00287AEA">
        <w:rPr>
          <w:rFonts w:ascii="Simplified Arabic" w:hAnsi="Simplified Arabic" w:cs="Simplified Arabic" w:hint="cs"/>
          <w:b/>
          <w:bCs/>
          <w:highlight w:val="yellow"/>
          <w:u w:val="single"/>
          <w:rtl/>
        </w:rPr>
        <w:t>(الخلاصة)</w:t>
      </w:r>
      <w:r w:rsidR="0009329F" w:rsidRPr="00287AEA">
        <w:rPr>
          <w:rFonts w:ascii="Simplified Arabic" w:hAnsi="Simplified Arabic" w:cs="Simplified Arabic" w:hint="cs"/>
          <w:b/>
          <w:bCs/>
          <w:sz w:val="28"/>
          <w:szCs w:val="28"/>
          <w:highlight w:val="yellow"/>
          <w:rtl/>
        </w:rPr>
        <w:t>:</w:t>
      </w:r>
      <w:r w:rsidR="0009329F" w:rsidRPr="00287AEA">
        <w:rPr>
          <w:rFonts w:ascii="Simplified Arabic" w:hAnsi="Simplified Arabic" w:cs="Simplified Arabic" w:hint="cs"/>
          <w:b/>
          <w:bCs/>
          <w:sz w:val="28"/>
          <w:szCs w:val="28"/>
          <w:rtl/>
        </w:rPr>
        <w:t xml:space="preserve"> </w:t>
      </w:r>
      <w:r w:rsidR="00E869DE" w:rsidRPr="00287AEA">
        <w:rPr>
          <w:rFonts w:ascii="Simplified Arabic" w:hAnsi="Simplified Arabic" w:cs="Simplified Arabic"/>
          <w:b/>
          <w:bCs/>
          <w:sz w:val="28"/>
          <w:szCs w:val="28"/>
          <w:rtl/>
        </w:rPr>
        <w:t>حدوث الاكوان لا يغير شيئا ولا يضيف شيئا إلى جناب الذات الإلهي</w:t>
      </w:r>
      <w:r w:rsidR="00E869DE" w:rsidRPr="00287AEA">
        <w:rPr>
          <w:rFonts w:ascii="Simplified Arabic" w:hAnsi="Simplified Arabic" w:cs="Simplified Arabic"/>
          <w:sz w:val="28"/>
          <w:szCs w:val="28"/>
          <w:rtl/>
        </w:rPr>
        <w:t xml:space="preserve">: لأن له الكمال المطلق قبل خلق الخلق وبعد خلقهم، فلم يستفد الرحمن من مخلوقاته شيء، وحدوث الاكوان لا يزيد شيئا لا في الأسماء ولا في الصفات، لأن لها الكمال المطلق الذي لا يقبل الزيادة أو النقصان لأنه إن قبل الزيادة كان قبلها ناقصا، وإن قبل النقصان لم يكن كاملا، وإنما التغيير من صفات النقص والله منزه عن الحدوث والنقصان، (إذن) العالَم موجود </w:t>
      </w:r>
      <w:r w:rsidR="00600633" w:rsidRPr="00287AEA">
        <w:rPr>
          <w:rFonts w:ascii="Simplified Arabic" w:hAnsi="Simplified Arabic" w:cs="Simplified Arabic" w:hint="cs"/>
          <w:sz w:val="28"/>
          <w:szCs w:val="28"/>
          <w:rtl/>
        </w:rPr>
        <w:t xml:space="preserve">كأثر </w:t>
      </w:r>
      <w:r w:rsidR="00E869DE" w:rsidRPr="00287AEA">
        <w:rPr>
          <w:rFonts w:ascii="Simplified Arabic" w:hAnsi="Simplified Arabic" w:cs="Simplified Arabic"/>
          <w:sz w:val="28"/>
          <w:szCs w:val="28"/>
          <w:rtl/>
        </w:rPr>
        <w:t xml:space="preserve">للكمال الإلهي وليس سببا في الكمال الإلهي، وفرق هائل بين الامرين، خلق الاكوان مِنّةُ من الرحمن على الخلائق وتفضل منه عليهم والله ذو الفضل العظيم، </w:t>
      </w:r>
      <w:r w:rsidRPr="00E253D4">
        <w:rPr>
          <w:rFonts w:ascii="Simplified Arabic" w:hAnsi="Simplified Arabic" w:cs="Simplified Arabic"/>
          <w:b/>
          <w:bCs/>
          <w:kern w:val="0"/>
          <w:highlight w:val="yellow"/>
          <w:u w:val="single"/>
          <w:rtl/>
        </w:rPr>
        <w:t>(فائدة):</w:t>
      </w:r>
      <w:r w:rsidRPr="00E253D4">
        <w:rPr>
          <w:rFonts w:ascii="Simplified Arabic" w:hAnsi="Simplified Arabic" w:cs="Simplified Arabic"/>
          <w:b/>
          <w:bCs/>
          <w:kern w:val="0"/>
          <w:sz w:val="28"/>
          <w:szCs w:val="28"/>
          <w:rtl/>
        </w:rPr>
        <w:t xml:space="preserve"> </w:t>
      </w:r>
      <w:r w:rsidR="00E869DE" w:rsidRPr="00E253D4">
        <w:rPr>
          <w:rFonts w:ascii="Simplified Arabic" w:hAnsi="Simplified Arabic" w:cs="Simplified Arabic"/>
          <w:b/>
          <w:bCs/>
          <w:sz w:val="28"/>
          <w:szCs w:val="28"/>
          <w:rtl/>
        </w:rPr>
        <w:t>الأكوان</w:t>
      </w:r>
      <w:r w:rsidR="00E869DE" w:rsidRPr="00287AEA">
        <w:rPr>
          <w:rFonts w:ascii="Simplified Arabic" w:hAnsi="Simplified Arabic" w:cs="Simplified Arabic"/>
          <w:b/>
          <w:bCs/>
          <w:sz w:val="28"/>
          <w:szCs w:val="28"/>
          <w:rtl/>
        </w:rPr>
        <w:t xml:space="preserve"> والخلائق بما فيها من عظمة وإبداع كانت </w:t>
      </w:r>
      <w:r w:rsidR="00600633" w:rsidRPr="00287AEA">
        <w:rPr>
          <w:rFonts w:ascii="Simplified Arabic" w:hAnsi="Simplified Arabic" w:cs="Simplified Arabic" w:hint="cs"/>
          <w:b/>
          <w:bCs/>
          <w:sz w:val="28"/>
          <w:szCs w:val="28"/>
          <w:rtl/>
        </w:rPr>
        <w:t xml:space="preserve">أثر </w:t>
      </w:r>
      <w:r w:rsidR="00E869DE" w:rsidRPr="00287AEA">
        <w:rPr>
          <w:rFonts w:ascii="Simplified Arabic" w:hAnsi="Simplified Arabic" w:cs="Simplified Arabic"/>
          <w:b/>
          <w:bCs/>
          <w:sz w:val="28"/>
          <w:szCs w:val="28"/>
          <w:rtl/>
        </w:rPr>
        <w:t>للكمال</w:t>
      </w:r>
      <w:r w:rsidR="00E869DE" w:rsidRPr="00287AEA">
        <w:rPr>
          <w:rFonts w:ascii="Simplified Arabic" w:hAnsi="Simplified Arabic" w:cs="Simplified Arabic"/>
          <w:sz w:val="28"/>
          <w:szCs w:val="28"/>
          <w:rtl/>
        </w:rPr>
        <w:t xml:space="preserve">: الصفات تامة كاملة قديمة تابعة للذات عاملة بكمال الذات، فتجلى أثرها في خلق الأكوان، فكان الكون كله ومنه (الإنسان) </w:t>
      </w:r>
      <w:r w:rsidR="0009329F" w:rsidRPr="00287AEA">
        <w:rPr>
          <w:rFonts w:ascii="Simplified Arabic" w:hAnsi="Simplified Arabic" w:cs="Simplified Arabic" w:hint="cs"/>
          <w:sz w:val="28"/>
          <w:szCs w:val="28"/>
          <w:rtl/>
        </w:rPr>
        <w:t xml:space="preserve">أثر </w:t>
      </w:r>
      <w:r w:rsidR="00E869DE" w:rsidRPr="00287AEA">
        <w:rPr>
          <w:rFonts w:ascii="Simplified Arabic" w:hAnsi="Simplified Arabic" w:cs="Simplified Arabic"/>
          <w:sz w:val="28"/>
          <w:szCs w:val="28"/>
          <w:rtl/>
        </w:rPr>
        <w:t xml:space="preserve"> للكمال الإلهي </w:t>
      </w:r>
      <w:r w:rsidR="0009329F" w:rsidRPr="00287AEA">
        <w:rPr>
          <w:rFonts w:ascii="Simplified Arabic" w:hAnsi="Simplified Arabic" w:cs="Simplified Arabic" w:hint="cs"/>
          <w:sz w:val="28"/>
          <w:szCs w:val="28"/>
          <w:rtl/>
        </w:rPr>
        <w:t xml:space="preserve">والرحمة الواسعة، </w:t>
      </w:r>
      <w:r w:rsidR="00E869DE" w:rsidRPr="00287AEA">
        <w:rPr>
          <w:rFonts w:ascii="Simplified Arabic" w:hAnsi="Simplified Arabic" w:cs="Simplified Arabic"/>
          <w:sz w:val="28"/>
          <w:szCs w:val="28"/>
          <w:rtl/>
        </w:rPr>
        <w:t xml:space="preserve">وظهرت الخلائق كتجليات وآثار لعمل الأسماء الحسنى والصفات العلا، فظهرت آثار الأسماء والصفات في كل شيء من الوجود، كل ما في الكون من خلق وإبداع إنما </w:t>
      </w:r>
      <w:r w:rsidR="0009329F" w:rsidRPr="00287AEA">
        <w:rPr>
          <w:rFonts w:ascii="Simplified Arabic" w:hAnsi="Simplified Arabic" w:cs="Simplified Arabic" w:hint="cs"/>
          <w:sz w:val="28"/>
          <w:szCs w:val="28"/>
          <w:rtl/>
        </w:rPr>
        <w:t xml:space="preserve">أثرا </w:t>
      </w:r>
      <w:r w:rsidR="00E869DE" w:rsidRPr="00287AEA">
        <w:rPr>
          <w:rFonts w:ascii="Simplified Arabic" w:hAnsi="Simplified Arabic" w:cs="Simplified Arabic"/>
          <w:sz w:val="28"/>
          <w:szCs w:val="28"/>
          <w:rtl/>
        </w:rPr>
        <w:t xml:space="preserve">للكمال وليس سعيا من أجل الكمال، والعظمة، لو كان خلق الاكوان والانسان من اجل إضافة مجد أو </w:t>
      </w:r>
      <w:r w:rsidR="00EB0A28" w:rsidRPr="00287AEA">
        <w:rPr>
          <w:rFonts w:ascii="Simplified Arabic" w:hAnsi="Simplified Arabic" w:cs="Simplified Arabic" w:hint="cs"/>
          <w:sz w:val="28"/>
          <w:szCs w:val="28"/>
          <w:rtl/>
        </w:rPr>
        <w:t>استحداث كمال</w:t>
      </w:r>
      <w:r w:rsidR="00E869DE" w:rsidRPr="00287AEA">
        <w:rPr>
          <w:rFonts w:ascii="Simplified Arabic" w:hAnsi="Simplified Arabic" w:cs="Simplified Arabic"/>
          <w:sz w:val="28"/>
          <w:szCs w:val="28"/>
          <w:rtl/>
        </w:rPr>
        <w:t xml:space="preserve"> لكان من باب العبث واللهو واللعب، وهذا كله محال على الله العليم الحكيم، قال تعالى: {وَمَا خَلَقْنَا السَّمَوَاتِ وَالْأَرْضَ وَمَا بَيْنَهُمَا لَاعِبِينَ * مَا خَلَقْنَاهُمَا إِلَّا بِالْحَقِّ وَلَكِنَّ أَكْثَرَهُمْ لَا يَعْلَمُونَ} [سورة الدخان: 38، 39]، ويقول: {وَمَا خَلَقْنَا السَّمَاءَ وَالْأَرْضَ وَمَا بَيْنَهُمَا لَاعِبِينَ * لَوْ أَرَدْنَا أَنْ نَتَّخِذَ لَهْوًا لَاتَّخَذْنَاهُ مِنْ لَدُنَّا إِنْ كُنَّا فَاعِلِينَ * بَلْ نَقْذِفُ بِالْحَقِّ عَلَى الْبَاطِلِ فَيَدْمَغُهُ فَإِذَا هُوَ زَاهِقٌ وَلَكُمُ الْوَيْلُ مِمَّا تَصِفُونَ} [الدخان: 16 إلى 18]، الكون وما فيه ظهر نتيجة للكمال </w:t>
      </w:r>
      <w:r w:rsidR="0009329F" w:rsidRPr="00287AEA">
        <w:rPr>
          <w:rFonts w:ascii="Simplified Arabic" w:hAnsi="Simplified Arabic" w:cs="Simplified Arabic" w:hint="cs"/>
          <w:sz w:val="28"/>
          <w:szCs w:val="28"/>
          <w:rtl/>
        </w:rPr>
        <w:t xml:space="preserve">وأثر لرحمة الله، </w:t>
      </w:r>
      <w:r w:rsidR="00E869DE" w:rsidRPr="00287AEA">
        <w:rPr>
          <w:rFonts w:ascii="Simplified Arabic" w:hAnsi="Simplified Arabic" w:cs="Simplified Arabic"/>
          <w:sz w:val="28"/>
          <w:szCs w:val="28"/>
          <w:rtl/>
        </w:rPr>
        <w:t xml:space="preserve">وليس سعيا إلى الكمال، فاستلزم ذلك شكر نعمة الرب الديان، (الله) جل جلاله لم يخلق العالَم لعلة ولا لسبب، بل ظهر العالَم كنتيجة لكمالات ذاته وأسمائه وصفاته، تجلى على الأكوان بأسمائه وصفاته، </w:t>
      </w:r>
      <w:r w:rsidR="00E869DE" w:rsidRPr="00287AEA">
        <w:rPr>
          <w:rFonts w:ascii="Simplified Arabic" w:hAnsi="Simplified Arabic" w:cs="Simplified Arabic"/>
          <w:sz w:val="28"/>
          <w:szCs w:val="28"/>
          <w:rtl/>
          <w:lang w:bidi="ar-KW"/>
        </w:rPr>
        <w:t xml:space="preserve">وأعظم التجليات كانت في خلق جنس الإنسان، </w:t>
      </w:r>
      <w:r w:rsidR="00E869DE" w:rsidRPr="00287AEA">
        <w:rPr>
          <w:rFonts w:ascii="Simplified Arabic" w:hAnsi="Simplified Arabic" w:cs="Simplified Arabic"/>
          <w:sz w:val="28"/>
          <w:szCs w:val="28"/>
          <w:rtl/>
          <w:lang w:bidi="ar-KW"/>
        </w:rPr>
        <w:lastRenderedPageBreak/>
        <w:t>خلق الله تعالى آدم عليه السلام، وأورثه الله العلم والحكمة وجعله نبيا، وأورث ذريته جميع الأسماء والصفات، فكان هو الجامع لكل التجليات، خلقه الله تعالى في أحسن تقويم، وصوره في أحسن صورة، وأسجد له الملائكة أطهر المخلوقات، وسخر له الكون بما فيه، واصطفى من ذريته الرسل والأنبياء والأولياء والصديقين والشهداء والصالحين، والمقدم من بني آدم، على الإطلاق هو من بلغ رتبة الكمال الإنساني</w:t>
      </w:r>
      <w:r w:rsidR="0009329F" w:rsidRPr="00287AEA">
        <w:rPr>
          <w:rFonts w:ascii="Simplified Arabic" w:hAnsi="Simplified Arabic" w:cs="Simplified Arabic" w:hint="cs"/>
          <w:sz w:val="28"/>
          <w:szCs w:val="28"/>
          <w:rtl/>
          <w:lang w:bidi="ar-KW"/>
        </w:rPr>
        <w:t xml:space="preserve"> الأعلى</w:t>
      </w:r>
      <w:r w:rsidR="00E869DE" w:rsidRPr="00287AEA">
        <w:rPr>
          <w:rFonts w:ascii="Simplified Arabic" w:hAnsi="Simplified Arabic" w:cs="Simplified Arabic"/>
          <w:sz w:val="28"/>
          <w:szCs w:val="28"/>
          <w:rtl/>
          <w:lang w:bidi="ar-KW"/>
        </w:rPr>
        <w:t xml:space="preserve">، وهو النبي صلى الله عليه وسلم، </w:t>
      </w:r>
      <w:r w:rsidR="00E869DE" w:rsidRPr="00287AEA">
        <w:rPr>
          <w:rFonts w:ascii="Simplified Arabic" w:hAnsi="Simplified Arabic" w:cs="Simplified Arabic"/>
          <w:sz w:val="28"/>
          <w:szCs w:val="28"/>
          <w:shd w:val="clear" w:color="auto" w:fill="FFFFFF"/>
          <w:rtl/>
        </w:rPr>
        <w:t>ليس لأحد من الانبياء ما له من الفضل والأخلاق</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sz w:val="28"/>
          <w:szCs w:val="28"/>
          <w:shd w:val="clear" w:color="auto" w:fill="FFFFFF"/>
          <w:rtl/>
        </w:rPr>
        <w:t>والباقون من الرسل والأنبياء عليهم السلام ملحقون به لحوق الكامل بالأكمل ومنتسبون إليه انتساب الفاضل إلى الأفضل</w:t>
      </w:r>
      <w:r w:rsidR="00E869DE" w:rsidRPr="00287AEA">
        <w:rPr>
          <w:rFonts w:ascii="Simplified Arabic" w:hAnsi="Simplified Arabic" w:cs="Simplified Arabic"/>
          <w:sz w:val="28"/>
          <w:szCs w:val="28"/>
          <w:rtl/>
        </w:rPr>
        <w:t xml:space="preserve">، صلي الله وسلم وبارك عليه </w:t>
      </w:r>
      <w:proofErr w:type="spellStart"/>
      <w:r w:rsidR="00E869DE" w:rsidRPr="00287AEA">
        <w:rPr>
          <w:rFonts w:ascii="Simplified Arabic" w:hAnsi="Simplified Arabic" w:cs="Simplified Arabic"/>
          <w:sz w:val="28"/>
          <w:szCs w:val="28"/>
          <w:rtl/>
        </w:rPr>
        <w:t>وآله</w:t>
      </w:r>
      <w:proofErr w:type="spellEnd"/>
      <w:r w:rsidR="00E869DE" w:rsidRPr="00287AEA">
        <w:rPr>
          <w:rFonts w:ascii="Simplified Arabic" w:hAnsi="Simplified Arabic" w:cs="Simplified Arabic"/>
          <w:sz w:val="28"/>
          <w:szCs w:val="28"/>
          <w:rtl/>
        </w:rPr>
        <w:t xml:space="preserve"> وصحبه أجمعين،</w:t>
      </w:r>
    </w:p>
    <w:p w14:paraId="6AA6338A" w14:textId="0620FE1D" w:rsidR="00E869DE" w:rsidRDefault="000667AF" w:rsidP="00BD146E">
      <w:pPr>
        <w:spacing w:line="276" w:lineRule="auto"/>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09329F" w:rsidRPr="00287AEA">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00E869DE" w:rsidRPr="00287AEA">
        <w:rPr>
          <w:rFonts w:ascii="Simplified Arabic" w:hAnsi="Simplified Arabic" w:cs="Simplified Arabic"/>
          <w:b/>
          <w:bCs/>
          <w:sz w:val="28"/>
          <w:szCs w:val="28"/>
          <w:rtl/>
          <w:lang w:bidi="ar-KW"/>
        </w:rPr>
        <w:t xml:space="preserve"> (توحيد الافعال):</w:t>
      </w:r>
      <w:r w:rsidR="00E869DE" w:rsidRPr="00287AEA">
        <w:rPr>
          <w:rFonts w:ascii="Simplified Arabic" w:hAnsi="Simplified Arabic" w:cs="Simplified Arabic"/>
          <w:sz w:val="28"/>
          <w:szCs w:val="28"/>
          <w:rtl/>
          <w:lang w:bidi="ar-KW"/>
        </w:rPr>
        <w:t xml:space="preserve"> المقصود منه الاعتقاد بأنه لا خالق ولا مُؤثرِّ في الوجود إلا الله، واعتقاد أنه لا يكون ثم فعل من الأفعال في الكون إلا بخلقه ومشيئته وإرادته وقدرته، هو سبحانه وحده المنفرد بخلق جميع الكائنات بلا واسطة، هو الخالق ولا خالق غيره، ولا يكون في ملكه إلا ما قدر وشاء قال تعالى: {قُلِ اللَّهُ خَالِقُ كُلِّ شَيْءٍ وَهُوَ الْوَاحِدُ الْقَهَّارُ} [الرعد: 16]، وهذا التوحيد يعني أن كل وجود و كل حركة وكل سكون، وكل فعل في العالم يعود الي الخالق سبحانه، فهو مسبب الاسباب، حتي الافعال التي تصدر منا هي من خلق الله تعالى، كما قال سبحانه:{وَاللَّهُ خَلَقَكُمْ وَمَا تَعْمَلُونَ} [الصافات: 96]، وأهل العلم بالأصول متفقون في توحيد الأفعال على أنّ كل ما يكون في الكون، وكل ما يقع في الكون، إنما هو من خلق الله تعالى،</w:t>
      </w:r>
      <w:r w:rsidR="00BD146E">
        <w:rPr>
          <w:rFonts w:ascii="Simplified Arabic" w:hAnsi="Simplified Arabic" w:cs="Simplified Arabic" w:hint="cs"/>
          <w:sz w:val="28"/>
          <w:szCs w:val="28"/>
          <w:rtl/>
          <w:lang w:bidi="ar-KW"/>
        </w:rPr>
        <w:t xml:space="preserve"> </w:t>
      </w:r>
      <w:r w:rsidRPr="00E253D4">
        <w:rPr>
          <w:rFonts w:ascii="Simplified Arabic" w:hAnsi="Simplified Arabic" w:cs="Simplified Arabic"/>
          <w:b/>
          <w:bCs/>
          <w:kern w:val="0"/>
          <w:sz w:val="36"/>
          <w:szCs w:val="36"/>
          <w:highlight w:val="yellow"/>
          <w:u w:val="single"/>
          <w:rtl/>
        </w:rPr>
        <w:t>(فائدة):</w:t>
      </w:r>
      <w:r w:rsidRPr="00287AEA">
        <w:rPr>
          <w:rFonts w:ascii="Simplified Arabic" w:hAnsi="Simplified Arabic" w:cs="Simplified Arabic"/>
          <w:b/>
          <w:bCs/>
          <w:kern w:val="0"/>
          <w:sz w:val="28"/>
          <w:szCs w:val="28"/>
          <w:rtl/>
        </w:rPr>
        <w:t xml:space="preserve"> </w:t>
      </w:r>
      <w:r w:rsidR="00E869DE" w:rsidRPr="00287AEA">
        <w:rPr>
          <w:rFonts w:ascii="Simplified Arabic" w:hAnsi="Simplified Arabic" w:cs="Simplified Arabic"/>
          <w:b/>
          <w:bCs/>
          <w:u w:val="single"/>
          <w:rtl/>
          <w:lang w:bidi="ar-KW"/>
        </w:rPr>
        <w:t>هناك مسلكان في الأسباب والمسببات</w:t>
      </w:r>
      <w:r w:rsidR="00E869DE" w:rsidRPr="00287AEA">
        <w:rPr>
          <w:rFonts w:ascii="Simplified Arabic" w:hAnsi="Simplified Arabic" w:cs="Simplified Arabic"/>
          <w:b/>
          <w:bCs/>
          <w:sz w:val="28"/>
          <w:szCs w:val="28"/>
          <w:rtl/>
          <w:lang w:bidi="ar-KW"/>
        </w:rPr>
        <w:t>،</w:t>
      </w:r>
      <w:r w:rsidR="00E869DE" w:rsidRPr="00287AEA">
        <w:rPr>
          <w:rFonts w:ascii="Simplified Arabic" w:hAnsi="Simplified Arabic" w:cs="Simplified Arabic"/>
          <w:sz w:val="28"/>
          <w:szCs w:val="28"/>
          <w:rtl/>
          <w:lang w:bidi="ar-KW"/>
        </w:rPr>
        <w:t xml:space="preserve"> أحدهما أصح من الآخر، وكلاهما لأهل السنة والجماعة، </w:t>
      </w:r>
      <w:r w:rsidR="00E869DE" w:rsidRPr="00287AEA">
        <w:rPr>
          <w:rFonts w:ascii="Simplified Arabic" w:hAnsi="Simplified Arabic" w:cs="Simplified Arabic"/>
          <w:b/>
          <w:bCs/>
          <w:sz w:val="28"/>
          <w:szCs w:val="28"/>
          <w:u w:val="single"/>
          <w:rtl/>
          <w:lang w:bidi="ar-KW"/>
        </w:rPr>
        <w:t xml:space="preserve">القول الاول قال به السادة </w:t>
      </w:r>
      <w:proofErr w:type="spellStart"/>
      <w:r w:rsidR="00E869DE" w:rsidRPr="00287AEA">
        <w:rPr>
          <w:rFonts w:ascii="Simplified Arabic" w:hAnsi="Simplified Arabic" w:cs="Simplified Arabic"/>
          <w:b/>
          <w:bCs/>
          <w:sz w:val="28"/>
          <w:szCs w:val="28"/>
          <w:u w:val="single"/>
          <w:rtl/>
          <w:lang w:bidi="ar-KW"/>
        </w:rPr>
        <w:t>الماتريدية</w:t>
      </w:r>
      <w:proofErr w:type="spellEnd"/>
      <w:r w:rsidR="00E869DE" w:rsidRPr="00287AEA">
        <w:rPr>
          <w:rFonts w:ascii="Simplified Arabic" w:hAnsi="Simplified Arabic" w:cs="Simplified Arabic"/>
          <w:sz w:val="28"/>
          <w:szCs w:val="28"/>
          <w:rtl/>
          <w:lang w:bidi="ar-KW"/>
        </w:rPr>
        <w:t xml:space="preserve">: أنّ الله تعالى خلق المسببات وجعل فيها القدرة الذاتية، ثم هي لا تفعل إلا بإذن الله، ومثال ذلك أنّ الله تعالى أودع في النار القوة على الإحراق، فهي تحرق بقوة ذاتية اودعها الله تعالى فيها، ثم هي لا تحرق إلا بمشيئة الله، </w:t>
      </w:r>
      <w:r w:rsidR="00E869DE" w:rsidRPr="00287AEA">
        <w:rPr>
          <w:rFonts w:ascii="Simplified Arabic" w:hAnsi="Simplified Arabic" w:cs="Simplified Arabic"/>
          <w:b/>
          <w:bCs/>
          <w:sz w:val="28"/>
          <w:szCs w:val="28"/>
          <w:u w:val="single"/>
          <w:rtl/>
          <w:lang w:bidi="ar-KW"/>
        </w:rPr>
        <w:t>والقول الثاني وهو الاقرب إلى التوحيد المطلق لله في أفعاله وقال به السادة الأشاعرة</w:t>
      </w:r>
      <w:r w:rsidR="00E869DE" w:rsidRPr="00287AEA">
        <w:rPr>
          <w:rFonts w:ascii="Simplified Arabic" w:hAnsi="Simplified Arabic" w:cs="Simplified Arabic"/>
          <w:sz w:val="28"/>
          <w:szCs w:val="28"/>
          <w:rtl/>
          <w:lang w:bidi="ar-KW"/>
        </w:rPr>
        <w:t xml:space="preserve">: أنّ الله تعالى خلق الأشياء كلها، وهو خالق الآثار التي تظهر عندها، فلا يكون شيء في الكون إلا بخلق الله تعالى وقدره، ومثال ذلك، أنّ الله تعالى خلق النار، وخلق الإحراق عند ملامسة النار للشيء، وأنّه ليس للنار قوة ذاتية على الإحراق لأنه لا يوجد في الوجود كله من يملك القوة الذاتية على الفعل إلا الله، وإنما الجميع خلق الله، والإحراق الذي يحدث عند ملامسة النار ليس </w:t>
      </w:r>
      <w:r w:rsidR="00E869DE" w:rsidRPr="00287AEA">
        <w:rPr>
          <w:rFonts w:ascii="Simplified Arabic" w:hAnsi="Simplified Arabic" w:cs="Simplified Arabic"/>
          <w:sz w:val="28"/>
          <w:szCs w:val="28"/>
          <w:rtl/>
          <w:lang w:bidi="ar-KW"/>
        </w:rPr>
        <w:lastRenderedPageBreak/>
        <w:t xml:space="preserve">من النار، وإنما بما خلقه الله تعالى من الإحراق عند لمس النار، </w:t>
      </w:r>
      <w:r w:rsidR="00E869DE" w:rsidRPr="00287AEA">
        <w:rPr>
          <w:rFonts w:ascii="Simplified Arabic" w:hAnsi="Simplified Arabic" w:cs="Simplified Arabic"/>
          <w:sz w:val="28"/>
          <w:szCs w:val="28"/>
          <w:u w:val="single"/>
          <w:rtl/>
          <w:lang w:bidi="ar-KW"/>
        </w:rPr>
        <w:t>وكما هو واضح أنّ كلا القولين يلتقي عند مبدأ أصيل واحد يتمثل في توحيد الأفعال لله وحده، وأنه لا يكون في الكون إلا ما شاء الله،</w:t>
      </w:r>
      <w:r w:rsidR="00E869DE" w:rsidRPr="00287AEA">
        <w:rPr>
          <w:rFonts w:ascii="Simplified Arabic" w:hAnsi="Simplified Arabic" w:cs="Simplified Arabic"/>
          <w:sz w:val="28"/>
          <w:szCs w:val="28"/>
          <w:rtl/>
          <w:lang w:bidi="ar-KW"/>
        </w:rPr>
        <w:t xml:space="preserve"> وليس في الكون شيء يخرج عن خلق الله تعالى، وقدره الذي قدره للجميع، فلا يكون في ملك الله تعالى إلا ما شاء الله، </w:t>
      </w:r>
    </w:p>
    <w:p w14:paraId="05142B73" w14:textId="4C94F8ED" w:rsidR="00E869DE" w:rsidRPr="00287AEA" w:rsidRDefault="00BD146E" w:rsidP="00BD146E">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Pr>
          <w:rFonts w:ascii="Simplified Arabic" w:hAnsi="Simplified Arabic" w:cs="Simplified Arabic" w:hint="cs"/>
          <w:b/>
          <w:bCs/>
          <w:kern w:val="0"/>
          <w:sz w:val="40"/>
          <w:szCs w:val="40"/>
          <w:rtl/>
        </w:rPr>
        <w:t xml:space="preserve"> </w:t>
      </w:r>
      <w:r w:rsidRPr="00BD146E">
        <w:rPr>
          <w:rFonts w:ascii="Simplified Arabic" w:hAnsi="Simplified Arabic" w:cs="Simplified Arabic"/>
          <w:b/>
          <w:bCs/>
          <w:sz w:val="28"/>
          <w:szCs w:val="28"/>
          <w:u w:val="single"/>
          <w:rtl/>
          <w:lang w:bidi="ar-KW"/>
        </w:rPr>
        <w:t>مدى مسؤولية الإنسان على أفعاله وأعماله</w:t>
      </w:r>
      <w:r>
        <w:rPr>
          <w:rFonts w:ascii="Simplified Arabic" w:hAnsi="Simplified Arabic" w:cs="Simplified Arabic" w:hint="cs"/>
          <w:b/>
          <w:bCs/>
          <w:sz w:val="28"/>
          <w:szCs w:val="28"/>
          <w:rtl/>
          <w:lang w:bidi="ar-KW"/>
        </w:rPr>
        <w:t xml:space="preserve">؟: </w:t>
      </w:r>
      <w:r w:rsidR="00E869DE" w:rsidRPr="00BD146E">
        <w:rPr>
          <w:rFonts w:ascii="Simplified Arabic" w:hAnsi="Simplified Arabic" w:cs="Simplified Arabic"/>
          <w:b/>
          <w:bCs/>
          <w:sz w:val="28"/>
          <w:szCs w:val="28"/>
          <w:rtl/>
        </w:rPr>
        <w:t>الاجابة لها شقان</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u w:val="single"/>
          <w:rtl/>
        </w:rPr>
        <w:t>(الشق الأول):</w:t>
      </w:r>
      <w:r w:rsidR="00E869DE" w:rsidRPr="00287AEA">
        <w:rPr>
          <w:rFonts w:ascii="Simplified Arabic" w:hAnsi="Simplified Arabic" w:cs="Simplified Arabic"/>
          <w:sz w:val="28"/>
          <w:szCs w:val="28"/>
          <w:rtl/>
        </w:rPr>
        <w:t xml:space="preserve"> الإنسان مخلوق ضمن مخلوقات الله، يجري عليه ما يجري على الجميع من مخلوقات الله تعالى، </w:t>
      </w:r>
      <w:r w:rsidR="00E869DE" w:rsidRPr="00287AEA">
        <w:rPr>
          <w:rFonts w:ascii="Simplified Arabic" w:hAnsi="Simplified Arabic" w:cs="Simplified Arabic"/>
          <w:b/>
          <w:bCs/>
          <w:sz w:val="28"/>
          <w:szCs w:val="28"/>
          <w:rtl/>
        </w:rPr>
        <w:t>فلا يكون في ملك الله تعالى إلا ما شاءه الله</w:t>
      </w:r>
      <w:r w:rsidR="00E869DE" w:rsidRPr="00287AEA">
        <w:rPr>
          <w:rFonts w:ascii="Simplified Arabic" w:hAnsi="Simplified Arabic" w:cs="Simplified Arabic"/>
          <w:sz w:val="28"/>
          <w:szCs w:val="28"/>
          <w:rtl/>
        </w:rPr>
        <w:t xml:space="preserve">، ولكن الله تعالى جعل للثقلين (الجن والإنس) 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w:t>
      </w:r>
      <w:r w:rsidR="00E869DE" w:rsidRPr="00287AEA">
        <w:rPr>
          <w:rFonts w:ascii="Simplified Arabic" w:hAnsi="Simplified Arabic" w:cs="Simplified Arabic"/>
          <w:b/>
          <w:bCs/>
          <w:sz w:val="28"/>
          <w:szCs w:val="28"/>
          <w:rtl/>
        </w:rPr>
        <w:t>فليس عمل الإنسان جبراً من الله تعالى على العبد، وليس عمل الإنسان من خلق الإنسان</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rtl/>
        </w:rPr>
        <w:t>إذ ليس في الكون إلا خالق واحدٌ هو الله وحده،</w:t>
      </w:r>
      <w:r w:rsidR="00E869DE" w:rsidRPr="00287AEA">
        <w:rPr>
          <w:rFonts w:ascii="Simplified Arabic" w:hAnsi="Simplified Arabic" w:cs="Simplified Arabic"/>
          <w:sz w:val="28"/>
          <w:szCs w:val="28"/>
          <w:rtl/>
        </w:rPr>
        <w:t xml:space="preserve"> كما قال تعالى: {قُلِ اللَّهُ خَالِقُ كُلِّ شَيْءٍ وَهُوَ الْوَاحِدُ الْقَهَّارُ} [الرعد: 16]، ومن طلب في القدر ما وراء ذلك فقد ساء الأدب مع الله، وسأل الله عمّا لا يحق له التدخل فيه، </w:t>
      </w:r>
      <w:r w:rsidR="00E869DE" w:rsidRPr="00287AEA">
        <w:rPr>
          <w:rFonts w:ascii="Simplified Arabic" w:hAnsi="Simplified Arabic" w:cs="Simplified Arabic"/>
          <w:b/>
          <w:bCs/>
          <w:sz w:val="28"/>
          <w:szCs w:val="28"/>
          <w:highlight w:val="yellow"/>
          <w:u w:val="single"/>
          <w:rtl/>
        </w:rPr>
        <w:t>وما أحسن ما قاله الطحاوي</w:t>
      </w:r>
      <w:r w:rsidR="00E869DE" w:rsidRPr="00287AEA">
        <w:rPr>
          <w:rFonts w:ascii="Simplified Arabic" w:hAnsi="Simplified Arabic" w:cs="Simplified Arabic"/>
          <w:sz w:val="28"/>
          <w:szCs w:val="28"/>
          <w:rtl/>
        </w:rPr>
        <w:t xml:space="preserve"> وهو يعبر عن عقيدة المسلمين في القضاء والقدر: </w:t>
      </w:r>
      <w:r w:rsidR="00E869DE" w:rsidRPr="00E253D4">
        <w:rPr>
          <w:rFonts w:ascii="Simplified Arabic" w:hAnsi="Simplified Arabic" w:cs="Simplified Arabic"/>
          <w:sz w:val="28"/>
          <w:szCs w:val="28"/>
          <w:u w:val="single"/>
          <w:rtl/>
        </w:rPr>
        <w:t>(وأصل القدر سر الله تعالى في خلقه، لم يطلع على ذلك ملك مقرب ولا نبي مرسل، والتعمق والنظر في ذلك ذريعة الخذلان، وسلم الحرمان، ودرجة الطغيان، فالحذر كل الحذر من ذلك نظرا وفكرا ووسوسة، فإن الله تعالى طوى علم القدر عن أنامه، ونهاهم عن مرامه، كما قال الله تعالى في كتابه ‏:‏ ‏{لا يسأل عما يفعل وهم يسألون}‏ فمن سأل ‏:‏ لِمَ فعل ‏؟‏ فقد رد حكم الكتاب، ومن رد حكم الكتاب كان من الكافرين)</w:t>
      </w:r>
      <w:r w:rsidR="00E869DE" w:rsidRPr="00287AEA">
        <w:rPr>
          <w:rFonts w:ascii="Simplified Arabic" w:hAnsi="Simplified Arabic" w:cs="Simplified Arabic"/>
          <w:sz w:val="28"/>
          <w:szCs w:val="28"/>
          <w:rtl/>
        </w:rPr>
        <w:t xml:space="preserve"> أهـ [العقيدة الطحاوية]، فالخير والشر مقدران على العباد، ولا تحول لأحد عن معصية الله إلا بمعونة الله، ولا قوة لأحد على إقامة طاعة الله والثبات عليها إلا بتوفيق الله، وكل شيء يجري بمشيئة الله تعالى وعلمه وقضائه وقدره، فمن هداه الله </w:t>
      </w:r>
      <w:r w:rsidR="00E869DE" w:rsidRPr="00287AEA">
        <w:rPr>
          <w:rFonts w:ascii="Simplified Arabic" w:hAnsi="Simplified Arabic" w:cs="Simplified Arabic"/>
          <w:sz w:val="28"/>
          <w:szCs w:val="28"/>
          <w:rtl/>
        </w:rPr>
        <w:lastRenderedPageBreak/>
        <w:t xml:space="preserve">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r w:rsidR="00E869DE" w:rsidRPr="00287AEA">
        <w:rPr>
          <w:rFonts w:ascii="Simplified Arabic" w:hAnsi="Simplified Arabic" w:cs="Simplified Arabic"/>
          <w:b/>
          <w:bCs/>
          <w:sz w:val="28"/>
          <w:szCs w:val="28"/>
          <w:u w:val="single"/>
          <w:rtl/>
        </w:rPr>
        <w:t>و (الشق الثاني للإجابة):</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highlight w:val="yellow"/>
          <w:u w:val="single"/>
          <w:rtl/>
        </w:rPr>
        <w:t>نظرية الكسب</w:t>
      </w:r>
      <w:r w:rsidR="00E869DE" w:rsidRPr="00287AEA">
        <w:rPr>
          <w:rFonts w:ascii="Simplified Arabic" w:hAnsi="Simplified Arabic" w:cs="Simplified Arabic"/>
          <w:sz w:val="28"/>
          <w:szCs w:val="28"/>
          <w:rtl/>
        </w:rPr>
        <w:t xml:space="preserve"> التي وردت في القرآن وهي الحل الامثل لمتشابهات القضاء والقدر وتمثل التوسط ما بين بدعتي الجبر والقدر، وقد </w:t>
      </w:r>
      <w:r w:rsidR="00E869DE" w:rsidRPr="00287AEA">
        <w:rPr>
          <w:rFonts w:ascii="Simplified Arabic" w:eastAsia="Times New Roman" w:hAnsi="Simplified Arabic" w:cs="Simplified Arabic"/>
          <w:sz w:val="28"/>
          <w:szCs w:val="28"/>
          <w:rtl/>
          <w:lang w:val="fr-FR"/>
        </w:rPr>
        <w:t xml:space="preserve">ورد الكسب في القرآن الكريم في أكثر من ستين آية، جميعها يشير إلى كسب الإنسان، وأنّه مسؤول عن كسبه، منها قوله تعالى: </w:t>
      </w:r>
      <w:r w:rsidR="00E869DE" w:rsidRPr="00287AEA">
        <w:rPr>
          <w:rFonts w:ascii="Simplified Arabic" w:hAnsi="Simplified Arabic" w:cs="Simplified Arabic"/>
          <w:sz w:val="28"/>
          <w:szCs w:val="28"/>
          <w:rtl/>
        </w:rPr>
        <w:t xml:space="preserve">{تِلْكَ أُمَّةٌ قَدْ خَلَتْ لَهَا مَا كَسَبَتْ وَلَكُمْ مَا كَسَبْتُمْ وَلَا تُسْأَلُونَ عَمَّا كَانُوا يَعْمَلُونَ} [البقرة: 141]، وقوله تعالى: {لَا يُؤَاخِذُكُمُ اللَّهُ بِاللَّغْوِ فِي أَيْمَانِكُمْ وَلَكِنْ يُؤَاخِذُكُمْ بِمَا كَسَبَتْ قُلُوبُكُمْ وَاللَّهُ غَفُورٌ حَلِيمٌ} [البقرة: 225]، وقوله تعالى: {وَاتَّقُوا يَوْمًا تُرْجَعُونَ فِيهِ إِلَى اللَّهِ ثُمَّ تُوَفَّى كُلُّ نَفْسٍ مَا كَسَبَتْ وَهُمْ لَا يُظْلَمُونَ} [البقرة: 281]، وقوله تعالى: {الْيَوْمَ تُجْزَى كُلُّ نَفْسٍ بِمَا كَسَبَتْ لَا ظُلْمَ الْيَوْمَ إِنَّ اللَّهَ سَرِيعُ الْحِسَابِ} [غافر: 17]، </w:t>
      </w:r>
      <w:r w:rsidR="00E869DE" w:rsidRPr="00287AEA">
        <w:rPr>
          <w:rFonts w:ascii="Simplified Arabic" w:hAnsi="Simplified Arabic" w:cs="Simplified Arabic"/>
          <w:b/>
          <w:bCs/>
          <w:u w:val="single"/>
          <w:rtl/>
        </w:rPr>
        <w:t>عند التوفيق بين آيات الكسب، وآيات توحيد الأفعال</w:t>
      </w:r>
      <w:r w:rsidR="00E869DE" w:rsidRPr="00287AEA">
        <w:rPr>
          <w:rFonts w:ascii="Simplified Arabic" w:hAnsi="Simplified Arabic" w:cs="Simplified Arabic"/>
          <w:sz w:val="28"/>
          <w:szCs w:val="28"/>
          <w:rtl/>
        </w:rPr>
        <w:t xml:space="preserve">، والتي منها: </w:t>
      </w:r>
      <w:r w:rsidR="00E869DE" w:rsidRPr="00E253D4">
        <w:rPr>
          <w:rFonts w:ascii="Simplified Arabic" w:hAnsi="Simplified Arabic" w:cs="Simplified Arabic"/>
          <w:b/>
          <w:bCs/>
          <w:sz w:val="28"/>
          <w:szCs w:val="28"/>
          <w:rtl/>
        </w:rPr>
        <w:t>قوله تعالى</w:t>
      </w:r>
      <w:r w:rsidR="00E869DE" w:rsidRPr="00287AEA">
        <w:rPr>
          <w:rFonts w:ascii="Simplified Arabic" w:hAnsi="Simplified Arabic" w:cs="Simplified Arabic"/>
          <w:sz w:val="28"/>
          <w:szCs w:val="28"/>
          <w:rtl/>
        </w:rPr>
        <w:t>: {وَاللَّهُ خَلَقَكُمْ وَمَا تَعْمَلُونَ} [الصافات: 96]، وقوله تعالى: {وَمَا تَشَاءُونَ إِلَّا أَنْ يَشَاءَ اللَّهُ رَبُّ الْعَالَمِينَ} [التكوير: 29]،</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rPr>
        <w:t xml:space="preserve">نجد أنّ توحيد الأفعال يستلزم اعتقاد أنّ كل حركة وكل سكون، وكل فعل في العالم يعود الي الخالق سبحانه، فهو مسبب الاسباب، حتي الأفعال التي تصدر منا هي من خلق الله تعالى، و (الكسب) يستلزم مسؤولية الإنسان على أفعاله وأعماله بدليل ترتب الثواب والعقاب على تلك الأعمال، </w:t>
      </w:r>
      <w:r w:rsidR="00E869DE" w:rsidRPr="00287AEA">
        <w:rPr>
          <w:rFonts w:ascii="Simplified Arabic" w:eastAsia="Times New Roman" w:hAnsi="Simplified Arabic" w:cs="Simplified Arabic"/>
          <w:sz w:val="28"/>
          <w:szCs w:val="28"/>
          <w:rtl/>
          <w:lang w:val="fr-FR"/>
        </w:rPr>
        <w:t>إذن الكسب هو الاختيار، وهذه هي حدود قدرة الإنسان، أما الفعل في حد ذاته فهو مخلوق لله تعالى، وبمقتضى هذا الأصل فإن جميع أفعال الإنسان التي سيحاسب عليها إنما هي مخلوقة من الله مكسوبة من العبد، للعبد فيها الاختيار فإن شاء الله كانت لأنها خلقه، وإن لم يشأ لم تكن،</w:t>
      </w:r>
      <w:r w:rsidR="00E869DE" w:rsidRPr="00287AEA">
        <w:rPr>
          <w:rFonts w:ascii="Simplified Arabic" w:hAnsi="Simplified Arabic" w:cs="Simplified Arabic"/>
          <w:sz w:val="28"/>
          <w:szCs w:val="28"/>
          <w:rtl/>
        </w:rPr>
        <w:t xml:space="preserve"> فمن اختار طريق الهداية وسار فيه، فبفضل الله تعالى وتوفيقه، ومن اختار طريق الضلال وسار فيه فبخذلان الله تعالى له بعدله وعلمه فيه،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ومن طلب في القدر ما وراء ذلك فقد ساء الأدب مع الله، وسأل الله عمّا لا يحق له التدخل فيه، قال تعالى ‏:‏ ‏{لا يسأل عما يفعل وهم يسألون}‏، </w:t>
      </w:r>
      <w:r w:rsidR="00E869DE" w:rsidRPr="00287AEA">
        <w:rPr>
          <w:rFonts w:ascii="Simplified Arabic" w:eastAsia="Times New Roman" w:hAnsi="Simplified Arabic" w:cs="Simplified Arabic"/>
          <w:sz w:val="28"/>
          <w:szCs w:val="28"/>
          <w:rtl/>
        </w:rPr>
        <w:t xml:space="preserve">هذا هو الكسب وتلك هي حدوده، وحاصله أنّ الإنسان له </w:t>
      </w:r>
      <w:r w:rsidR="00E869DE" w:rsidRPr="00287AEA">
        <w:rPr>
          <w:rFonts w:ascii="Simplified Arabic" w:eastAsia="Times New Roman" w:hAnsi="Simplified Arabic" w:cs="Simplified Arabic"/>
          <w:sz w:val="28"/>
          <w:szCs w:val="28"/>
          <w:rtl/>
        </w:rPr>
        <w:lastRenderedPageBreak/>
        <w:t xml:space="preserve">حرية الاختيار في أشياء يحاسب عليها، فإن حصل له الاختيار والعزم كان ذلك كسبه، وحاسبه الله تعالى على ما كسبت نفسه، ولكن لا يكون في ملك الله إلا خلق الله، وهنا تتدخل مشيئة الله في خلق عمله أو عدم خلقه، </w:t>
      </w:r>
      <w:r w:rsidR="00E869DE" w:rsidRPr="00287AEA">
        <w:rPr>
          <w:rFonts w:ascii="Simplified Arabic" w:eastAsia="Times New Roman" w:hAnsi="Simplified Arabic" w:cs="Simplified Arabic"/>
          <w:sz w:val="28"/>
          <w:szCs w:val="28"/>
          <w:rtl/>
          <w:lang w:val="fr-FR"/>
        </w:rPr>
        <w:t>وتفسير الكسب على هذا النحو هو الحق العدل الوسط بين مذهبي الجبرية والقدرية، فالإنسان قادر على كسبه واختياره وبالتالي هو مسؤول عن أعماله، ولكنه غير قادر على إيجاد الفعل واختراعه بمقتضى محدودية قدرته، وفي هذا إثبات للقدرة الإلهية وانفرادها بالخلق، وبذلك ستصبح عقيدة الكسب هي الصيغة النهائية لعقيدة المسلمين في القضاء والقدر</w:t>
      </w:r>
      <w:r w:rsidR="00E869DE" w:rsidRPr="00287AEA">
        <w:rPr>
          <w:rFonts w:ascii="Simplified Arabic" w:hAnsi="Simplified Arabic" w:cs="Simplified Arabic"/>
          <w:sz w:val="28"/>
          <w:szCs w:val="28"/>
          <w:rtl/>
        </w:rPr>
        <w:t>،</w:t>
      </w:r>
    </w:p>
    <w:p w14:paraId="71D386FB" w14:textId="77DCFF54" w:rsidR="00E869DE" w:rsidRPr="00287AEA" w:rsidRDefault="00E253D4" w:rsidP="00E869DE">
      <w:pPr>
        <w:spacing w:line="276" w:lineRule="auto"/>
        <w:rPr>
          <w:rFonts w:ascii="Simplified Arabic" w:eastAsia="Times New Roman"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rtl/>
        </w:rPr>
        <w:t>]:</w:t>
      </w:r>
      <w:r>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u w:val="single"/>
          <w:rtl/>
        </w:rPr>
        <w:t>الكسب من القدر، وفي القدر أسرار تتعلق بالربوبية</w:t>
      </w:r>
      <w:r w:rsidR="00E869DE" w:rsidRPr="00287AEA">
        <w:rPr>
          <w:rFonts w:ascii="Simplified Arabic" w:hAnsi="Simplified Arabic" w:cs="Simplified Arabic"/>
          <w:b/>
          <w:bCs/>
          <w:sz w:val="28"/>
          <w:szCs w:val="28"/>
          <w:rtl/>
        </w:rPr>
        <w:t>،</w:t>
      </w:r>
      <w:r w:rsidR="00E869DE" w:rsidRPr="00287AEA">
        <w:rPr>
          <w:rFonts w:ascii="Simplified Arabic" w:hAnsi="Simplified Arabic" w:cs="Simplified Arabic"/>
          <w:sz w:val="28"/>
          <w:szCs w:val="28"/>
          <w:rtl/>
        </w:rPr>
        <w:t xml:space="preserve"> لا يحق للعبيد تتبعها ولا السؤال عنها، فمن طلب في القدر ما وراء ما ذكرت من معاني الكسب، فقد ساء الأدب مع الله، وسأل الله عمّا لا يحق له التدخل فيه، قال تعالى ‏:‏ ‏{لا يسأل عما يفعل وهم يسألون}‏ فمن سأل ‏:‏ لِمَ فعل ‏؟‏ فقد رد حكم الكتاب، ومن رد حكم الكتاب كان من الكافرين، فمن هداه الله للطاعة فلا يشكر ولا يحمد إلا الله تعالى الذي وفقه لسلوك درب الطاعة، ومن كان على المعصية فليس له إلا أن يستعين بالله تعالى أن يخرجه منها إلى طريق الهداية والصلاح، ومن تنكب الطريق فلا يلومن إلا نفسه، فإنّ الله تعالى لا يظلم الناس شيئاً، ولكن الناس أنفسهم يظلمون، </w:t>
      </w:r>
      <w:r w:rsidR="00E869DE" w:rsidRPr="00287AEA">
        <w:rPr>
          <w:rFonts w:ascii="Simplified Arabic" w:eastAsia="Times New Roman" w:hAnsi="Simplified Arabic" w:cs="Simplified Arabic"/>
          <w:sz w:val="28"/>
          <w:szCs w:val="28"/>
          <w:rtl/>
        </w:rPr>
        <w:t xml:space="preserve">فهذا هو الكسب وتلك هي حدوده، وحاصله أنّ الإنسان له حرية الاختيار في أشياء يحاسب عليها، فإن حصل له الاختيار والعزم كان ذلك كسبه، وحاسبه الله تعالى على ما كسبت نفسه، ولكن لا يكون في ملك الله إلا خلق الله، وهنا </w:t>
      </w:r>
      <w:r w:rsidR="00E869DE" w:rsidRPr="00287AEA">
        <w:rPr>
          <w:rFonts w:ascii="Simplified Arabic" w:hAnsi="Simplified Arabic" w:cs="Simplified Arabic"/>
          <w:sz w:val="28"/>
          <w:szCs w:val="28"/>
          <w:rtl/>
        </w:rPr>
        <w:t xml:space="preserve">تتدخل مشيئة الله في </w:t>
      </w:r>
      <w:r w:rsidR="00E869DE" w:rsidRPr="00287AEA">
        <w:rPr>
          <w:rFonts w:ascii="Simplified Arabic" w:eastAsia="Times New Roman" w:hAnsi="Simplified Arabic" w:cs="Simplified Arabic"/>
          <w:sz w:val="28"/>
          <w:szCs w:val="28"/>
          <w:rtl/>
        </w:rPr>
        <w:t>خلق عمله أو عدم خلقه،</w:t>
      </w:r>
    </w:p>
    <w:p w14:paraId="5AEE51D4" w14:textId="696AAD3C" w:rsidR="00E869DE" w:rsidRPr="00287AEA" w:rsidRDefault="000667AF" w:rsidP="00E869DE">
      <w:pPr>
        <w:ind w:left="-46"/>
        <w:rPr>
          <w:rFonts w:ascii="Simplified Arabic" w:hAnsi="Simplified Arabic" w:cs="Simplified Arabic"/>
          <w:sz w:val="28"/>
          <w:szCs w:val="28"/>
          <w:bdr w:val="none" w:sz="0" w:space="0" w:color="auto" w:frame="1"/>
          <w:rtl/>
        </w:rPr>
      </w:pPr>
      <w:r w:rsidRPr="00287AEA">
        <w:rPr>
          <w:rFonts w:ascii="Simplified Arabic" w:hAnsi="Simplified Arabic" w:cs="Simplified Arabic"/>
          <w:b/>
          <w:bCs/>
          <w:kern w:val="0"/>
          <w:sz w:val="40"/>
          <w:szCs w:val="40"/>
          <w:highlight w:val="yellow"/>
          <w:u w:val="single"/>
          <w:rtl/>
        </w:rPr>
        <w:t xml:space="preserve">[المفتاح </w:t>
      </w:r>
      <w:r w:rsidR="00E253D4">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rtl/>
        </w:rPr>
        <w:t>]:</w:t>
      </w:r>
      <w:r w:rsidR="00E869DE" w:rsidRPr="00287AEA">
        <w:rPr>
          <w:rFonts w:ascii="Simplified Arabic" w:eastAsia="Times New Roman" w:hAnsi="Simplified Arabic" w:cs="Simplified Arabic"/>
          <w:b/>
          <w:bCs/>
          <w:u w:val="single"/>
          <w:rtl/>
        </w:rPr>
        <w:t>أهل السنة والجماعة ينصون على أن للعبد كسب بلا خلق لعمله ولا جبر عليه</w:t>
      </w:r>
      <w:r w:rsidR="00E869DE" w:rsidRPr="00287AEA">
        <w:rPr>
          <w:rFonts w:ascii="Simplified Arabic" w:eastAsia="Times New Roman" w:hAnsi="Simplified Arabic" w:cs="Simplified Arabic"/>
          <w:sz w:val="28"/>
          <w:szCs w:val="28"/>
          <w:rtl/>
        </w:rPr>
        <w:t xml:space="preserve">، وكل إنسان منصف يعرف الفرق بين الأفعال الجبرية كضربات القلب ونبضات الدم، وبين الافعال الاختيارية كأداء الصلاة أو تركها، وأهل السنة </w:t>
      </w:r>
      <w:r w:rsidR="00E869DE" w:rsidRPr="00287AEA">
        <w:rPr>
          <w:rFonts w:ascii="Simplified Arabic" w:eastAsia="Times New Roman" w:hAnsi="Simplified Arabic" w:cs="Simplified Arabic"/>
          <w:sz w:val="28"/>
          <w:szCs w:val="28"/>
          <w:rtl/>
          <w:lang w:val="fr-FR"/>
        </w:rPr>
        <w:t>يصرحون بعدم الجبر، ردا على الجبرية، ويصرحون بعدم الخلق ردا على القدرية الذين زعموا أنّ الإنسان خالق لعمله، و</w:t>
      </w:r>
      <w:r w:rsidR="00E869DE" w:rsidRPr="00287AEA">
        <w:rPr>
          <w:rFonts w:ascii="Simplified Arabic" w:eastAsia="Times New Roman" w:hAnsi="Simplified Arabic" w:cs="Simplified Arabic"/>
          <w:sz w:val="28"/>
          <w:szCs w:val="28"/>
          <w:rtl/>
        </w:rPr>
        <w:t xml:space="preserve"> أهل السنة والجماعة يقولون: </w:t>
      </w:r>
      <w:r w:rsidR="00E869DE" w:rsidRPr="00287AEA">
        <w:rPr>
          <w:rFonts w:ascii="Simplified Arabic" w:eastAsia="Times New Roman" w:hAnsi="Simplified Arabic" w:cs="Simplified Arabic"/>
          <w:sz w:val="28"/>
          <w:szCs w:val="28"/>
          <w:rtl/>
          <w:lang w:val="fr-FR"/>
        </w:rPr>
        <w:t xml:space="preserve">أنه ليس للعبد في أفعاله الاختيارية إلا الكسب، فليس مجبورا كما تقول الجَبرية، وليس خالقا لها كما تقول المعتزلة، وتفسير الكسب على هذا النحو هو الحق العدل الوسط الملائم لعقيدة التوحيد ونصوص القرآن التي تؤكد انفراده سبحانه بالخلق لقوله تعالى: {وَاللَّهُ خَلَقَكُمْ وَمَا تَعْمَلُونَ} [الصافات: </w:t>
      </w:r>
      <w:r w:rsidR="00E869DE" w:rsidRPr="00287AEA">
        <w:rPr>
          <w:rFonts w:ascii="Simplified Arabic" w:eastAsia="Times New Roman" w:hAnsi="Simplified Arabic" w:cs="Simplified Arabic"/>
          <w:sz w:val="28"/>
          <w:szCs w:val="28"/>
          <w:rtl/>
          <w:lang w:val="fr-FR"/>
        </w:rPr>
        <w:lastRenderedPageBreak/>
        <w:t xml:space="preserve">96]. </w:t>
      </w:r>
      <w:r w:rsidR="00E869DE" w:rsidRPr="00287AEA">
        <w:rPr>
          <w:rFonts w:ascii="Simplified Arabic" w:eastAsia="Times New Roman" w:hAnsi="Simplified Arabic" w:cs="Simplified Arabic"/>
          <w:b/>
          <w:bCs/>
          <w:sz w:val="28"/>
          <w:szCs w:val="28"/>
          <w:rtl/>
          <w:lang w:val="fr-FR"/>
        </w:rPr>
        <w:t>فلو قلنا بمشاركة الإنسان لله تعالى في خلق الفعل لانتهى بنا الأمر إلى إثبات خالق مع الله تعالى ضدا على أصل التوحيد، وهو قول القدرية المعتزلة، ولو قلنا بانتفاء الاختيار والكسب لانتهى بنا الأمر إلى الجبر وهو قول الجهمية الجبرية، وتفسير الكسب على هذا النحو هو الحق العدل الوسط بين مذهبي الجبرية والقدرية،</w:t>
      </w:r>
      <w:r w:rsidR="00E869DE" w:rsidRPr="00287AEA">
        <w:rPr>
          <w:rFonts w:ascii="Simplified Arabic" w:eastAsia="Times New Roman" w:hAnsi="Simplified Arabic" w:cs="Simplified Arabic"/>
          <w:sz w:val="28"/>
          <w:szCs w:val="28"/>
          <w:rtl/>
          <w:lang w:val="fr-FR"/>
        </w:rPr>
        <w:t xml:space="preserve"> فالإنسان قادر على كسبه واختياره وبالتالي هو مسؤول عن أعماله، ولكنه غير قادر على إيجاد الفعل واختراعه بمقتضى محدودية قدرته، وفي هذا إثبات للقدرة الإلهية وانفرادها بالخلق، </w:t>
      </w:r>
      <w:r w:rsidR="00E869DE" w:rsidRPr="00287AEA">
        <w:rPr>
          <w:rFonts w:ascii="Simplified Arabic" w:eastAsia="Times New Roman" w:hAnsi="Simplified Arabic" w:cs="Simplified Arabic"/>
          <w:b/>
          <w:bCs/>
          <w:sz w:val="28"/>
          <w:szCs w:val="28"/>
          <w:highlight w:val="yellow"/>
          <w:u w:val="single"/>
          <w:rtl/>
          <w:lang w:val="fr-FR"/>
        </w:rPr>
        <w:t>وبذلك ستصبح عقيدة الكسب هي الصيغة النهائية لعقيدة أهل السنة والجماعة في القضاء والقدر</w:t>
      </w:r>
      <w:r w:rsidR="00E869DE" w:rsidRPr="00287AEA">
        <w:rPr>
          <w:rFonts w:ascii="Simplified Arabic" w:eastAsia="Times New Roman" w:hAnsi="Simplified Arabic" w:cs="Simplified Arabic"/>
          <w:sz w:val="28"/>
          <w:szCs w:val="28"/>
          <w:rtl/>
          <w:lang w:val="fr-FR"/>
        </w:rPr>
        <w:t xml:space="preserve">، وبها يبطل مذهب الجبرية القائم على أساس إنكار القدرة الحادثة، ويصبح التكليف لا معنى له في غياب إرادة وقدرة الانسان على الفعل، كما يسقط مذهب المعتزلة الذي يجعل العبد مخترعا لأفعاله ضدا على أصل التوحيد الذي يجعل الخالق سبحانه وتعالى متفردا بالوحدانية في خلق الأفعال، </w:t>
      </w:r>
      <w:r w:rsidR="00E869DE" w:rsidRPr="00287AEA">
        <w:rPr>
          <w:rFonts w:ascii="Simplified Arabic" w:eastAsia="Times New Roman" w:hAnsi="Simplified Arabic" w:cs="Simplified Arabic"/>
          <w:b/>
          <w:bCs/>
          <w:sz w:val="28"/>
          <w:szCs w:val="28"/>
          <w:u w:val="single"/>
          <w:rtl/>
          <w:lang w:val="fr-FR"/>
        </w:rPr>
        <w:t>وأهل الس</w:t>
      </w:r>
      <w:r w:rsidR="00B47B7F" w:rsidRPr="00287AEA">
        <w:rPr>
          <w:rFonts w:ascii="Simplified Arabic" w:eastAsia="Times New Roman" w:hAnsi="Simplified Arabic" w:cs="Simplified Arabic" w:hint="cs"/>
          <w:b/>
          <w:bCs/>
          <w:sz w:val="28"/>
          <w:szCs w:val="28"/>
          <w:u w:val="single"/>
          <w:rtl/>
          <w:lang w:val="fr-FR"/>
        </w:rPr>
        <w:t>نّ</w:t>
      </w:r>
      <w:r w:rsidR="00E869DE" w:rsidRPr="00287AEA">
        <w:rPr>
          <w:rFonts w:ascii="Simplified Arabic" w:eastAsia="Times New Roman" w:hAnsi="Simplified Arabic" w:cs="Simplified Arabic"/>
          <w:b/>
          <w:bCs/>
          <w:sz w:val="28"/>
          <w:szCs w:val="28"/>
          <w:u w:val="single"/>
          <w:rtl/>
          <w:lang w:val="fr-FR"/>
        </w:rPr>
        <w:t>ة والجماعة عند إقراراهم لمبدأ الكسب حققوا من خلاله مقصدين عقديين عظيمين</w:t>
      </w:r>
      <w:r w:rsidR="00E869DE" w:rsidRPr="00287AEA">
        <w:rPr>
          <w:rFonts w:ascii="Simplified Arabic" w:eastAsia="Times New Roman" w:hAnsi="Simplified Arabic" w:cs="Simplified Arabic"/>
          <w:sz w:val="28"/>
          <w:szCs w:val="28"/>
          <w:rtl/>
          <w:lang w:val="fr-FR"/>
        </w:rPr>
        <w:t xml:space="preserve">: </w:t>
      </w:r>
      <w:r w:rsidR="009A45FE" w:rsidRPr="00287AEA">
        <w:rPr>
          <w:rFonts w:ascii="Simplified Arabic" w:eastAsia="Times New Roman" w:hAnsi="Simplified Arabic" w:cs="Simplified Arabic" w:hint="cs"/>
          <w:sz w:val="28"/>
          <w:szCs w:val="28"/>
          <w:rtl/>
          <w:lang w:val="fr-FR"/>
        </w:rPr>
        <w:t>(</w:t>
      </w:r>
      <w:r w:rsidR="00E869DE" w:rsidRPr="00287AEA">
        <w:rPr>
          <w:rFonts w:ascii="Simplified Arabic" w:eastAsia="Times New Roman" w:hAnsi="Simplified Arabic" w:cs="Simplified Arabic"/>
          <w:b/>
          <w:bCs/>
          <w:sz w:val="28"/>
          <w:szCs w:val="28"/>
          <w:u w:val="single"/>
          <w:rtl/>
          <w:lang w:val="fr-FR"/>
        </w:rPr>
        <w:t>الأول</w:t>
      </w:r>
      <w:r w:rsidR="009A45FE" w:rsidRPr="00287AEA">
        <w:rPr>
          <w:rFonts w:ascii="Simplified Arabic" w:eastAsia="Times New Roman" w:hAnsi="Simplified Arabic" w:cs="Simplified Arabic" w:hint="cs"/>
          <w:b/>
          <w:bCs/>
          <w:sz w:val="28"/>
          <w:szCs w:val="28"/>
          <w:u w:val="single"/>
          <w:rtl/>
          <w:lang w:val="fr-FR"/>
        </w:rPr>
        <w:t>)</w:t>
      </w:r>
      <w:r w:rsidR="00E869DE" w:rsidRPr="00287AEA">
        <w:rPr>
          <w:rFonts w:ascii="Simplified Arabic" w:eastAsia="Times New Roman" w:hAnsi="Simplified Arabic" w:cs="Simplified Arabic"/>
          <w:sz w:val="28"/>
          <w:szCs w:val="28"/>
          <w:rtl/>
          <w:lang w:val="fr-FR"/>
        </w:rPr>
        <w:t xml:space="preserve">: إثبات </w:t>
      </w:r>
      <w:r w:rsidR="00EB0A28" w:rsidRPr="00287AEA">
        <w:rPr>
          <w:rFonts w:ascii="Simplified Arabic" w:eastAsia="Times New Roman" w:hAnsi="Simplified Arabic" w:cs="Simplified Arabic" w:hint="cs"/>
          <w:sz w:val="28"/>
          <w:szCs w:val="28"/>
          <w:rtl/>
          <w:lang w:val="fr-FR"/>
        </w:rPr>
        <w:t>اختيار</w:t>
      </w:r>
      <w:r w:rsidR="00E869DE" w:rsidRPr="00287AEA">
        <w:rPr>
          <w:rFonts w:ascii="Simplified Arabic" w:eastAsia="Times New Roman" w:hAnsi="Simplified Arabic" w:cs="Simplified Arabic"/>
          <w:sz w:val="28"/>
          <w:szCs w:val="28"/>
          <w:rtl/>
          <w:lang w:val="fr-FR"/>
        </w:rPr>
        <w:t xml:space="preserve"> العبد ومسؤوليته عن الأفعال الاختيارية، </w:t>
      </w:r>
      <w:r w:rsidR="00E869DE" w:rsidRPr="00287AEA">
        <w:rPr>
          <w:rFonts w:ascii="Simplified Arabic" w:eastAsia="Times New Roman" w:hAnsi="Simplified Arabic" w:cs="Simplified Arabic"/>
          <w:b/>
          <w:bCs/>
          <w:sz w:val="28"/>
          <w:szCs w:val="28"/>
          <w:u w:val="single"/>
          <w:rtl/>
          <w:lang w:val="fr-FR"/>
        </w:rPr>
        <w:t>و</w:t>
      </w:r>
      <w:r w:rsidR="009A45FE" w:rsidRPr="00287AEA">
        <w:rPr>
          <w:rFonts w:ascii="Simplified Arabic" w:eastAsia="Times New Roman" w:hAnsi="Simplified Arabic" w:cs="Simplified Arabic" w:hint="cs"/>
          <w:b/>
          <w:bCs/>
          <w:sz w:val="28"/>
          <w:szCs w:val="28"/>
          <w:u w:val="single"/>
          <w:rtl/>
          <w:lang w:val="fr-FR"/>
        </w:rPr>
        <w:t>(</w:t>
      </w:r>
      <w:r w:rsidR="00E869DE" w:rsidRPr="00287AEA">
        <w:rPr>
          <w:rFonts w:ascii="Simplified Arabic" w:eastAsia="Times New Roman" w:hAnsi="Simplified Arabic" w:cs="Simplified Arabic"/>
          <w:b/>
          <w:bCs/>
          <w:sz w:val="28"/>
          <w:szCs w:val="28"/>
          <w:u w:val="single"/>
          <w:rtl/>
          <w:lang w:val="fr-FR"/>
        </w:rPr>
        <w:t>الثاني</w:t>
      </w:r>
      <w:r w:rsidR="009A45FE" w:rsidRPr="00287AEA">
        <w:rPr>
          <w:rFonts w:ascii="Simplified Arabic" w:eastAsia="Times New Roman" w:hAnsi="Simplified Arabic" w:cs="Simplified Arabic" w:hint="cs"/>
          <w:b/>
          <w:bCs/>
          <w:sz w:val="28"/>
          <w:szCs w:val="28"/>
          <w:u w:val="single"/>
          <w:rtl/>
          <w:lang w:val="fr-FR"/>
        </w:rPr>
        <w:t>)</w:t>
      </w:r>
      <w:r w:rsidR="00E869DE" w:rsidRPr="00287AEA">
        <w:rPr>
          <w:rFonts w:ascii="Simplified Arabic" w:eastAsia="Times New Roman" w:hAnsi="Simplified Arabic" w:cs="Simplified Arabic"/>
          <w:b/>
          <w:bCs/>
          <w:sz w:val="28"/>
          <w:szCs w:val="28"/>
          <w:u w:val="single"/>
          <w:rtl/>
          <w:lang w:val="fr-FR"/>
        </w:rPr>
        <w:t>:</w:t>
      </w:r>
      <w:r w:rsidR="00E869DE" w:rsidRPr="00287AEA">
        <w:rPr>
          <w:rFonts w:ascii="Simplified Arabic" w:eastAsia="Times New Roman" w:hAnsi="Simplified Arabic" w:cs="Simplified Arabic"/>
          <w:sz w:val="28"/>
          <w:szCs w:val="28"/>
          <w:rtl/>
          <w:lang w:val="fr-FR"/>
        </w:rPr>
        <w:t xml:space="preserve"> الحفاظ على جوهر التوحيد وعدم جرحه كما فعل التيار </w:t>
      </w:r>
      <w:proofErr w:type="spellStart"/>
      <w:r w:rsidR="00E869DE" w:rsidRPr="00287AEA">
        <w:rPr>
          <w:rFonts w:ascii="Simplified Arabic" w:eastAsia="Times New Roman" w:hAnsi="Simplified Arabic" w:cs="Simplified Arabic"/>
          <w:sz w:val="28"/>
          <w:szCs w:val="28"/>
          <w:rtl/>
          <w:lang w:val="fr-FR"/>
        </w:rPr>
        <w:t>الاعتزالي</w:t>
      </w:r>
      <w:proofErr w:type="spellEnd"/>
      <w:r w:rsidR="00E869DE" w:rsidRPr="00287AEA">
        <w:rPr>
          <w:rFonts w:ascii="Simplified Arabic" w:eastAsia="Times New Roman" w:hAnsi="Simplified Arabic" w:cs="Simplified Arabic"/>
          <w:sz w:val="28"/>
          <w:szCs w:val="28"/>
          <w:rtl/>
          <w:lang w:val="fr-FR"/>
        </w:rPr>
        <w:t xml:space="preserve"> من قبل،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ومن طلب في القدر ما وراء ذلك فقد ساء الأدب، وسأل الله عمّا لا يحق له التدخل فيه،</w:t>
      </w:r>
      <w:r w:rsidR="00E869DE" w:rsidRPr="00287AEA">
        <w:rPr>
          <w:rFonts w:ascii="Simplified Arabic" w:hAnsi="Simplified Arabic" w:cs="Simplified Arabic"/>
          <w:sz w:val="28"/>
          <w:szCs w:val="28"/>
          <w:rtl/>
        </w:rPr>
        <w:t xml:space="preserve"> كما قال تعالى في كتابه: {</w:t>
      </w:r>
      <w:r w:rsidR="00E869DE" w:rsidRPr="00287AEA">
        <w:rPr>
          <w:rFonts w:ascii="Simplified Arabic" w:hAnsi="Simplified Arabic" w:cs="Simplified Arabic"/>
          <w:sz w:val="28"/>
          <w:szCs w:val="28"/>
          <w:bdr w:val="none" w:sz="0" w:space="0" w:color="auto" w:frame="1"/>
          <w:rtl/>
        </w:rPr>
        <w:t>لا يسأل عما يفعل وهم يسألون}،</w:t>
      </w:r>
    </w:p>
    <w:p w14:paraId="03C61B98" w14:textId="77777777" w:rsidR="00E869DE" w:rsidRPr="00287AEA" w:rsidRDefault="00E869DE" w:rsidP="00E869DE">
      <w:pPr>
        <w:ind w:left="-46"/>
        <w:jc w:val="center"/>
        <w:rPr>
          <w:rFonts w:ascii="Simplified Arabic" w:hAnsi="Simplified Arabic" w:cs="Simplified Arabic"/>
          <w:sz w:val="28"/>
          <w:szCs w:val="28"/>
          <w:bdr w:val="none" w:sz="0" w:space="0" w:color="auto" w:frame="1"/>
          <w:rtl/>
        </w:rPr>
      </w:pPr>
      <w:r w:rsidRPr="00287AEA">
        <w:rPr>
          <w:rFonts w:ascii="Simplified Arabic" w:hAnsi="Simplified Arabic" w:cs="Simplified Arabic"/>
          <w:sz w:val="28"/>
          <w:szCs w:val="28"/>
          <w:bdr w:val="none" w:sz="0" w:space="0" w:color="auto" w:frame="1"/>
          <w:rtl/>
        </w:rPr>
        <w:t>***</w:t>
      </w:r>
    </w:p>
    <w:p w14:paraId="73147957" w14:textId="3C84BA74" w:rsidR="00611957" w:rsidRDefault="00611957" w:rsidP="00E869DE">
      <w:pPr>
        <w:ind w:left="-46"/>
        <w:rPr>
          <w:rFonts w:ascii="Simplified Arabic" w:hAnsi="Simplified Arabic" w:cs="Simplified Arabic"/>
          <w:bCs/>
          <w:sz w:val="28"/>
          <w:szCs w:val="28"/>
          <w:rtl/>
        </w:rPr>
      </w:pPr>
    </w:p>
    <w:p w14:paraId="4AF1C969" w14:textId="38C88FBF" w:rsidR="00E253D4" w:rsidRDefault="00E253D4" w:rsidP="00E869DE">
      <w:pPr>
        <w:ind w:left="-46"/>
        <w:rPr>
          <w:rFonts w:ascii="Simplified Arabic" w:hAnsi="Simplified Arabic" w:cs="Simplified Arabic"/>
          <w:bCs/>
          <w:sz w:val="28"/>
          <w:szCs w:val="28"/>
          <w:rtl/>
        </w:rPr>
      </w:pPr>
    </w:p>
    <w:p w14:paraId="013F5A9F" w14:textId="76843D21" w:rsidR="00E253D4" w:rsidRDefault="00E253D4" w:rsidP="00E869DE">
      <w:pPr>
        <w:ind w:left="-46"/>
        <w:rPr>
          <w:rFonts w:ascii="Simplified Arabic" w:hAnsi="Simplified Arabic" w:cs="Simplified Arabic"/>
          <w:bCs/>
          <w:sz w:val="28"/>
          <w:szCs w:val="28"/>
          <w:rtl/>
        </w:rPr>
      </w:pPr>
    </w:p>
    <w:p w14:paraId="4A2A241C" w14:textId="4DB8149F" w:rsidR="00E253D4" w:rsidRDefault="00E253D4" w:rsidP="00E869DE">
      <w:pPr>
        <w:ind w:left="-46"/>
        <w:rPr>
          <w:rFonts w:ascii="Simplified Arabic" w:hAnsi="Simplified Arabic" w:cs="Simplified Arabic"/>
          <w:bCs/>
          <w:sz w:val="28"/>
          <w:szCs w:val="28"/>
          <w:rtl/>
        </w:rPr>
      </w:pPr>
    </w:p>
    <w:p w14:paraId="29FBF86C" w14:textId="427606D9" w:rsidR="00E253D4" w:rsidRDefault="00E253D4" w:rsidP="00E869DE">
      <w:pPr>
        <w:ind w:left="-46"/>
        <w:rPr>
          <w:rFonts w:ascii="Simplified Arabic" w:hAnsi="Simplified Arabic" w:cs="Simplified Arabic"/>
          <w:bCs/>
          <w:sz w:val="28"/>
          <w:szCs w:val="28"/>
          <w:rtl/>
        </w:rPr>
      </w:pPr>
    </w:p>
    <w:p w14:paraId="44F194D7" w14:textId="02E7C610" w:rsidR="00E253D4" w:rsidRDefault="00E253D4" w:rsidP="00E869DE">
      <w:pPr>
        <w:ind w:left="-46"/>
        <w:rPr>
          <w:rFonts w:ascii="Simplified Arabic" w:hAnsi="Simplified Arabic" w:cs="Simplified Arabic"/>
          <w:bCs/>
          <w:sz w:val="28"/>
          <w:szCs w:val="28"/>
          <w:rtl/>
        </w:rPr>
      </w:pPr>
    </w:p>
    <w:p w14:paraId="10A61202" w14:textId="1CB192CD" w:rsidR="00E253D4" w:rsidRDefault="00E253D4" w:rsidP="00E869DE">
      <w:pPr>
        <w:ind w:left="-46"/>
        <w:rPr>
          <w:rFonts w:ascii="Simplified Arabic" w:hAnsi="Simplified Arabic" w:cs="Simplified Arabic"/>
          <w:bCs/>
          <w:sz w:val="28"/>
          <w:szCs w:val="28"/>
          <w:rtl/>
        </w:rPr>
      </w:pPr>
    </w:p>
    <w:p w14:paraId="2311A820" w14:textId="77777777" w:rsidR="00B01565" w:rsidRDefault="00B01565" w:rsidP="00B01565">
      <w:pPr>
        <w:rPr>
          <w:rFonts w:ascii="Simplified Arabic" w:hAnsi="Simplified Arabic" w:cs="Simplified Arabic"/>
          <w:sz w:val="28"/>
          <w:szCs w:val="28"/>
          <w:rtl/>
        </w:rPr>
      </w:pPr>
    </w:p>
    <w:p w14:paraId="776BA54B" w14:textId="77777777" w:rsidR="00B01565" w:rsidRDefault="00B01565" w:rsidP="00B01565">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36"/>
          <w:szCs w:val="36"/>
          <w:highlight w:val="yellow"/>
          <w:rtl/>
        </w:rPr>
      </w:pPr>
    </w:p>
    <w:p w14:paraId="77B12DFF" w14:textId="77777777" w:rsidR="00B01565" w:rsidRDefault="00B01565" w:rsidP="00B01565">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0"/>
          <w:szCs w:val="40"/>
          <w:highlight w:val="yellow"/>
          <w:rtl/>
        </w:rPr>
      </w:pPr>
      <w:r>
        <w:rPr>
          <w:rFonts w:ascii="Simplified Arabic" w:hAnsi="Simplified Arabic" w:cs="Simplified Arabic"/>
          <w:b/>
          <w:bCs/>
          <w:sz w:val="40"/>
          <w:szCs w:val="40"/>
          <w:highlight w:val="yellow"/>
          <w:rtl/>
        </w:rPr>
        <w:t>(4)</w:t>
      </w:r>
    </w:p>
    <w:p w14:paraId="633E844C" w14:textId="77777777" w:rsidR="00B01565" w:rsidRDefault="00B01565" w:rsidP="00B01565">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0"/>
          <w:szCs w:val="40"/>
          <w:highlight w:val="yellow"/>
          <w:rtl/>
        </w:rPr>
      </w:pPr>
      <w:r>
        <w:rPr>
          <w:rFonts w:ascii="Simplified Arabic" w:hAnsi="Simplified Arabic" w:cs="Simplified Arabic"/>
          <w:b/>
          <w:bCs/>
          <w:sz w:val="40"/>
          <w:szCs w:val="40"/>
          <w:highlight w:val="yellow"/>
          <w:rtl/>
        </w:rPr>
        <w:t>مفاهيم مغلوطة لدى علماء الدعوة النجدية</w:t>
      </w:r>
    </w:p>
    <w:p w14:paraId="706650C4" w14:textId="77777777" w:rsidR="00B01565" w:rsidRDefault="00B01565" w:rsidP="00B01565">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0"/>
          <w:szCs w:val="40"/>
          <w:rtl/>
          <w:lang w:bidi="ar-KW"/>
        </w:rPr>
      </w:pPr>
      <w:r>
        <w:rPr>
          <w:rFonts w:ascii="Simplified Arabic" w:hAnsi="Simplified Arabic" w:cs="Simplified Arabic"/>
          <w:b/>
          <w:bCs/>
          <w:sz w:val="40"/>
          <w:szCs w:val="40"/>
          <w:highlight w:val="yellow"/>
          <w:rtl/>
        </w:rPr>
        <w:t xml:space="preserve">في باب توحيد </w:t>
      </w:r>
      <w:r>
        <w:rPr>
          <w:rFonts w:ascii="Simplified Arabic" w:hAnsi="Simplified Arabic" w:cs="Simplified Arabic"/>
          <w:b/>
          <w:bCs/>
          <w:sz w:val="40"/>
          <w:szCs w:val="40"/>
          <w:highlight w:val="yellow"/>
          <w:rtl/>
          <w:lang w:bidi="ar-KW"/>
        </w:rPr>
        <w:t>الإلهية والربوبية واستحقاق العبودية</w:t>
      </w:r>
    </w:p>
    <w:p w14:paraId="20356465" w14:textId="77777777" w:rsidR="00B01565" w:rsidRDefault="00B01565" w:rsidP="00B01565">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36"/>
          <w:szCs w:val="36"/>
          <w:rtl/>
          <w:lang w:bidi="ar-KW"/>
        </w:rPr>
      </w:pPr>
    </w:p>
    <w:p w14:paraId="3B592D77" w14:textId="77777777" w:rsidR="00B01565" w:rsidRDefault="00B01565" w:rsidP="00B01565">
      <w:pPr>
        <w:rPr>
          <w:rFonts w:ascii="Simplified Arabic" w:hAnsi="Simplified Arabic" w:cs="Simplified Arabic"/>
          <w:b/>
          <w:bCs/>
          <w:sz w:val="36"/>
          <w:szCs w:val="36"/>
          <w:rtl/>
          <w:lang w:bidi="ar-KW"/>
        </w:rPr>
      </w:pPr>
    </w:p>
    <w:p w14:paraId="6731FF9A" w14:textId="77777777" w:rsidR="00B01565" w:rsidRDefault="00B01565" w:rsidP="00B01565">
      <w:pPr>
        <w:rPr>
          <w:rFonts w:ascii="Simplified Arabic" w:hAnsi="Simplified Arabic" w:cs="Simplified Arabic"/>
          <w:sz w:val="28"/>
          <w:szCs w:val="28"/>
          <w:shd w:val="clear" w:color="auto" w:fill="FFFFFF"/>
          <w:rtl/>
        </w:rPr>
      </w:pPr>
      <w:r>
        <w:rPr>
          <w:rFonts w:ascii="Simplified Arabic" w:hAnsi="Simplified Arabic" w:cs="Simplified Arabic"/>
          <w:b/>
          <w:bCs/>
          <w:kern w:val="0"/>
          <w:sz w:val="40"/>
          <w:szCs w:val="40"/>
          <w:highlight w:val="yellow"/>
          <w:u w:val="single"/>
          <w:rtl/>
        </w:rPr>
        <w:t>[المفتاح الأول</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sz w:val="28"/>
          <w:szCs w:val="28"/>
          <w:rtl/>
        </w:rPr>
        <w:t xml:space="preserve">كما أهمل اتباع الشيخ محمد بن عبد الوهاب (علم التقديس) أهم قسم من أقسام التوحيد، والمتمثل في: قسم توحيد جناب الذات مما آل بهم إلى الوقوع في بدعة التجسيم وإن زعموا غير ذلك، فقد وقع الخلل كذلك في باب توحيد الربوبية والإلهية والعبودية، ظهر الخلل في فهم توحيد الربوبية، حتى زعموا أن المشركين زمان النبي صلى الله عليه وسلم كانوا على توحيد الربوبية ولم يكونوا كذلك، وظهر الخلل في فهم توحيد الألوهية والعبودية حتى آل بهم الحال إلى تكفير عموم أهل القبلة – إلا أنفسهم- واستحلال حرماتهم ودمائهم وأموالهم بغير حق، وظهر الخلل أيضا عندما فرقوا بين الربوبية والألوهية مع أنّه لا يمكن الفصل بينهما أبدا، بل التلازم بينهما جعل معاني الرب تدخل في معاني الإله، فالرب هو الإله، والإله هو الرب، والرب هو المعبود والمعبود هو الرب، فمن أقر بأن الرب سبحانه لا يوجد معه رب سواه فلن يعبد غيره، ولن يتخذ إلها سواه، ولهذا جاء الخبر بانّ </w:t>
      </w:r>
      <w:r>
        <w:rPr>
          <w:rFonts w:ascii="Simplified Arabic" w:hAnsi="Simplified Arabic" w:cs="Simplified Arabic"/>
          <w:sz w:val="28"/>
          <w:szCs w:val="28"/>
          <w:shd w:val="clear" w:color="auto" w:fill="FFFFFF"/>
          <w:rtl/>
        </w:rPr>
        <w:t xml:space="preserve">كل ميت سواء اكان مسلما ام كافرا سيسأل في قبره ثلاثة أسئلة، من ربك؟ وما دينك؟ وما نبيك؟ فلا </w:t>
      </w:r>
      <w:r>
        <w:rPr>
          <w:rFonts w:ascii="Simplified Arabic" w:hAnsi="Simplified Arabic" w:cs="Simplified Arabic"/>
          <w:sz w:val="28"/>
          <w:szCs w:val="28"/>
          <w:shd w:val="clear" w:color="auto" w:fill="FFFFFF"/>
          <w:rtl/>
        </w:rPr>
        <w:lastRenderedPageBreak/>
        <w:t xml:space="preserve">فرق بين قول من ربك وقول من إلهك لأنهما متلازمان، وأدت تلك المفاهيم المغلوطة إلى غلو واضح في التكفير والتبديع </w:t>
      </w:r>
      <w:proofErr w:type="spellStart"/>
      <w:r>
        <w:rPr>
          <w:rFonts w:ascii="Simplified Arabic" w:hAnsi="Simplified Arabic" w:cs="Simplified Arabic"/>
          <w:sz w:val="28"/>
          <w:szCs w:val="28"/>
          <w:shd w:val="clear" w:color="auto" w:fill="FFFFFF"/>
          <w:rtl/>
        </w:rPr>
        <w:t>والتفسيق</w:t>
      </w:r>
      <w:proofErr w:type="spellEnd"/>
      <w:r>
        <w:rPr>
          <w:rFonts w:ascii="Simplified Arabic" w:hAnsi="Simplified Arabic" w:cs="Simplified Arabic"/>
          <w:sz w:val="28"/>
          <w:szCs w:val="28"/>
          <w:shd w:val="clear" w:color="auto" w:fill="FFFFFF"/>
          <w:rtl/>
        </w:rPr>
        <w:t>، فلم تنج طائفة من طوائف المسلمين من هذا الغلو،</w:t>
      </w:r>
    </w:p>
    <w:p w14:paraId="04279AD4" w14:textId="77777777" w:rsidR="00B01565" w:rsidRDefault="00B01565" w:rsidP="00B01565">
      <w:pPr>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[المفتاح الثاني</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Cs/>
          <w:sz w:val="28"/>
          <w:szCs w:val="28"/>
          <w:rtl/>
        </w:rPr>
        <w:t>تبنى محمد ابن عبد الوهاب نشر أفكار ابن تيمية بقوة السيف والسنان</w:t>
      </w:r>
      <w:r>
        <w:rPr>
          <w:rFonts w:ascii="Simplified Arabic" w:hAnsi="Simplified Arabic" w:cs="Simplified Arabic"/>
          <w:sz w:val="28"/>
          <w:szCs w:val="28"/>
          <w:rtl/>
        </w:rPr>
        <w:t xml:space="preserve">، وقد تبين خطؤها، ولكن زاد الطين بلة بما أضاف إليها من  اجتهادات خاطئة في مباحث توحيد الألوهية، وفي مباحث توحيد الربوبية، وفي مباحث </w:t>
      </w:r>
      <w:r>
        <w:rPr>
          <w:rFonts w:ascii="Simplified Arabic" w:hAnsi="Simplified Arabic" w:cs="Simplified Arabic"/>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ascii="Simplified Arabic" w:hAnsi="Simplified Arabic" w:cs="Simplified Arabic"/>
          <w:sz w:val="28"/>
          <w:szCs w:val="28"/>
          <w:rtl/>
        </w:rPr>
        <w:t xml:space="preserve">وفي مجال الخطأ في الهجوم على علم التصوف برمته، بحسنه </w:t>
      </w:r>
      <w:proofErr w:type="spellStart"/>
      <w:r>
        <w:rPr>
          <w:rFonts w:ascii="Simplified Arabic" w:hAnsi="Simplified Arabic" w:cs="Simplified Arabic"/>
          <w:sz w:val="28"/>
          <w:szCs w:val="28"/>
          <w:rtl/>
        </w:rPr>
        <w:t>وسيئه</w:t>
      </w:r>
      <w:proofErr w:type="spellEnd"/>
      <w:r>
        <w:rPr>
          <w:rFonts w:ascii="Simplified Arabic" w:hAnsi="Simplified Arabic" w:cs="Simplified Arabic"/>
          <w:sz w:val="28"/>
          <w:szCs w:val="28"/>
          <w:rtl/>
        </w:rPr>
        <w:t xml:space="preserve">، واعلان الحرب على أهله واستحلال حرماتهم لمسائل لا تبلغ بهم هذا الحال أبدا، وكانت فتنة عظيمة عمت جزيرة العرب لسنوات عديدة استحلوا فيها دماء المسلمين، وهاجموا البلدان وقتلوا المسلمين دون تمييز بين رجل وامرأة وطفل، حتى انهم كانوا يذبحون الرضيع على صدر أمه، كما قتلوا من وجدوه في المساجد والبيوت وكانوا يلاحقون الفارين يضربون أعناقهم، وأرعبوا الصغير والكبير وبطشوا بالقبائل حتى أبيدت قبائل بأكملها، وما ذلك إلا بناء على عقيدتهم التي ترمي أهل ملة التوحيد بالشرك الأكبر لتستحل بذلك دماءهم وأموالهم، وكانت فتنة عظيمة وأحداث دامية ارتكبها الوهابيون في حق المسلمين لا تختلف أبدا عن تصرف الخوارج مع أهل القبلة، إذا تمكنوا منهم فاستحلوا دماءهم واموالهم، </w:t>
      </w:r>
      <w:r>
        <w:rPr>
          <w:rFonts w:ascii="Simplified Arabic" w:eastAsia="Times New Roman" w:hAnsi="Simplified Arabic" w:cs="Simplified Arabic"/>
          <w:sz w:val="28"/>
          <w:szCs w:val="28"/>
          <w:rtl/>
        </w:rPr>
        <w:t>وباختصار شديد أُشير إلى بعض أخطائه الجسيمة في أبوب العلم والدين والله من وراء القصد وهو يهدي السبيل،</w:t>
      </w:r>
    </w:p>
    <w:p w14:paraId="7E6B6F5C" w14:textId="182DD5A0" w:rsidR="00B01565" w:rsidRDefault="00B01565" w:rsidP="00B01565">
      <w:pPr>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[المفتاح الثالث</w:t>
      </w:r>
      <w:r>
        <w:rPr>
          <w:rFonts w:ascii="Simplified Arabic" w:hAnsi="Simplified Arabic" w:cs="Simplified Arabic"/>
          <w:b/>
          <w:bCs/>
          <w:kern w:val="0"/>
          <w:sz w:val="40"/>
          <w:szCs w:val="40"/>
          <w:highlight w:val="yellow"/>
          <w:rtl/>
        </w:rPr>
        <w:t>]:</w:t>
      </w:r>
      <w:r w:rsidR="00AA0774">
        <w:rPr>
          <w:rFonts w:ascii="Simplified Arabic" w:hAnsi="Simplified Arabic" w:cs="Simplified Arabic" w:hint="cs"/>
          <w:b/>
          <w:bCs/>
          <w:kern w:val="0"/>
          <w:sz w:val="40"/>
          <w:szCs w:val="40"/>
          <w:rtl/>
        </w:rPr>
        <w:t xml:space="preserve"> </w:t>
      </w:r>
      <w:r w:rsidR="00AA0774" w:rsidRPr="00AA0774">
        <w:rPr>
          <w:rFonts w:ascii="Simplified Arabic" w:hAnsi="Simplified Arabic" w:cs="Simplified Arabic" w:hint="cs"/>
          <w:b/>
          <w:bCs/>
          <w:sz w:val="28"/>
          <w:szCs w:val="28"/>
          <w:u w:val="single"/>
          <w:rtl/>
        </w:rPr>
        <w:t xml:space="preserve">(من المفاهيم المغلوطة </w:t>
      </w:r>
      <w:r w:rsidRPr="00AA0774">
        <w:rPr>
          <w:rFonts w:ascii="Simplified Arabic" w:hAnsi="Simplified Arabic" w:cs="Simplified Arabic"/>
          <w:b/>
          <w:bCs/>
          <w:sz w:val="28"/>
          <w:szCs w:val="28"/>
          <w:u w:val="single"/>
          <w:rtl/>
        </w:rPr>
        <w:t>ففي مجال توحيد الألوهية</w:t>
      </w:r>
      <w:r w:rsidR="00AA0774" w:rsidRPr="00AA0774">
        <w:rPr>
          <w:rFonts w:ascii="Simplified Arabic" w:hAnsi="Simplified Arabic" w:cs="Simplified Arabic" w:hint="cs"/>
          <w:b/>
          <w:bCs/>
          <w:sz w:val="28"/>
          <w:szCs w:val="28"/>
          <w:u w:val="single"/>
          <w:rtl/>
        </w:rPr>
        <w:t>)</w:t>
      </w:r>
      <w:r w:rsidRPr="00AA0774">
        <w:rPr>
          <w:rFonts w:ascii="Simplified Arabic" w:hAnsi="Simplified Arabic" w:cs="Simplified Arabic"/>
          <w:b/>
          <w:bCs/>
          <w:sz w:val="28"/>
          <w:szCs w:val="28"/>
          <w:u w:val="single"/>
          <w:rtl/>
        </w:rPr>
        <w:t>:</w:t>
      </w:r>
      <w:r>
        <w:rPr>
          <w:rFonts w:ascii="Simplified Arabic" w:hAnsi="Simplified Arabic" w:cs="Simplified Arabic"/>
          <w:sz w:val="28"/>
          <w:szCs w:val="28"/>
          <w:rtl/>
        </w:rPr>
        <w:t xml:space="preserve"> أخطأ في تفسير العبادة، ففسرها بمعناها اللغوي وهو الإتيان بأقصى غاية الذل والخضوع، وذهل عن ضابطها الذي يضبط أحكامها ألا وهو الإتيان بأقصى غاية الذل والخضوع لمن يعتقده إلها له صفات الإلهية والربوبية واستحقاق العبودية، وقد كان المشركون في زمان النبي صلى الله عليه وسلم يعبدون الاصنام ويعتقدون فيها بعض مفردات الإلهية والربوبية واستحقاق العبودية من دون الله، وكانوا يعتقدون لأصنامهم بعض مفردات الربوبية استقلالا كالقدرة على النصرة والعز والنفع والضر من دون الله، وكنفوذ المشيئة لا محالة و لو بطريق الشفاعة لعابده عند الربّ خالق السموات والأرض، الّذي هو أكبر الآلهة في اعتقادهم ولهذا قالوا: {أَجَعَلَ الْآلِهَةَ إِلَهًا وَاحِدًا إِنَّ هَذَا لَشَيْءٌ عُجَابٌ * وَانْطَلَقَ الْمَلَأُ مِنْهُمْ أَنِ امْشُوا </w:t>
      </w:r>
      <w:r>
        <w:rPr>
          <w:rFonts w:ascii="Simplified Arabic" w:hAnsi="Simplified Arabic" w:cs="Simplified Arabic"/>
          <w:sz w:val="28"/>
          <w:szCs w:val="28"/>
          <w:rtl/>
        </w:rPr>
        <w:lastRenderedPageBreak/>
        <w:t xml:space="preserve">وَاصْبِرُوا عَلَى آلِهَتِكُمْ إِنَّ هَذَا لَشَيْءٌ يُرَادُ} [ص: 5 و 6]، وقالوا: {مَا نَعْبُدُهُمْ إِلَّا لِيُقَرِّبُونَا إِلَى اللَّهِ زُلْفي} [الزمر: 3]، وقد كفر المشركون بسجودهم لأوثانهم و دعائهم إيّاهم، وغيرهما من أنواع الخضوع لتحقّق هذا القيد فيهم، و هو اعتقادهم ربوبية من خضعوا له، أو خاصة من خواصها كما سيأتيك تفصيله لا يصحّ أن يكون السجود لغير اللّه فضلاً عمّا دونه من أنواع الخضوع بدون هذا الاعتقاد، عبادة شرعاً (كسجود الملائكة لآدم)، (وكسجود يعقوب عليه السلام وأخوة يوسف عليه السلام ليوسف عليه السلام) {وخروا له سجدا}، فانّه حينئذٍ يكون كفراً، وما هو كفر فلا يختلف باختلاف الشرائع، ولا يأمر اللّه عزّ وجلّ به {قُلْ إِنَّ اللّهَ لا يَأْمُرُ بِالْفَحْشاءِ} [الاَعراف: 28]، {وَلا يَرْضى لِعِبادِهِ الْكُفْر} [الزمر: 7]، وذلك ظاهر إن شاء اللّه، ولكن لما رأى الشيخ محمد بن عبد الوهاب أنّ المشركين كانوا يتقربون لآلهتهم بالذبح والنذر والدعاء والاستعانة والاستشفاع والسجود والتعظيم </w:t>
      </w:r>
      <w:r>
        <w:rPr>
          <w:rFonts w:ascii="Simplified Arabic" w:hAnsi="Simplified Arabic" w:cs="Simplified Arabic"/>
          <w:sz w:val="28"/>
          <w:szCs w:val="28"/>
        </w:rPr>
        <w:t>…</w:t>
      </w:r>
      <w:r>
        <w:rPr>
          <w:rFonts w:ascii="Simplified Arabic" w:hAnsi="Simplified Arabic" w:cs="Simplified Arabic"/>
          <w:sz w:val="28"/>
          <w:szCs w:val="28"/>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 فأدى ذلك إلى الغلط في تصور العبادة والشرك المقابل لها، وإنّ الغلط في تفسير العبادة، كان المزلقةُ الكبرى والمزلَّة العظمى، الذي </w:t>
      </w:r>
      <w:proofErr w:type="spellStart"/>
      <w:r>
        <w:rPr>
          <w:rFonts w:ascii="Simplified Arabic" w:hAnsi="Simplified Arabic" w:cs="Simplified Arabic"/>
          <w:sz w:val="28"/>
          <w:szCs w:val="28"/>
          <w:rtl/>
        </w:rPr>
        <w:t>أُستحِلت</w:t>
      </w:r>
      <w:proofErr w:type="spellEnd"/>
      <w:r>
        <w:rPr>
          <w:rFonts w:ascii="Simplified Arabic" w:hAnsi="Simplified Arabic" w:cs="Simplified Arabic"/>
          <w:sz w:val="28"/>
          <w:szCs w:val="28"/>
          <w:rtl/>
        </w:rPr>
        <w:t xml:space="preserve"> به دماءُ لا تحصى، وانتهكت به أعراض لا تعد، </w:t>
      </w:r>
      <w:proofErr w:type="spellStart"/>
      <w:r>
        <w:rPr>
          <w:rFonts w:ascii="Simplified Arabic" w:hAnsi="Simplified Arabic" w:cs="Simplified Arabic"/>
          <w:sz w:val="28"/>
          <w:szCs w:val="28"/>
          <w:rtl/>
        </w:rPr>
        <w:t>عياذاً</w:t>
      </w:r>
      <w:proofErr w:type="spellEnd"/>
      <w:r>
        <w:rPr>
          <w:rFonts w:ascii="Simplified Arabic" w:hAnsi="Simplified Arabic" w:cs="Simplified Arabic"/>
          <w:sz w:val="28"/>
          <w:szCs w:val="28"/>
          <w:rtl/>
        </w:rPr>
        <w:t xml:space="preserve"> باللّه من المزالق والفتن،</w:t>
      </w:r>
    </w:p>
    <w:p w14:paraId="7A9C0D09" w14:textId="480DF9EB" w:rsidR="00B01565" w:rsidRDefault="00B01565" w:rsidP="00B01565">
      <w:pPr>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[المفتاح الرابع</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AA0774" w:rsidRPr="00AA0774">
        <w:rPr>
          <w:rFonts w:ascii="Simplified Arabic" w:hAnsi="Simplified Arabic" w:cs="Simplified Arabic" w:hint="cs"/>
          <w:b/>
          <w:bCs/>
          <w:sz w:val="28"/>
          <w:szCs w:val="28"/>
          <w:u w:val="single"/>
          <w:rtl/>
        </w:rPr>
        <w:t xml:space="preserve">(من المفاهيم المغلوطة </w:t>
      </w:r>
      <w:r w:rsidR="00AA0774" w:rsidRPr="00AA0774">
        <w:rPr>
          <w:rFonts w:ascii="Simplified Arabic" w:hAnsi="Simplified Arabic" w:cs="Simplified Arabic"/>
          <w:b/>
          <w:bCs/>
          <w:sz w:val="28"/>
          <w:szCs w:val="28"/>
          <w:u w:val="single"/>
          <w:rtl/>
        </w:rPr>
        <w:t xml:space="preserve">ففي مجال توحيد </w:t>
      </w:r>
      <w:r w:rsidR="00AA0774">
        <w:rPr>
          <w:rFonts w:ascii="Simplified Arabic" w:hAnsi="Simplified Arabic" w:cs="Simplified Arabic" w:hint="cs"/>
          <w:b/>
          <w:bCs/>
          <w:sz w:val="28"/>
          <w:szCs w:val="28"/>
          <w:u w:val="single"/>
          <w:rtl/>
        </w:rPr>
        <w:t>الربوبية</w:t>
      </w:r>
      <w:r w:rsidR="00AA0774" w:rsidRPr="00AA0774">
        <w:rPr>
          <w:rFonts w:ascii="Simplified Arabic" w:hAnsi="Simplified Arabic" w:cs="Simplified Arabic" w:hint="cs"/>
          <w:b/>
          <w:bCs/>
          <w:sz w:val="28"/>
          <w:szCs w:val="28"/>
          <w:rtl/>
        </w:rPr>
        <w:t>)</w:t>
      </w:r>
      <w:r w:rsidR="00AA0774" w:rsidRPr="00AA0774">
        <w:rPr>
          <w:rFonts w:ascii="Simplified Arabic" w:hAnsi="Simplified Arabic" w:cs="Simplified Arabic"/>
          <w:b/>
          <w:bCs/>
          <w:sz w:val="28"/>
          <w:szCs w:val="28"/>
          <w:rtl/>
        </w:rPr>
        <w:t>:</w:t>
      </w:r>
      <w:r w:rsidR="00AA0774" w:rsidRPr="00AA0774">
        <w:rPr>
          <w:rFonts w:ascii="Simplified Arabic" w:hAnsi="Simplified Arabic" w:cs="Simplified Arabic" w:hint="cs"/>
          <w:b/>
          <w:bCs/>
          <w:sz w:val="28"/>
          <w:szCs w:val="28"/>
          <w:rtl/>
        </w:rPr>
        <w:t xml:space="preserve"> </w:t>
      </w:r>
      <w:r>
        <w:rPr>
          <w:rFonts w:ascii="Simplified Arabic" w:hAnsi="Simplified Arabic" w:cs="Simplified Arabic"/>
          <w:sz w:val="28"/>
          <w:szCs w:val="28"/>
          <w:rtl/>
        </w:rPr>
        <w:t xml:space="preserve">قال في مجموعة التوحيد: " وبعد فهذه أربع قواعد من قواعد الدين يميز بهن المسلم دينه من دين المشركين: القاعدة الأولى: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الأَمْرَ فَسَيَقُولُونَ اللّهُ فَقُلْ أَفَلاَ تَتَّقُون}" أهـ [مجموعة التوحيد ص 15 – 16]، </w:t>
      </w:r>
      <w:r>
        <w:rPr>
          <w:rFonts w:ascii="Simplified Arabic" w:hAnsi="Simplified Arabic" w:cs="Simplified Arabic"/>
          <w:sz w:val="28"/>
          <w:szCs w:val="28"/>
          <w:u w:val="single"/>
          <w:rtl/>
        </w:rPr>
        <w:t>والخطأ في هذا القول بين لأسباب عديدة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منها:</w:t>
      </w:r>
      <w:r>
        <w:rPr>
          <w:rFonts w:ascii="Simplified Arabic" w:hAnsi="Simplified Arabic" w:cs="Simplified Arabic"/>
          <w:sz w:val="28"/>
          <w:szCs w:val="28"/>
          <w:rtl/>
        </w:rPr>
        <w:t xml:space="preserve"> أنّ</w:t>
      </w:r>
      <w:r>
        <w:rPr>
          <w:rFonts w:ascii="Simplified Arabic" w:hAnsi="Simplified Arabic" w:cs="Simplified Arabic"/>
          <w:sz w:val="28"/>
          <w:szCs w:val="28"/>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 واعتقاد أن مقادير كل شيء بيد الله يرفع من يشاء ويخفض ويعز من يشاء ويذل ويهدي من يشاء ويضل ويوسع الرزق على من يشاء ويضيق ويحيي من يشاء ويميت، له في ذلك كله المشيئة المطلقة والإرادة النـافذة لا حق لأحد في مراجعته وأمـره كله عدل وفضـل {لا يسأل عما يفعل وهم يسألون}، واعتقاد حقه المطلق في التشريع والحكم والأمر {ألا له الخلق والأمر تبارك الله رب العالمين}، </w:t>
      </w:r>
      <w:r>
        <w:rPr>
          <w:rFonts w:ascii="Simplified Arabic" w:hAnsi="Simplified Arabic" w:cs="Simplified Arabic"/>
          <w:b/>
          <w:bCs/>
          <w:sz w:val="28"/>
          <w:szCs w:val="28"/>
          <w:rtl/>
          <w:lang w:bidi="ar-KW"/>
        </w:rPr>
        <w:lastRenderedPageBreak/>
        <w:t>هذا هو توحيد الربوبية عند الموحدين</w:t>
      </w:r>
      <w:r>
        <w:rPr>
          <w:rFonts w:ascii="Simplified Arabic" w:hAnsi="Simplified Arabic" w:cs="Simplified Arabic"/>
          <w:sz w:val="28"/>
          <w:szCs w:val="28"/>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 ومن اعتقد أنه يجوز التحاكم إلى شرع غير شرع الله فقد كفر بربوبية الله عز وجل لخلقه، هذا هو توحيد الربوبية عند المسلمين، </w:t>
      </w:r>
      <w:r>
        <w:rPr>
          <w:rFonts w:ascii="Simplified Arabic" w:hAnsi="Simplified Arabic" w:cs="Simplified Arabic"/>
          <w:b/>
          <w:bCs/>
          <w:sz w:val="28"/>
          <w:szCs w:val="28"/>
          <w:rtl/>
          <w:lang w:bidi="ar-KW"/>
        </w:rPr>
        <w:t xml:space="preserve">أما </w:t>
      </w:r>
      <w:r>
        <w:rPr>
          <w:rFonts w:ascii="Simplified Arabic" w:hAnsi="Simplified Arabic" w:cs="Simplified Arabic"/>
          <w:b/>
          <w:bCs/>
          <w:sz w:val="28"/>
          <w:szCs w:val="28"/>
          <w:rtl/>
        </w:rPr>
        <w:t>مشركو العرب فقد اعتقدوا بأن لآلهتهم قدرة ذاتية على النفع والضر</w:t>
      </w:r>
      <w:r>
        <w:rPr>
          <w:rFonts w:ascii="Simplified Arabic" w:hAnsi="Simplified Arabic" w:cs="Simplified Arabic"/>
          <w:sz w:val="28"/>
          <w:szCs w:val="28"/>
          <w:rtl/>
        </w:rPr>
        <w:t xml:space="preserve"> وهذا شرك في الربوبية وذلك باعتقادهم بقدرة غير الله على الضر والنفع والإعزاز والإذلال والنصر مستقلا عن الله، ويتضح ذلك في مثل قوله تعالى: {وَاتَّخَذُوا مِن دُونِ اللَّهِ آلِهَةً لِّيَكُونُوا لَهُمْ عِزًّا}</w:t>
      </w:r>
      <w:r>
        <w:rPr>
          <w:rFonts w:ascii="Simplified Arabic" w:hAnsi="Simplified Arabic" w:cs="Simplified Arabic"/>
          <w:sz w:val="28"/>
          <w:szCs w:val="28"/>
          <w:rtl/>
          <w:lang w:bidi="ar-KW"/>
        </w:rPr>
        <w:t xml:space="preserve"> [مريم: 81]، </w:t>
      </w:r>
      <w:r>
        <w:rPr>
          <w:rFonts w:ascii="Simplified Arabic" w:hAnsi="Simplified Arabic" w:cs="Simplified Arabic"/>
          <w:sz w:val="28"/>
          <w:szCs w:val="28"/>
          <w:rtl/>
        </w:rPr>
        <w:t>وقوله تعالى: {وَاتَّخَذُوا مِن دُونِ اللَّهِ آلِهَةً لَعَلَّهُمْ يُنصَرُونَ} [يس: 74]،</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وكانوا يخوفون الرسل من بطش آلهتهم</w:t>
      </w:r>
      <w:r>
        <w:rPr>
          <w:rFonts w:ascii="Simplified Arabic" w:hAnsi="Simplified Arabic" w:cs="Simplified Arabic"/>
          <w:sz w:val="28"/>
          <w:szCs w:val="28"/>
          <w:rtl/>
          <w:lang w:bidi="ar-KW"/>
        </w:rPr>
        <w:t xml:space="preserve"> وهذا يعني اعتقادهم أنها تنفع وتضر استقلالا وهذا واضح لمن تدبره في مثل قوله تعالى: {</w:t>
      </w:r>
      <w:r>
        <w:rPr>
          <w:rFonts w:ascii="Simplified Arabic" w:hAnsi="Simplified Arabic" w:cs="Simplified Arabic"/>
          <w:sz w:val="28"/>
          <w:szCs w:val="28"/>
          <w:rtl/>
        </w:rPr>
        <w:t>إِن نَّقُولُ إِلاَّ اعْتَرَاكَ بَعْضُ آلِهَتِنَا بِسُوَءٍ} [هود: 54</w:t>
      </w:r>
      <w:r>
        <w:rPr>
          <w:rFonts w:ascii="Simplified Arabic" w:hAnsi="Simplified Arabic" w:cs="Simplified Arabic"/>
          <w:sz w:val="28"/>
          <w:szCs w:val="28"/>
          <w:rtl/>
          <w:lang w:bidi="ar-KW"/>
        </w:rPr>
        <w:t>]، وقوله تعالى: {</w:t>
      </w:r>
      <w:r>
        <w:rPr>
          <w:rFonts w:ascii="Simplified Arabic" w:hAnsi="Simplified Arabic" w:cs="Simplified Arabic"/>
          <w:sz w:val="28"/>
          <w:szCs w:val="28"/>
          <w:rtl/>
        </w:rPr>
        <w:t xml:space="preserve">أَلَيْسَ اللَّهُ بِكَافٍ عَبْدَهُ وَيُخَوِّفُونَكَ بِالَّذِينَ مِن دُونِهِ وَمَن يُضْلِلِ اللَّهُ فَمَا لَهُ مِنْ هَادٍ} [الزمر: 36]، </w:t>
      </w:r>
      <w:r>
        <w:rPr>
          <w:rFonts w:ascii="Simplified Arabic" w:hAnsi="Simplified Arabic" w:cs="Simplified Arabic"/>
          <w:sz w:val="28"/>
          <w:szCs w:val="28"/>
          <w:u w:val="single"/>
          <w:rtl/>
        </w:rPr>
        <w:t xml:space="preserve">والخلاصة أن المشركين كانوا يعتقدون بأن الآلهة التي عبدوها وآمنوا بها تضر وتنفع وتنتصر وتنتقم وتنصر ولهذا اتخذوها أربابا من دون الله لعلهم ينصرون، وكذلك فإن </w:t>
      </w:r>
      <w:r>
        <w:rPr>
          <w:rFonts w:ascii="Simplified Arabic" w:hAnsi="Simplified Arabic" w:cs="Simplified Arabic"/>
          <w:sz w:val="28"/>
          <w:szCs w:val="28"/>
          <w:u w:val="single"/>
          <w:rtl/>
          <w:lang w:bidi="ar-KW"/>
        </w:rPr>
        <w:t xml:space="preserve">اعتقاد المشركين كان يقوم على اعتقاد وجود الشريك الذي له </w:t>
      </w:r>
      <w:r>
        <w:rPr>
          <w:rFonts w:ascii="Simplified Arabic" w:hAnsi="Simplified Arabic" w:cs="Simplified Arabic"/>
          <w:sz w:val="28"/>
          <w:szCs w:val="28"/>
          <w:u w:val="single"/>
          <w:rtl/>
        </w:rPr>
        <w:t>تأثير مستقل في الخلق وتدبير مملكة الله، ولهذا أمر الله تعالى رسوله الكريم صلى الله عليه وسلم إخبار المشركين بالبراءة من الشريك</w:t>
      </w:r>
      <w:r>
        <w:rPr>
          <w:rFonts w:ascii="Simplified Arabic" w:hAnsi="Simplified Arabic" w:cs="Simplified Arabic"/>
          <w:sz w:val="28"/>
          <w:szCs w:val="28"/>
          <w:rtl/>
        </w:rPr>
        <w:t xml:space="preserve"> كما في قوله تعالى: {وَقُلِ الْحَمْدُ لِلّهِ الَّذِي لَمْ يَتَّخِذْ وَلَدًا وَلَم يَكُن لَّهُ شَرِيكٌ فِي الْمُلْكِ وَلَمْ يَكُن لَّهُ وَلِيٌّ مِّنَ الذُّلَّ وَكَبِّرْهُ تَكْبِيرًا</w:t>
      </w:r>
      <w:r>
        <w:rPr>
          <w:rFonts w:ascii="Simplified Arabic" w:hAnsi="Simplified Arabic" w:cs="Simplified Arabic"/>
          <w:sz w:val="28"/>
          <w:szCs w:val="28"/>
          <w:rtl/>
          <w:lang w:bidi="ar-KW"/>
        </w:rPr>
        <w:t>} [</w:t>
      </w:r>
      <w:r>
        <w:rPr>
          <w:rFonts w:ascii="Simplified Arabic" w:hAnsi="Simplified Arabic" w:cs="Simplified Arabic"/>
          <w:sz w:val="28"/>
          <w:szCs w:val="28"/>
          <w:rtl/>
        </w:rPr>
        <w:t xml:space="preserve">الإسراء: 111]، وهذا يعني أن شرك المشركين لا يقتصر على شرك العبادة، ولكن معه شرك الربوبية الي يشمل اعتقاد الشريك في الملك والتدبير، وكذلك اعتقاد المشركين بوجود الند لله، والند كما جاء في معاجم اللغة هو الضد والشبيه والمثيل الذي له مشاركة في الملك والخلق والتدبير [انظر: تهذيب اللغة ج14 ص 51 و المفردات ص 486]، والمشركون كانوا يعتقدون في أصنامهم ومعبوداتهم أنها أنداد لله، والأدلة من القرآن الكريم على ذلك كثيرة منها: قوله تعالى:: {وَجَعَلُوا لِلَّهِ أَنْدَادًا لِيُضِلُّوا عَنْ سَبِيلِهِ قُلْ تَمَتَّعُوا فَإِنَّ مَصِيرَكُمْ إِلَى النَّارِ} [ابراهيم: 30]، وقوله تعالى: {قُلْ أَئِنَّكُمْ لَتَكْفُرُونَ بِالَّذِي خَلَقَ الْأَرْضَ فِي يَوْمَيْنِ وَتَجْعَلُونَ لَهُ أَنْدَادًا ذَلِكَ رَبُّ الْعَالَمِينَ} [فصلت: 9]، وقوله تعالى: {فَلَا تَجْعَلُوا لِلَّهِ أَنْدَادًا وَأَنْتُمْ تَعْلَمُونَ} [البقرة: 22]، وقوله تعالى: {أَمِ اتَّخَذُوا مِن دُونِهِ أَوْلِيَاء فَاللَّهُ هُوَ الْوَلِيُّ وَهُوَ يُحْيِي المَوْتَى وَهُوَ عَلَى كُلِّ شَيْءٍ قَدِيرٌ} [الشورى: 9]، وقوله تعالى: </w:t>
      </w:r>
      <w:r>
        <w:rPr>
          <w:rFonts w:ascii="Simplified Arabic" w:hAnsi="Simplified Arabic" w:cs="Simplified Arabic"/>
          <w:sz w:val="28"/>
          <w:szCs w:val="28"/>
          <w:rtl/>
        </w:rPr>
        <w:lastRenderedPageBreak/>
        <w:t xml:space="preserve">{مَثَلُ الَّذِينَ اتَّخَذُوا مِن دُونِ اللَّهِ أَوْلِيَاء كَمَثَلِ الْعَنكَبُوتِ اتَّخَذَتْ بَيْتًا وَإِنَّ أَوْهَنَ الْبُيُوتِ لَبَيْتُ الْعَنكَبُوتِ لَوْ كَانُوا يَعْلَمُونَ} [العنكبوت: 41]، كما أنّ المشركين </w:t>
      </w:r>
      <w:r>
        <w:rPr>
          <w:rFonts w:ascii="Simplified Arabic" w:hAnsi="Simplified Arabic" w:cs="Simplified Arabic"/>
          <w:sz w:val="28"/>
          <w:szCs w:val="28"/>
          <w:rtl/>
          <w:lang w:bidi="ar-KW"/>
        </w:rPr>
        <w:t xml:space="preserve">كانوا يساوون بين الله تعالى وبين معبوداتهم، كما في قوله تعالى - واصفا معتقد المشركين الذي أوداهم إلى النار-: {قَالُوا وَهُمْ فِيهَا يَخْتَصِمُونَ * تَاللَّهِ إِنْ كُنَّا لَفِي ضَلَالٍ مُبِينٍ * إِذْ نُسَوِّيكُمْ بِرَبِّ الْعَالَمِينَ} [الشعراء: 96 إلى 98]، </w:t>
      </w:r>
      <w:r>
        <w:rPr>
          <w:rFonts w:ascii="Simplified Arabic" w:hAnsi="Simplified Arabic" w:cs="Simplified Arabic"/>
          <w:sz w:val="28"/>
          <w:szCs w:val="28"/>
          <w:rtl/>
        </w:rPr>
        <w:t xml:space="preserve">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 كما أنّ المشركين </w:t>
      </w:r>
      <w:r>
        <w:rPr>
          <w:rFonts w:ascii="Simplified Arabic" w:hAnsi="Simplified Arabic" w:cs="Simplified Arabic"/>
          <w:sz w:val="28"/>
          <w:szCs w:val="28"/>
          <w:rtl/>
          <w:lang w:bidi="ar-KW"/>
        </w:rPr>
        <w:t>كانوا</w:t>
      </w:r>
      <w:r>
        <w:rPr>
          <w:rFonts w:ascii="Simplified Arabic" w:hAnsi="Simplified Arabic" w:cs="Simplified Arabic"/>
          <w:sz w:val="28"/>
          <w:szCs w:val="28"/>
          <w:rtl/>
        </w:rPr>
        <w:t xml:space="preserve"> يلهجون بدعاء آلهتهم رجاء نصرتها لهم واعزازها لهم، إذ لا يعقل في تاريخ البشر أن يدعو أحد أحدا لا يرجوه لتحقيق منفعة أو رد ضر وإلا خرج من دائرة العقلاء، ورد الله 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 وبقوله عز وجل {فما أغنت عنهم آلهتهم التي يدعون من دون الله من شيء لمّا جاء أمر ربك وما زادوهم غير تتبيب) [هود: 101]، وقوله تعالى: {وما يتّبع الذين يدعون من دون الله شركاء إن يتبعون إلا الظن وإن هم إلا يخرصون} [يونس: 66]، ويظهر جليا من هذه الآيات أن مشركي العرب كانوا يتخذون آلهة لهم من دون الله وكانوا يدعونهم عند الشدائد ويستغيثون بهم اعتقادا أنّها تسمع دعاءهم وتقدر على نصرهم وأنهم شركاء لله في ملكه العظيم، وبعد كل هذا الشرك الجلي في الربوبية يزعم الوهابيون أنّهم على توحيد الربوبية، </w:t>
      </w:r>
    </w:p>
    <w:p w14:paraId="4FAD12C5" w14:textId="50CC7D0F" w:rsidR="00B01565" w:rsidRDefault="00B01565" w:rsidP="00B01565">
      <w:pPr>
        <w:rPr>
          <w:rFonts w:ascii="Simplified Arabic" w:hAnsi="Simplified Arabic" w:cs="Simplified Arabic"/>
          <w:sz w:val="28"/>
          <w:szCs w:val="28"/>
          <w:lang w:bidi="ar-KW"/>
        </w:rPr>
      </w:pPr>
      <w:r>
        <w:rPr>
          <w:rFonts w:ascii="Simplified Arabic" w:hAnsi="Simplified Arabic" w:cs="Simplified Arabic"/>
          <w:b/>
          <w:bCs/>
          <w:kern w:val="0"/>
          <w:sz w:val="40"/>
          <w:szCs w:val="40"/>
          <w:highlight w:val="yellow"/>
          <w:u w:val="single"/>
          <w:rtl/>
        </w:rPr>
        <w:t>[المفتاح الخامس</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AA0774" w:rsidRPr="00AA0774">
        <w:rPr>
          <w:rStyle w:val="a3"/>
          <w:rFonts w:ascii="Simplified Arabic" w:hAnsi="Simplified Arabic" w:cs="Simplified Arabic"/>
          <w:sz w:val="28"/>
          <w:szCs w:val="28"/>
          <w:u w:val="single"/>
          <w:rtl/>
        </w:rPr>
        <w:t>(من المفاهيم المغلوطة</w:t>
      </w:r>
      <w:r w:rsidR="00AA0774" w:rsidRPr="00AA0774">
        <w:rPr>
          <w:rStyle w:val="a3"/>
          <w:rFonts w:ascii="Simplified Arabic" w:hAnsi="Simplified Arabic" w:cs="Simplified Arabic" w:hint="cs"/>
          <w:sz w:val="28"/>
          <w:szCs w:val="28"/>
          <w:u w:val="single"/>
          <w:rtl/>
        </w:rPr>
        <w:t xml:space="preserve">) </w:t>
      </w:r>
      <w:r w:rsidRPr="00AA0774">
        <w:rPr>
          <w:rStyle w:val="a3"/>
          <w:rFonts w:ascii="Simplified Arabic" w:hAnsi="Simplified Arabic" w:cs="Simplified Arabic"/>
          <w:sz w:val="28"/>
          <w:szCs w:val="28"/>
          <w:u w:val="single"/>
          <w:rtl/>
        </w:rPr>
        <w:t>خطأ المقارنة بين جهل المسلمين وبين شرك المشركين</w:t>
      </w:r>
      <w:r w:rsidRPr="00AA0774">
        <w:rPr>
          <w:rFonts w:ascii="Simplified Arabic" w:hAnsi="Simplified Arabic" w:cs="Simplified Arabic"/>
          <w:sz w:val="28"/>
          <w:szCs w:val="28"/>
          <w:u w:val="single"/>
          <w:rtl/>
        </w:rPr>
        <w:t xml:space="preserve"> الأصليين</w:t>
      </w:r>
      <w:r>
        <w:rPr>
          <w:rFonts w:ascii="Simplified Arabic" w:hAnsi="Simplified Arabic" w:cs="Simplified Arabic"/>
          <w:sz w:val="28"/>
          <w:szCs w:val="28"/>
          <w:rtl/>
        </w:rPr>
        <w:t xml:space="preserve">: </w:t>
      </w:r>
      <w:r>
        <w:rPr>
          <w:rFonts w:ascii="Simplified Arabic" w:hAnsi="Simplified Arabic" w:cs="Simplified Arabic"/>
          <w:b/>
          <w:sz w:val="28"/>
          <w:szCs w:val="28"/>
          <w:rtl/>
        </w:rPr>
        <w:t>المسلم يعتقد أنّه لا معبود بحق سوى الله، والمشرك يتخذ من دون الله أندادا وشركاء، والموحد يقر ويعتقد أنّه لا إله إلا الله، والمشرك يعتقد بوجود آلهة مع الله، ويقول: {أَجَعَلَ الْآلِهَةَ إِلَهًا وَاحِدًا إِنَّ هَذَا لَشَيْءٌ عُجَابٌ} [ص: 5]، والمسلم يعتقد أنّ: {اللَّهُ أَحَدٌ * اللَّهُ الصَّمَدُ * لَمْ يَلِدْ وَلَمْ يُولَدْ * وَلَمْ يَكُنْ لَهُ كُفُوًا أَحَدٌ}، والمشرك ينسب إليه الولد والوالد والصاحبة والبنات، والمسلم يوحد الله تعالى في أسمائه وصفاته وأفعاله، ولا يرى له مثيلاً ولا نظيراً في الأسماء والصفات والاَفعال فهو المتفرِّد في أسمائه وصفاته وأفعاله، والمشرك يلحد في أسمائه ويشتق منها أسماء لآلهته، كالعزى من العزيز، ويلحد في صفاته وأفعاله، وينسب إلى آلهته صفات القدرة والنفع والضر والإعزاز والإذلال، ويسوي الاَصنامَ بربّ العالمين كما في قوله تعالى - وهم يتعاتبون في النار -: {</w:t>
      </w:r>
      <w:r>
        <w:rPr>
          <w:rStyle w:val="a3"/>
          <w:rFonts w:ascii="Simplified Arabic" w:hAnsi="Simplified Arabic" w:cs="Simplified Arabic"/>
          <w:sz w:val="28"/>
          <w:szCs w:val="28"/>
          <w:rtl/>
        </w:rPr>
        <w:t>تَاللّه ِإِنْ كُنّا لَفِي ضَلالٍ مُبين* إِذْ نُسَوِّيكُمْ بِرَبِّ الْعالَمين</w:t>
      </w:r>
      <w:r>
        <w:rPr>
          <w:rFonts w:ascii="Simplified Arabic" w:hAnsi="Simplified Arabic" w:cs="Simplified Arabic"/>
          <w:b/>
          <w:sz w:val="28"/>
          <w:szCs w:val="28"/>
          <w:rtl/>
        </w:rPr>
        <w:t xml:space="preserve">} [الشعراء: 97، 98]، والموحد يعتقد أنّ الشفاعة لله جميعا، </w:t>
      </w:r>
      <w:r>
        <w:rPr>
          <w:rFonts w:ascii="Simplified Arabic" w:hAnsi="Simplified Arabic" w:cs="Simplified Arabic"/>
          <w:b/>
          <w:sz w:val="28"/>
          <w:szCs w:val="28"/>
          <w:rtl/>
        </w:rPr>
        <w:lastRenderedPageBreak/>
        <w:t>لقوله تعالى: {</w:t>
      </w:r>
      <w:r>
        <w:rPr>
          <w:rStyle w:val="a3"/>
          <w:rFonts w:ascii="Simplified Arabic" w:hAnsi="Simplified Arabic" w:cs="Simplified Arabic"/>
          <w:sz w:val="28"/>
          <w:szCs w:val="28"/>
          <w:rtl/>
        </w:rPr>
        <w:t>قُلْ للّهِ الشَّفاعَةُ جَمِيعاً</w:t>
      </w:r>
      <w:r>
        <w:rPr>
          <w:rFonts w:ascii="Simplified Arabic" w:hAnsi="Simplified Arabic" w:cs="Simplified Arabic"/>
          <w:b/>
          <w:sz w:val="28"/>
          <w:szCs w:val="28"/>
          <w:rtl/>
        </w:rPr>
        <w:t>}[الزمر: 44] وأنّ شفاعة الخلائق لا تكون قسراً على الله، وإنما لمن ارتضى، لقوله تعالى: {وَلَا يَشْفَعُونَ إِلَّا لِمَنِ ارْتَضَى} [الأنبياء: 28]، والمشرك 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 والمسلم يرى أنّ العزّة بيد اللّه سبحانه كما في قوله تعالى: {</w:t>
      </w:r>
      <w:r>
        <w:rPr>
          <w:rStyle w:val="a3"/>
          <w:rFonts w:ascii="Simplified Arabic" w:hAnsi="Simplified Arabic" w:cs="Simplified Arabic"/>
          <w:sz w:val="28"/>
          <w:szCs w:val="28"/>
          <w:rtl/>
        </w:rPr>
        <w:t>فَلِلّهِ الْعِزَّةُ جَميعاً</w:t>
      </w:r>
      <w:r>
        <w:rPr>
          <w:rFonts w:ascii="Simplified Arabic" w:hAnsi="Simplified Arabic" w:cs="Simplified Arabic"/>
          <w:b/>
          <w:sz w:val="28"/>
          <w:szCs w:val="28"/>
          <w:rtl/>
        </w:rPr>
        <w:t xml:space="preserve">} </w:t>
      </w:r>
      <w:r>
        <w:rPr>
          <w:rFonts w:ascii="Simplified Arabic" w:hAnsi="Simplified Arabic" w:cs="Simplified Arabic"/>
          <w:b/>
          <w:sz w:val="28"/>
          <w:szCs w:val="28"/>
        </w:rPr>
        <w:t>(</w:t>
      </w:r>
      <w:r>
        <w:rPr>
          <w:rFonts w:ascii="Simplified Arabic" w:hAnsi="Simplified Arabic" w:cs="Simplified Arabic"/>
          <w:b/>
          <w:sz w:val="28"/>
          <w:szCs w:val="28"/>
          <w:rtl/>
        </w:rPr>
        <w:t>فاطر: 10) والمشرك يرى أنّ العزة بيد الاَصنام والاَوثان بدليل قوله تعالى: {</w:t>
      </w:r>
      <w:r>
        <w:rPr>
          <w:rStyle w:val="a3"/>
          <w:rFonts w:ascii="Simplified Arabic" w:hAnsi="Simplified Arabic" w:cs="Simplified Arabic"/>
          <w:sz w:val="28"/>
          <w:szCs w:val="28"/>
          <w:rtl/>
        </w:rPr>
        <w:t>وَاتّخَذُوا مِنْ دُونِ اللّهِ آلهَةً لِيَكُونُوا لَهُمْ عِزّاً</w:t>
      </w:r>
      <w:r>
        <w:rPr>
          <w:rFonts w:ascii="Simplified Arabic" w:hAnsi="Simplified Arabic" w:cs="Simplified Arabic"/>
          <w:b/>
          <w:sz w:val="28"/>
          <w:szCs w:val="28"/>
          <w:rtl/>
        </w:rPr>
        <w:t xml:space="preserve">} [مريم: 81]، والمسلم يرى النصر من عند الله تعالى وحده فهو الناصر وهو المعين، والمشرك يتخذ من دون الله آلهة لعلهم ينصرونه لقوله تعالى: {وَاتَّخَذُوا مِنْ دُونِ اللَّهِ آلِهَةً لَعَلَّهُمْ يُنْصَرُونَ} [يس: 74]، والمسلم يقر ويعتقد بنبوة ورسالة الرسول صلى الله عليه وسلم ويقولون (لا إله إلا الله - محمد رسول الله) معتقدين لها، والمشرك 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w:t>
      </w:r>
      <w:proofErr w:type="spellStart"/>
      <w:r>
        <w:rPr>
          <w:rFonts w:ascii="Simplified Arabic" w:hAnsi="Simplified Arabic" w:cs="Simplified Arabic"/>
          <w:b/>
          <w:sz w:val="28"/>
          <w:szCs w:val="28"/>
          <w:rtl/>
        </w:rPr>
        <w:t>أَؤُنْزِلَ</w:t>
      </w:r>
      <w:proofErr w:type="spellEnd"/>
      <w:r>
        <w:rPr>
          <w:rFonts w:ascii="Simplified Arabic" w:hAnsi="Simplified Arabic" w:cs="Simplified Arabic"/>
          <w:b/>
          <w:sz w:val="28"/>
          <w:szCs w:val="28"/>
          <w:rtl/>
        </w:rPr>
        <w:t xml:space="preserve"> عَلَيْهِ الذِّكْرُ مِنْ بَيْنِنَا بَلْ هُمْ فِي شَكٍّ مِنْ ذِكْرِي بَلْ لَمَّا يَذُوقُوا عَذَابِ} [ص: 4 إلى 8]، ولذلك لا يصح مقارنة أفعال جهلاء المسلمين ممن يتوسلون إلى الله تعالى بالصالحين من عباده ويفعلون أموراً تنسب إلى الجهل والبدعة ولا تنسب إلى الشرك في حق المسلم بحال، كالطواف حول القبور والتبرك بالصخور، وذلك لأنّ العقد سليم بأنّه لا إله إلا إله الله وأنّه لا معبود بحق سواه،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 أو شيء من صورهما</w:t>
      </w:r>
      <w:r>
        <w:rPr>
          <w:rFonts w:ascii="Simplified Arabic" w:hAnsi="Simplified Arabic" w:cs="Simplified Arabic"/>
          <w:bCs/>
          <w:sz w:val="28"/>
          <w:szCs w:val="28"/>
          <w:rtl/>
        </w:rPr>
        <w:t>، ومنه يتبين خطأ إمام الدعوة النجدية الشيخ محمد ابن عبدالوهاب</w:t>
      </w:r>
      <w:r>
        <w:rPr>
          <w:rFonts w:ascii="Simplified Arabic" w:hAnsi="Simplified Arabic" w:cs="Simplified Arabic"/>
          <w:b/>
          <w:sz w:val="28"/>
          <w:szCs w:val="28"/>
          <w:rtl/>
        </w:rPr>
        <w:t xml:space="preserve"> عندما قال: (فاعلم أن شرك الأولين أخف من شرك أهل زماننا بأمرين: أحدهما: أن الأولين لا يشركون ولا يدعون الملائكة والأولياء والأوثان مع الله إلا في الرخاء، وأما الشدة فيخلصون لله الدعاء كما قال تعالى: {وَإِذَا مَسَّكُمُ الْضُّرُّ فِي الْبَحْرِ ضَلَّ مَن تَدْعُونَ إِلاَّ إِيَّاهُ فَلَمَّا نَجَّاكُمْ إِلَى الْبَرِّ أَعْرَضْتُمْ وَكَانَ الإِنْسَانُ كَفُورًا}،،، الأمر الثاني: إن الأولين يدعون مع الله أناسا مقربين عند الله إما أنبياء وإما أولياء وإما ملائكة أو يدعون أشجارا أو أحجارا مطيعة لله ليست عاصية، وأهل زماننا يدعون مع الله أناسا من أفسق الناس، والذين يدعونهم هم الذين يحكون عنهم الفجور من الزنا والسرقة وترك الصلاة وغير ذلك "[شرح كشف الشبهات ص 100- 103]، </w:t>
      </w:r>
      <w:r>
        <w:rPr>
          <w:rFonts w:ascii="Simplified Arabic" w:hAnsi="Simplified Arabic" w:cs="Simplified Arabic"/>
          <w:b/>
          <w:sz w:val="28"/>
          <w:szCs w:val="28"/>
          <w:rtl/>
        </w:rPr>
        <w:lastRenderedPageBreak/>
        <w:t>ومن المعلوم أن شرك الاولين اعتقادي فهم يأبون الانقياد للإسلام ويأنفون من قول لا إله إلا الله ومن الاعتراف بالرسول صلى الله عليه وسلم وينكرون البعث والنشور فكيف نقارنهم بمن اتى بالشهادتين واعتقدهما وأقر بهما ورضي بالإسلام دينا، وقد أدى هذا الاعتقاد إلى تكفير طائفة عريضة من جهال المسلمين واتهامهم بالشرك الأكبر، واستحلال دمائهم وأموالهم، وما ذاك إلا بسبب عدم تحرير الضابط للتفريق بين الشرك 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w:t>
      </w:r>
    </w:p>
    <w:p w14:paraId="3DB5FD30" w14:textId="51F22043" w:rsidR="00B01565" w:rsidRDefault="00B01565" w:rsidP="00B01565">
      <w:pPr>
        <w:rPr>
          <w:rFonts w:ascii="Simplified Arabic" w:hAnsi="Simplified Arabic" w:cs="Simplified Arabic"/>
          <w:sz w:val="28"/>
          <w:szCs w:val="28"/>
          <w:rtl/>
          <w:lang w:bidi="ar-KW"/>
        </w:rPr>
      </w:pPr>
      <w:r>
        <w:rPr>
          <w:rFonts w:ascii="Simplified Arabic" w:hAnsi="Simplified Arabic" w:cs="Simplified Arabic"/>
          <w:b/>
          <w:bCs/>
          <w:kern w:val="0"/>
          <w:sz w:val="40"/>
          <w:szCs w:val="40"/>
          <w:highlight w:val="yellow"/>
          <w:u w:val="single"/>
          <w:rtl/>
        </w:rPr>
        <w:t>[المفتاح السادس</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AA0774" w:rsidRPr="00AA0774">
        <w:rPr>
          <w:rStyle w:val="a3"/>
          <w:rFonts w:ascii="Simplified Arabic" w:hAnsi="Simplified Arabic" w:cs="Simplified Arabic"/>
          <w:sz w:val="28"/>
          <w:szCs w:val="28"/>
          <w:u w:val="single"/>
          <w:rtl/>
        </w:rPr>
        <w:t>(من المفاهيم المغلوطة</w:t>
      </w:r>
      <w:r w:rsidR="00AA0774" w:rsidRPr="00AA0774">
        <w:rPr>
          <w:rStyle w:val="a3"/>
          <w:rFonts w:ascii="Simplified Arabic" w:hAnsi="Simplified Arabic" w:cs="Simplified Arabic" w:hint="cs"/>
          <w:sz w:val="28"/>
          <w:szCs w:val="28"/>
          <w:u w:val="single"/>
          <w:rtl/>
        </w:rPr>
        <w:t xml:space="preserve">) </w:t>
      </w:r>
      <w:r w:rsidRPr="00AA0774">
        <w:rPr>
          <w:rFonts w:ascii="Simplified Arabic" w:hAnsi="Simplified Arabic" w:cs="Simplified Arabic"/>
          <w:b/>
          <w:bCs/>
          <w:sz w:val="28"/>
          <w:szCs w:val="28"/>
          <w:u w:val="single"/>
          <w:rtl/>
          <w:lang w:bidi="ar-KW"/>
        </w:rPr>
        <w:t>الخطأ في تقرير حقيقة الشرك الأكبر واتهام الأمة بالوقوع في الشرك الأكبر</w:t>
      </w:r>
      <w:r>
        <w:rPr>
          <w:rFonts w:ascii="Simplified Arabic" w:hAnsi="Simplified Arabic" w:cs="Simplified Arabic"/>
          <w:sz w:val="28"/>
          <w:szCs w:val="28"/>
          <w:rtl/>
          <w:lang w:bidi="ar-KW"/>
        </w:rPr>
        <w:t xml:space="preserve">: فكما كان الخطأ في تقرير العبادة كان كذلك الخطأ في تقرير الشرك،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 أو رب قادر، وإلا لم يكن شركا أكبر يُخرج من الملة إلى الكفر الاكبر، ومن ذلك الخطأ في فهم آية الزمر، ومعرفة حقيقة اعتقاد المشركين بربوبية معبوداتهم: قال تعالى </w:t>
      </w:r>
      <w:r>
        <w:rPr>
          <w:rFonts w:ascii="Simplified Arabic" w:hAnsi="Simplified Arabic" w:cs="Simplified Arabic"/>
          <w:sz w:val="28"/>
          <w:szCs w:val="28"/>
          <w:rtl/>
        </w:rPr>
        <w:t>{وَالَّذِينَ اتَّخَذُوا مِنْ دُونِهِ أَوْلِيَاءَ مَا نَعْبُدُهُمْ إِلَّا لِيُقَرِّبُونَا إِلَى اللَّهِ زُلْفي إِنَّ اللَّهَ يَحْكُمُ بَيْنَهُمْ فِيمَا هُمْ فِيهِ يَخْتَلِفُونَ إِنَّ اللَّهَ لَا يَهْدِي مَنْ هُوَ كَاذِبٌ كَفَّارٌ}</w:t>
      </w:r>
      <w:r>
        <w:rPr>
          <w:rFonts w:ascii="Simplified Arabic" w:hAnsi="Simplified Arabic" w:cs="Simplified Arabic"/>
          <w:sz w:val="28"/>
          <w:szCs w:val="28"/>
          <w:rtl/>
          <w:lang w:bidi="ar-KW"/>
        </w:rPr>
        <w:t xml:space="preserve"> [سورة الزمر: 3]، والولي في اللغة هو الناصر والمعين والمشركون اعتقدوا ذلك في آلهتهم بدليل قوله تعالى </w:t>
      </w:r>
      <w:r>
        <w:rPr>
          <w:rFonts w:ascii="Simplified Arabic" w:hAnsi="Simplified Arabic" w:cs="Simplified Arabic"/>
          <w:sz w:val="28"/>
          <w:szCs w:val="28"/>
          <w:rtl/>
        </w:rPr>
        <w:t xml:space="preserve">{وَاتَّخَذُوا مِنْ دُونِ اللَّهِ آلِهَةً لِيَكُونُوا لَهُمْ عِزًّا} [مريم: 81]، فالآية ظاهرة الدلالة في أنهم يعتقدون أنها تحقق لهم العز، وقوله تعالى {وَاتَّخَذُوا مِنْ دُونِ اللَّهِ آلِهَةً لَعَلَّهُمْ يُنْصَرُونَ} [يس: 74]، والآية ظاهرة الدلالة في أنهم يعتقدون أنها تحقق لهم النصر، وقوله تعالى {إِنْ نَقُولُ إِلَّا اعْتَرَاكَ بَعْضُ آلِهَتِنَا بِسُوءٍ} [سورة هود] 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{مَا نَعْبُدُهُمْ إِلَّا لِيُقَرِّبُونَا إِلَى اللَّهِ زُلْفي} </w:t>
      </w:r>
      <w:r>
        <w:rPr>
          <w:rFonts w:ascii="Simplified Arabic" w:hAnsi="Simplified Arabic" w:cs="Simplified Arabic"/>
          <w:sz w:val="28"/>
          <w:szCs w:val="28"/>
          <w:rtl/>
          <w:lang w:bidi="ar-KW"/>
        </w:rPr>
        <w:t>ويستفاد من الآية: أنهم أقروا بعبادة أصنامهم وهو شرك في العبودية والألوهية (ما نعبدهم)، وأنهم زعموا أن عبادتهم للأصنام من أجل أن تقربهم إلى الله، ويستفاد كذلك كذب دعواهم في أنهم ما عبدوها إلا لتقربهم إلى الله زلفي، بدليل رد الله تعالى عليهم بقوله في خاتمة الآية {</w:t>
      </w:r>
      <w:r>
        <w:rPr>
          <w:rFonts w:ascii="Simplified Arabic" w:hAnsi="Simplified Arabic" w:cs="Simplified Arabic"/>
          <w:sz w:val="28"/>
          <w:szCs w:val="28"/>
          <w:rtl/>
        </w:rPr>
        <w:t>إِنَّ اللَّهَ لَا يَهْدِي مَنْ هُوَ كَاذِبٌ كَفَّارٌ}</w:t>
      </w:r>
      <w:r>
        <w:rPr>
          <w:rFonts w:ascii="Simplified Arabic" w:hAnsi="Simplified Arabic" w:cs="Simplified Arabic"/>
          <w:sz w:val="28"/>
          <w:szCs w:val="28"/>
          <w:rtl/>
          <w:lang w:bidi="ar-KW"/>
        </w:rPr>
        <w:t xml:space="preserve">، وكذبهم مفاده أنهم يعبدونها لأنهم يعتقدون أنها تنصرهم وتعزهم وتحميهم وتعتري أعدائها بسوء وضر، وهذا كله من </w:t>
      </w:r>
      <w:r>
        <w:rPr>
          <w:rFonts w:ascii="Simplified Arabic" w:hAnsi="Simplified Arabic" w:cs="Simplified Arabic"/>
          <w:sz w:val="28"/>
          <w:szCs w:val="28"/>
          <w:rtl/>
          <w:lang w:bidi="ar-KW"/>
        </w:rPr>
        <w:lastRenderedPageBreak/>
        <w:t>أعظم الشرك في ربوبية الله تعالى وإلهيته لعباده، وفي الحديث (أنا أغنى الأغنياء عن الشرك)، وقوله تعالى: {</w:t>
      </w:r>
      <w:r>
        <w:rPr>
          <w:rFonts w:ascii="Simplified Arabic" w:hAnsi="Simplified Arabic" w:cs="Simplified Arabic"/>
          <w:sz w:val="28"/>
          <w:szCs w:val="28"/>
          <w:rtl/>
        </w:rPr>
        <w:t>كَاذِبٌ كَفَّارٌ}</w:t>
      </w:r>
      <w:r>
        <w:rPr>
          <w:rFonts w:ascii="Simplified Arabic" w:hAnsi="Simplified Arabic" w:cs="Simplified Arabic"/>
          <w:sz w:val="28"/>
          <w:szCs w:val="28"/>
          <w:rtl/>
          <w:lang w:bidi="ar-KW"/>
        </w:rPr>
        <w:t xml:space="preserve"> صيغة مبالغة من كافر لأنهم كفروا بربوبية الله وألوهيته وكذبوا على الله ورسوله،</w:t>
      </w:r>
    </w:p>
    <w:p w14:paraId="09BEEA51" w14:textId="53D1C645" w:rsidR="00B01565" w:rsidRDefault="00B01565" w:rsidP="00B01565">
      <w:pPr>
        <w:rPr>
          <w:rFonts w:ascii="Simplified Arabic" w:hAnsi="Simplified Arabic" w:cs="Simplified Arabic"/>
          <w:sz w:val="28"/>
          <w:szCs w:val="28"/>
          <w:rtl/>
          <w:lang w:bidi="ar-KW"/>
        </w:rPr>
      </w:pPr>
      <w:r>
        <w:rPr>
          <w:rFonts w:ascii="Simplified Arabic" w:hAnsi="Simplified Arabic" w:cs="Simplified Arabic"/>
          <w:b/>
          <w:bCs/>
          <w:kern w:val="0"/>
          <w:sz w:val="40"/>
          <w:szCs w:val="40"/>
          <w:highlight w:val="yellow"/>
          <w:u w:val="single"/>
          <w:rtl/>
        </w:rPr>
        <w:t xml:space="preserve">[المفتاح </w:t>
      </w:r>
      <w:r w:rsidR="00C97616">
        <w:rPr>
          <w:rFonts w:ascii="Simplified Arabic" w:hAnsi="Simplified Arabic" w:cs="Simplified Arabic" w:hint="cs"/>
          <w:b/>
          <w:bCs/>
          <w:kern w:val="0"/>
          <w:sz w:val="40"/>
          <w:szCs w:val="40"/>
          <w:highlight w:val="yellow"/>
          <w:u w:val="single"/>
          <w:rtl/>
        </w:rPr>
        <w:t>السابع</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C97616" w:rsidRPr="00C97616">
        <w:rPr>
          <w:rStyle w:val="a3"/>
          <w:rFonts w:ascii="Simplified Arabic" w:hAnsi="Simplified Arabic" w:cs="Simplified Arabic"/>
          <w:kern w:val="0"/>
          <w:sz w:val="28"/>
          <w:szCs w:val="28"/>
          <w:u w:val="single"/>
          <w:rtl/>
        </w:rPr>
        <w:t xml:space="preserve">(من المفاهيم المغلوطة) </w:t>
      </w:r>
      <w:r w:rsidRPr="00C97616">
        <w:rPr>
          <w:rFonts w:ascii="Simplified Arabic" w:hAnsi="Simplified Arabic" w:cs="Simplified Arabic"/>
          <w:b/>
          <w:bCs/>
          <w:sz w:val="28"/>
          <w:szCs w:val="28"/>
          <w:u w:val="single"/>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Pr>
          <w:rFonts w:ascii="Simplified Arabic" w:hAnsi="Simplified Arabic" w:cs="Simplified Arabic"/>
          <w:sz w:val="28"/>
          <w:szCs w:val="28"/>
          <w:rtl/>
          <w:lang w:bidi="ar-KW"/>
        </w:rPr>
        <w:t xml:space="preserve"> وليس المقصد من الدعاء إلى تحقيق تلك المسائل هو الانتصار لرأي فقهي على حساب آخر، وليس هو من قبيل تهوين ما فعله الجهلاء عند مقابر الصالحين، فإن المساجد بيوت الله تعالى في الأرض، وهي دور العبادة والطاعة والصلاة، ولابد من تنزيهها عن أفعال الجاهلين وغلو </w:t>
      </w:r>
      <w:proofErr w:type="spellStart"/>
      <w:r>
        <w:rPr>
          <w:rFonts w:ascii="Simplified Arabic" w:hAnsi="Simplified Arabic" w:cs="Simplified Arabic"/>
          <w:sz w:val="28"/>
          <w:szCs w:val="28"/>
          <w:rtl/>
          <w:lang w:bidi="ar-KW"/>
        </w:rPr>
        <w:t>المغالين</w:t>
      </w:r>
      <w:proofErr w:type="spellEnd"/>
      <w:r>
        <w:rPr>
          <w:rFonts w:ascii="Simplified Arabic" w:hAnsi="Simplified Arabic" w:cs="Simplified Arabic"/>
          <w:sz w:val="28"/>
          <w:szCs w:val="28"/>
          <w:rtl/>
          <w:lang w:bidi="ar-KW"/>
        </w:rPr>
        <w:t xml:space="preserve"> وتسيب المستهترين، </w:t>
      </w:r>
      <w:r>
        <w:rPr>
          <w:rFonts w:ascii="Simplified Arabic" w:hAnsi="Simplified Arabic" w:cs="Simplified Arabic"/>
          <w:sz w:val="28"/>
          <w:szCs w:val="28"/>
          <w:u w:val="single"/>
          <w:rtl/>
          <w:lang w:bidi="ar-KW"/>
        </w:rPr>
        <w:t>وإنما المقصد الأساس من ذلك هو بيان أنّ هذه المسائل تتبع الفقه ولا تتبع التوحيد</w:t>
      </w:r>
      <w:r>
        <w:rPr>
          <w:rFonts w:ascii="Simplified Arabic" w:hAnsi="Simplified Arabic" w:cs="Simplified Arabic"/>
          <w:sz w:val="28"/>
          <w:szCs w:val="28"/>
          <w:rtl/>
          <w:lang w:bidi="ar-KW"/>
        </w:rPr>
        <w:t xml:space="preserve">، </w:t>
      </w:r>
      <w:r>
        <w:rPr>
          <w:rFonts w:ascii="Simplified Arabic" w:hAnsi="Simplified Arabic" w:cs="Simplified Arabic"/>
          <w:sz w:val="28"/>
          <w:szCs w:val="28"/>
          <w:u w:val="single"/>
          <w:rtl/>
          <w:lang w:bidi="ar-KW"/>
        </w:rPr>
        <w:t>وتتبع السنّة والبدعة ولا تتبع الشرك والتوحيد، وتتبع الصواب والخطأ ولا تتبع الإيمان والكفر</w:t>
      </w:r>
      <w:r>
        <w:rPr>
          <w:rFonts w:ascii="Simplified Arabic" w:hAnsi="Simplified Arabic" w:cs="Simplified Arabic"/>
          <w:sz w:val="28"/>
          <w:szCs w:val="28"/>
          <w:rtl/>
          <w:lang w:bidi="ar-KW"/>
        </w:rPr>
        <w:t xml:space="preserve"> لأنّ المسلمين - على مر عصور الإسلام - مهما بلغ الجهل من بعضهم مبلغه، فلم يعبدوا إلا الله ولم يصرفوا العبادة إلا إلى الله، كيف وشعارهم هو (لا إله إلا الله)، ومن ثم تهذيب مسائل التوحيد والشرك، فلا يشوبها شائبة الغلو والجفاء، واتهام المسلمين بالشرك الأكبر وهم منه برآء، فعلاج الخلل لا يكون بالخلل، وعلاج الخطأ لا يكون بالخطأ، وعلاج التفريط لا يكون بالإفراط، ودين الله تعالى عدل ووسط بين طرفين،</w:t>
      </w:r>
    </w:p>
    <w:p w14:paraId="7C2FCAA9" w14:textId="7DFFE414" w:rsidR="00B01565" w:rsidRDefault="00B01565" w:rsidP="00B01565">
      <w:pPr>
        <w:rPr>
          <w:rFonts w:ascii="Simplified Arabic" w:eastAsia="Times New Roman" w:hAnsi="Simplified Arabic" w:cs="Simplified Arabic"/>
          <w:sz w:val="28"/>
          <w:szCs w:val="28"/>
          <w:lang w:bidi="ar-KW"/>
        </w:rPr>
      </w:pPr>
      <w:r>
        <w:rPr>
          <w:rFonts w:ascii="Simplified Arabic" w:hAnsi="Simplified Arabic" w:cs="Simplified Arabic"/>
          <w:b/>
          <w:bCs/>
          <w:kern w:val="0"/>
          <w:sz w:val="40"/>
          <w:szCs w:val="40"/>
          <w:highlight w:val="yellow"/>
          <w:u w:val="single"/>
          <w:rtl/>
        </w:rPr>
        <w:t xml:space="preserve">[المفتاح </w:t>
      </w:r>
      <w:r w:rsidR="00C97616">
        <w:rPr>
          <w:rFonts w:ascii="Simplified Arabic" w:hAnsi="Simplified Arabic" w:cs="Simplified Arabic" w:hint="cs"/>
          <w:b/>
          <w:bCs/>
          <w:kern w:val="0"/>
          <w:sz w:val="40"/>
          <w:szCs w:val="40"/>
          <w:highlight w:val="yellow"/>
          <w:u w:val="single"/>
          <w:rtl/>
        </w:rPr>
        <w:t>الثامن</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C97616" w:rsidRPr="00C97616">
        <w:rPr>
          <w:rStyle w:val="a3"/>
          <w:rFonts w:ascii="Simplified Arabic" w:hAnsi="Simplified Arabic" w:cs="Simplified Arabic"/>
          <w:kern w:val="0"/>
          <w:sz w:val="28"/>
          <w:szCs w:val="28"/>
          <w:u w:val="single"/>
          <w:rtl/>
        </w:rPr>
        <w:t xml:space="preserve">(من المفاهيم المغلوطة) </w:t>
      </w:r>
      <w:r w:rsidRPr="00C97616">
        <w:rPr>
          <w:rFonts w:ascii="Simplified Arabic" w:hAnsi="Simplified Arabic" w:cs="Simplified Arabic"/>
          <w:b/>
          <w:bCs/>
          <w:sz w:val="28"/>
          <w:szCs w:val="28"/>
          <w:u w:val="single"/>
          <w:rtl/>
        </w:rPr>
        <w:t>الخطأ في الهجوم على علم التصوف برمته، دون تفريق بين الاولياء والادعياء</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واعلان الحرب على أهله واستحلال حرماتهم لمسائل لا تبلغ بهم هذا الحال أبدا، وإخراجهم من دين المسلمين أو من اطار أهل السنّة والجماعة بظلم وبغي ناشئ عن الغلو في فهم مفردات التوحيد والشرك والسنّة والبدعة، وقد كان الإمام ابن تيمية يفصل في مسائل التصوف، وجعلهم طوائف منهم الصديقون والأولياء، ومنهم الأدعياء المرتزقة، ومنهم أهل الجهل والخرافة، ومنهم أهل البدعة والضلالة، ولكن الشيخ محمد ابن عبد الوهاب لم يفصّل وإنما اعتبر التصوف برمته ضلال ينبغي أن يُزال، مع أنّ السبب الاساسي الذي أُنشأ من أجله التصوف هو تزكية الباطن، وقد كان هو العلم المتخصص في إصلاح القلب وسلامته وتزكيته، وتخليته عن صفاته الذميمة، وتحليته بعظيم الآداب والأخلاق، وقد أجمع الفقهاء على أن الأمراض والآفات القلبية كالكبر والشح والحقد وغيرها من الذنوب والكبائر القلبية التي تحتاج إلى توبة وطهارة وغالبها لا ينفك عنها </w:t>
      </w:r>
      <w:r>
        <w:rPr>
          <w:rFonts w:ascii="Simplified Arabic" w:hAnsi="Simplified Arabic" w:cs="Simplified Arabic"/>
          <w:sz w:val="28"/>
          <w:szCs w:val="28"/>
          <w:rtl/>
        </w:rPr>
        <w:lastRenderedPageBreak/>
        <w:t xml:space="preserve">بشر، والتصوف هو العلم الذي اختص بمعالجة هذه الأمراض القلبية والعمل على تزكية النفوس والتخلص من صفاتها الناقصة الذميمة،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الحقة هم العلماء العاملون الصادقون والمرشدون المربون والعارفون بمناهج التربية والإحسان، وبالتالي فإن </w:t>
      </w:r>
      <w:r>
        <w:rPr>
          <w:rFonts w:ascii="Simplified Arabic" w:eastAsia="Times New Roman" w:hAnsi="Simplified Arabic" w:cs="Simplified Arabic"/>
          <w:sz w:val="28"/>
          <w:szCs w:val="28"/>
          <w:rtl/>
        </w:rPr>
        <w:t xml:space="preserve">إلصاق كل التهم بالصوفية دون تفريق ودون مبالاة بما دس على بعضهم، أو ألفاظ قالها بعضهم في ساعة ذهول لا يقصدها، أمر لا ينبغي، إن كلمة (صوفي) مثلها مثل كلمة (سلفي) كانت على مر عصور الإسلام السابقة - منذ القرن الثالث الهجري وإلى يومنا هذا - كلمة ثناء، وصفة مدح، فلا يعقل أن ينادي اتباع الشيخ محمد بن عبد الوهاب إلى اقتلاع التصوف من جذوره، وابادة التصوف وأهله، وردم التراب على تراث المتصوفة بحجة تطهير المنهج من المبتدعة، فهل بعد هذا من تنطع، وأين يذهب أكثرية أهل السنة والجماعة في العالم اليوم في مصر والسودان وبلاد الشام، ودول المغرب العربي واندونيسيا والباكستان وغيرها من بلاد المسلمين، وليس معنى ذلك أن نبرأ جميع الصوفية من الخطأ، فهناك من أدعياء الصوفية من أساء للصوفية </w:t>
      </w:r>
      <w:r>
        <w:rPr>
          <w:rFonts w:ascii="Simplified Arabic" w:eastAsia="Times New Roman" w:hAnsi="Simplified Arabic" w:cs="Simplified Arabic"/>
          <w:sz w:val="28"/>
          <w:szCs w:val="28"/>
          <w:rtl/>
          <w:lang w:bidi="ar-KW"/>
        </w:rPr>
        <w:t>أكثر من أعداء التصوف،</w:t>
      </w:r>
    </w:p>
    <w:p w14:paraId="507EC029" w14:textId="18A6DDD3" w:rsidR="00B01565" w:rsidRDefault="00B01565" w:rsidP="00B01565">
      <w:pPr>
        <w:rPr>
          <w:rFonts w:ascii="Simplified Arabic" w:eastAsia="Times New Roman" w:hAnsi="Simplified Arabic" w:cs="Simplified Arabic"/>
          <w:b/>
          <w:sz w:val="28"/>
          <w:szCs w:val="28"/>
          <w:rtl/>
        </w:rPr>
      </w:pPr>
      <w:r>
        <w:rPr>
          <w:rFonts w:ascii="Simplified Arabic" w:hAnsi="Simplified Arabic" w:cs="Simplified Arabic"/>
          <w:b/>
          <w:bCs/>
          <w:kern w:val="0"/>
          <w:sz w:val="40"/>
          <w:szCs w:val="40"/>
          <w:highlight w:val="yellow"/>
          <w:u w:val="single"/>
          <w:rtl/>
        </w:rPr>
        <w:t xml:space="preserve">[المفتاح </w:t>
      </w:r>
      <w:r w:rsidR="00C97616">
        <w:rPr>
          <w:rFonts w:ascii="Simplified Arabic" w:hAnsi="Simplified Arabic" w:cs="Simplified Arabic" w:hint="cs"/>
          <w:b/>
          <w:bCs/>
          <w:kern w:val="0"/>
          <w:sz w:val="40"/>
          <w:szCs w:val="40"/>
          <w:highlight w:val="yellow"/>
          <w:u w:val="single"/>
          <w:rtl/>
        </w:rPr>
        <w:t>التاسع</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C97616" w:rsidRPr="00C97616">
        <w:rPr>
          <w:rStyle w:val="a3"/>
          <w:rFonts w:ascii="Simplified Arabic" w:hAnsi="Simplified Arabic" w:cs="Simplified Arabic"/>
          <w:kern w:val="0"/>
          <w:sz w:val="28"/>
          <w:szCs w:val="28"/>
          <w:u w:val="single"/>
          <w:rtl/>
        </w:rPr>
        <w:t xml:space="preserve">(من المفاهيم المغلوطة) </w:t>
      </w:r>
      <w:r w:rsidRPr="00C97616">
        <w:rPr>
          <w:rFonts w:ascii="Simplified Arabic" w:hAnsi="Simplified Arabic" w:cs="Simplified Arabic"/>
          <w:b/>
          <w:bCs/>
          <w:sz w:val="28"/>
          <w:szCs w:val="28"/>
          <w:u w:val="single"/>
          <w:rtl/>
        </w:rPr>
        <w:t>استحلال دماء وأموال مخالفيه</w:t>
      </w:r>
      <w:r>
        <w:rPr>
          <w:rFonts w:ascii="Simplified Arabic" w:hAnsi="Simplified Arabic" w:cs="Simplified Arabic"/>
          <w:sz w:val="28"/>
          <w:szCs w:val="28"/>
          <w:rtl/>
        </w:rPr>
        <w:t xml:space="preserve">: فقد استحل دماء المسلمين في نجد والحجاز بتهم الشرك والكفر والخروج من ملة الإسلام، ونظرة عابرة إلى تاريخ نجد لابن غنّام، نعلم كيف كانت (الغزوات)!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w:t>
      </w:r>
      <w:proofErr w:type="gramStart"/>
      <w:r>
        <w:rPr>
          <w:rFonts w:ascii="Simplified Arabic" w:hAnsi="Simplified Arabic" w:cs="Simplified Arabic"/>
          <w:sz w:val="28"/>
          <w:szCs w:val="28"/>
          <w:rtl/>
        </w:rPr>
        <w:t>الله ،</w:t>
      </w:r>
      <w:proofErr w:type="gramEnd"/>
      <w:r>
        <w:rPr>
          <w:rFonts w:ascii="Simplified Arabic" w:hAnsi="Simplified Arabic" w:cs="Simplified Arabic"/>
          <w:sz w:val="28"/>
          <w:szCs w:val="28"/>
          <w:rtl/>
        </w:rPr>
        <w:t xml:space="preserve"> محمد رسول الله)، ويعتقدون أنّه لا إله ولا رب لهذا الكون إلا الله، وأنّ كل ما جاء به رسول الله تعالى من عند الله حق يدينون لله به،</w:t>
      </w:r>
    </w:p>
    <w:p w14:paraId="299ECE05" w14:textId="1327246A" w:rsidR="00B01565" w:rsidRDefault="00B01565" w:rsidP="00B01565">
      <w:pPr>
        <w:rPr>
          <w:rFonts w:ascii="Simplified Arabic" w:eastAsia="Times New Roman" w:hAnsi="Simplified Arabic" w:cs="Simplified Arabic"/>
          <w:b/>
          <w:sz w:val="28"/>
          <w:szCs w:val="28"/>
          <w:rtl/>
        </w:rPr>
      </w:pPr>
      <w:r>
        <w:rPr>
          <w:rFonts w:ascii="Simplified Arabic" w:hAnsi="Simplified Arabic" w:cs="Simplified Arabic"/>
          <w:b/>
          <w:bCs/>
          <w:kern w:val="0"/>
          <w:sz w:val="40"/>
          <w:szCs w:val="40"/>
          <w:highlight w:val="yellow"/>
          <w:u w:val="single"/>
          <w:rtl/>
        </w:rPr>
        <w:t>[المفتاح</w:t>
      </w:r>
      <w:r w:rsidR="00C97616">
        <w:rPr>
          <w:rFonts w:ascii="Simplified Arabic" w:hAnsi="Simplified Arabic" w:cs="Simplified Arabic" w:hint="cs"/>
          <w:b/>
          <w:bCs/>
          <w:kern w:val="0"/>
          <w:sz w:val="40"/>
          <w:szCs w:val="40"/>
          <w:highlight w:val="yellow"/>
          <w:u w:val="single"/>
          <w:rtl/>
        </w:rPr>
        <w:t xml:space="preserve"> العاشر</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C97616" w:rsidRPr="00C97616">
        <w:rPr>
          <w:rStyle w:val="a3"/>
          <w:rFonts w:ascii="Simplified Arabic" w:hAnsi="Simplified Arabic" w:cs="Simplified Arabic"/>
          <w:kern w:val="0"/>
          <w:sz w:val="28"/>
          <w:szCs w:val="28"/>
          <w:u w:val="single"/>
          <w:rtl/>
        </w:rPr>
        <w:t xml:space="preserve">(من المفاهيم المغلوطة ) </w:t>
      </w:r>
      <w:r w:rsidRPr="00C97616">
        <w:rPr>
          <w:rFonts w:ascii="Simplified Arabic" w:eastAsia="Times New Roman" w:hAnsi="Simplified Arabic" w:cs="Simplified Arabic"/>
          <w:bCs/>
          <w:sz w:val="28"/>
          <w:szCs w:val="28"/>
          <w:u w:val="single"/>
          <w:rtl/>
        </w:rPr>
        <w:t>غلو الدعوة الوهابية في تكفير المسلمين واستحلال دمائهم وحرماتهم</w:t>
      </w:r>
      <w:r w:rsidRPr="00C97616">
        <w:rPr>
          <w:rFonts w:ascii="Simplified Arabic" w:eastAsia="Times New Roman" w:hAnsi="Simplified Arabic" w:cs="Simplified Arabic"/>
          <w:sz w:val="28"/>
          <w:szCs w:val="28"/>
          <w:u w:val="single"/>
          <w:rtl/>
        </w:rPr>
        <w:t>:</w:t>
      </w:r>
      <w:r>
        <w:rPr>
          <w:rFonts w:ascii="Simplified Arabic" w:eastAsia="Times New Roman" w:hAnsi="Simplified Arabic" w:cs="Simplified Arabic"/>
          <w:sz w:val="28"/>
          <w:szCs w:val="28"/>
          <w:rtl/>
        </w:rPr>
        <w:t xml:space="preserve"> هناك العديد من نصوص محمد بن عبد الوهاب والتي آلت به إلى تكفير المسلمين واستحلال دمائهم وحرماتهم، ومن تلك النصوص، قوله: - وهو يتحدث عن أربع قواعد في التوحيد -: (الأُولى): إنّ الكفار الذين قاتلهم رسول اللّه صلى ‌الله ‌عليه ‌وسلم مقرّون بأنّ اللّه هو الخالق الرازق المدبر، ولم يدخلهم ذلك في الإسلام لقوله تعالى: {قُلْ مَنْ يَرزُقُكُمْ مِنَ السَّماءِ وَالأرضِ أَمْ مَنْ </w:t>
      </w:r>
      <w:r>
        <w:rPr>
          <w:rFonts w:ascii="Simplified Arabic" w:eastAsia="Times New Roman" w:hAnsi="Simplified Arabic" w:cs="Simplified Arabic"/>
          <w:sz w:val="28"/>
          <w:szCs w:val="28"/>
          <w:rtl/>
        </w:rPr>
        <w:lastRenderedPageBreak/>
        <w:t>يَمْلِكُ السَّمْعَ والأبصَارَ ..، فَسَيَقُولُونَ اللّه فَقُلْ أَفَلا تَتَّقُونَ} [يونس: الآية ٣١]، (الثانية): إنهم يقولون: ما دعونا الأصنام وما توجهنا إليهم الاّ لطلب القرب والشفاعة لقوله تعالى: {الَّذِينَ اتَّخَذُوا مِنْ دُونِهِ أَولِياءَ مَا نَعْبُدُهُم اِلاّ لَيُقَرِّبُونا إلى اللّه زُلفي} [الزمر: الآية ٣]، وقوله: {وَيَعْبُدونَ مِنْ دُونِ اللّه مَالا يَضُرُّهُمْ وَلاَ يَنْفَعُهُم وَيَقُولُونَ هَؤلاَءِ شُفَعَاؤُنَا عِنْدَ اللّه} [يونس: الآية ١٨]، (الثالثة): إنّه ظهر صلى ‌الله ‌عليه ‌وسلم على قوم متفرقين في عبادتهم، فبعضهم يعبد الملائكة، وبعضهم الأنبياء والصالحين، وبعضهم الأشجار والأحجار، وبعضهم الشمس والقمر، فقاتلهم ولم يفرق بينهم، (الرابعة): إنّ مشركي زماننا أغلظ شركاً من الأولين، لأن أولئك يشركون في الرخاء، ويخلصون في الشدة، وهؤلاء شركهم في الحالتين لقوله تعالى: {فَإِذا رَكِبُوا فِي الفُلْكِ دَعَوا اللّهَ مُخْلِصينَ لَهُ الدِّينَ فَلَمَّا نَجَّاهُم إلَى البَرِّ إذا هُمْ يُشْرِكُونَ} [العنكبوت: الآية ٦٥]، [رسالة أربع قواعد ص ١ ـ ٤] وهو يقصد بمشركي زمانه كافة المسلمين دون أتباعه، وذلك لأنهم يتوسلون بالنبي صلى ‌الله ‌عليه ‌وسلم في شدتهم ورخائهم، ولذلك صاروا عنده أغلظ من مشركي عهد الرسالة، هذا مع أن التوسل بالرسول صلى ‌الله ‌عليه ‌وسلم جائز عند جمهور الفقهاء، وقصاراه أنّه من المسائل الفقهية الخلافية وليس من مسائل التوحيد والشرك، كما أنّ هناك فرقاً جلياً بين المسلمين وعبدة الأوثان والأصنام، فإنّ المسلمين يعبدون اللّه وحده، ولا يتوجّهون إلى النبي صلى ‌الله ‌عليه ‌وسلم إلاّ بقصد أن يدعو لهم عند اللّه، ويشفع لهم عنده، وأين هؤلاء من عبدة الطاغوت الذين كانوا يعبدون الأصنام ولا يعبدون اللّه، ويتوجهون إليها على أنها آلهة تملك ضرهم ونفعهم، وهذا الخطأ أدى به إلى استحلال دمائهم على أنّهم مشركون</w:t>
      </w:r>
      <w:r>
        <w:rPr>
          <w:rFonts w:ascii="Simplified Arabic" w:eastAsia="Times New Roman" w:hAnsi="Simplified Arabic" w:cs="Simplified Arabic"/>
          <w:b/>
          <w:bCs/>
          <w:sz w:val="28"/>
          <w:szCs w:val="28"/>
          <w:u w:val="single"/>
          <w:rtl/>
        </w:rPr>
        <w:t>، وقد تكرر هذا الخطأ في رسالته كشف الشبهات،</w:t>
      </w:r>
      <w:r>
        <w:rPr>
          <w:rFonts w:ascii="Simplified Arabic" w:eastAsia="Times New Roman" w:hAnsi="Simplified Arabic" w:cs="Simplified Arabic"/>
          <w:sz w:val="28"/>
          <w:szCs w:val="28"/>
          <w:rtl/>
        </w:rPr>
        <w:t xml:space="preserve"> حيث يقول في حق النبي صلى ‌الله ‌عليه ‌وسلم: " أرسله إلى أُناس يتعبّدون ويحجّون ويتصدقون ويذكرون اللّه كثيراً، ولكنهم يجعلون بعض المخلوقات بينهم وبين اللّه، يقولون نريد منهم التقرب إلى اللّه، ونريد شفاعتهم عنده، مثل الملائكة وعيسى ومريم وأُناس غيرهم من الصالحين " [كشف الشبهات: ص ٣]، فانظر كيف وصف المشركين بأنّهم يتعبّدون ويحجّون ويتصدقون ويذكرون اللّه كثيراً، وهذه مغالطة فجة، فإنّ كفرهم كان في عبادة غير الله، وانكار رسالة الرسول صلى ‌الله ‌عليه ‌وسلم، ثم اتخاذهم واسطة على سبيل الشراكة، فالوساطة لم تكن قط سبب شركهم، وإنّما عبادة غير الله: {ما نعبدهم إلا}، فقد أقروا بعبادتهم، ثم الوساطة الجبرية على سبيل الشراكة مع الله، وهذه وتلك لم يفعلها مسلم قط، إذ المسلم لا يعبد إلا الله، </w:t>
      </w:r>
      <w:r>
        <w:rPr>
          <w:rFonts w:ascii="Simplified Arabic" w:eastAsia="Times New Roman" w:hAnsi="Simplified Arabic" w:cs="Simplified Arabic"/>
          <w:sz w:val="28"/>
          <w:szCs w:val="28"/>
          <w:u w:val="single"/>
          <w:rtl/>
        </w:rPr>
        <w:t xml:space="preserve">وهو بريء عن عقيدة الواسطة </w:t>
      </w:r>
      <w:proofErr w:type="spellStart"/>
      <w:r>
        <w:rPr>
          <w:rFonts w:ascii="Simplified Arabic" w:eastAsia="Times New Roman" w:hAnsi="Simplified Arabic" w:cs="Simplified Arabic"/>
          <w:sz w:val="28"/>
          <w:szCs w:val="28"/>
          <w:u w:val="single"/>
          <w:rtl/>
        </w:rPr>
        <w:t>الشركية</w:t>
      </w:r>
      <w:proofErr w:type="spellEnd"/>
      <w:r>
        <w:rPr>
          <w:rFonts w:ascii="Simplified Arabic" w:eastAsia="Times New Roman" w:hAnsi="Simplified Arabic" w:cs="Simplified Arabic"/>
          <w:sz w:val="28"/>
          <w:szCs w:val="28"/>
          <w:u w:val="single"/>
          <w:rtl/>
        </w:rPr>
        <w:t xml:space="preserve"> التي تكون جبرا على الله، وقصاراه التوسل بمن لهم جاه عند الله لقبول الأعمال، دون أي اعتقاد في شفاعتهم الجبرية على الله،</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 xml:space="preserve">ويقول في </w:t>
      </w:r>
      <w:r>
        <w:rPr>
          <w:rFonts w:ascii="Simplified Arabic" w:eastAsia="Times New Roman" w:hAnsi="Simplified Arabic" w:cs="Simplified Arabic"/>
          <w:b/>
          <w:bCs/>
          <w:sz w:val="28"/>
          <w:szCs w:val="28"/>
          <w:rtl/>
        </w:rPr>
        <w:lastRenderedPageBreak/>
        <w:t>موضع آخر ما نصه:</w:t>
      </w:r>
      <w:r>
        <w:rPr>
          <w:rFonts w:ascii="Simplified Arabic" w:eastAsia="Times New Roman" w:hAnsi="Simplified Arabic" w:cs="Simplified Arabic"/>
          <w:sz w:val="28"/>
          <w:szCs w:val="28"/>
          <w:rtl/>
        </w:rPr>
        <w:t xml:space="preserve"> " إنّ التوحيد الّذي جحدوه هو توحيد العبادة، الّذي يسميه المشركون في زماننا الاعتقاد، كما كانوا يدعون اللّه سبحانه ليلا ونهاراً، ثم منهم من يدعو الملائكة لأجل صلاحهم وقربهم من اللّه ليشفعوا له، أو يدعو رجلا صالحاً مثل اللات، أو نبياً مثل عيسى " [كشف الشبهات، ص ٤]، </w:t>
      </w:r>
      <w:r>
        <w:rPr>
          <w:rFonts w:ascii="Simplified Arabic" w:eastAsia="Times New Roman" w:hAnsi="Simplified Arabic" w:cs="Simplified Arabic"/>
          <w:sz w:val="28"/>
          <w:szCs w:val="28"/>
          <w:u w:val="single"/>
          <w:rtl/>
        </w:rPr>
        <w:t>وهو هنا لا يفرق بين الدعاء وبين العبادة،</w:t>
      </w:r>
      <w:r>
        <w:rPr>
          <w:rFonts w:ascii="Simplified Arabic" w:eastAsia="Times New Roman" w:hAnsi="Simplified Arabic" w:cs="Simplified Arabic"/>
          <w:sz w:val="28"/>
          <w:szCs w:val="28"/>
          <w:rtl/>
        </w:rPr>
        <w:t xml:space="preserve"> مع أنّ الدعاء لا يكون عبادة حتى يصاحبه اعتقاد الإلهية أو الربوبية لمن يدعوه، ولو كان الدعاء لعبد صالح من عباد الله، لعل الله تعالى ان يستجيب دعوته، فلا تكون الدعوة لهذا العبد عبادة له، وإنّما توسل به إلى الله، </w:t>
      </w:r>
      <w:r>
        <w:rPr>
          <w:rFonts w:ascii="Simplified Arabic" w:eastAsia="Times New Roman" w:hAnsi="Simplified Arabic" w:cs="Simplified Arabic"/>
          <w:b/>
          <w:bCs/>
          <w:sz w:val="28"/>
          <w:szCs w:val="28"/>
          <w:u w:val="single"/>
          <w:rtl/>
        </w:rPr>
        <w:t>ويقول أيضاً:</w:t>
      </w:r>
      <w:r>
        <w:rPr>
          <w:rFonts w:ascii="Simplified Arabic" w:eastAsia="Times New Roman" w:hAnsi="Simplified Arabic" w:cs="Simplified Arabic"/>
          <w:sz w:val="28"/>
          <w:szCs w:val="28"/>
          <w:rtl/>
        </w:rPr>
        <w:t xml:space="preserve"> " تحققت أنّ رسول اللّه قاتلهم ليكون الدعاء كله للّه، والذبح كله للّه، والنذر كله للّه، والاستغاثة كلها باللّه " أهـ، وهذه كما كلها مفردات للعبادة إن اشتملت على اعتقاد الإلهية والربوبية لمن تُصرف له كانت عبادة، وإن لم تشتمل على تلك العقيدة لم تكن عبادة، </w:t>
      </w:r>
      <w:r>
        <w:rPr>
          <w:rFonts w:ascii="Simplified Arabic" w:eastAsia="Times New Roman" w:hAnsi="Simplified Arabic" w:cs="Simplified Arabic"/>
          <w:b/>
          <w:bCs/>
          <w:sz w:val="28"/>
          <w:szCs w:val="28"/>
          <w:u w:val="single"/>
          <w:rtl/>
        </w:rPr>
        <w:t>ويقول أيضاً:</w:t>
      </w:r>
      <w:r>
        <w:rPr>
          <w:rFonts w:ascii="Simplified Arabic" w:eastAsia="Times New Roman" w:hAnsi="Simplified Arabic" w:cs="Simplified Arabic"/>
          <w:sz w:val="28"/>
          <w:szCs w:val="28"/>
          <w:rtl/>
        </w:rPr>
        <w:t xml:space="preserve"> « إنّ المشركين يقرّون بالربوبية وإن كفرهم بتعلقهم على الملائكة والأنبياء ) أهـ،  وهذا خطأ، لأن كفرهم إنما كان لعبادتهم الملائكة والأنبياء لا لتعلقهم بها إذ ليس مجرد التعلق مع الاعتراف بعبوديتهم وعدم تفويض الأمر إليهم موجباً للتكفير، </w:t>
      </w:r>
      <w:r>
        <w:rPr>
          <w:rFonts w:ascii="Simplified Arabic" w:eastAsia="Times New Roman" w:hAnsi="Simplified Arabic" w:cs="Simplified Arabic"/>
          <w:b/>
          <w:bCs/>
          <w:sz w:val="28"/>
          <w:szCs w:val="28"/>
          <w:u w:val="single"/>
          <w:rtl/>
        </w:rPr>
        <w:t>ويقول أيضاً:</w:t>
      </w:r>
      <w:r>
        <w:rPr>
          <w:rFonts w:ascii="Simplified Arabic" w:eastAsia="Times New Roman" w:hAnsi="Simplified Arabic" w:cs="Simplified Arabic"/>
          <w:sz w:val="28"/>
          <w:szCs w:val="28"/>
          <w:rtl/>
        </w:rPr>
        <w:t xml:space="preserve"> « إنّ الذين قاتلهم رسول اللّه مقرّون بأن أوثانهم لا تدبّر شيئاً وإنما أرادوا منها الجاه والشفاعة »أهـــ ، وهذا أيضاً خطأ، لأنّ كفرهم لم يكن لأجل طلب الشفاعة، بل لعبادتهم قال تعالى: {وَيَعْبُدُونَ مِنْ دُونِ اللّه مَا لاَ يَضُرُّهُمْ وَلاَ يَنْفَعُهُم وَيَقُولُون هَؤُلاَءِ شُفَعَاؤُنَا عِنْدَ اللّه} [يونس: الآية ١٨]، </w:t>
      </w:r>
      <w:r>
        <w:rPr>
          <w:rFonts w:ascii="Simplified Arabic" w:eastAsia="Times New Roman" w:hAnsi="Simplified Arabic" w:cs="Simplified Arabic"/>
          <w:b/>
          <w:bCs/>
          <w:sz w:val="28"/>
          <w:szCs w:val="28"/>
          <w:u w:val="single"/>
          <w:rtl/>
        </w:rPr>
        <w:t>ويقول أيضا:</w:t>
      </w:r>
      <w:r>
        <w:rPr>
          <w:rFonts w:ascii="Simplified Arabic" w:eastAsia="Times New Roman" w:hAnsi="Simplified Arabic" w:cs="Simplified Arabic"/>
          <w:sz w:val="28"/>
          <w:szCs w:val="28"/>
          <w:rtl/>
        </w:rPr>
        <w:t xml:space="preserve"> " إنّ اللّه كفّر من قصد الأصنام، وكفّر من قصد الصالحين، وقاتلهم رسول اللّه " أهـ، وهذا أيضاً خطأ، لأنّ رسول اللّه صلى ‌الله ‌عليه ‌وسلم كفّر من عبد الصالحين، لا من قصدهم، فمن قصد الصالحين لطلب الدعاء لا يكون كافراً أبداً، </w:t>
      </w:r>
      <w:r>
        <w:rPr>
          <w:rFonts w:ascii="Simplified Arabic" w:eastAsia="Times New Roman" w:hAnsi="Simplified Arabic" w:cs="Simplified Arabic"/>
          <w:b/>
          <w:bCs/>
          <w:sz w:val="28"/>
          <w:szCs w:val="28"/>
          <w:u w:val="single"/>
          <w:rtl/>
        </w:rPr>
        <w:t>ويقول أيضاً</w:t>
      </w:r>
      <w:r>
        <w:rPr>
          <w:rFonts w:ascii="Simplified Arabic" w:eastAsia="Times New Roman" w:hAnsi="Simplified Arabic" w:cs="Simplified Arabic"/>
          <w:sz w:val="28"/>
          <w:szCs w:val="28"/>
          <w:rtl/>
        </w:rPr>
        <w:t xml:space="preserve"> - وهو يعلّم أتباعه كيف يناظرون المخالف-: " اقرأ عليه: {ادعوا ربّكم تضرعاً وخفيةً إنه لا يحبّ المعتدين} فإذا أعلمته بهذا فقل له: هل علمت هذا عبادة للّه ؟ فلا بد أن يقول نعم، والدعاء مخ العبادة، فقل له: إذا أقررت أنها عبادة، ثم دعوت تلك الحاجة نبياً أو غيره، هل أشركت في عبادة اللّه غيره؟ فلابد أن يقول نعم " أهـ، ، وهذا أيضاٍ خطأ، لأنّ الدعاء بنية العبادة، والدعاء لمن يعتقده ربا وإلهاً، عبادة، وما خلا عن ذلك فليس بعبادة، والدعاء مخ العبادة لمن دعا من يعتقد أنه يدعو الرب الإله، فأين ذلك من دعوة الأنبياء والصالحين بمعنى التوسل بهم إلى الله، </w:t>
      </w:r>
      <w:r>
        <w:rPr>
          <w:rFonts w:ascii="Simplified Arabic" w:eastAsia="Times New Roman" w:hAnsi="Simplified Arabic" w:cs="Simplified Arabic"/>
          <w:sz w:val="28"/>
          <w:szCs w:val="28"/>
          <w:u w:val="single"/>
          <w:rtl/>
        </w:rPr>
        <w:t>والذين يتكلم عنهم الشيخ مسلمون، لا يعبدون غير الله، ويعلمون أنّ هؤلاء عبادا صالحين لا يملكون شيئاً لأنفسهم ولا لغيرهم، إلا الشفاعة بفضل الله</w:t>
      </w:r>
      <w:r>
        <w:rPr>
          <w:rFonts w:ascii="Simplified Arabic" w:eastAsia="Times New Roman" w:hAnsi="Simplified Arabic" w:cs="Simplified Arabic"/>
          <w:sz w:val="28"/>
          <w:szCs w:val="28"/>
          <w:rtl/>
        </w:rPr>
        <w:t xml:space="preserve">، فلا يجوز تشبيه دعاء الكافرين والمشركين </w:t>
      </w:r>
      <w:r>
        <w:rPr>
          <w:rFonts w:ascii="Simplified Arabic" w:eastAsia="Times New Roman" w:hAnsi="Simplified Arabic" w:cs="Simplified Arabic"/>
          <w:sz w:val="28"/>
          <w:szCs w:val="28"/>
          <w:rtl/>
        </w:rPr>
        <w:lastRenderedPageBreak/>
        <w:t>لمن يظنون فيهم نوعا من الألوهية والربوبية، وبين دعاء المسلمين الموحدون، وبهذه القواعد المغلوطة توصل الوهابيون إلى تكفير المسلمين واستحلال محارمهم، بزعم انهم أشد كفراً من المشركين الأصليين،</w:t>
      </w:r>
    </w:p>
    <w:p w14:paraId="4C526996" w14:textId="6E249AC8" w:rsidR="00B01565" w:rsidRDefault="00B01565" w:rsidP="00B01565">
      <w:pPr>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 xml:space="preserve">[المفتاح </w:t>
      </w:r>
      <w:r w:rsidR="00C97616">
        <w:rPr>
          <w:rFonts w:ascii="Simplified Arabic" w:hAnsi="Simplified Arabic" w:cs="Simplified Arabic" w:hint="cs"/>
          <w:b/>
          <w:bCs/>
          <w:kern w:val="0"/>
          <w:sz w:val="40"/>
          <w:szCs w:val="40"/>
          <w:highlight w:val="yellow"/>
          <w:u w:val="single"/>
          <w:rtl/>
        </w:rPr>
        <w:t>الحادي عشر</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Cs/>
          <w:sz w:val="28"/>
          <w:szCs w:val="28"/>
          <w:rtl/>
          <w:lang w:bidi="ar-KW"/>
        </w:rPr>
        <w:t>مآسي المسلمين من غلو الوهابيين</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ترتب على غلو الوهابيين في فهم مسائل وأحكام التوحيد والشرك: استحلال دماء المسلمين، لغير سبب شرعي صحيح، وإليك الأمثلة: </w:t>
      </w:r>
      <w:r>
        <w:rPr>
          <w:rFonts w:ascii="Simplified Arabic" w:hAnsi="Simplified Arabic" w:cs="Simplified Arabic"/>
          <w:b/>
          <w:bCs/>
          <w:sz w:val="28"/>
          <w:szCs w:val="28"/>
          <w:rtl/>
        </w:rPr>
        <w:t>(أ) هاجم الوهابية الطائف ليحرروها من الشرك</w:t>
      </w:r>
      <w:r>
        <w:rPr>
          <w:rFonts w:ascii="Simplified Arabic" w:hAnsi="Simplified Arabic" w:cs="Simplified Arabic"/>
          <w:sz w:val="28"/>
          <w:szCs w:val="28"/>
          <w:rtl/>
        </w:rPr>
        <w:t xml:space="preserve">!! وكانت تحت حكم الشريف غالب حاكم مكة، ودخلوها عنوة في ذي القعدة 1217هـ: 1802م فقتلوا الناس بدون تمييز بين رجل وامرأة وطفل، حتى انهم كانوا يذبحون الرضيع على صدر أمه، كما قتلوا من وجدوا في المساجد والبيوت ولاحقوا الفارين من المدينة فقتلوا أكثرهم، وأعطوا الأمان للبعض فلما استسلموا ضربوا أعناق فريق منهم، وأخرجوا فريقاً إلى أحد الأودية، واسمه وادي الوج، فتركوهم مكشوفي العورة ومعهم النساء، ويذكر المؤرخ الشهير عبدالرحمن الجبرتي - وهو ذو هوى وهابي - في كتابه (تاريخ عجائب الآثار في التراجم والأخبار) أنهم (حاربوا الطائف وحاربهم أهلها ثلاثة أيام حتى غلبوا فأخذ البلدة الوهابيون، واستولوا عليها عنوة، وقتلوا الرجال وأسروا النساء والأطفال، وهذا رأيهم مع من يحاربهم) [من أخبار الحجاز ونجد في تاريخ الجبرتي ص 90]، </w:t>
      </w:r>
      <w:r>
        <w:rPr>
          <w:rFonts w:ascii="Simplified Arabic" w:hAnsi="Simplified Arabic" w:cs="Simplified Arabic"/>
          <w:b/>
          <w:bCs/>
          <w:sz w:val="28"/>
          <w:szCs w:val="28"/>
          <w:rtl/>
        </w:rPr>
        <w:t>(ب) احتلال مكة المكرمة</w:t>
      </w:r>
      <w:r>
        <w:rPr>
          <w:rFonts w:ascii="Simplified Arabic" w:hAnsi="Simplified Arabic" w:cs="Simplified Arabic"/>
          <w:sz w:val="28"/>
          <w:szCs w:val="28"/>
          <w:rtl/>
        </w:rPr>
        <w:t xml:space="preserve">: بعد إرعاب أهل الحجاز بقتل النساء والأطفال خلال احتلال الوهابية للطائف عام 1217 هـ: 1802 م، بدأوا بمهاجمة مكة المكرمة بعد استيلائهم على الطائف مباشرة فدخلوها سنة 1218هـ: 1803م كما ذكر ذلك عبدالله بن الشريف حسين في (صدق الخبر في خوارج القرن الثاني عشر)، </w:t>
      </w:r>
      <w:r>
        <w:rPr>
          <w:rFonts w:ascii="Simplified Arabic" w:hAnsi="Simplified Arabic" w:cs="Simplified Arabic"/>
          <w:b/>
          <w:bCs/>
          <w:sz w:val="28"/>
          <w:szCs w:val="28"/>
          <w:rtl/>
        </w:rPr>
        <w:t>أما مؤرخ الوهابية عثمان بن بشر الحنبلي النجدي</w:t>
      </w:r>
      <w:r>
        <w:rPr>
          <w:rFonts w:ascii="Simplified Arabic" w:hAnsi="Simplified Arabic" w:cs="Simplified Arabic"/>
          <w:sz w:val="28"/>
          <w:szCs w:val="28"/>
          <w:rtl/>
        </w:rPr>
        <w:t xml:space="preserve"> فيذكر ذلك في أحداث سنة 1220هـ، ومن أحداث تلك الفترة المشؤومة في محرم 1220هـ: 1805م أن الوهابية راحوا يقتلون الحاج ويأسرون من يمر بهم، واشتدَّ الغلاء في مكة بشكل فاحش لم تشهده من قبل حتى باع أهل مكة أثاثهم وحلي نسائهم بعشر القيمة، ليشتروا أقوات أطفالهم بأضعاف أثمانها، ومات الكثير من أهل مكة جوعا وانتشرت جثث الأطفال في الأزقة، بل وكما يذكر مؤرخ الوهابية عثمان النجدي في كتابه عنوان المجد في تاريخ نجد (ج1، ص 135) أن لحوم الحمير والجيف بيعت فيها بأغلى الأثمان، وأكلت الكلاب، وأخذ الناس يهجرونها نتيجة الخطر الجاثم على أطرافها، فلم يبق فيها إلا النادر من الناس، </w:t>
      </w:r>
      <w:r>
        <w:rPr>
          <w:rFonts w:ascii="Simplified Arabic" w:hAnsi="Simplified Arabic" w:cs="Simplified Arabic"/>
          <w:b/>
          <w:bCs/>
          <w:sz w:val="28"/>
          <w:szCs w:val="28"/>
          <w:rtl/>
        </w:rPr>
        <w:t>(ت) منع الحجاج من الوصول إلى بيت الله الحرام</w:t>
      </w:r>
      <w:r>
        <w:rPr>
          <w:rFonts w:ascii="Simplified Arabic" w:hAnsi="Simplified Arabic" w:cs="Simplified Arabic"/>
          <w:sz w:val="28"/>
          <w:szCs w:val="28"/>
          <w:rtl/>
        </w:rPr>
        <w:t xml:space="preserve">: يذكر المؤرخ عثمان بن بشر الحنبلي في كتابه (عنوان المجد في تاريخ نجد) من أحداث 1221 هـ الحادثة التالية ص 139: " فلما خرج سعود من الدرعية قاصداً مكة أرسل فرَّاج بن شرعان العتيبي، ورجالا </w:t>
      </w:r>
      <w:r>
        <w:rPr>
          <w:rFonts w:ascii="Simplified Arabic" w:hAnsi="Simplified Arabic" w:cs="Simplified Arabic"/>
          <w:sz w:val="28"/>
          <w:szCs w:val="28"/>
          <w:rtl/>
        </w:rPr>
        <w:lastRenderedPageBreak/>
        <w:t xml:space="preserve">معه … وذكر لهم أن يمنعوا الحواج التي تأتي من جهة الشام واسطنبول ونواحيهما، فلما أقبل على المدينة الحاج الشامي ومن تبعه، وأميره عبد الله العظم باشا الشام فأرسل إليه هؤلاء الأمراء أن لا يقدم وأن يرجع إلى أوطانه، ويقول مفتخراً ج1 ص 143 ولم يحج في هذه السنة أحد من أهل الشام ومصر والعراق والمغرب (أي بلاد المغرب العربي كله) وغيرهم إلا شرذمة قليلة من أهل المغرب لا اسم لهم " أهـ، </w:t>
      </w:r>
      <w:r>
        <w:rPr>
          <w:rFonts w:ascii="Simplified Arabic" w:hAnsi="Simplified Arabic" w:cs="Simplified Arabic"/>
          <w:b/>
          <w:bCs/>
          <w:sz w:val="28"/>
          <w:szCs w:val="28"/>
          <w:rtl/>
        </w:rPr>
        <w:t>(ث) من مجازر الوهابية ضد الحجيج</w:t>
      </w:r>
      <w:r>
        <w:rPr>
          <w:rFonts w:ascii="Simplified Arabic" w:hAnsi="Simplified Arabic" w:cs="Simplified Arabic"/>
          <w:sz w:val="28"/>
          <w:szCs w:val="28"/>
          <w:rtl/>
        </w:rPr>
        <w:t>: في سنة 1341هـ: 1921م التقت سرية من الوهابيين بحوالي ألف من أبناء اليمن القادمين لأداء فريضة الحج، فلما وصل الفريقان إلى وادي (</w:t>
      </w:r>
      <w:proofErr w:type="spellStart"/>
      <w:r>
        <w:rPr>
          <w:rFonts w:ascii="Simplified Arabic" w:hAnsi="Simplified Arabic" w:cs="Simplified Arabic"/>
          <w:sz w:val="28"/>
          <w:szCs w:val="28"/>
          <w:rtl/>
        </w:rPr>
        <w:t>تنومة</w:t>
      </w:r>
      <w:proofErr w:type="spellEnd"/>
      <w:r>
        <w:rPr>
          <w:rFonts w:ascii="Simplified Arabic" w:hAnsi="Simplified Arabic" w:cs="Simplified Arabic"/>
          <w:sz w:val="28"/>
          <w:szCs w:val="28"/>
          <w:rtl/>
        </w:rPr>
        <w:t xml:space="preserve">) والوهابيون في الجهة العليا بينما اليمنيون في الجهة الدنيا، انقض المسلحون على الحجاج بأسلحتهم فأبادوهم فلم ينج منهم إلا اثنان، وقد برر الوهابيون هذه الفعلة بأنّهم ظنوا أن مجموعة الحجاج مجموعة مسلحة من أهل الحجاز فاشتبكوا معها، وهو عذر أقبح من ذنب كما ترى، [صفحات من تاريخ الجزيرة العربية، لمحمد عوض الخطيب، ص 198-199، عنوان المجد في تاريخ نجد لعثمان بن بشر </w:t>
      </w:r>
      <w:proofErr w:type="spellStart"/>
      <w:r>
        <w:rPr>
          <w:rFonts w:ascii="Simplified Arabic" w:hAnsi="Simplified Arabic" w:cs="Simplified Arabic"/>
          <w:sz w:val="28"/>
          <w:szCs w:val="28"/>
          <w:rtl/>
        </w:rPr>
        <w:t>الحنبلي،ص</w:t>
      </w:r>
      <w:proofErr w:type="spellEnd"/>
      <w:r>
        <w:rPr>
          <w:rFonts w:ascii="Simplified Arabic" w:hAnsi="Simplified Arabic" w:cs="Simplified Arabic"/>
          <w:sz w:val="28"/>
          <w:szCs w:val="28"/>
          <w:rtl/>
        </w:rPr>
        <w:t xml:space="preserve"> 139]، </w:t>
      </w:r>
      <w:r>
        <w:rPr>
          <w:rFonts w:ascii="Simplified Arabic" w:hAnsi="Simplified Arabic" w:cs="Simplified Arabic"/>
          <w:b/>
          <w:bCs/>
          <w:sz w:val="28"/>
          <w:szCs w:val="28"/>
          <w:rtl/>
        </w:rPr>
        <w:t>(ج) حرق المكتبة العربية بمكة المكرمة</w:t>
      </w:r>
      <w:r>
        <w:rPr>
          <w:rFonts w:ascii="Simplified Arabic" w:hAnsi="Simplified Arabic" w:cs="Simplified Arabic"/>
          <w:sz w:val="28"/>
          <w:szCs w:val="28"/>
          <w:rtl/>
        </w:rPr>
        <w:t xml:space="preserve">: أحرق الوهابية المكتبةَ العربية في مكة المكرمة وهي من أنفس مكتبات العالم، إذ كانت تحوي ستين ألفاً (60,000) من الكتب النادرة، وحوالي أربعين ألف (40,000) مخطوطة، بعضها مما أملاه النبي صلى الله عليه وسلم، وبعضها كتبه الخلفاء الراشدون وسائر الصحابة، ومنها ما هو مكتوب على جلود الغزلان والعظام والألواح الخشبية والرقم الفخارية والطينية، كما كانت المكتبة تشكل في جانب منها متحفاً يحتوي على مجموعة من آثار ما قبل الإسلام وبعده، </w:t>
      </w:r>
      <w:r>
        <w:rPr>
          <w:rFonts w:ascii="Simplified Arabic" w:hAnsi="Simplified Arabic" w:cs="Simplified Arabic"/>
          <w:b/>
          <w:bCs/>
          <w:sz w:val="28"/>
          <w:szCs w:val="28"/>
          <w:rtl/>
        </w:rPr>
        <w:t>(ح) استباحة دماء المسلمين في المساجد</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جاء في كتاب تاريخ نجد للشيخ حسين بن غنام</w:t>
      </w:r>
      <w:r>
        <w:rPr>
          <w:rFonts w:ascii="Simplified Arabic" w:hAnsi="Simplified Arabic" w:cs="Simplified Arabic"/>
          <w:sz w:val="28"/>
          <w:szCs w:val="28"/>
          <w:rtl/>
        </w:rPr>
        <w:t>: " يقول الشيخ محمد بن عبد الوهاب: (إن عثمان بن معمَّر - حاكم بلد عيينة - مشركٌ كافر، فلما تحقق المسلمون من ذلك تعاهدوا على قتله بعد انتهائه من صلاة الجمعة، وقتلناه وهو في مصلاه بالمسجد في رجب 1163 هـ، ولنا أن نتساءل كيف يكون مشركاً من قُتل في مصلاه بالمسجد يوم الجمعة، وهو يعبد الله، لقد نالت شدة وبطش الوهابية العديد من المسلمين، حتى أبيدت قبائل بأكملها ومواقفهم مع العجمان والخوالد وآل رشيد معروفة، وما ذلك إلا بناء على عقيدتهم التي ترمي أهل ملة التوحيد بالشرك الأكبر لتستحل بذلك دماءهم وأموالهم ونساءهم، ومن أراد أن يتتبع أحكامهم على المسلمين، وكيف أخرجوهم من الملة والدين، واعتقدوا فيهم أنهم مشركون</w:t>
      </w:r>
      <w:r w:rsidRPr="00533C2C">
        <w:rPr>
          <w:rFonts w:ascii="Simplified Arabic" w:hAnsi="Simplified Arabic" w:cs="Simplified Arabic"/>
          <w:sz w:val="28"/>
          <w:szCs w:val="28"/>
          <w:rtl/>
        </w:rPr>
        <w:t xml:space="preserve">، فليرجع إلى كتاب (مجموعة الرسائل والمسائل النجدية) فإنه سيجد في ذلك العجب العجاب، وكذلك كتاب (عنوان المجد في تاريخ نجد) الذي ألفه أحد علماء الوهابية وهو عثمان بن بشر النجدي الحنبلي، ونشرته </w:t>
      </w:r>
      <w:r w:rsidRPr="00533C2C">
        <w:rPr>
          <w:rFonts w:ascii="Simplified Arabic" w:hAnsi="Simplified Arabic" w:cs="Simplified Arabic"/>
          <w:sz w:val="28"/>
          <w:szCs w:val="28"/>
          <w:rtl/>
        </w:rPr>
        <w:lastRenderedPageBreak/>
        <w:t xml:space="preserve">مكتبة الرياض الحديثة بالمملكة العربية السعودية، فإن في هذا الكتاب من </w:t>
      </w:r>
      <w:r w:rsidR="00533C2C">
        <w:rPr>
          <w:rFonts w:ascii="Simplified Arabic" w:hAnsi="Simplified Arabic" w:cs="Simplified Arabic" w:hint="cs"/>
          <w:sz w:val="28"/>
          <w:szCs w:val="28"/>
          <w:rtl/>
        </w:rPr>
        <w:t>التعسف ومعاملة ا</w:t>
      </w:r>
      <w:r w:rsidRPr="00533C2C">
        <w:rPr>
          <w:rFonts w:ascii="Simplified Arabic" w:hAnsi="Simplified Arabic" w:cs="Simplified Arabic"/>
          <w:sz w:val="28"/>
          <w:szCs w:val="28"/>
          <w:rtl/>
        </w:rPr>
        <w:t>لمسلمين معاملة الكافرين الصرحاء ما تشيب منه الولدان</w:t>
      </w:r>
      <w:r>
        <w:rPr>
          <w:rFonts w:ascii="Simplified Arabic" w:hAnsi="Simplified Arabic" w:cs="Simplified Arabic"/>
          <w:sz w:val="28"/>
          <w:szCs w:val="28"/>
          <w:rtl/>
        </w:rPr>
        <w:t>، (وبعد) فهذه بعض الأحداث الدامية التي ارتكبها الوهابية في حق المسلمين</w:t>
      </w:r>
      <w:r w:rsidR="00533C2C">
        <w:rPr>
          <w:rFonts w:ascii="Simplified Arabic" w:hAnsi="Simplified Arabic" w:cs="Simplified Arabic" w:hint="cs"/>
          <w:sz w:val="28"/>
          <w:szCs w:val="28"/>
          <w:rtl/>
        </w:rPr>
        <w:t xml:space="preserve"> في تلك الآونة</w:t>
      </w:r>
      <w:r>
        <w:rPr>
          <w:rFonts w:ascii="Simplified Arabic" w:hAnsi="Simplified Arabic" w:cs="Simplified Arabic"/>
          <w:sz w:val="28"/>
          <w:szCs w:val="28"/>
          <w:rtl/>
        </w:rPr>
        <w:t>، ولنا أن نقول: هل كانوا حقيقة يُقاتلون كفاراً مشركين، أم يُقاتلون أهل الإسلام والتوحيد، الذين يدينون بلا إله إلا الله ؟ وكيف بعد ذلك أنّ نصدق أنّهم السلفية على طريق السلف، اللهم اهد قومنا فإنهم لا يعلمون،</w:t>
      </w:r>
    </w:p>
    <w:p w14:paraId="10A97C2F" w14:textId="4719F9DF" w:rsidR="00B01565" w:rsidRDefault="00B01565" w:rsidP="00B01565">
      <w:pPr>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 xml:space="preserve">[المفتاح </w:t>
      </w:r>
      <w:r w:rsidR="00533C2C">
        <w:rPr>
          <w:rFonts w:ascii="Simplified Arabic" w:hAnsi="Simplified Arabic" w:cs="Simplified Arabic" w:hint="cs"/>
          <w:b/>
          <w:bCs/>
          <w:kern w:val="0"/>
          <w:sz w:val="40"/>
          <w:szCs w:val="40"/>
          <w:highlight w:val="yellow"/>
          <w:u w:val="single"/>
          <w:rtl/>
        </w:rPr>
        <w:t>الثاني عشر</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
          <w:bCs/>
          <w:sz w:val="28"/>
          <w:szCs w:val="28"/>
          <w:u w:val="single"/>
          <w:rtl/>
        </w:rPr>
        <w:t>[23] حال نجد الحجاز التي خرج منها الشيخ محمد بن عبد الوهاب</w:t>
      </w:r>
      <w:r>
        <w:rPr>
          <w:rFonts w:ascii="Simplified Arabic" w:hAnsi="Simplified Arabic" w:cs="Simplified Arabic"/>
          <w:sz w:val="28"/>
          <w:szCs w:val="28"/>
          <w:rtl/>
        </w:rPr>
        <w:t xml:space="preserve"> كما وردت في حديث النبي صلى الله عليه وسلم: أخرج البخاريُ في صَحيحِه عن مُحَمَّدِ بْنُ الْمُثَنَّى عَن حُسَيْنِ بْنُ الْحَسَنِ عَن ابنِ عَوْنٍ عَنْ نَافِعٍ عَنْ ابْنِ عُمَرَ أن رسول الله صلى الله عليه وسلم قَالَ: ((اللَّهُمَّ بَارِكْ لَنَا فِي شَامِنَا وَفِي يَمَنِنَا"، قَالُوا: وَفِي </w:t>
      </w:r>
      <w:proofErr w:type="gramStart"/>
      <w:r>
        <w:rPr>
          <w:rFonts w:ascii="Simplified Arabic" w:hAnsi="Simplified Arabic" w:cs="Simplified Arabic"/>
          <w:sz w:val="28"/>
          <w:szCs w:val="28"/>
          <w:rtl/>
        </w:rPr>
        <w:t>نَجْدِنَا ؟</w:t>
      </w:r>
      <w:proofErr w:type="gramEnd"/>
      <w:r>
        <w:rPr>
          <w:rFonts w:ascii="Simplified Arabic" w:hAnsi="Simplified Arabic" w:cs="Simplified Arabic"/>
          <w:sz w:val="28"/>
          <w:szCs w:val="28"/>
          <w:rtl/>
        </w:rPr>
        <w:t xml:space="preserve"> قَالَ: اللَّهُمَّ بَارِكْ لَنَا فِي شَامِنَا وَفِي يَمَنِنَا، قَالُوا: وَفِي </w:t>
      </w:r>
      <w:proofErr w:type="gramStart"/>
      <w:r>
        <w:rPr>
          <w:rFonts w:ascii="Simplified Arabic" w:hAnsi="Simplified Arabic" w:cs="Simplified Arabic"/>
          <w:sz w:val="28"/>
          <w:szCs w:val="28"/>
          <w:rtl/>
        </w:rPr>
        <w:t>نَجْدِنَا ؟</w:t>
      </w:r>
      <w:proofErr w:type="gramEnd"/>
      <w:r>
        <w:rPr>
          <w:rFonts w:ascii="Simplified Arabic" w:hAnsi="Simplified Arabic" w:cs="Simplified Arabic"/>
          <w:sz w:val="28"/>
          <w:szCs w:val="28"/>
          <w:rtl/>
        </w:rPr>
        <w:t xml:space="preserve"> قَالَ: "هُنَاكَ الزَّلَازِلُ وَالْفِتَنُ وَبِهَا يَطْلُعُ قَرْنُ الشَّيْطَانِ)) [أخرجه البخاري]، وأخرج البخاريُ ومسلم عن مُسَدَّدٌ عن يَحْيَى، عَنْ إِسْمَاعِيلَ عن قَيْسٌ عَنْ عُقْبَةَ بْنِ عَمْرٍو أَبِي مَسْعُودٍ رضي الله عنه قَالَ: أَشَارَ رَسُولُ اللَّهِ صَلَّى اللهُ عَلَيْهِ وَسَلَّمَ بِيَدِهِ نَحْوَ اليَمَنِ فَقَالَ ((الإِيمَانُ يَمَانٍ هَا هُنَا، أَلاَ إِنَّ القَسْوَةَ وَغِلَظَ القُلُوبِ فِي الفَدَّادِينَ، عِنْدَ أُصُولِ أَذْنَابِ الإِبِلِ، حَيْثُ يَطْلُعُ قَرْنَا الشَّيْطَانِ فِي رَبِيعَةَ وَمُضَرَ)) [متفق عليه]، ونجد الحجاز هي جهة المشرق تماما بالنسبة إلى أهل المدينة المنورة حيث أشار الرسول صلى الله عليه وسلم، فقد أخرج البخاري في كتاب الفتن، باب قول النبي صلى الله عليه وسلم (الفتنة من قبل المشرق) (7092) من طريق معمر عن سالم عن أبيه عن النبي صلى الله عليه وسلم أنه قام على المنبر فقال: ((الفتنة ههنا، الفتنة ههنا من حيث يطلع قرن الشيطان، أو قال قرن الشمس))، وأخرج البخاري في كتاب الفتن، باب قول النبي صلى الله عليه وسلم (الفتنة من قبل المشرق) (7092)، ومسلم في كتاب الفتن، باب الفتنة من المشرق من حيث يطلع قرنا الشيطان (7292) بنحوه كلاهما من طريق الليث عن نافع عن ابن عمر رضى الله عنهما أنه سمع رسول الله صلى الله عليه وسلم وهو مستقبل المشرق يقول: ((ألا إن الفتنة هاهنا من حيث يطلع قرن الشيطان))، ومعنى قوله عليه الصلاة والسلام (قرن الشيطان) قال الحافظ ابن حجر في فتح الباري (13: 46) (قوله قرن الشمس ويحتمل أن يريد بالقرن قوة الشيطان وما يستعين به على الإضلال)، وفي تحفة الأحوذي (10: 315) (قرن الشيطان: أي حزبه وأهل وقته وزمانه وأعوانه، وقيل يحتمل أن يريد بالقرن قوة الشيطان وما يستعين به على الإضلال) أهــ، قلت: ومن نظر إلى الخريطة وجد أنّ نجد تقع تماما </w:t>
      </w:r>
      <w:r>
        <w:rPr>
          <w:rFonts w:ascii="Simplified Arabic" w:hAnsi="Simplified Arabic" w:cs="Simplified Arabic"/>
          <w:sz w:val="28"/>
          <w:szCs w:val="28"/>
          <w:rtl/>
        </w:rPr>
        <w:lastRenderedPageBreak/>
        <w:t xml:space="preserve">في جهة المشرق بالنسبة إلى المدينة المنورة حيث أشار الرسول صلى الله عليه وسلم، وهذا يفند زعم البعض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الحجاز هي بلاد ربيعة ومضر وليس نجد العِراق أو الشام ثم نحن لا نعلم نجدا معروفا إذا أطلق لفظ " نجد " سوى نجد الحجاز </w:t>
      </w:r>
      <w:r>
        <w:rPr>
          <w:rFonts w:ascii="Simplified Arabic" w:hAnsi="Simplified Arabic" w:cs="Simplified Arabic"/>
          <w:sz w:val="28"/>
          <w:szCs w:val="28"/>
          <w:u w:val="single"/>
          <w:rtl/>
        </w:rPr>
        <w:t>والتي ظهر منها الشيخ محمد بن عبد الوهاب، وأتباعه من علماء الدعوة النجدية،</w:t>
      </w:r>
      <w:r>
        <w:rPr>
          <w:rFonts w:ascii="Simplified Arabic" w:hAnsi="Simplified Arabic" w:cs="Simplified Arabic"/>
          <w:sz w:val="28"/>
          <w:szCs w:val="28"/>
          <w:rtl/>
        </w:rPr>
        <w:t xml:space="preserve"> التي ينتسبون إليها، وليس القصد من ذلك التجريح في اهل نجد، ولكن المقصود الحذر ثم الحذر مما ينفرد به أهل نجد 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 </w:t>
      </w:r>
    </w:p>
    <w:p w14:paraId="510DBEA3" w14:textId="11D1C230" w:rsidR="00B01565" w:rsidRDefault="00B01565" w:rsidP="00B01565">
      <w:pPr>
        <w:rPr>
          <w:rFonts w:ascii="Simplified Arabic" w:hAnsi="Simplified Arabic" w:cs="Simplified Arabic"/>
          <w:sz w:val="28"/>
          <w:szCs w:val="28"/>
          <w:rtl/>
          <w:lang w:bidi="ar-EG"/>
        </w:rPr>
      </w:pPr>
      <w:r>
        <w:rPr>
          <w:rFonts w:ascii="Simplified Arabic" w:hAnsi="Simplified Arabic" w:cs="Simplified Arabic"/>
          <w:b/>
          <w:bCs/>
          <w:kern w:val="0"/>
          <w:sz w:val="40"/>
          <w:szCs w:val="40"/>
          <w:highlight w:val="yellow"/>
          <w:u w:val="single"/>
          <w:rtl/>
        </w:rPr>
        <w:t xml:space="preserve">[المفتاح </w:t>
      </w:r>
      <w:r w:rsidR="00533C2C">
        <w:rPr>
          <w:rFonts w:ascii="Simplified Arabic" w:hAnsi="Simplified Arabic" w:cs="Simplified Arabic" w:hint="cs"/>
          <w:b/>
          <w:bCs/>
          <w:kern w:val="0"/>
          <w:sz w:val="40"/>
          <w:szCs w:val="40"/>
          <w:highlight w:val="yellow"/>
          <w:u w:val="single"/>
          <w:rtl/>
        </w:rPr>
        <w:t>الثالث عشر</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Pr="00533C2C">
        <w:rPr>
          <w:rFonts w:ascii="Simplified Arabic" w:hAnsi="Simplified Arabic" w:cs="Simplified Arabic"/>
          <w:b/>
          <w:bCs/>
          <w:sz w:val="28"/>
          <w:szCs w:val="28"/>
          <w:u w:val="single"/>
          <w:rtl/>
        </w:rPr>
        <w:t>ميزان نبوي لمعرفة الحق في هذه الامة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حتى </w:t>
      </w:r>
      <w:r>
        <w:rPr>
          <w:rFonts w:ascii="Simplified Arabic" w:hAnsi="Simplified Arabic" w:cs="Simplified Arabic"/>
          <w:sz w:val="28"/>
          <w:szCs w:val="28"/>
          <w:rtl/>
          <w:lang w:bidi="ar-KW"/>
        </w:rPr>
        <w:t>نعرف الحق عند كثرة الاختلاف بين طوائف الامة، وضح لنا النبي صلى الله عليه وسلم ميزانا دقيقا، أخرج ابن ماجة في سننه ح (٣٩٥٠): عن أَنَسَ بْنَ مَالِكٍ، يَقُولُ: سَمِعْتُ رَسُولَ اللَّهِ صَلَّى اللهُ عَلَيْهِ وَسَلَّمَ، يَقُولُ: ((إِنَّ أُمَّتِي لَا تَجْتَمِعُ عَلَى ضَلَالَةٍ، فَإِذَا رَأَيْتُمُ اخْتِلَافًا فَعَلَيْكُمْ بِالسَّوَادِ الْأَعْظَمِ))، فقوله صلى الله عليه وسلم: ((إِنَّ أُمَّتِي لَا تَجْتَمِعُ عَلَى ضَلَالَةٍ))، يدل على أن اجماع علماء الامة حق، وقوله صلى الله عليه وسلم: ((فَإِذَا رَأَيْتُمُ اخْتِلَافًا فَعَلَيْكُمْ بِالسَّوَادِ الْأَعْظَمِ)) يدل على أنه عند الاختلاف يكون الصواب والرشاد مع رأي الكثرة من العلماء، والمراد (بالسواد الأعظم) هم سواد علماء أمته صلى الله عليه وسلم لأن العلماء ورثة الانبياء وهم أهل الاستنباط والإفتاء، ولا يرد على ذلك استدلال البعض بقوله تعالى: {</w:t>
      </w:r>
      <w:r>
        <w:rPr>
          <w:rFonts w:ascii="Simplified Arabic" w:hAnsi="Simplified Arabic" w:cs="Simplified Arabic"/>
          <w:sz w:val="28"/>
          <w:szCs w:val="28"/>
          <w:rtl/>
        </w:rPr>
        <w:t xml:space="preserve">وَإِنْ تُطِعْ أَكْثَرَ مَنْ فِي الْأَرْضِ يُضِلُّوكَ عَنْ سَبِيلِ اللَّهِ}، وقوله تعالى: {وَلَا تَجِدُ أَكْثَرَهُمْ شَاكِرِينَ}، فإن </w:t>
      </w:r>
      <w:r>
        <w:rPr>
          <w:rFonts w:ascii="Simplified Arabic" w:hAnsi="Simplified Arabic" w:cs="Simplified Arabic"/>
          <w:sz w:val="28"/>
          <w:szCs w:val="28"/>
          <w:rtl/>
          <w:lang w:bidi="ar-KW"/>
        </w:rPr>
        <w:t xml:space="preserve">مورد تلك النصوص هو كثرة الكفار في الأرض وقلة المؤمنون فيها، ولم يزعم أحد أن الصواب يكون في جانب الكثرة المطلقة من كفار ومؤمنين، ولكن ندعي أن الصواب يكون في جانب السواد الأعظم من علماء الأمة, وأنّ الخطأ يكون فيمن شذ عنهم، </w:t>
      </w:r>
      <w:r>
        <w:rPr>
          <w:rFonts w:ascii="Simplified Arabic" w:hAnsi="Simplified Arabic" w:cs="Simplified Arabic"/>
          <w:b/>
          <w:bCs/>
          <w:sz w:val="28"/>
          <w:szCs w:val="28"/>
          <w:rtl/>
          <w:lang w:bidi="ar-KW"/>
        </w:rPr>
        <w:t>فالقاعدة النبوية ترشدنا إلى اتباع سواد علماء الامة الاعظم على مر عصور الإسلام</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EG"/>
        </w:rPr>
        <w:t xml:space="preserve">وقد كان المسلمون في أول أمرهم أمة واحدة يجمعها الإسلام، إلى أن ظهرت الآراء المفرقة والأهواء المهلكة، فانتظم السواد الاعظم من الامة على مفهوم (أهل السنة والجماعة) للتعبير عن آراء أهل الحق والنجاة في مقابل الفرق الضالة، </w:t>
      </w:r>
      <w:r>
        <w:rPr>
          <w:rFonts w:ascii="Simplified Arabic" w:hAnsi="Simplified Arabic" w:cs="Simplified Arabic"/>
          <w:sz w:val="28"/>
          <w:szCs w:val="28"/>
          <w:rtl/>
          <w:lang w:bidi="ar-KW"/>
        </w:rPr>
        <w:t xml:space="preserve">ولا يستطيع أحد أن يكابر </w:t>
      </w:r>
      <w:r>
        <w:rPr>
          <w:rFonts w:ascii="Simplified Arabic" w:hAnsi="Simplified Arabic" w:cs="Simplified Arabic"/>
          <w:sz w:val="28"/>
          <w:szCs w:val="28"/>
          <w:rtl/>
          <w:lang w:bidi="ar-KW"/>
        </w:rPr>
        <w:lastRenderedPageBreak/>
        <w:t xml:space="preserve">وينكر أن أهل السنة والجماعة هم سواد المسلمين الاكبر على مر عصور الإسلام، لاسيما وأن </w:t>
      </w:r>
      <w:r>
        <w:rPr>
          <w:rFonts w:ascii="Simplified Arabic" w:hAnsi="Simplified Arabic" w:cs="Simplified Arabic"/>
          <w:sz w:val="28"/>
          <w:szCs w:val="28"/>
          <w:rtl/>
        </w:rPr>
        <w:t xml:space="preserve">كل الفرق عالة على أهل السنة والجماعة في الكتاب والسنة والإجماع والتخصص العلمي الفريد، لقد </w:t>
      </w:r>
      <w:r>
        <w:rPr>
          <w:rFonts w:ascii="Simplified Arabic" w:hAnsi="Simplified Arabic" w:cs="Simplified Arabic"/>
          <w:sz w:val="28"/>
          <w:szCs w:val="28"/>
          <w:rtl/>
          <w:lang w:bidi="ar-EG"/>
        </w:rPr>
        <w:t xml:space="preserve">اصطلحت </w:t>
      </w:r>
      <w:r>
        <w:rPr>
          <w:rFonts w:ascii="Simplified Arabic" w:hAnsi="Simplified Arabic" w:cs="Simplified Arabic"/>
          <w:sz w:val="28"/>
          <w:szCs w:val="28"/>
          <w:rtl/>
        </w:rPr>
        <w:t xml:space="preserve">هذه الجماعة التي تمثل سواد الأمة الإسلامية الأعظم منذ أوائل ظهورها: على تسمية العلم الذي يشرح أركان الإسلام بعلم الفقه، والعلم الذي يشرح أركان الإيمان بالعقيدة، والعلم الذي يشرح مقام الإحسان بعلم التصوف، </w:t>
      </w:r>
      <w:r>
        <w:rPr>
          <w:rFonts w:ascii="Simplified Arabic" w:hAnsi="Simplified Arabic" w:cs="Simplified Arabic"/>
          <w:sz w:val="28"/>
          <w:szCs w:val="28"/>
          <w:rtl/>
          <w:lang w:bidi="ar-KW"/>
        </w:rPr>
        <w:t xml:space="preserve">ففي العقيدة تأسست لهم ثلاث مدارس: (المدرسة الأثرية)، (والمدرسة الأشعرية)، (والمدرسة </w:t>
      </w:r>
      <w:proofErr w:type="spellStart"/>
      <w:r>
        <w:rPr>
          <w:rFonts w:ascii="Simplified Arabic" w:hAnsi="Simplified Arabic" w:cs="Simplified Arabic"/>
          <w:sz w:val="28"/>
          <w:szCs w:val="28"/>
          <w:rtl/>
          <w:lang w:bidi="ar-KW"/>
        </w:rPr>
        <w:t>الماتريدية</w:t>
      </w:r>
      <w:proofErr w:type="spellEnd"/>
      <w:r>
        <w:rPr>
          <w:rFonts w:ascii="Simplified Arabic" w:hAnsi="Simplified Arabic" w:cs="Simplified Arabic"/>
          <w:sz w:val="28"/>
          <w:szCs w:val="28"/>
          <w:rtl/>
          <w:lang w:bidi="ar-KW"/>
        </w:rPr>
        <w:t xml:space="preserve">)،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طرق التزكية التي يسلكها الربانيون في تربيتهم للسالكين إلى منازل الإحسان أعلى منازل الدين، </w:t>
      </w:r>
      <w:r>
        <w:rPr>
          <w:rFonts w:ascii="Simplified Arabic" w:hAnsi="Simplified Arabic" w:cs="Simplified Arabic"/>
          <w:sz w:val="28"/>
          <w:szCs w:val="28"/>
          <w:rtl/>
        </w:rPr>
        <w:t xml:space="preserve">وبهذا التخصص الفريد، صار الإطار الواسع الصحيح لأهل السنة والجماعة يشمل سواد المسلمين الأعظم أتباع أئمة الهدى المتخصصين في العقيدة وفي الفقه وفي التزكية، والكل عالة على أهل السنّة والجماعة في باب التخصص العلمي ومدارسه العلمية والسلوكية الرصينة، </w:t>
      </w:r>
      <w:r>
        <w:rPr>
          <w:rFonts w:ascii="Simplified Arabic" w:hAnsi="Simplified Arabic" w:cs="Simplified Arabic"/>
          <w:sz w:val="28"/>
          <w:szCs w:val="28"/>
          <w:rtl/>
          <w:lang w:bidi="ar-EG"/>
        </w:rPr>
        <w:t xml:space="preserve">لقد حاولت الوهابية مزاحمة أهل السنة والجماعة في مسماها، بل وحاولت حين غفلة من أهل العلم سحب البساط من تحت أقدام أهل السنة والجماعة لتنسبه لنفسها، ولكن الميزان النبوي لا زال عاملا، اليوم وبالأمس وعلى مر عصور الإسلام واليوم إن شاء الله هم أهل السنة والجماعة الحقة أهل العلم والحلم، أهل التقديس والتنزيه، أهل التخصص العلمي الرصين، أهل احترام المدارس العلمية العقائدية والفقهية والسلوكية التي تُعد مفخرة التراث الإسلامي علة مر عصور الإسلام ، </w:t>
      </w:r>
    </w:p>
    <w:p w14:paraId="17574976" w14:textId="77777777" w:rsidR="00B01565" w:rsidRDefault="00B01565" w:rsidP="00B01565">
      <w:pPr>
        <w:jc w:val="center"/>
        <w:rPr>
          <w:rFonts w:ascii="Simplified Arabic" w:hAnsi="Simplified Arabic" w:cs="Simplified Arabic"/>
          <w:sz w:val="28"/>
          <w:szCs w:val="28"/>
          <w:rtl/>
          <w:lang w:bidi="ar-KW"/>
        </w:rPr>
      </w:pPr>
      <w:r>
        <w:rPr>
          <w:rFonts w:ascii="Simplified Arabic" w:hAnsi="Simplified Arabic" w:cs="Simplified Arabic"/>
          <w:sz w:val="28"/>
          <w:szCs w:val="28"/>
          <w:rtl/>
          <w:lang w:bidi="ar-KW"/>
        </w:rPr>
        <w:t>***</w:t>
      </w:r>
    </w:p>
    <w:p w14:paraId="3FB59B44" w14:textId="77777777" w:rsidR="00B01565" w:rsidRDefault="00B01565" w:rsidP="00E869DE">
      <w:pPr>
        <w:ind w:left="-46"/>
        <w:rPr>
          <w:rFonts w:ascii="Simplified Arabic" w:hAnsi="Simplified Arabic" w:cs="Simplified Arabic"/>
          <w:bCs/>
          <w:sz w:val="28"/>
          <w:szCs w:val="28"/>
          <w:rtl/>
        </w:rPr>
      </w:pPr>
    </w:p>
    <w:p w14:paraId="58144540" w14:textId="37136FB3" w:rsidR="00B01565" w:rsidRDefault="00B01565" w:rsidP="00E869DE">
      <w:pPr>
        <w:ind w:left="-46"/>
        <w:rPr>
          <w:rFonts w:ascii="Simplified Arabic" w:hAnsi="Simplified Arabic" w:cs="Simplified Arabic"/>
          <w:bCs/>
          <w:sz w:val="20"/>
          <w:szCs w:val="20"/>
          <w:rtl/>
        </w:rPr>
      </w:pPr>
    </w:p>
    <w:p w14:paraId="7FB0EBB5" w14:textId="414F7C1C" w:rsidR="00533C2C" w:rsidRDefault="00533C2C" w:rsidP="00E869DE">
      <w:pPr>
        <w:ind w:left="-46"/>
        <w:rPr>
          <w:rFonts w:ascii="Simplified Arabic" w:hAnsi="Simplified Arabic" w:cs="Simplified Arabic"/>
          <w:bCs/>
          <w:sz w:val="20"/>
          <w:szCs w:val="20"/>
          <w:rtl/>
        </w:rPr>
      </w:pPr>
    </w:p>
    <w:p w14:paraId="215913AB" w14:textId="71544443" w:rsidR="00533C2C" w:rsidRDefault="00533C2C" w:rsidP="00E869DE">
      <w:pPr>
        <w:ind w:left="-46"/>
        <w:rPr>
          <w:rFonts w:ascii="Simplified Arabic" w:hAnsi="Simplified Arabic" w:cs="Simplified Arabic"/>
          <w:bCs/>
          <w:sz w:val="20"/>
          <w:szCs w:val="20"/>
          <w:rtl/>
        </w:rPr>
      </w:pPr>
    </w:p>
    <w:p w14:paraId="48CBA092" w14:textId="46DBDFF9" w:rsidR="00533C2C" w:rsidRDefault="00533C2C" w:rsidP="00E869DE">
      <w:pPr>
        <w:ind w:left="-46"/>
        <w:rPr>
          <w:rFonts w:ascii="Simplified Arabic" w:hAnsi="Simplified Arabic" w:cs="Simplified Arabic"/>
          <w:bCs/>
          <w:sz w:val="20"/>
          <w:szCs w:val="20"/>
          <w:rtl/>
        </w:rPr>
      </w:pPr>
    </w:p>
    <w:p w14:paraId="7C2C329D" w14:textId="469EA519" w:rsidR="00533C2C" w:rsidRDefault="00533C2C" w:rsidP="00E869DE">
      <w:pPr>
        <w:ind w:left="-46"/>
        <w:rPr>
          <w:rFonts w:ascii="Simplified Arabic" w:hAnsi="Simplified Arabic" w:cs="Simplified Arabic"/>
          <w:bCs/>
          <w:sz w:val="20"/>
          <w:szCs w:val="20"/>
          <w:rtl/>
        </w:rPr>
      </w:pPr>
    </w:p>
    <w:p w14:paraId="4F3097DB" w14:textId="163E9C5B" w:rsidR="00533C2C" w:rsidRDefault="00533C2C" w:rsidP="00E869DE">
      <w:pPr>
        <w:ind w:left="-46"/>
        <w:rPr>
          <w:rFonts w:ascii="Simplified Arabic" w:hAnsi="Simplified Arabic" w:cs="Simplified Arabic"/>
          <w:bCs/>
          <w:sz w:val="20"/>
          <w:szCs w:val="20"/>
          <w:rtl/>
        </w:rPr>
      </w:pPr>
    </w:p>
    <w:p w14:paraId="7B0102D5" w14:textId="70D692EC" w:rsidR="00533C2C" w:rsidRDefault="00533C2C" w:rsidP="00E869DE">
      <w:pPr>
        <w:ind w:left="-46"/>
        <w:rPr>
          <w:rFonts w:ascii="Simplified Arabic" w:hAnsi="Simplified Arabic" w:cs="Simplified Arabic"/>
          <w:bCs/>
          <w:sz w:val="20"/>
          <w:szCs w:val="20"/>
          <w:rtl/>
        </w:rPr>
      </w:pPr>
    </w:p>
    <w:p w14:paraId="72CF5726" w14:textId="174F50E8" w:rsidR="00533C2C" w:rsidRDefault="00533C2C" w:rsidP="00E869DE">
      <w:pPr>
        <w:ind w:left="-46"/>
        <w:rPr>
          <w:rFonts w:ascii="Simplified Arabic" w:hAnsi="Simplified Arabic" w:cs="Simplified Arabic"/>
          <w:bCs/>
          <w:sz w:val="20"/>
          <w:szCs w:val="20"/>
          <w:rtl/>
        </w:rPr>
      </w:pPr>
    </w:p>
    <w:p w14:paraId="58DF90BF" w14:textId="77777777" w:rsidR="00533C2C" w:rsidRPr="0017637C" w:rsidRDefault="00533C2C" w:rsidP="00E869DE">
      <w:pPr>
        <w:ind w:left="-46"/>
        <w:rPr>
          <w:rFonts w:ascii="Simplified Arabic" w:hAnsi="Simplified Arabic" w:cs="Simplified Arabic"/>
          <w:bCs/>
          <w:sz w:val="20"/>
          <w:szCs w:val="20"/>
          <w:rtl/>
        </w:rPr>
      </w:pPr>
    </w:p>
    <w:p w14:paraId="183C67DD"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28"/>
          <w:szCs w:val="28"/>
          <w:lang w:bidi="ar-KW"/>
        </w:rPr>
      </w:pPr>
    </w:p>
    <w:p w14:paraId="60695975" w14:textId="69500112" w:rsidR="00E869DE" w:rsidRPr="00287AEA" w:rsidRDefault="006B23BF"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40"/>
          <w:szCs w:val="40"/>
          <w:highlight w:val="yellow"/>
          <w:u w:val="single"/>
          <w:rtl/>
          <w:lang w:bidi="ar-KW"/>
        </w:rPr>
      </w:pPr>
      <w:r w:rsidRPr="00287AEA">
        <w:rPr>
          <w:rFonts w:ascii="Simplified Arabic" w:hAnsi="Simplified Arabic" w:cs="Simplified Arabic" w:hint="cs"/>
          <w:b/>
          <w:bCs/>
          <w:sz w:val="40"/>
          <w:szCs w:val="40"/>
          <w:highlight w:val="yellow"/>
          <w:u w:val="single"/>
          <w:rtl/>
          <w:lang w:bidi="ar-KW"/>
        </w:rPr>
        <w:t>(</w:t>
      </w:r>
      <w:r w:rsidR="00533C2C">
        <w:rPr>
          <w:rFonts w:ascii="Simplified Arabic" w:hAnsi="Simplified Arabic" w:cs="Simplified Arabic" w:hint="cs"/>
          <w:b/>
          <w:bCs/>
          <w:sz w:val="40"/>
          <w:szCs w:val="40"/>
          <w:highlight w:val="yellow"/>
          <w:u w:val="single"/>
          <w:rtl/>
          <w:lang w:bidi="ar-KW"/>
        </w:rPr>
        <w:t>5</w:t>
      </w:r>
      <w:r w:rsidR="00E15D50" w:rsidRPr="00287AEA">
        <w:rPr>
          <w:rFonts w:ascii="Simplified Arabic" w:hAnsi="Simplified Arabic" w:cs="Simplified Arabic" w:hint="cs"/>
          <w:b/>
          <w:bCs/>
          <w:sz w:val="40"/>
          <w:szCs w:val="40"/>
          <w:highlight w:val="yellow"/>
          <w:u w:val="single"/>
          <w:rtl/>
          <w:lang w:bidi="ar-KW"/>
        </w:rPr>
        <w:t>)</w:t>
      </w:r>
    </w:p>
    <w:p w14:paraId="4499C4FB"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48"/>
          <w:szCs w:val="48"/>
          <w:rtl/>
          <w:lang w:bidi="ar-KW"/>
        </w:rPr>
      </w:pPr>
      <w:r w:rsidRPr="00287AEA">
        <w:rPr>
          <w:rFonts w:ascii="Simplified Arabic" w:hAnsi="Simplified Arabic" w:cs="Simplified Arabic"/>
          <w:b/>
          <w:bCs/>
          <w:sz w:val="40"/>
          <w:szCs w:val="40"/>
          <w:highlight w:val="yellow"/>
          <w:u w:val="single"/>
          <w:rtl/>
          <w:lang w:bidi="ar-KW"/>
        </w:rPr>
        <w:t>توحيد الله تعالى في الإلهية والربوبية واستحقاق العبودية</w:t>
      </w:r>
    </w:p>
    <w:p w14:paraId="5A26A51A"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right="-46"/>
        <w:jc w:val="center"/>
        <w:rPr>
          <w:rFonts w:ascii="Simplified Arabic" w:hAnsi="Simplified Arabic" w:cs="Simplified Arabic"/>
          <w:b/>
          <w:bCs/>
          <w:sz w:val="28"/>
          <w:szCs w:val="28"/>
          <w:rtl/>
          <w:lang w:bidi="ar-KW"/>
        </w:rPr>
      </w:pPr>
    </w:p>
    <w:p w14:paraId="1798C112" w14:textId="77777777" w:rsidR="00E869DE" w:rsidRPr="0017637C" w:rsidRDefault="00E869DE" w:rsidP="00E869DE">
      <w:pPr>
        <w:pStyle w:val="a6"/>
        <w:spacing w:after="200" w:line="276" w:lineRule="auto"/>
        <w:ind w:left="-46"/>
        <w:rPr>
          <w:rFonts w:ascii="Simplified Arabic" w:eastAsiaTheme="minorHAnsi" w:hAnsi="Simplified Arabic"/>
          <w:szCs w:val="20"/>
          <w:rtl/>
          <w:lang w:bidi="ar-KW"/>
        </w:rPr>
      </w:pPr>
    </w:p>
    <w:p w14:paraId="5A339539" w14:textId="4316265C" w:rsidR="00E869DE" w:rsidRPr="00287AEA" w:rsidRDefault="00FF395F"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w:t>
      </w:r>
      <w:r w:rsidR="00E869DE" w:rsidRPr="00287AEA">
        <w:rPr>
          <w:rFonts w:ascii="Simplified Arabic" w:hAnsi="Simplified Arabic" w:cs="Simplified Arabic"/>
          <w:b/>
          <w:bCs/>
          <w:sz w:val="28"/>
          <w:szCs w:val="28"/>
          <w:rtl/>
        </w:rPr>
        <w:t>(الإله):</w:t>
      </w:r>
      <w:r w:rsidR="00E869DE" w:rsidRPr="00287AEA">
        <w:rPr>
          <w:rFonts w:ascii="Simplified Arabic" w:hAnsi="Simplified Arabic" w:cs="Simplified Arabic"/>
          <w:sz w:val="28"/>
          <w:szCs w:val="28"/>
          <w:rtl/>
        </w:rPr>
        <w:t xml:space="preserve"> هو الرب المعبود الذي له صفات الكمال</w:t>
      </w:r>
      <w:r w:rsidR="00AD5733">
        <w:rPr>
          <w:rFonts w:ascii="Simplified Arabic" w:hAnsi="Simplified Arabic" w:cs="Simplified Arabic" w:hint="cs"/>
          <w:sz w:val="28"/>
          <w:szCs w:val="28"/>
          <w:rtl/>
        </w:rPr>
        <w:t xml:space="preserve"> المطلق</w:t>
      </w:r>
      <w:r w:rsidR="00E869DE" w:rsidRPr="00287AEA">
        <w:rPr>
          <w:rFonts w:ascii="Simplified Arabic" w:hAnsi="Simplified Arabic" w:cs="Simplified Arabic"/>
          <w:sz w:val="28"/>
          <w:szCs w:val="28"/>
          <w:rtl/>
        </w:rPr>
        <w:t xml:space="preserve">، وليس هناك في الوجود كلمة تصلح للاعتراف بوجود الإله الرب المعبود الحق الذي له الكمال المطلق والتقديس المطلق، سوى كلمة (الإله)، ولهذا لا يصلح لشهادة التوحيد ولا يجزئ عن شهادة الموحد (لا إله إلا الله) شيء سواها، فلا يمكن أن يحل محلها قولنا (لا رب إلا الله)، ولا قولنا (لا معبود إلا الله)، ولا قولنا (لا قادر ولا عليم ولا سميع ولا بصير إلا الله)، لأنّ قول المسلم (لا إله إلا الله) يشمل ذلك كله، ويزيد عليه، فتوحيد </w:t>
      </w:r>
      <w:r w:rsidR="00AD5733">
        <w:rPr>
          <w:rFonts w:ascii="Simplified Arabic" w:hAnsi="Simplified Arabic" w:cs="Simplified Arabic" w:hint="cs"/>
          <w:sz w:val="28"/>
          <w:szCs w:val="28"/>
          <w:rtl/>
        </w:rPr>
        <w:t xml:space="preserve">الإلهية </w:t>
      </w:r>
      <w:r w:rsidR="00E869DE" w:rsidRPr="00287AEA">
        <w:rPr>
          <w:rFonts w:ascii="Simplified Arabic" w:hAnsi="Simplified Arabic" w:cs="Simplified Arabic"/>
          <w:sz w:val="28"/>
          <w:szCs w:val="28"/>
          <w:rtl/>
        </w:rPr>
        <w:t>يدخل في معناه: توحيد جناب الذات تعالى وتقدس، وتوحيد الأسماء والصفات والأفعال، وتوحيد الربوبية فلا رب للكون سواه، وتوحيد العبودية فلا معبود بحق سواه، كل ذلك لله وحده لا إله إلا هو، (لا إله إلا الله): نفي وإثبات: نفي الند والشريك والكفء والمثيل عن الإله، ونفي جميع صفات الربوبية والإلهية عما سوى الله، واعتقاد أنه لا معبود بحق إلا هو،</w:t>
      </w:r>
    </w:p>
    <w:p w14:paraId="07F082B4" w14:textId="52577423" w:rsidR="00E869DE" w:rsidRPr="00287AEA" w:rsidRDefault="00CC52C2" w:rsidP="00E869DE">
      <w:pPr>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E635CB"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rtl/>
        </w:rPr>
        <w:t>معنى شهادة أن لا إله إلا الله:</w:t>
      </w:r>
      <w:r w:rsidR="00E869DE" w:rsidRPr="00287AEA">
        <w:rPr>
          <w:rFonts w:ascii="Simplified Arabic" w:hAnsi="Simplified Arabic" w:cs="Simplified Arabic"/>
          <w:sz w:val="28"/>
          <w:szCs w:val="28"/>
          <w:rtl/>
        </w:rPr>
        <w:t xml:space="preserve"> أن نشهد باللسان ونعتقد بالجنان اعتقاداً جازماً لا يقبل التردد ولا الشك أنه لا ند ولا شريك ولا كفء ولا مثيل لله،، فإذا قال العبد (أشهد أن لا إله إلا الله) فمعناه أنه لا أعتقد إلها ربا مدبرا لهذا الكون متصرفا فيه إلا الله ولا أعتقد معبودا بحق تصرف إليه العبودية سوى الله، ولا أعتقد كمالا إلا لهذا الإله الواحد الأحد المتفرد بالأسماء الحسنى والصفات العلى، لا يكون في ملكه إلا ما يريد، وليس له شريك، جلّ عن أن تحيط به الافهام والعقول، </w:t>
      </w:r>
      <w:r w:rsidR="00E869DE" w:rsidRPr="00287AEA">
        <w:rPr>
          <w:rFonts w:ascii="Simplified Arabic" w:hAnsi="Simplified Arabic" w:cs="Simplified Arabic"/>
          <w:sz w:val="28"/>
          <w:szCs w:val="28"/>
          <w:rtl/>
        </w:rPr>
        <w:lastRenderedPageBreak/>
        <w:t>وتعالى عن أن تدركه الابصار، أو تبلغه الأوهام، وكل ما خطر بالبال فالله تعالى بخلاف ذلك، ليس كمثله شيء وهو السميع البصير،</w:t>
      </w:r>
    </w:p>
    <w:p w14:paraId="30D2E272" w14:textId="54AE531C" w:rsidR="00E869DE" w:rsidRPr="00287AEA" w:rsidRDefault="00CC52C2" w:rsidP="00E869DE">
      <w:pPr>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E635CB"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rtl/>
        </w:rPr>
        <w:t>الشهادتان (لا إله إلا الله، محمد رسول الله): هما باب الإسلام الأوحد،</w:t>
      </w:r>
      <w:r w:rsidR="00E869DE" w:rsidRPr="00287AEA">
        <w:rPr>
          <w:rFonts w:ascii="Simplified Arabic" w:hAnsi="Simplified Arabic" w:cs="Simplified Arabic"/>
          <w:sz w:val="28"/>
          <w:szCs w:val="28"/>
          <w:rtl/>
        </w:rPr>
        <w:t xml:space="preserve"> فلا دخول إلى دين الله تعالى إلا بهما، والشهادتان لا تنفك إحداهما عن الأخرى، لأنه إذا كانت شهادة (لا إله إلا الله) تعني توحيد الله تعالى في إلهيته، فإن شهادة (محمد رسول الله) تعني بيان ذلك التوحيد والطريق إليه، ومعنى شهادة: (أنّ محمداً رسول الله): أن نشهد باللسان ونعتقد بالجنان اعتقاداً جازماً لا يقبل التردد ولا الشك أنه محمداً صلى الله عليه وسلم هو الرسول الصادق الأمين المبلغ عن الله تعالى شرعه ودينه فنصدقه فيما أخبر ونطيعه فيما أمر، فطاعته من طاعة الله واتباعه هو الطريق الأوحد إلى عبادة الله،</w:t>
      </w:r>
    </w:p>
    <w:p w14:paraId="6B14792B" w14:textId="797B354B" w:rsidR="00E869DE" w:rsidRPr="00287AEA" w:rsidRDefault="00CC52C2" w:rsidP="00470777">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635CB"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b/>
          <w:bCs/>
          <w:sz w:val="28"/>
          <w:szCs w:val="28"/>
          <w:rtl/>
        </w:rPr>
        <w:t xml:space="preserve"> </w:t>
      </w:r>
      <w:r w:rsidR="009A766E">
        <w:rPr>
          <w:rFonts w:ascii="Simplified Arabic" w:hAnsi="Simplified Arabic" w:cs="Simplified Arabic" w:hint="cs"/>
          <w:b/>
          <w:bCs/>
          <w:sz w:val="28"/>
          <w:szCs w:val="28"/>
          <w:rtl/>
        </w:rPr>
        <w:t>(</w:t>
      </w:r>
      <w:r w:rsidR="009A766E" w:rsidRPr="009A766E">
        <w:rPr>
          <w:rFonts w:ascii="Simplified Arabic" w:hAnsi="Simplified Arabic" w:cs="Simplified Arabic" w:hint="cs"/>
          <w:b/>
          <w:bCs/>
          <w:sz w:val="28"/>
          <w:szCs w:val="28"/>
          <w:u w:val="single"/>
          <w:rtl/>
        </w:rPr>
        <w:t xml:space="preserve">توحيد </w:t>
      </w:r>
      <w:r w:rsidR="00E869DE" w:rsidRPr="009A766E">
        <w:rPr>
          <w:rFonts w:ascii="Simplified Arabic" w:hAnsi="Simplified Arabic" w:cs="Simplified Arabic"/>
          <w:b/>
          <w:bCs/>
          <w:sz w:val="28"/>
          <w:szCs w:val="28"/>
          <w:u w:val="single"/>
          <w:rtl/>
        </w:rPr>
        <w:t>الربوبية</w:t>
      </w:r>
      <w:r w:rsidR="009A766E">
        <w:rPr>
          <w:rFonts w:ascii="Simplified Arabic" w:hAnsi="Simplified Arabic" w:cs="Simplified Arabic" w:hint="cs"/>
          <w:b/>
          <w:bCs/>
          <w:sz w:val="28"/>
          <w:szCs w:val="28"/>
          <w:u w:val="single"/>
          <w:rtl/>
        </w:rPr>
        <w:t>)</w:t>
      </w:r>
      <w:r w:rsidR="009A766E">
        <w:rPr>
          <w:rFonts w:ascii="Simplified Arabic" w:hAnsi="Simplified Arabic" w:cs="Simplified Arabic" w:hint="cs"/>
          <w:b/>
          <w:bCs/>
          <w:sz w:val="28"/>
          <w:szCs w:val="28"/>
          <w:rtl/>
        </w:rPr>
        <w:t xml:space="preserve">: </w:t>
      </w:r>
      <w:r w:rsidR="009A766E" w:rsidRPr="009A766E">
        <w:rPr>
          <w:rFonts w:ascii="Simplified Arabic" w:hAnsi="Simplified Arabic" w:cs="Simplified Arabic" w:hint="cs"/>
          <w:b/>
          <w:bCs/>
          <w:sz w:val="28"/>
          <w:szCs w:val="28"/>
          <w:highlight w:val="yellow"/>
          <w:rtl/>
        </w:rPr>
        <w:t>(الربوبية)</w:t>
      </w:r>
      <w:r w:rsidR="009A766E">
        <w:rPr>
          <w:rFonts w:ascii="Simplified Arabic" w:hAnsi="Simplified Arabic" w:cs="Simplified Arabic" w:hint="cs"/>
          <w:b/>
          <w:bCs/>
          <w:sz w:val="28"/>
          <w:szCs w:val="28"/>
          <w:rtl/>
        </w:rPr>
        <w:t xml:space="preserve">: </w:t>
      </w:r>
      <w:r w:rsidR="00E869DE" w:rsidRPr="00287AEA">
        <w:rPr>
          <w:rFonts w:ascii="Simplified Arabic" w:hAnsi="Simplified Arabic" w:cs="Simplified Arabic"/>
          <w:sz w:val="28"/>
          <w:szCs w:val="28"/>
          <w:rtl/>
        </w:rPr>
        <w:t>مصطلح واسع من أوسع مصطلحات الإلهيات، يحمل معاني الخلق والإيجاد والامداد لكافة الوجود بمن فيه وما فيه، والله تعالى هو رب العالمين، و (الربوبية) تحمل كل معاني التربية من التنشئة والرعاية والتعهد والاستصلاح ثم كل معاني الملك والتصرف والتدبير والتصريف ثم كل معاني العلو والسيادة والحكم والأمر ثم كل معاني الهيمنة من العز والذل والنفع والضر فمن ذلك كله تنشأ معاني الربوبية،</w:t>
      </w:r>
      <w:r w:rsidR="00E869DE" w:rsidRPr="00287AEA">
        <w:rPr>
          <w:rFonts w:ascii="Simplified Arabic" w:eastAsia="Times New Roman" w:hAnsi="Simplified Arabic" w:cs="Simplified Arabic"/>
          <w:sz w:val="28"/>
          <w:szCs w:val="28"/>
          <w:rtl/>
        </w:rPr>
        <w:t xml:space="preserve"> ولا تصح الربوبية إلا بإفراد الله تعالى بها،</w:t>
      </w:r>
      <w:r w:rsidR="009A766E">
        <w:rPr>
          <w:rFonts w:ascii="Simplified Arabic" w:eastAsia="Times New Roman" w:hAnsi="Simplified Arabic" w:cs="Simplified Arabic" w:hint="cs"/>
          <w:sz w:val="28"/>
          <w:szCs w:val="28"/>
          <w:rtl/>
        </w:rPr>
        <w:t xml:space="preserve"> و</w:t>
      </w:r>
      <w:r w:rsidR="00E869DE" w:rsidRPr="009A766E">
        <w:rPr>
          <w:rFonts w:ascii="Simplified Arabic" w:hAnsi="Simplified Arabic" w:cs="Simplified Arabic"/>
          <w:b/>
          <w:bCs/>
          <w:sz w:val="28"/>
          <w:szCs w:val="28"/>
          <w:highlight w:val="yellow"/>
          <w:rtl/>
        </w:rPr>
        <w:t>(توحيد الربوبية)</w:t>
      </w:r>
      <w:r w:rsidR="00E869DE" w:rsidRPr="009A766E">
        <w:rPr>
          <w:rFonts w:ascii="Simplified Arabic" w:hAnsi="Simplified Arabic" w:cs="Simplified Arabic"/>
          <w:sz w:val="28"/>
          <w:szCs w:val="28"/>
          <w:highlight w:val="yellow"/>
          <w:rtl/>
        </w:rPr>
        <w:t>:</w:t>
      </w:r>
      <w:r w:rsidR="00E869DE" w:rsidRPr="00287AEA">
        <w:rPr>
          <w:rFonts w:ascii="Simplified Arabic" w:hAnsi="Simplified Arabic" w:cs="Simplified Arabic"/>
          <w:sz w:val="28"/>
          <w:szCs w:val="28"/>
          <w:rtl/>
        </w:rPr>
        <w:t xml:space="preserve"> مصطلح شامل يحمل اعتقاد افراد الرب تعالى بكل معاني الربوبية، لا يصح مصطلح توحيد الربوبية إلا باعتقادها جميعا، ويدخل </w:t>
      </w:r>
      <w:r w:rsidR="009A766E">
        <w:rPr>
          <w:rFonts w:ascii="Simplified Arabic" w:hAnsi="Simplified Arabic" w:cs="Simplified Arabic" w:hint="cs"/>
          <w:sz w:val="28"/>
          <w:szCs w:val="28"/>
          <w:rtl/>
        </w:rPr>
        <w:t>فيها</w:t>
      </w:r>
      <w:r w:rsidR="00E869DE" w:rsidRPr="00287AEA">
        <w:rPr>
          <w:rFonts w:ascii="Simplified Arabic" w:hAnsi="Simplified Arabic" w:cs="Simplified Arabic"/>
          <w:sz w:val="28"/>
          <w:szCs w:val="28"/>
          <w:rtl/>
        </w:rPr>
        <w:t xml:space="preserve">: اعتقاد أنه لا موجد ولا خالق لهذا الكون كله بما فيه إلا الله رب العالمين، واعتقاد أنه لا رازق على الحقيقة في الكون كله إلا الله رب العالمين، واعتقاد أنه لا مالك </w:t>
      </w:r>
      <w:r w:rsidR="009A766E">
        <w:rPr>
          <w:rFonts w:ascii="Simplified Arabic" w:hAnsi="Simplified Arabic" w:cs="Simplified Arabic" w:hint="cs"/>
          <w:sz w:val="28"/>
          <w:szCs w:val="28"/>
          <w:rtl/>
        </w:rPr>
        <w:t>و</w:t>
      </w:r>
      <w:r w:rsidR="00E869DE" w:rsidRPr="00287AEA">
        <w:rPr>
          <w:rFonts w:ascii="Simplified Arabic" w:hAnsi="Simplified Arabic" w:cs="Simplified Arabic"/>
          <w:sz w:val="28"/>
          <w:szCs w:val="28"/>
          <w:rtl/>
        </w:rPr>
        <w:t>لا متصرف ولا مدبر للكون كله على الحقيقة إلا الله رب العالمين، واعتقاد أنه لا مهيمن ولا حاكم ولا آمر في الكون كله على الحقيقة إلا الله رب العالمين، واعتقاد أنه لا ناصر ولا معين ولا معز ولا مذل ولا خافض ولا رافع ولا قابض ولا باسط إلا الله رب العالمين، واعتقاد أنه لا شريك للرب الواحد الأحد في شيء من تلك المعاني التي يشملها توحيد الربوبية،</w:t>
      </w:r>
      <w:r w:rsidR="00470777">
        <w:rPr>
          <w:rFonts w:ascii="Simplified Arabic" w:hAnsi="Simplified Arabic" w:cs="Simplified Arabic" w:hint="cs"/>
          <w:sz w:val="28"/>
          <w:szCs w:val="28"/>
          <w:rtl/>
        </w:rPr>
        <w:t xml:space="preserve"> </w:t>
      </w:r>
      <w:r w:rsidR="00AD5733">
        <w:rPr>
          <w:rFonts w:ascii="Simplified Arabic" w:hAnsi="Simplified Arabic" w:cs="Simplified Arabic" w:hint="cs"/>
          <w:sz w:val="28"/>
          <w:szCs w:val="28"/>
          <w:rtl/>
        </w:rPr>
        <w:t xml:space="preserve">و </w:t>
      </w:r>
      <w:r w:rsidR="00470777" w:rsidRPr="00470777">
        <w:rPr>
          <w:rFonts w:ascii="Simplified Arabic" w:hAnsi="Simplified Arabic" w:cs="Simplified Arabic" w:hint="cs"/>
          <w:sz w:val="28"/>
          <w:szCs w:val="28"/>
          <w:highlight w:val="yellow"/>
          <w:rtl/>
        </w:rPr>
        <w:t>(</w:t>
      </w:r>
      <w:r w:rsidR="00E869DE" w:rsidRPr="00470777">
        <w:rPr>
          <w:rFonts w:ascii="Simplified Arabic" w:hAnsi="Simplified Arabic" w:cs="Simplified Arabic"/>
          <w:b/>
          <w:bCs/>
          <w:sz w:val="28"/>
          <w:szCs w:val="28"/>
          <w:highlight w:val="yellow"/>
          <w:rtl/>
          <w:lang w:bidi="ar-KW"/>
        </w:rPr>
        <w:t>هناك تلازم بين الربوبية والعبودية لا محالة</w:t>
      </w:r>
      <w:r w:rsidR="00470777" w:rsidRPr="00470777">
        <w:rPr>
          <w:rFonts w:ascii="Simplified Arabic" w:hAnsi="Simplified Arabic" w:cs="Simplified Arabic" w:hint="cs"/>
          <w:b/>
          <w:bCs/>
          <w:sz w:val="28"/>
          <w:szCs w:val="28"/>
          <w:highlight w:val="yellow"/>
          <w:rtl/>
          <w:lang w:bidi="ar-KW"/>
        </w:rPr>
        <w:t>)</w:t>
      </w:r>
      <w:r w:rsidR="00470777">
        <w:rPr>
          <w:rFonts w:ascii="Simplified Arabic" w:hAnsi="Simplified Arabic" w:cs="Simplified Arabic" w:hint="cs"/>
          <w:b/>
          <w:bCs/>
          <w:sz w:val="28"/>
          <w:szCs w:val="28"/>
          <w:rtl/>
          <w:lang w:bidi="ar-KW"/>
        </w:rPr>
        <w:t xml:space="preserve">: </w:t>
      </w:r>
      <w:r w:rsidR="00E869DE" w:rsidRPr="00287AEA">
        <w:rPr>
          <w:rFonts w:ascii="Simplified Arabic" w:hAnsi="Simplified Arabic" w:cs="Simplified Arabic"/>
          <w:sz w:val="28"/>
          <w:szCs w:val="28"/>
          <w:rtl/>
          <w:lang w:bidi="ar-KW"/>
        </w:rPr>
        <w:t xml:space="preserve">فلا يوجد عاقل يتعنى بصرف العبودية لإله ليست له صفات ربوبية من الإعزاز لعابديه ورزقهم، كما في قوله تعالى: </w:t>
      </w:r>
      <w:r w:rsidR="00E869DE" w:rsidRPr="00287AEA">
        <w:rPr>
          <w:rFonts w:ascii="Simplified Arabic" w:hAnsi="Simplified Arabic" w:cs="Simplified Arabic"/>
          <w:sz w:val="28"/>
          <w:szCs w:val="28"/>
          <w:rtl/>
        </w:rPr>
        <w:t>{وَاتَّخَذُوا مِن دُونِ اللَّهِ آلِهَةً لِّيَكُونُوا لَهُمْ عِزًّا} [مريم: 81]، وقال تعالى: {وَاتَّخَذُوا مِن دُونِ اللَّهِ آلِهَةً</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لَعَلَّهُمْ يُنصَرُونَ} [يس: 74]</w:t>
      </w:r>
      <w:r w:rsidR="00E869DE" w:rsidRPr="00287AEA">
        <w:rPr>
          <w:rFonts w:ascii="Simplified Arabic" w:hAnsi="Simplified Arabic" w:cs="Simplified Arabic"/>
          <w:sz w:val="28"/>
          <w:szCs w:val="28"/>
          <w:rtl/>
          <w:lang w:bidi="ar-KW"/>
        </w:rPr>
        <w:t xml:space="preserve">، هناك تلازم بين الربوبية والعبودية </w:t>
      </w:r>
      <w:r w:rsidR="00E869DE" w:rsidRPr="00287AEA">
        <w:rPr>
          <w:rFonts w:ascii="Simplified Arabic" w:hAnsi="Simplified Arabic" w:cs="Simplified Arabic"/>
          <w:sz w:val="28"/>
          <w:szCs w:val="28"/>
          <w:rtl/>
          <w:lang w:bidi="ar-KW"/>
        </w:rPr>
        <w:lastRenderedPageBreak/>
        <w:t xml:space="preserve">لا محالة، لذا جاء القرآن الكريم يذكر </w:t>
      </w:r>
      <w:r w:rsidR="00E869DE" w:rsidRPr="00287AEA">
        <w:rPr>
          <w:rFonts w:ascii="Simplified Arabic" w:hAnsi="Simplified Arabic" w:cs="Simplified Arabic"/>
          <w:sz w:val="28"/>
          <w:szCs w:val="28"/>
          <w:rtl/>
        </w:rPr>
        <w:t>العباد بربهم وخالقهم وانه يجب عليهم ان يفردوه بالعبادة لأنه الرب الخالق، -: {إنَّ رَبَّكمُ اللّهُ الّذي خلقَ السَّمواتِ وَالارضَ في ستَّةِ أَيّامٍ ثُمَّ استوى على العَرشِ يُدَبِّرُ الامرَ ما مِن شَفيعٍ إلاّ مِن بَعدِ إذنِهِ ذلِكم اللّهُ رَبُّكم فاعبدوهُ أَفلا تَذَكّرون} [يونس: 3]، وقال تعالى: {ذَلِكُمُ اللَّهُ رَبُّكُمْ لَا إِلَهَ إِلَّا هُوَ خَالِقُ كُلِّ شَيْءٍ فَاعْبُدُوهُ وَهُوَ عَلَى كُلِّ شَيْءٍ وَكِيلٌ} [الْأَنعام: 102]،</w:t>
      </w:r>
      <w:r w:rsidR="00470777">
        <w:rPr>
          <w:rFonts w:ascii="Simplified Arabic" w:hAnsi="Simplified Arabic" w:cs="Simplified Arabic" w:hint="cs"/>
          <w:sz w:val="28"/>
          <w:szCs w:val="28"/>
          <w:rtl/>
        </w:rPr>
        <w:t xml:space="preserve"> </w:t>
      </w:r>
      <w:r w:rsidR="00470777" w:rsidRPr="00470777">
        <w:rPr>
          <w:rFonts w:ascii="Simplified Arabic" w:hAnsi="Simplified Arabic" w:cs="Simplified Arabic" w:hint="cs"/>
          <w:b/>
          <w:bCs/>
          <w:sz w:val="28"/>
          <w:szCs w:val="28"/>
          <w:highlight w:val="yellow"/>
          <w:u w:val="single"/>
          <w:rtl/>
        </w:rPr>
        <w:t xml:space="preserve">وقد </w:t>
      </w:r>
      <w:r w:rsidR="00E869DE" w:rsidRPr="00470777">
        <w:rPr>
          <w:rFonts w:ascii="Simplified Arabic" w:hAnsi="Simplified Arabic" w:cs="Simplified Arabic"/>
          <w:b/>
          <w:bCs/>
          <w:sz w:val="28"/>
          <w:szCs w:val="28"/>
          <w:highlight w:val="yellow"/>
          <w:u w:val="single"/>
          <w:rtl/>
          <w:lang w:bidi="ar-KW"/>
        </w:rPr>
        <w:t xml:space="preserve">أشار القرآن الكريم إلى توحيد الربوبية في مواضع عديدة من </w:t>
      </w:r>
      <w:r w:rsidR="00470777">
        <w:rPr>
          <w:rFonts w:ascii="Simplified Arabic" w:hAnsi="Simplified Arabic" w:cs="Simplified Arabic" w:hint="cs"/>
          <w:b/>
          <w:bCs/>
          <w:sz w:val="28"/>
          <w:szCs w:val="28"/>
          <w:highlight w:val="yellow"/>
          <w:u w:val="single"/>
          <w:rtl/>
          <w:lang w:bidi="ar-KW"/>
        </w:rPr>
        <w:t>القرآن الكريم:</w:t>
      </w:r>
      <w:r w:rsidR="00E869DE" w:rsidRPr="00470777">
        <w:rPr>
          <w:rFonts w:ascii="Simplified Arabic" w:hAnsi="Simplified Arabic" w:cs="Simplified Arabic"/>
          <w:b/>
          <w:bCs/>
          <w:sz w:val="28"/>
          <w:szCs w:val="28"/>
          <w:highlight w:val="yellow"/>
          <w:u w:val="single"/>
          <w:rtl/>
          <w:lang w:bidi="ar-KW"/>
        </w:rPr>
        <w:t xml:space="preserve"> منها</w:t>
      </w:r>
      <w:r w:rsidR="00E869DE" w:rsidRPr="00287AEA">
        <w:rPr>
          <w:rFonts w:ascii="Simplified Arabic" w:hAnsi="Simplified Arabic" w:cs="Simplified Arabic"/>
          <w:b/>
          <w:bCs/>
          <w:sz w:val="28"/>
          <w:szCs w:val="28"/>
          <w:rtl/>
          <w:lang w:bidi="ar-KW"/>
        </w:rPr>
        <w:t>:</w:t>
      </w:r>
      <w:r w:rsidR="00E869DE" w:rsidRPr="00287AEA">
        <w:rPr>
          <w:rFonts w:ascii="Simplified Arabic" w:hAnsi="Simplified Arabic" w:cs="Simplified Arabic"/>
          <w:sz w:val="28"/>
          <w:szCs w:val="28"/>
          <w:rtl/>
          <w:lang w:bidi="ar-KW"/>
        </w:rPr>
        <w:t xml:space="preserve"> </w:t>
      </w:r>
      <w:r w:rsidR="00E869DE" w:rsidRPr="00AD5733">
        <w:rPr>
          <w:rFonts w:ascii="Simplified Arabic" w:hAnsi="Simplified Arabic" w:cs="Simplified Arabic"/>
          <w:b/>
          <w:bCs/>
          <w:sz w:val="28"/>
          <w:szCs w:val="28"/>
          <w:rtl/>
          <w:lang w:bidi="ar-KW"/>
        </w:rPr>
        <w:t>قوله تعالى</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rPr>
        <w:t xml:space="preserve">{لَكِنَّ هُوَ اللَّهُ رَبِّي وَلَا أُشْرِكُ بِرَبِّي أَحَدًا} [الكهف: 38]، </w:t>
      </w:r>
      <w:r w:rsidR="00E869DE" w:rsidRPr="00AD5733">
        <w:rPr>
          <w:rFonts w:ascii="Simplified Arabic" w:hAnsi="Simplified Arabic" w:cs="Simplified Arabic"/>
          <w:b/>
          <w:bCs/>
          <w:sz w:val="28"/>
          <w:szCs w:val="28"/>
          <w:rtl/>
        </w:rPr>
        <w:t>وقوله تعالى</w:t>
      </w:r>
      <w:r w:rsidR="00E869DE" w:rsidRPr="00287AEA">
        <w:rPr>
          <w:rFonts w:ascii="Simplified Arabic" w:hAnsi="Simplified Arabic" w:cs="Simplified Arabic"/>
          <w:sz w:val="28"/>
          <w:szCs w:val="28"/>
          <w:rtl/>
        </w:rPr>
        <w:t xml:space="preserve"> {</w:t>
      </w:r>
      <w:proofErr w:type="spellStart"/>
      <w:r w:rsidR="00E869DE" w:rsidRPr="00287AEA">
        <w:rPr>
          <w:rFonts w:ascii="Simplified Arabic" w:hAnsi="Simplified Arabic" w:cs="Simplified Arabic"/>
          <w:sz w:val="28"/>
          <w:szCs w:val="28"/>
          <w:rtl/>
        </w:rPr>
        <w:t>أَأَرْبَابٌ</w:t>
      </w:r>
      <w:proofErr w:type="spellEnd"/>
      <w:r w:rsidR="00E869DE" w:rsidRPr="00287AEA">
        <w:rPr>
          <w:rFonts w:ascii="Simplified Arabic" w:hAnsi="Simplified Arabic" w:cs="Simplified Arabic"/>
          <w:sz w:val="28"/>
          <w:szCs w:val="28"/>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يَعْلَمُونَ}[يوسف: 39، 40]، </w:t>
      </w:r>
      <w:r w:rsidR="00E869DE" w:rsidRPr="00AD5733">
        <w:rPr>
          <w:rFonts w:ascii="Simplified Arabic" w:hAnsi="Simplified Arabic" w:cs="Simplified Arabic"/>
          <w:b/>
          <w:bCs/>
          <w:sz w:val="28"/>
          <w:szCs w:val="28"/>
          <w:rtl/>
        </w:rPr>
        <w:t>وقوله تعالى</w:t>
      </w:r>
      <w:r w:rsidR="00E869DE" w:rsidRPr="00287AEA">
        <w:rPr>
          <w:rFonts w:ascii="Simplified Arabic" w:hAnsi="Simplified Arabic" w:cs="Simplified Arabic"/>
          <w:sz w:val="28"/>
          <w:szCs w:val="28"/>
          <w:rtl/>
        </w:rPr>
        <w:t xml:space="preserve"> {قُلْ أَغَيْرَ اللَّهِ أَبْغِي رَبًّا وَهُوَ رَبُّ كُلِّ شَيْءٍ وَلَا تَكْسِبُ كُلُّ نَفْسٍ إِلَّا عَلَيْهَا وَلَا تَزِرُ وَازِرَةٌ وِزْرَ أُخْرَى ثُمَّ إِلَى رَبِّكُمْ مَرْجِعُكُمْ فَيُنَبِّئُكُمْ بِمَا كُنْتُمْ فِيهِ تَخْتَلِفُونَ}[الأنعام: 164]، </w:t>
      </w:r>
      <w:r w:rsidR="00E869DE" w:rsidRPr="00AD5733">
        <w:rPr>
          <w:rFonts w:ascii="Simplified Arabic" w:hAnsi="Simplified Arabic" w:cs="Simplified Arabic"/>
          <w:b/>
          <w:bCs/>
          <w:sz w:val="28"/>
          <w:szCs w:val="28"/>
          <w:rtl/>
        </w:rPr>
        <w:t>وقوله تعالى</w:t>
      </w:r>
      <w:r w:rsidR="00E869DE" w:rsidRPr="00287AEA">
        <w:rPr>
          <w:rFonts w:ascii="Simplified Arabic" w:hAnsi="Simplified Arabic" w:cs="Simplified Arabic"/>
          <w:sz w:val="28"/>
          <w:szCs w:val="28"/>
          <w:rtl/>
        </w:rPr>
        <w:t xml:space="preserve"> {مَا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 [آل عمران: 79، 80]، </w:t>
      </w:r>
      <w:r w:rsidR="00E869DE" w:rsidRPr="00AD5733">
        <w:rPr>
          <w:rFonts w:ascii="Simplified Arabic" w:hAnsi="Simplified Arabic" w:cs="Simplified Arabic"/>
          <w:b/>
          <w:bCs/>
          <w:sz w:val="28"/>
          <w:szCs w:val="28"/>
          <w:rtl/>
        </w:rPr>
        <w:t>وقوله تعالى</w:t>
      </w:r>
      <w:r w:rsidR="00E869DE" w:rsidRPr="00287AEA">
        <w:rPr>
          <w:rFonts w:ascii="Simplified Arabic" w:hAnsi="Simplified Arabic" w:cs="Simplified Arabic"/>
          <w:sz w:val="28"/>
          <w:szCs w:val="28"/>
          <w:rtl/>
        </w:rPr>
        <w:t xml:space="preserve"> – مخاطبا اهل الكتاب -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 </w:t>
      </w:r>
      <w:r w:rsidR="00E869DE" w:rsidRPr="00AD5733">
        <w:rPr>
          <w:rFonts w:ascii="Simplified Arabic" w:hAnsi="Simplified Arabic" w:cs="Simplified Arabic"/>
          <w:b/>
          <w:bCs/>
          <w:sz w:val="28"/>
          <w:szCs w:val="28"/>
          <w:rtl/>
        </w:rPr>
        <w:t>وقوله تعالى</w:t>
      </w:r>
      <w:r w:rsidR="00E869DE" w:rsidRPr="00287AEA">
        <w:rPr>
          <w:rFonts w:ascii="Simplified Arabic" w:hAnsi="Simplified Arabic" w:cs="Simplified Arabic"/>
          <w:sz w:val="28"/>
          <w:szCs w:val="28"/>
          <w:rtl/>
        </w:rPr>
        <w:t xml:space="preserve"> {وَقَالَتِ الْيَهُودُ عُزَيْرٌ ابْنُ اللَّهِ وَقَالَتِ النَّصَارَى الْمَسِيحُ ابْنُ اللَّهِ ذَلِكَ قَوْلُهُمْ بِأَفْوَاهِهِمْ يُضَاهِئُونَ قَوْلَ الَّذِينَ كَفَرُوا مِنْ قَبْلُ قَاتَلَهُمُ اللَّهُ أَنَّى </w:t>
      </w:r>
      <w:proofErr w:type="spellStart"/>
      <w:r w:rsidR="00E869DE" w:rsidRPr="00287AEA">
        <w:rPr>
          <w:rFonts w:ascii="Simplified Arabic" w:hAnsi="Simplified Arabic" w:cs="Simplified Arabic"/>
          <w:sz w:val="28"/>
          <w:szCs w:val="28"/>
          <w:rtl/>
        </w:rPr>
        <w:t>يُؤْفَكُونَ</w:t>
      </w:r>
      <w:proofErr w:type="spellEnd"/>
      <w:r w:rsidR="00E869DE" w:rsidRPr="00287AEA">
        <w:rPr>
          <w:rFonts w:ascii="Simplified Arabic" w:hAnsi="Simplified Arabic" w:cs="Simplified Arabic"/>
          <w:sz w:val="28"/>
          <w:szCs w:val="28"/>
          <w:rtl/>
        </w:rPr>
        <w:t xml:space="preserve"> * اتَّخَذُوا أَحْبَارَهُمْ وَرُهْبَانَهُمْ أَرْبَابًا مِنْ دُونِ اللَّهِ وَالْمَسِيحَ بْنَ مَرْيَمَ وَمَا أُمِرُوا إِلَّا لِيَعْبُدُوا إِلَهًا وَاحِدًا لَا إِلَهَ إِلَّا هُوَ سُبْحَانَهُ عَمَّا يُشْرِكُونَ}[التوبة: 30، 31]،</w:t>
      </w:r>
    </w:p>
    <w:p w14:paraId="478DAAE3" w14:textId="22C7D8F7" w:rsidR="00E869DE" w:rsidRPr="00287AEA" w:rsidRDefault="00CC52C2" w:rsidP="00470777">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470777">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CD64EA">
        <w:rPr>
          <w:rFonts w:ascii="Simplified Arabic" w:hAnsi="Simplified Arabic" w:cs="Simplified Arabic"/>
          <w:b/>
          <w:bCs/>
          <w:sz w:val="28"/>
          <w:szCs w:val="28"/>
          <w:u w:val="single"/>
          <w:rtl/>
          <w:lang w:bidi="ar-KW"/>
        </w:rPr>
        <w:t>أسس وركائز تمنع من الفهم الخاطئ لتوحيد الربوبية</w:t>
      </w:r>
      <w:r w:rsidR="00E869DE" w:rsidRPr="00287AEA">
        <w:rPr>
          <w:rFonts w:ascii="Simplified Arabic" w:hAnsi="Simplified Arabic" w:cs="Simplified Arabic"/>
          <w:sz w:val="28"/>
          <w:szCs w:val="28"/>
          <w:rtl/>
          <w:lang w:bidi="ar-KW"/>
        </w:rPr>
        <w:t xml:space="preserve">، وذلك لان بعض اهل الحشو يظنون ان البشرية كلها على توحيد الربوبية وان المشكلة تكمن في توحيد العبودية وهذا من الخلل </w:t>
      </w:r>
      <w:r w:rsidR="00E869DE" w:rsidRPr="00CD64EA">
        <w:rPr>
          <w:rFonts w:ascii="Simplified Arabic" w:hAnsi="Simplified Arabic" w:cs="Simplified Arabic"/>
          <w:sz w:val="28"/>
          <w:szCs w:val="28"/>
          <w:u w:val="single"/>
          <w:rtl/>
          <w:lang w:bidi="ar-KW"/>
        </w:rPr>
        <w:t>ومن المفاهيم المغلوطة في باب التوحيد</w:t>
      </w:r>
      <w:r w:rsidR="00E869DE" w:rsidRPr="00287AEA">
        <w:rPr>
          <w:rFonts w:ascii="Simplified Arabic" w:hAnsi="Simplified Arabic" w:cs="Simplified Arabic"/>
          <w:sz w:val="28"/>
          <w:szCs w:val="28"/>
          <w:rtl/>
          <w:lang w:bidi="ar-KW"/>
        </w:rPr>
        <w:t xml:space="preserve">، </w:t>
      </w:r>
      <w:r w:rsidR="00E869DE" w:rsidRPr="00470777">
        <w:rPr>
          <w:rFonts w:ascii="Simplified Arabic" w:hAnsi="Simplified Arabic" w:cs="Simplified Arabic"/>
          <w:b/>
          <w:bCs/>
          <w:sz w:val="28"/>
          <w:szCs w:val="28"/>
          <w:highlight w:val="yellow"/>
          <w:u w:val="single"/>
          <w:rtl/>
        </w:rPr>
        <w:t>(أ</w:t>
      </w:r>
      <w:r w:rsidR="00E869DE" w:rsidRPr="00CD64EA">
        <w:rPr>
          <w:rFonts w:ascii="Simplified Arabic" w:hAnsi="Simplified Arabic" w:cs="Simplified Arabic"/>
          <w:b/>
          <w:bCs/>
          <w:sz w:val="28"/>
          <w:szCs w:val="28"/>
          <w:highlight w:val="yellow"/>
          <w:u w:val="single"/>
          <w:rtl/>
        </w:rPr>
        <w:t>)</w:t>
      </w:r>
      <w:r w:rsidR="00E869DE" w:rsidRPr="00CD64EA">
        <w:rPr>
          <w:rFonts w:ascii="Simplified Arabic" w:hAnsi="Simplified Arabic" w:cs="Simplified Arabic"/>
          <w:b/>
          <w:bCs/>
          <w:sz w:val="28"/>
          <w:szCs w:val="28"/>
          <w:rtl/>
        </w:rPr>
        <w:t xml:space="preserve"> المشركون كانوا معترفين ببعض مفردات الربوبية ولم يكونوا على توحيد الربوبية</w:t>
      </w:r>
      <w:r w:rsidR="00E869DE" w:rsidRPr="00287AEA">
        <w:rPr>
          <w:rFonts w:ascii="Simplified Arabic" w:hAnsi="Simplified Arabic" w:cs="Simplified Arabic"/>
          <w:sz w:val="28"/>
          <w:szCs w:val="28"/>
          <w:rtl/>
        </w:rPr>
        <w:t xml:space="preserve">: فقد كان المشركون على إيمان ببعض مفردات الربوبية كالخلق والرزق، وكفر بالبعض الآخر كالبعث والنشور والانفراد بتدبير الأمور، 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 بما لها من صفات الإلهية والربوبية في اعتقادهم، وهؤلاء لا </w:t>
      </w:r>
      <w:r w:rsidR="00E869DE" w:rsidRPr="00287AEA">
        <w:rPr>
          <w:rFonts w:ascii="Simplified Arabic" w:hAnsi="Simplified Arabic" w:cs="Simplified Arabic"/>
          <w:sz w:val="28"/>
          <w:szCs w:val="28"/>
          <w:rtl/>
        </w:rPr>
        <w:lastRenderedPageBreak/>
        <w:t xml:space="preserve">يمكن بحال وصفهم بتوحيد الربوبية لأنهم أشركوها لأصنامهم مع الله، كما لا يمكن بحال وصفهم بتوحيد الإلهية إن عبدوا الله وأشركوا معه غيره من معبوداتهم الباطلة، </w:t>
      </w:r>
      <w:r w:rsidR="00E869DE" w:rsidRPr="00CD64EA">
        <w:rPr>
          <w:rFonts w:ascii="Simplified Arabic" w:hAnsi="Simplified Arabic" w:cs="Simplified Arabic"/>
          <w:b/>
          <w:bCs/>
          <w:sz w:val="28"/>
          <w:szCs w:val="28"/>
          <w:highlight w:val="yellow"/>
          <w:u w:val="single"/>
          <w:rtl/>
          <w:lang w:bidi="ar-KW"/>
        </w:rPr>
        <w:t>(ب)</w:t>
      </w:r>
      <w:r w:rsidR="00E869DE" w:rsidRPr="00287AEA">
        <w:rPr>
          <w:rFonts w:ascii="Simplified Arabic" w:hAnsi="Simplified Arabic" w:cs="Simplified Arabic"/>
          <w:sz w:val="28"/>
          <w:szCs w:val="28"/>
          <w:rtl/>
          <w:lang w:bidi="ar-KW"/>
        </w:rPr>
        <w:t xml:space="preserve"> </w:t>
      </w:r>
      <w:r w:rsidR="00E869DE" w:rsidRPr="00CD64EA">
        <w:rPr>
          <w:rFonts w:ascii="Simplified Arabic" w:hAnsi="Simplified Arabic" w:cs="Simplified Arabic"/>
          <w:b/>
          <w:bCs/>
          <w:sz w:val="28"/>
          <w:szCs w:val="28"/>
          <w:rtl/>
          <w:lang w:bidi="ar-KW"/>
        </w:rPr>
        <w:t>المشركون في كل زمان وفي زمان الرسول كانوا على الشرك في الربوبية</w:t>
      </w:r>
      <w:r w:rsidR="00E869D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rPr>
        <w:t xml:space="preserve"> وذلك لأنهم ظنوا في آلهتهم التي عبدوها من دون الله النفع والضر والعز من دون الله واعتقدوا لها الشراكة مع الله في بعض أمر الكون واعتقدوا أنها تشفع لهم عند الله بما لها من شراكة جزئية في تدبير الكون، وبالتالي فهم قد صرفوا أكثر مفردات الربوبية لآلهتهم من دون الله، قال تعالى: {وَاتَّخَذُوا مِن دُونِ اللَّهِ آلِهَةً لِّيَكُونُوا لَهُمْ عِزًّا} [مريم: 81]، وقال تعالى: {وَاتَّخَذُوا مِن دُونِ اللَّهِ آلِهَةً</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لَعَلَّهُمْ يُنصَرُونَ} [يس: 74]، (إذن) المشركون كانوا</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يعتقدون بأن الآلهة التي عبدوها وآمنوا بها تضر وتنفع وتنتصر وتنتقم وتنصر ولهذا اتخذوها أربابا من دون الله لعلهم ينصرون، ونستفيد منه أنّ المشركين لم يكونوا على توحيد الربوبية أبداً، وأنّ من ظنّ أنهم كانوا على توحيدها لم يكن على صواب في ذلك،</w:t>
      </w:r>
      <w:r w:rsidR="00470777">
        <w:rPr>
          <w:rFonts w:ascii="Simplified Arabic" w:hAnsi="Simplified Arabic" w:cs="Simplified Arabic" w:hint="cs"/>
          <w:sz w:val="28"/>
          <w:szCs w:val="28"/>
          <w:rtl/>
        </w:rPr>
        <w:t xml:space="preserve"> </w:t>
      </w:r>
      <w:r w:rsidR="00E869DE" w:rsidRPr="00CD64EA">
        <w:rPr>
          <w:rFonts w:ascii="Simplified Arabic" w:hAnsi="Simplified Arabic" w:cs="Simplified Arabic"/>
          <w:b/>
          <w:bCs/>
          <w:sz w:val="28"/>
          <w:szCs w:val="28"/>
          <w:u w:val="single"/>
          <w:rtl/>
        </w:rPr>
        <w:t>[توحيد الربوبية]</w:t>
      </w:r>
      <w:r w:rsidR="00E869DE" w:rsidRPr="00287AEA">
        <w:rPr>
          <w:rFonts w:ascii="Simplified Arabic" w:hAnsi="Simplified Arabic" w:cs="Simplified Arabic"/>
          <w:sz w:val="28"/>
          <w:szCs w:val="28"/>
          <w:rtl/>
        </w:rPr>
        <w:t xml:space="preserve"> مصطلح عظيم لا يكون عليه إلا الموحدون الذين تبرؤا من كل شرك في الربوبية وتمثلوا قول الله تعالى {</w:t>
      </w:r>
      <w:r w:rsidR="00825092" w:rsidRPr="00825092">
        <w:rPr>
          <w:rFonts w:ascii="Simplified Arabic" w:hAnsi="Simplified Arabic" w:cs="Simplified Arabic"/>
          <w:sz w:val="28"/>
          <w:szCs w:val="28"/>
          <w:rtl/>
        </w:rPr>
        <w:t xml:space="preserve"> </w:t>
      </w:r>
      <w:r w:rsidR="00825092" w:rsidRPr="001B6741">
        <w:rPr>
          <w:rFonts w:ascii="Simplified Arabic" w:hAnsi="Simplified Arabic" w:cs="Simplified Arabic"/>
          <w:sz w:val="28"/>
          <w:szCs w:val="28"/>
          <w:rtl/>
        </w:rPr>
        <w:t>قُلْ أَغَيْرَ اللَّهِ أَبْغِي رَبًّا وَهُوَ رَبُّ كُلِّ شَيْءٍ</w:t>
      </w:r>
      <w:r w:rsidR="00E869DE" w:rsidRPr="00287AEA">
        <w:rPr>
          <w:rFonts w:ascii="Simplified Arabic" w:hAnsi="Simplified Arabic" w:cs="Simplified Arabic"/>
          <w:sz w:val="28"/>
          <w:szCs w:val="28"/>
          <w:rtl/>
        </w:rPr>
        <w:t>}</w:t>
      </w:r>
      <w:r w:rsidR="00825092">
        <w:rPr>
          <w:rFonts w:ascii="Simplified Arabic" w:hAnsi="Simplified Arabic" w:cs="Simplified Arabic" w:hint="cs"/>
          <w:sz w:val="28"/>
          <w:szCs w:val="28"/>
          <w:rtl/>
        </w:rPr>
        <w:t xml:space="preserve"> [الانعام: 164]، </w:t>
      </w:r>
    </w:p>
    <w:p w14:paraId="20E1A507" w14:textId="0E6904F2" w:rsidR="00E869DE" w:rsidRPr="00287AEA" w:rsidRDefault="00CC52C2"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470777">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533C2C">
        <w:rPr>
          <w:rFonts w:ascii="Simplified Arabic" w:hAnsi="Simplified Arabic" w:cs="Simplified Arabic"/>
          <w:b/>
          <w:bCs/>
          <w:sz w:val="28"/>
          <w:szCs w:val="28"/>
          <w:u w:val="single"/>
          <w:rtl/>
        </w:rPr>
        <w:t>لا يكفي في الربوبية الاعتراف بالخالق</w:t>
      </w:r>
      <w:r w:rsidR="00E869DE" w:rsidRPr="00287AEA">
        <w:rPr>
          <w:rFonts w:ascii="Simplified Arabic" w:hAnsi="Simplified Arabic" w:cs="Simplified Arabic"/>
          <w:sz w:val="28"/>
          <w:szCs w:val="28"/>
          <w:rtl/>
        </w:rPr>
        <w:t xml:space="preserve">: قال تعالى – في حق المشركين - {وَلَئِنْ سَأَلْتَهُمْ مَنْ خَلَقَ السَّمَوَاتِ وَالْأَرْضَ وَسَخَّرَ الشَّمْسَ وَالْقَمَرَ لَيَقُولُنَّ اللَّهُ فَأَنَّى </w:t>
      </w:r>
      <w:proofErr w:type="spellStart"/>
      <w:r w:rsidR="00E869DE" w:rsidRPr="00287AEA">
        <w:rPr>
          <w:rFonts w:ascii="Simplified Arabic" w:hAnsi="Simplified Arabic" w:cs="Simplified Arabic"/>
          <w:sz w:val="28"/>
          <w:szCs w:val="28"/>
          <w:rtl/>
        </w:rPr>
        <w:t>يُؤْفَكُونَ</w:t>
      </w:r>
      <w:proofErr w:type="spellEnd"/>
      <w:r w:rsidR="00E869DE" w:rsidRPr="00287AEA">
        <w:rPr>
          <w:rFonts w:ascii="Simplified Arabic" w:hAnsi="Simplified Arabic" w:cs="Simplified Arabic"/>
          <w:sz w:val="28"/>
          <w:szCs w:val="28"/>
          <w:rtl/>
        </w:rPr>
        <w:t xml:space="preserve">} [العنْكبوت] و قال تعالى – في حق المشركين - {وَلَئِنْ سَأَلْتَهُمْ مَنْ خَلَقَهُمْ لَيَقُولُنَّ اللَّهُ فَأَنَّى </w:t>
      </w:r>
      <w:proofErr w:type="spellStart"/>
      <w:r w:rsidR="00E869DE" w:rsidRPr="00287AEA">
        <w:rPr>
          <w:rFonts w:ascii="Simplified Arabic" w:hAnsi="Simplified Arabic" w:cs="Simplified Arabic"/>
          <w:sz w:val="28"/>
          <w:szCs w:val="28"/>
          <w:rtl/>
        </w:rPr>
        <w:t>يُؤْفَكُونَ</w:t>
      </w:r>
      <w:proofErr w:type="spellEnd"/>
      <w:r w:rsidR="00E869DE" w:rsidRPr="00287AEA">
        <w:rPr>
          <w:rFonts w:ascii="Simplified Arabic" w:hAnsi="Simplified Arabic" w:cs="Simplified Arabic"/>
          <w:sz w:val="28"/>
          <w:szCs w:val="28"/>
          <w:rtl/>
        </w:rPr>
        <w:t xml:space="preserve">} [الزخرف] وقوله تعالى {قُلْ مَنْ يَرْزُقُكُمْ مِنَ السَّمَاءِ وَالْأَرْضِ أَمَّنْ يَمْلِكُ السَّمْعَ وَالْأَبْصَارَ وَمَنْ يُخْرِجُ الْحَيَّ مِنَ الْمَيِّتِ وَيُخْرِجُ الْمَيِّتَ مِنَ الْحَيِّ وَمَنْ يُدَبِّرُ الْأَمْرَ فَسَيَقُولُونَ اللَّهُ فَقُلْ أَفَلَا تَتَّقُونَ} [يونس]، عند تدبر هذه الآيات التي تتحدث عن حال الكفار والمشركين نجد فيها إقرار </w:t>
      </w:r>
      <w:proofErr w:type="spellStart"/>
      <w:r w:rsidR="00E869DE" w:rsidRPr="00287AEA">
        <w:rPr>
          <w:rFonts w:ascii="Simplified Arabic" w:hAnsi="Simplified Arabic" w:cs="Simplified Arabic"/>
          <w:sz w:val="28"/>
          <w:szCs w:val="28"/>
          <w:rtl/>
        </w:rPr>
        <w:t>بخالقية</w:t>
      </w:r>
      <w:proofErr w:type="spellEnd"/>
      <w:r w:rsidR="00E869DE" w:rsidRPr="00287AEA">
        <w:rPr>
          <w:rFonts w:ascii="Simplified Arabic" w:hAnsi="Simplified Arabic" w:cs="Simplified Arabic"/>
          <w:sz w:val="28"/>
          <w:szCs w:val="28"/>
          <w:rtl/>
        </w:rPr>
        <w:t xml:space="preserve"> الله وتدبيره</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للكون ولكنه ليس بتوحيد الربوبية، لأنهم يعتقدون بوجود آلهة صغيرة تشارك الله في</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تدبير شئون الكون فالمشركون يقرون بأن الله هو الخالق والمدبر لكن لا على أنه الأوحد في ذلك</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بل هو الخالق والمدبر الأكبر باعتبار أن الله كبير الأرباب والآلهة في عقيدتهم، ولكن معه</w:t>
      </w:r>
      <w:r w:rsidR="00E869DE" w:rsidRPr="00287AEA">
        <w:rPr>
          <w:rFonts w:ascii="Simplified Arabic" w:hAnsi="Simplified Arabic" w:cs="Simplified Arabic"/>
          <w:sz w:val="28"/>
          <w:szCs w:val="28"/>
          <w:rtl/>
          <w:lang w:bidi="ar-KW"/>
        </w:rPr>
        <w:t xml:space="preserve"> أرباب و</w:t>
      </w:r>
      <w:r w:rsidR="00E869DE" w:rsidRPr="00287AEA">
        <w:rPr>
          <w:rFonts w:ascii="Simplified Arabic" w:hAnsi="Simplified Arabic" w:cs="Simplified Arabic"/>
          <w:sz w:val="28"/>
          <w:szCs w:val="28"/>
          <w:rtl/>
        </w:rPr>
        <w:t xml:space="preserve">آلهة آخرون لهم دخل في بعض شئون الخلق والتدبير، ولهم قدرة على النصر والاعزاز لمتبعيهم، </w:t>
      </w:r>
      <w:r w:rsidR="00E869DE" w:rsidRPr="00287AEA">
        <w:rPr>
          <w:rFonts w:ascii="Simplified Arabic" w:hAnsi="Simplified Arabic" w:cs="Simplified Arabic"/>
          <w:sz w:val="28"/>
          <w:szCs w:val="28"/>
          <w:rtl/>
          <w:lang w:bidi="ar-EG"/>
        </w:rPr>
        <w:t>كما قال تعالى: {وَاتَّخَذُوا مِنْ دُونِ اللَّهِ آلِهَةً لَعَلَّهُمْ يُنْصَرُونَ} [يس: 74]، وقال تعالى: {وَاتَّخَذُوا مِنْ دُونِ اللَّهِ آلِهَةً لِيَكُونُوا لَهُمْ عِزًّا} [مريم: 81]،</w:t>
      </w:r>
      <w:r w:rsidR="00E869DE" w:rsidRPr="00287AEA">
        <w:rPr>
          <w:rFonts w:ascii="Simplified Arabic" w:hAnsi="Simplified Arabic" w:cs="Simplified Arabic"/>
          <w:sz w:val="28"/>
          <w:szCs w:val="28"/>
          <w:rtl/>
        </w:rPr>
        <w:t xml:space="preserve"> ولذلك كثيرا ما يعترض القرآن عليهم</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الحاجة لاختلاق أرباب متفرقين {</w:t>
      </w:r>
      <w:proofErr w:type="spellStart"/>
      <w:r w:rsidR="00E869DE" w:rsidRPr="00287AEA">
        <w:rPr>
          <w:rFonts w:ascii="Simplified Arabic" w:hAnsi="Simplified Arabic" w:cs="Simplified Arabic"/>
          <w:sz w:val="28"/>
          <w:szCs w:val="28"/>
          <w:rtl/>
        </w:rPr>
        <w:t>أَأَرْبَابٌ</w:t>
      </w:r>
      <w:proofErr w:type="spellEnd"/>
      <w:r w:rsidR="00E869DE" w:rsidRPr="00287AEA">
        <w:rPr>
          <w:rFonts w:ascii="Simplified Arabic" w:hAnsi="Simplified Arabic" w:cs="Simplified Arabic"/>
          <w:sz w:val="28"/>
          <w:szCs w:val="28"/>
          <w:rtl/>
        </w:rPr>
        <w:t xml:space="preserve"> مُتَفَرِّقُونَ خَيْرٌ أَمِ اللَّهُ الْوَاحِدُ </w:t>
      </w:r>
      <w:r w:rsidR="00E869DE" w:rsidRPr="00287AEA">
        <w:rPr>
          <w:rFonts w:ascii="Simplified Arabic" w:hAnsi="Simplified Arabic" w:cs="Simplified Arabic"/>
          <w:sz w:val="28"/>
          <w:szCs w:val="28"/>
          <w:rtl/>
        </w:rPr>
        <w:lastRenderedPageBreak/>
        <w:t>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[يوسف]،</w:t>
      </w:r>
    </w:p>
    <w:p w14:paraId="0B84B9DD" w14:textId="0BBF07C9" w:rsidR="00E869DE" w:rsidRDefault="00CC52C2" w:rsidP="00825092">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470777">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lang w:bidi="ar-KW"/>
        </w:rPr>
        <w:t xml:space="preserve"> </w:t>
      </w:r>
      <w:r w:rsidR="00E869DE" w:rsidRPr="00533C2C">
        <w:rPr>
          <w:rFonts w:ascii="Simplified Arabic" w:hAnsi="Simplified Arabic" w:cs="Simplified Arabic"/>
          <w:b/>
          <w:bCs/>
          <w:sz w:val="28"/>
          <w:szCs w:val="28"/>
          <w:u w:val="single"/>
          <w:rtl/>
          <w:lang w:bidi="ar-KW"/>
        </w:rPr>
        <w:t>(توحيد الإلهية</w:t>
      </w:r>
      <w:r w:rsidR="00E869DE" w:rsidRPr="00533C2C">
        <w:rPr>
          <w:rFonts w:ascii="Simplified Arabic" w:hAnsi="Simplified Arabic" w:cs="Simplified Arabic"/>
          <w:b/>
          <w:bCs/>
          <w:sz w:val="28"/>
          <w:szCs w:val="28"/>
          <w:rtl/>
          <w:lang w:bidi="ar-KW"/>
        </w:rPr>
        <w:t>):</w:t>
      </w:r>
      <w:r w:rsidR="00E869DE" w:rsidRPr="00533C2C">
        <w:rPr>
          <w:rFonts w:ascii="Simplified Arabic" w:hAnsi="Simplified Arabic" w:cs="Simplified Arabic"/>
          <w:sz w:val="28"/>
          <w:szCs w:val="28"/>
          <w:rtl/>
          <w:lang w:bidi="ar-KW"/>
        </w:rPr>
        <w:t xml:space="preserve"> </w:t>
      </w:r>
      <w:r w:rsidR="00533C2C">
        <w:rPr>
          <w:rFonts w:ascii="Simplified Arabic" w:hAnsi="Simplified Arabic" w:cs="Simplified Arabic" w:hint="cs"/>
          <w:sz w:val="28"/>
          <w:szCs w:val="28"/>
          <w:rtl/>
          <w:lang w:bidi="ar-KW"/>
        </w:rPr>
        <w:t xml:space="preserve">علماء الدعوة النجدية </w:t>
      </w:r>
      <w:r w:rsidR="00E869DE" w:rsidRPr="00287AEA">
        <w:rPr>
          <w:rFonts w:ascii="Simplified Arabic" w:hAnsi="Simplified Arabic" w:cs="Simplified Arabic"/>
          <w:sz w:val="28"/>
          <w:szCs w:val="28"/>
          <w:rtl/>
          <w:lang w:bidi="ar-KW"/>
        </w:rPr>
        <w:t xml:space="preserve">خلطوا بين مصطلحي الإلهية والعبودية، ولذلك نجدهم يفسرون شهادة التوحيد {لا إله إلا الله} بمعنى لا معبود بحق سواه، ولكن: من الفقه في الدين ملاحظة الفرق في الاصطلاح بين الألوهية وبين العبودية، وذلك لأنّ </w:t>
      </w:r>
      <w:r w:rsidR="00E869DE" w:rsidRPr="00287AEA">
        <w:rPr>
          <w:rFonts w:ascii="Simplified Arabic" w:hAnsi="Simplified Arabic" w:cs="Simplified Arabic"/>
          <w:sz w:val="28"/>
          <w:szCs w:val="28"/>
          <w:rtl/>
        </w:rPr>
        <w:t>توحيد الألوهية يشمل جميع معاني التوحيد ويدخل فيه توحيد جناب الذات بالتقديس اللازم لله تعالى من اتصافه بالكمال المطلق والقدم الأزلي والأحدية المطلقة والصمدية المطلقة والمخالفة للمحدثات</w:t>
      </w:r>
      <w:r w:rsidR="00825092">
        <w:rPr>
          <w:rFonts w:ascii="Simplified Arabic" w:hAnsi="Simplified Arabic" w:cs="Simplified Arabic" w:hint="cs"/>
          <w:sz w:val="28"/>
          <w:szCs w:val="28"/>
          <w:rtl/>
        </w:rPr>
        <w:t>،</w:t>
      </w:r>
      <w:r w:rsidR="00E869DE" w:rsidRPr="00287AEA">
        <w:rPr>
          <w:rFonts w:ascii="Simplified Arabic" w:hAnsi="Simplified Arabic" w:cs="Simplified Arabic"/>
          <w:sz w:val="28"/>
          <w:szCs w:val="28"/>
          <w:rtl/>
        </w:rPr>
        <w:t xml:space="preserve"> وحاصل هذا التوحيد نفي المثلية عن الله وتقديس الله عن مشابهة خلقه، والعجز عن الادراك لمطلق الوجود ومطلق جناب الذات والصفات، ثم يأتي بعد ذلك توحيد الأسماء والصفات والأفعال وتوحيد الربوبية وتوحيد العبودية، وليس في الوجود كلمة تصلح للاعتراف بوجود</w:t>
      </w:r>
      <w:r w:rsidR="00825092">
        <w:rPr>
          <w:rFonts w:ascii="Simplified Arabic" w:hAnsi="Simplified Arabic" w:cs="Simplified Arabic" w:hint="cs"/>
          <w:sz w:val="28"/>
          <w:szCs w:val="28"/>
          <w:rtl/>
        </w:rPr>
        <w:t xml:space="preserve"> الإله الرب </w:t>
      </w:r>
      <w:r w:rsidR="00E869DE" w:rsidRPr="00287AEA">
        <w:rPr>
          <w:rFonts w:ascii="Simplified Arabic" w:hAnsi="Simplified Arabic" w:cs="Simplified Arabic"/>
          <w:sz w:val="28"/>
          <w:szCs w:val="28"/>
          <w:rtl/>
        </w:rPr>
        <w:t xml:space="preserve">الذي له </w:t>
      </w:r>
      <w:r w:rsidR="00825092">
        <w:rPr>
          <w:rFonts w:ascii="Simplified Arabic" w:hAnsi="Simplified Arabic" w:cs="Simplified Arabic" w:hint="cs"/>
          <w:sz w:val="28"/>
          <w:szCs w:val="28"/>
          <w:rtl/>
        </w:rPr>
        <w:t>الكمال المطلق، و</w:t>
      </w:r>
      <w:r w:rsidR="00E869DE" w:rsidRPr="00287AEA">
        <w:rPr>
          <w:rFonts w:ascii="Simplified Arabic" w:hAnsi="Simplified Arabic" w:cs="Simplified Arabic"/>
          <w:sz w:val="28"/>
          <w:szCs w:val="28"/>
          <w:rtl/>
        </w:rPr>
        <w:t xml:space="preserve">الأسماء الحسنى والصفات العلا، والمنزه عن المثيل والند والشريك، سوى كلمة (الإله)، ولهذا ما كان يصلح لشهادة التوحيد وما كان يجزئ عن شهادة الموحد (لا إله إلا الله) شيء سواها، فلا يمكن أن يحل محلها قولنا (لا رب إلا الله)، ولا قولنا (لا معبود إلا الله)، ولا قولنا (لا قادر ولا عليم ولا سميع ولا بصير إلا الله)، وما ذاك إلا لأنّ، قول المسلم (لا إله إلا الله) يشمل ذلك كله، ويزيد عليه، </w:t>
      </w:r>
      <w:r w:rsidR="00E869DE" w:rsidRPr="00825092">
        <w:rPr>
          <w:rFonts w:ascii="Simplified Arabic" w:hAnsi="Simplified Arabic" w:cs="Simplified Arabic"/>
          <w:b/>
          <w:bCs/>
          <w:sz w:val="28"/>
          <w:szCs w:val="28"/>
          <w:rtl/>
        </w:rPr>
        <w:t>فتوحيد الألوهية</w:t>
      </w:r>
      <w:r w:rsidR="00E869DE" w:rsidRPr="00287AEA">
        <w:rPr>
          <w:rFonts w:ascii="Simplified Arabic" w:hAnsi="Simplified Arabic" w:cs="Simplified Arabic"/>
          <w:sz w:val="28"/>
          <w:szCs w:val="28"/>
          <w:rtl/>
        </w:rPr>
        <w:t xml:space="preserve"> يدخل في معناها لزاماً توحيد جناب الذات تعالى وتقدس، وتوحيد الأسماء الحسنى، وتوحيد الصفات العلى، وتوحيد الأفعال فلا خالق إلا الله، وتوحيد الربوبية فلا رب للكون سواه، وتوحيد العبودية فلا معبود بحق سواه، </w:t>
      </w:r>
    </w:p>
    <w:p w14:paraId="7DDB0F39" w14:textId="7988AF19" w:rsidR="00E869DE" w:rsidRPr="00287AEA" w:rsidRDefault="00CC52C2"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470777">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rtl/>
        </w:rPr>
        <w:t>الآيات الدالة على أنّ معنى (المعبود) هو (الإله):</w:t>
      </w:r>
      <w:r w:rsidR="00E869DE" w:rsidRPr="00287AEA">
        <w:rPr>
          <w:rFonts w:ascii="Simplified Arabic" w:hAnsi="Simplified Arabic" w:cs="Simplified Arabic"/>
          <w:sz w:val="28"/>
          <w:szCs w:val="28"/>
          <w:rtl/>
        </w:rPr>
        <w:t xml:space="preserve"> قوله تعالى: {وَمَا أَرْسَلْنَا مِنْ قَبْلِكَ مِنْ رَسُولٍ إِلَّا نُوحِي إِلَيْهِ أَنَّهُ لَا إِلَهَ إِلَّا أَنَا فَاعْبُدُونِ} [الْأَنْبياء: 25]، وقوله تعالى {وَلَقَدْ بَعَثْنَا فِي كُلِّ أُمَّةٍ رَسُولًا أَنِ اعْبُدُوا اللَّهَ وَاجْتَنِبُوا الطَّاغُوتَ} [النحل: 36]، وقوله تعالى {لَقَدْ أَرْسَلْنَا نُوحًا إِلَى قَوْمِهِ فَقَالَ يَا قَوْمِ اعْبُدُوا اللَّهَ مَا لَكُمْ مِنْ إِلَهٍ غَيْرُهُ}[الْأَعراف: 59]، [] وقوله تعالى {وَمَا خَلَقْتُ الْجِنَّ وَالْإِنْسَ إِلَّا لِيَعْبُدُونِ} [الذاريات: 56]، وقوله تعالى {وَمَا أُمِرُوا إِلَّا لِيَعْبُدُوا إِلَهًا وَاحِدًا لَا إِلَهَ إِلَّا هُوَ سُبْحَانَهُ عَمَّا يُشْرِكُونَ} [التوبة: 31]،</w:t>
      </w:r>
    </w:p>
    <w:p w14:paraId="57E409E6" w14:textId="2805EBEE" w:rsidR="00E869DE" w:rsidRPr="00287AEA" w:rsidRDefault="00CC52C2" w:rsidP="00E869DE">
      <w:pPr>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lastRenderedPageBreak/>
        <w:t xml:space="preserve">[المفتاح </w:t>
      </w:r>
      <w:r w:rsidR="00470777">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rtl/>
        </w:rPr>
        <w:t>الآيات الدالة على دخول معنى (الرب) في (الإله):</w:t>
      </w:r>
      <w:r w:rsidR="00E869DE" w:rsidRPr="00287AEA">
        <w:rPr>
          <w:rFonts w:ascii="Simplified Arabic" w:hAnsi="Simplified Arabic" w:cs="Simplified Arabic"/>
          <w:sz w:val="28"/>
          <w:szCs w:val="28"/>
          <w:rtl/>
        </w:rPr>
        <w:t xml:space="preserve"> بمعنى الرب المتصرف المدبر الذي يعتقد استحقاقه للعبادة، </w:t>
      </w:r>
      <w:r w:rsidR="00E869DE" w:rsidRPr="00287AEA">
        <w:rPr>
          <w:rFonts w:ascii="Simplified Arabic" w:hAnsi="Simplified Arabic" w:cs="Simplified Arabic"/>
          <w:sz w:val="28"/>
          <w:szCs w:val="28"/>
          <w:u w:val="single"/>
          <w:rtl/>
        </w:rPr>
        <w:t>قوله تعالى</w:t>
      </w:r>
      <w:r w:rsidR="00E869DE" w:rsidRPr="00287AEA">
        <w:rPr>
          <w:rFonts w:ascii="Simplified Arabic" w:hAnsi="Simplified Arabic" w:cs="Simplified Arabic"/>
          <w:sz w:val="28"/>
          <w:szCs w:val="28"/>
          <w:rtl/>
        </w:rPr>
        <w:t xml:space="preserve">: {لَوْ كَانَ فِيهِمَا آلِهَةٌ إِلَّا اللَّهُ لَفَسَدَتَا فَسُبْحَانَ اللَّهِ رَبِّ الْعَرْشِ عَمَّا يَصِفُونَ} [الأنبياء: 22]: البرهان على نفي تعدد الآلهة لا يتم إلا ّإذا جعلنا «الإله» في الآية بمعنى المتصرف المدبر الذي بيده الأمر، إذ لو جعلنا الإله في الآية بمعنى المعبود لانتقض البرهان لتعدد المعبود في هذا العالم، مع عدم الفساد في النظام الكوني، {لَوْ كَانَ فِيهِمَا آلِهَةٌ إِلَّا اللَّهُ لَفَسَدَتَا فَسُبْحَانَ اللَّهِ رَبِّ الْعَرْشِ عَمَّا يَصِفُونَ} [الأنبياء: 22]، </w:t>
      </w:r>
      <w:r w:rsidR="00E869DE" w:rsidRPr="004F3B72">
        <w:rPr>
          <w:rFonts w:ascii="Simplified Arabic" w:hAnsi="Simplified Arabic" w:cs="Simplified Arabic"/>
          <w:b/>
          <w:bCs/>
          <w:sz w:val="28"/>
          <w:szCs w:val="28"/>
          <w:rtl/>
        </w:rPr>
        <w:t>البرهان على نفي تعدد الآلهة لا يتم إلا ّإذا جعلنا «الإله» في الآية بمعنى المتصرف المدبر الذي بيده الأمر</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sz w:val="28"/>
          <w:szCs w:val="28"/>
          <w:u w:val="single"/>
          <w:rtl/>
        </w:rPr>
        <w:t>وقوله تعالى</w:t>
      </w:r>
      <w:r w:rsidR="00E869DE" w:rsidRPr="00287AEA">
        <w:rPr>
          <w:rFonts w:ascii="Simplified Arabic" w:hAnsi="Simplified Arabic" w:cs="Simplified Arabic"/>
          <w:sz w:val="28"/>
          <w:szCs w:val="28"/>
          <w:rtl/>
        </w:rPr>
        <w:t xml:space="preserve">: {مَا اتَّخَذَ اللَّهُ مِنْ وَلَدٍ وَمَا كَانَ مَعَهُ مِنْ إِلَهٍ إِذًا لَذَهَبَ كُلُّ إِلَهٍ بِمَا خَلَقَ وَلَعَلَا بَعْضُهُمْ عَلَى بَعْضٍ سُبْحَانَ اللَّهِ عَمَّا يَصِفُونَ} [المؤمنون: 91]، ولا يصح ها هنا حمل معنى الإله على المعبود فحسب، بل على معنى الرب الخالق المدبر القادر المتصرف ولو جعلناه بمعنى المعبود لم يصح الاستدلال، لأنه لا يلزم من تعدد المعبود أي اختلال في الكون، وأدلّ دليل على ذلك أن ّفي العالم آلهة </w:t>
      </w:r>
      <w:r w:rsidR="004F3B72">
        <w:rPr>
          <w:rFonts w:ascii="Simplified Arabic" w:hAnsi="Simplified Arabic" w:cs="Simplified Arabic" w:hint="cs"/>
          <w:sz w:val="28"/>
          <w:szCs w:val="28"/>
          <w:rtl/>
        </w:rPr>
        <w:t xml:space="preserve">باطلة </w:t>
      </w:r>
      <w:r w:rsidR="00E869DE" w:rsidRPr="00287AEA">
        <w:rPr>
          <w:rFonts w:ascii="Simplified Arabic" w:hAnsi="Simplified Arabic" w:cs="Simplified Arabic"/>
          <w:sz w:val="28"/>
          <w:szCs w:val="28"/>
          <w:rtl/>
        </w:rPr>
        <w:t xml:space="preserve">متعددة ولم يقع أيّ فساد و اختلال في الكون، {مَا اتَّخَذَ اللَّهُ مِنْ وَلَدٍ وَمَا كَانَ مَعَهُ مِنْ إِلَهٍ إِذًا لَذَهَبَ كُلُّ إِلَهٍ بِمَا خَلَقَ وَلَعَلَا بَعْضُهُمْ عَلَى بَعْضٍ سُبْحَانَ اللَّهِ عَمَّا يَصِفُونَ} يجب حمل معنى الإله في الآية على معنى الرب الخالق المدبر القادر المتصرف، </w:t>
      </w:r>
      <w:r w:rsidR="00E869DE" w:rsidRPr="00287AEA">
        <w:rPr>
          <w:rFonts w:ascii="Simplified Arabic" w:hAnsi="Simplified Arabic" w:cs="Simplified Arabic"/>
          <w:sz w:val="28"/>
          <w:szCs w:val="28"/>
          <w:u w:val="single"/>
          <w:rtl/>
        </w:rPr>
        <w:t>وقوله تعالى</w:t>
      </w:r>
      <w:r w:rsidR="00E869DE" w:rsidRPr="00287AEA">
        <w:rPr>
          <w:rFonts w:ascii="Simplified Arabic" w:hAnsi="Simplified Arabic" w:cs="Simplified Arabic"/>
          <w:sz w:val="28"/>
          <w:szCs w:val="28"/>
          <w:rtl/>
        </w:rPr>
        <w:t xml:space="preserve">: {إِنَّكُمْ وَمَا تَعْبُدُونَ مِنْ دُونِ اللَّهِ حَصَبُ جَهَنَّمَ أَنْتُمْ لَهَا وَارِدُونَ * لَوْ كَانَ هَؤُلَاءِ آلِهَةً مَا وَرَدُوهَا وَكُلٌّ فِيهَا خَالِدُونَ} [الأنبياء: 98، 99]، والآية تستدل بورود الأصنام في النار على أنّها ليست آلهة إذ لو كانوا آلهة ما وردوا النار، والاستدلال إنّما يتم لو فسرنا الإله بالرب القادر المتصرف، {لَوْ كَانَ هَؤُلَاءِ آلِهَةً مَا وَرَدُوهَا وَكُلٌّ فِيهَا خَالِدُونَ}، ولا يصح حمل معنى الإله على المعبود إذ لا ملازمة بين كونها معبودات وعدم كونها حصبُ جهنم، الاستدلال يتم لو فسرنا الإله بالرب القادر المتصرف، لو كانوا أربابا لهم تصريف وتدبير ما وردوها، </w:t>
      </w:r>
      <w:r w:rsidR="00E869DE" w:rsidRPr="00287AEA">
        <w:rPr>
          <w:rFonts w:ascii="Simplified Arabic" w:hAnsi="Simplified Arabic" w:cs="Simplified Arabic"/>
          <w:sz w:val="28"/>
          <w:szCs w:val="28"/>
          <w:u w:val="single"/>
          <w:rtl/>
        </w:rPr>
        <w:t>وقوله تعالى</w:t>
      </w:r>
      <w:r w:rsidR="00E869DE" w:rsidRPr="00287AEA">
        <w:rPr>
          <w:rFonts w:ascii="Simplified Arabic" w:hAnsi="Simplified Arabic" w:cs="Simplified Arabic"/>
          <w:sz w:val="28"/>
          <w:szCs w:val="28"/>
          <w:rtl/>
        </w:rPr>
        <w:t>: {قُلْ لَوْ كَانَ مَعَهُ آلِهَةٌ كَمَا يَقُولُونَ إِذًا لَابْتَغَوْا إِلَى ذِي الْعَرْشِ سَبِيلًا * سُبْحَانَهُ وَتَعَالَى عَمَّا يَقُولُونَ عُلُوًّا كَبِيرًا} [الإسراء: 42، 43]، فان ّابتغاء السبيل إلى ذي العرش من لوازم تعدد الأرباب المدبّرون المتصرفون، وأمّا تعدد المعبود فلا يلزم ذلك،</w:t>
      </w:r>
    </w:p>
    <w:p w14:paraId="625C90B3" w14:textId="5164E575" w:rsidR="00E869DE" w:rsidRPr="00287AEA" w:rsidRDefault="00CC52C2"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470777">
        <w:rPr>
          <w:rFonts w:ascii="Simplified Arabic" w:hAnsi="Simplified Arabic" w:cs="Simplified Arabic" w:hint="cs"/>
          <w:b/>
          <w:bCs/>
          <w:kern w:val="0"/>
          <w:sz w:val="40"/>
          <w:szCs w:val="40"/>
          <w:highlight w:val="yellow"/>
          <w:u w:val="single"/>
          <w:rtl/>
        </w:rPr>
        <w:t>العاشر]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rtl/>
        </w:rPr>
        <w:t>الآيات الدالة على التلازم بين معاني الربوبية ومعاني الألوهية في القرآن الكريم:</w:t>
      </w:r>
      <w:r w:rsidR="00E869DE" w:rsidRPr="00287AEA">
        <w:rPr>
          <w:rFonts w:ascii="Simplified Arabic" w:hAnsi="Simplified Arabic" w:cs="Simplified Arabic"/>
          <w:sz w:val="28"/>
          <w:szCs w:val="28"/>
          <w:rtl/>
        </w:rPr>
        <w:t xml:space="preserve"> كثيرة جدا لان الرب هو الإله، والإله هو الرب، والرب هو المعبود والمعبود هو الرب، فمن أقر </w:t>
      </w:r>
      <w:r w:rsidR="00E869DE" w:rsidRPr="00287AEA">
        <w:rPr>
          <w:rFonts w:ascii="Simplified Arabic" w:hAnsi="Simplified Arabic" w:cs="Simplified Arabic"/>
          <w:sz w:val="28"/>
          <w:szCs w:val="28"/>
          <w:rtl/>
        </w:rPr>
        <w:lastRenderedPageBreak/>
        <w:t>بأن الرب سبحانه لا يوجد معه رب سواه فلن يعبد غيره، ولن يتخذ إلها سواه، ومن أمثلة هذا التلازم: قوله تعالى: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 فالكلمة السواء كلمة التوحيد تشمل توحيد الألوهية (ألا نعبد إلا الله) وتوحيد الربوبية (ولا يتخذ بعضنا بعضاً أرباباً من دون الله) الرب هو الإله والإله هو الرب، وفي قصة نبي الله إبراهيم عليه السلام، قال تعالى: {قَالُوا وَجَدْنَا آبَاءَنَا لَهَا عَابِدِينَ * قَالَ لَقَدْ كُنْتُمْ أَنْتُمْ وَآبَاؤُكُمْ فِي ضَلَالٍ مُبِينٍ * قَالُوا أَجِئْتَنَا بِالْحَقِّ أَمْ أَنْتَ مِنَ اللَّاعِبِينَ * قَالَ بَلْ رَبُّكُمْ رَبُّ السَّمَوَاتِ وَالْأَرْضِ الَّذِي فَطَرَهُنَّ وَأَنَا عَلَى ذَلِكُمْ مِنَ الشَّاهِدِينَ} [الأنبياء: 53 إلى 56]، فالرب هو المعبود والمعبود هو الرب لا انفكاك في ذلك، وفي ذكر محاجة سيدنا موسى لفرعون قال الله تعالى: {قَالَ رَبُّكُمْ وَرَبُّ آبَائِكُمُ الْأَوَّلِينَ * قَالَ إِنَّ رَسُولَكُمُ الَّذِي أُرْسِلَ إِلَيْكُمْ لَمَجْنُونٌ * قَالَ رَبُّ الْمَشْرِقِ وَالْمَغْرِبِ وَمَا بَيْنَهُمَا إِنْ كُنْتُمْ تَعْقِلُونَ * قَالَ لَئِنِ اتَّخَذْتَ إِلَهًا غَيْرِي لَأَجْعَلَنَّكَ مِنَ الْمَسْجُونِينَ} [الشعراء: 26 إلى 29]، فالرب هو الإله ولا فرق في ذلك،</w:t>
      </w:r>
    </w:p>
    <w:p w14:paraId="1427FC32" w14:textId="2E143B9A" w:rsidR="00E869DE" w:rsidRPr="00287AEA" w:rsidRDefault="00CC52C2"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(فائدة):</w:t>
      </w:r>
      <w:r w:rsidR="001F0780" w:rsidRPr="00287AEA">
        <w:rPr>
          <w:rFonts w:ascii="Simplified Arabic" w:hAnsi="Simplified Arabic" w:cs="Simplified Arabic"/>
          <w:b/>
          <w:bCs/>
          <w:kern w:val="0"/>
          <w:sz w:val="28"/>
          <w:szCs w:val="28"/>
          <w:rtl/>
        </w:rPr>
        <w:t xml:space="preserve"> </w:t>
      </w:r>
      <w:r w:rsidR="00E869DE" w:rsidRPr="00287AEA">
        <w:rPr>
          <w:rFonts w:ascii="Simplified Arabic" w:hAnsi="Simplified Arabic" w:cs="Simplified Arabic"/>
          <w:b/>
          <w:bCs/>
          <w:sz w:val="28"/>
          <w:szCs w:val="28"/>
          <w:rtl/>
        </w:rPr>
        <w:t>إذا قال العبد (أشهد أن لا إله إلا الله)</w:t>
      </w:r>
      <w:r w:rsidR="00E869DE" w:rsidRPr="00287AEA">
        <w:rPr>
          <w:rFonts w:ascii="Simplified Arabic" w:hAnsi="Simplified Arabic" w:cs="Simplified Arabic"/>
          <w:sz w:val="28"/>
          <w:szCs w:val="28"/>
          <w:rtl/>
        </w:rPr>
        <w:t xml:space="preserve"> فمعناه أنه لا أعتقد إلها ربا مدبرا لهذا الكون متصرفا فيه إلا الله ولا أعتقد معبودا بحق تصرف إليه العبودية سوى الله، ولا أعتقد كمالا إلا لهذا الإله الواحد الأحد المتفرد بالأسماء الحسنى والصفات العلى والأفعال </w:t>
      </w:r>
      <w:r w:rsidR="00B16472">
        <w:rPr>
          <w:rFonts w:ascii="Simplified Arabic" w:hAnsi="Simplified Arabic" w:cs="Simplified Arabic" w:hint="cs"/>
          <w:sz w:val="28"/>
          <w:szCs w:val="28"/>
          <w:rtl/>
        </w:rPr>
        <w:t>الحكيمة</w:t>
      </w:r>
      <w:r w:rsidR="00E869DE" w:rsidRPr="00287AEA">
        <w:rPr>
          <w:rFonts w:ascii="Simplified Arabic" w:hAnsi="Simplified Arabic" w:cs="Simplified Arabic"/>
          <w:sz w:val="28"/>
          <w:szCs w:val="28"/>
          <w:rtl/>
        </w:rPr>
        <w:t xml:space="preserve">، لا يكون في ملكه إلا ما يريد، ليس له شريك في الملك، ولم يكن له ولي من الذل، والله أكبر من كل تصور، جلّ عن أن تحيط به الافهام والعقول، وتعالى عن أن تدركه الابصار، أو تبلغه الأوهام، وكل ما خطر بالبال فالله تعالى بخلاف ذلك، ليس كمثله شيء وهو السميع البصير، (إذن): توحيد الألوهية </w:t>
      </w:r>
      <w:r w:rsidR="00B16472">
        <w:rPr>
          <w:rFonts w:ascii="Simplified Arabic" w:hAnsi="Simplified Arabic" w:cs="Simplified Arabic" w:hint="cs"/>
          <w:sz w:val="28"/>
          <w:szCs w:val="28"/>
          <w:rtl/>
        </w:rPr>
        <w:t xml:space="preserve">توحيد </w:t>
      </w:r>
      <w:r w:rsidR="00E869DE" w:rsidRPr="00287AEA">
        <w:rPr>
          <w:rFonts w:ascii="Simplified Arabic" w:hAnsi="Simplified Arabic" w:cs="Simplified Arabic"/>
          <w:sz w:val="28"/>
          <w:szCs w:val="28"/>
          <w:rtl/>
        </w:rPr>
        <w:t>عام يشمل ضمن أقسامه العديدة توحيد العبودية، فإن ذكرنا توحيد الألوهية، وجب الحديث عن أقسامه جميعها، من توحيد الذات وتوحيد الأسماء والصفات والأفعال، وتوحيد الربوبية والعبودية،</w:t>
      </w:r>
    </w:p>
    <w:p w14:paraId="5D02C37C" w14:textId="6E6181FE" w:rsidR="00E869DE" w:rsidRPr="00287AEA" w:rsidRDefault="00CC52C2" w:rsidP="00E869DE">
      <w:pPr>
        <w:rPr>
          <w:rFonts w:ascii="Simplified Arabic" w:hAnsi="Simplified Arabic" w:cs="Simplified Arabic"/>
          <w:sz w:val="28"/>
          <w:szCs w:val="28"/>
          <w:lang w:bidi="ar-KW"/>
        </w:rPr>
      </w:pPr>
      <w:r w:rsidRPr="00287AEA">
        <w:rPr>
          <w:rFonts w:ascii="Simplified Arabic" w:hAnsi="Simplified Arabic" w:cs="Simplified Arabic"/>
          <w:b/>
          <w:bCs/>
          <w:kern w:val="0"/>
          <w:sz w:val="40"/>
          <w:szCs w:val="40"/>
          <w:highlight w:val="yellow"/>
          <w:u w:val="single"/>
          <w:rtl/>
        </w:rPr>
        <w:t xml:space="preserve">[المفتاح </w:t>
      </w:r>
      <w:r w:rsidR="00470777">
        <w:rPr>
          <w:rFonts w:ascii="Simplified Arabic" w:hAnsi="Simplified Arabic" w:cs="Simplified Arabic" w:hint="cs"/>
          <w:b/>
          <w:bCs/>
          <w:kern w:val="0"/>
          <w:sz w:val="40"/>
          <w:szCs w:val="40"/>
          <w:highlight w:val="yellow"/>
          <w:u w:val="single"/>
          <w:rtl/>
        </w:rPr>
        <w:t>الحادي</w:t>
      </w:r>
      <w:r w:rsidR="00E635CB"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rtl/>
        </w:rPr>
        <w:t>توحيد العبودية]:</w:t>
      </w:r>
      <w:r w:rsidR="00E869DE" w:rsidRPr="00287AEA">
        <w:rPr>
          <w:rFonts w:ascii="Simplified Arabic" w:hAnsi="Simplified Arabic" w:cs="Simplified Arabic"/>
          <w:sz w:val="28"/>
          <w:szCs w:val="28"/>
          <w:rtl/>
        </w:rPr>
        <w:t xml:space="preserve"> العبودية هي الطاعة مع الخضوع والتذلل والاستسلام والانقياد </w:t>
      </w:r>
      <w:r w:rsidR="00E869DE" w:rsidRPr="00B16472">
        <w:rPr>
          <w:rFonts w:ascii="Simplified Arabic" w:hAnsi="Simplified Arabic" w:cs="Simplified Arabic"/>
          <w:b/>
          <w:bCs/>
          <w:sz w:val="28"/>
          <w:szCs w:val="28"/>
          <w:u w:val="single"/>
          <w:rtl/>
        </w:rPr>
        <w:t>لمن نعتقده إله</w:t>
      </w:r>
      <w:r w:rsidR="00E869DE" w:rsidRPr="00B16472">
        <w:rPr>
          <w:rFonts w:ascii="Simplified Arabic" w:hAnsi="Simplified Arabic" w:cs="Simplified Arabic"/>
          <w:b/>
          <w:bCs/>
          <w:sz w:val="28"/>
          <w:szCs w:val="28"/>
          <w:rtl/>
        </w:rPr>
        <w:t>ا</w:t>
      </w:r>
      <w:r w:rsidR="00E869DE" w:rsidRPr="00287AEA">
        <w:rPr>
          <w:rFonts w:ascii="Simplified Arabic" w:hAnsi="Simplified Arabic" w:cs="Simplified Arabic"/>
          <w:sz w:val="28"/>
          <w:szCs w:val="28"/>
          <w:rtl/>
        </w:rPr>
        <w:t xml:space="preserve"> له صفات الربوبية، هذا هو المعنى الحقيقي بضابطه الفقهي للعبودية، فمن صرف مفردات العبادة لمن يعتقده إلها فقد اتخذه معبودا له سواء أكان هذا المعبود هو الله المعبود بحق، أو المعبودات الباطلة من دون الله، </w:t>
      </w:r>
      <w:r w:rsidR="00E869DE" w:rsidRPr="00B16472">
        <w:rPr>
          <w:rFonts w:ascii="Simplified Arabic" w:hAnsi="Simplified Arabic" w:cs="Simplified Arabic"/>
          <w:b/>
          <w:bCs/>
          <w:sz w:val="28"/>
          <w:szCs w:val="28"/>
          <w:rtl/>
          <w:lang w:bidi="ar-KW"/>
        </w:rPr>
        <w:t>إنّ الاعتقاد هو ضابط الفقه في مسائل العبادة</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sz w:val="28"/>
          <w:szCs w:val="28"/>
          <w:rtl/>
        </w:rPr>
        <w:t xml:space="preserve">ضوابط الفقه في الدين توجب وجود معنى وراء الطاعة والمحبة والخضوع والتذلل يستقيم له مسمى </w:t>
      </w:r>
      <w:r w:rsidR="00E869DE" w:rsidRPr="00287AEA">
        <w:rPr>
          <w:rFonts w:ascii="Simplified Arabic" w:hAnsi="Simplified Arabic" w:cs="Simplified Arabic"/>
          <w:sz w:val="28"/>
          <w:szCs w:val="28"/>
          <w:rtl/>
        </w:rPr>
        <w:lastRenderedPageBreak/>
        <w:t xml:space="preserve">العبادة، </w:t>
      </w:r>
      <w:r w:rsidR="00E869DE" w:rsidRPr="00B16472">
        <w:rPr>
          <w:rFonts w:ascii="Simplified Arabic" w:hAnsi="Simplified Arabic" w:cs="Simplified Arabic"/>
          <w:sz w:val="28"/>
          <w:szCs w:val="28"/>
          <w:u w:val="single"/>
          <w:rtl/>
        </w:rPr>
        <w:t>فهذه المعاني قد تصرف للوالدين وتكون من أعظم البر بهما ولا يصح تسميتها عبادة</w:t>
      </w:r>
      <w:r w:rsidR="00E869DE" w:rsidRPr="00287AEA">
        <w:rPr>
          <w:rFonts w:ascii="Simplified Arabic" w:hAnsi="Simplified Arabic" w:cs="Simplified Arabic"/>
          <w:sz w:val="28"/>
          <w:szCs w:val="28"/>
          <w:rtl/>
        </w:rPr>
        <w:t xml:space="preserve"> قال تعالى {وَاخْفِضْ لَهُما جناحَ الذُّلِّ</w:t>
      </w:r>
      <w:r w:rsidR="00E869DE" w:rsidRPr="00287AEA">
        <w:rPr>
          <w:rFonts w:ascii="Simplified Arabic" w:hAnsi="Simplified Arabic" w:cs="Simplified Arabic"/>
          <w:sz w:val="28"/>
          <w:szCs w:val="28"/>
        </w:rPr>
        <w:t xml:space="preserve"> </w:t>
      </w:r>
      <w:r w:rsidR="00E869DE" w:rsidRPr="00287AEA">
        <w:rPr>
          <w:rFonts w:ascii="Simplified Arabic" w:hAnsi="Simplified Arabic" w:cs="Simplified Arabic"/>
          <w:sz w:val="28"/>
          <w:szCs w:val="28"/>
          <w:rtl/>
        </w:rPr>
        <w:t xml:space="preserve">مِنَ الرَّحْمَةِ} [الاِسراء: 24] ولا يعد التذلل لهما عبادة وكذلك من باب الأولى الطاعة والمحبة، </w:t>
      </w:r>
      <w:r w:rsidR="00E869DE" w:rsidRPr="00B16472">
        <w:rPr>
          <w:rFonts w:ascii="Simplified Arabic" w:hAnsi="Simplified Arabic" w:cs="Simplified Arabic"/>
          <w:b/>
          <w:bCs/>
          <w:sz w:val="28"/>
          <w:szCs w:val="28"/>
          <w:rtl/>
          <w:lang w:bidi="ar-KW"/>
        </w:rPr>
        <w:t>وكذلك فما هو الفرق بين سجود الملائكة لله وسجودهم لآدم</w:t>
      </w:r>
      <w:r w:rsidR="00E869DE" w:rsidRPr="00287AEA">
        <w:rPr>
          <w:rFonts w:ascii="Simplified Arabic" w:hAnsi="Simplified Arabic" w:cs="Simplified Arabic"/>
          <w:sz w:val="28"/>
          <w:szCs w:val="28"/>
          <w:rtl/>
          <w:lang w:bidi="ar-KW"/>
        </w:rPr>
        <w:t xml:space="preserve">، الهيئة واحدة هي هيئة السجود (وهي أقوى هيئة تدل على التذلل والخضوع)، الفعل واحد هو السجود، والنية تختلف الاول بنية العبودية لله والثاني بنية طاعة الله تكريما لآدم، </w:t>
      </w:r>
      <w:r w:rsidR="00E869DE" w:rsidRPr="00B16472">
        <w:rPr>
          <w:rFonts w:ascii="Simplified Arabic" w:hAnsi="Simplified Arabic" w:cs="Simplified Arabic"/>
          <w:b/>
          <w:bCs/>
          <w:sz w:val="28"/>
          <w:szCs w:val="28"/>
          <w:rtl/>
          <w:lang w:bidi="ar-KW"/>
        </w:rPr>
        <w:t>ومثال آخر</w:t>
      </w:r>
      <w:r w:rsidR="00E869DE" w:rsidRPr="00287AEA">
        <w:rPr>
          <w:rFonts w:ascii="Simplified Arabic" w:hAnsi="Simplified Arabic" w:cs="Simplified Arabic"/>
          <w:sz w:val="28"/>
          <w:szCs w:val="28"/>
          <w:rtl/>
          <w:lang w:bidi="ar-KW"/>
        </w:rPr>
        <w:t xml:space="preserve"> يبين الفرق بين سجود نبي الله يعقوب لله وسجوده ليوسف عليهما السلام، الاول بنية العبودية لله والثاني تكريما ليوسف</w:t>
      </w:r>
      <w:r w:rsidR="00E869DE" w:rsidRPr="00287AEA">
        <w:rPr>
          <w:rFonts w:ascii="Simplified Arabic" w:hAnsi="Simplified Arabic" w:cs="Simplified Arabic"/>
          <w:sz w:val="28"/>
          <w:szCs w:val="28"/>
          <w:rtl/>
        </w:rPr>
        <w:t xml:space="preserve"> وهذا المعنى هو الضابط لفقه العبادة، </w:t>
      </w:r>
      <w:r w:rsidR="00E869DE" w:rsidRPr="00B16472">
        <w:rPr>
          <w:rFonts w:ascii="Simplified Arabic" w:hAnsi="Simplified Arabic" w:cs="Simplified Arabic"/>
          <w:b/>
          <w:bCs/>
          <w:sz w:val="28"/>
          <w:szCs w:val="28"/>
          <w:u w:val="single"/>
          <w:rtl/>
        </w:rPr>
        <w:t>(إذن)</w:t>
      </w:r>
      <w:r w:rsidR="00E869DE" w:rsidRPr="00287AEA">
        <w:rPr>
          <w:rFonts w:ascii="Simplified Arabic" w:hAnsi="Simplified Arabic" w:cs="Simplified Arabic"/>
          <w:sz w:val="28"/>
          <w:szCs w:val="28"/>
          <w:rtl/>
        </w:rPr>
        <w:t xml:space="preserve"> </w:t>
      </w:r>
      <w:r w:rsidR="00E869DE" w:rsidRPr="00B16472">
        <w:rPr>
          <w:rFonts w:ascii="Simplified Arabic" w:hAnsi="Simplified Arabic" w:cs="Simplified Arabic"/>
          <w:sz w:val="28"/>
          <w:szCs w:val="28"/>
          <w:u w:val="single"/>
          <w:rtl/>
        </w:rPr>
        <w:t xml:space="preserve">لابد من القول بأنّ </w:t>
      </w:r>
      <w:r w:rsidR="00B16472">
        <w:rPr>
          <w:rFonts w:ascii="Simplified Arabic" w:hAnsi="Simplified Arabic" w:cs="Simplified Arabic" w:hint="cs"/>
          <w:sz w:val="28"/>
          <w:szCs w:val="28"/>
          <w:u w:val="single"/>
          <w:rtl/>
        </w:rPr>
        <w:t>(</w:t>
      </w:r>
      <w:r w:rsidR="00E869DE" w:rsidRPr="00B16472">
        <w:rPr>
          <w:rFonts w:ascii="Simplified Arabic" w:hAnsi="Simplified Arabic" w:cs="Simplified Arabic"/>
          <w:b/>
          <w:bCs/>
          <w:sz w:val="28"/>
          <w:szCs w:val="28"/>
          <w:u w:val="single"/>
          <w:rtl/>
          <w:lang w:bidi="ar-KW"/>
        </w:rPr>
        <w:t>الاعتقاد</w:t>
      </w:r>
      <w:r w:rsidR="00B16472">
        <w:rPr>
          <w:rFonts w:ascii="Simplified Arabic" w:hAnsi="Simplified Arabic" w:cs="Simplified Arabic" w:hint="cs"/>
          <w:b/>
          <w:bCs/>
          <w:sz w:val="28"/>
          <w:szCs w:val="28"/>
          <w:u w:val="single"/>
          <w:rtl/>
          <w:lang w:bidi="ar-KW"/>
        </w:rPr>
        <w:t>)</w:t>
      </w:r>
      <w:r w:rsidR="00E869DE" w:rsidRPr="00B16472">
        <w:rPr>
          <w:rFonts w:ascii="Simplified Arabic" w:hAnsi="Simplified Arabic" w:cs="Simplified Arabic"/>
          <w:sz w:val="28"/>
          <w:szCs w:val="28"/>
          <w:u w:val="single"/>
          <w:rtl/>
          <w:lang w:bidi="ar-KW"/>
        </w:rPr>
        <w:t xml:space="preserve"> هو ضابط الفقه في مسائل العبادة: فمن صرف مفردة من مفردات العبادة بنية العبودية لغير الله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 الاعتقاد وليس مجرد فعل العبادة، ودليل هذه القاعدة الضابطة لفقه مسائل الأسماء والأحكام عامة، قوله صلى الله عليه وسلم: </w:t>
      </w:r>
      <w:r w:rsidR="00E1032E" w:rsidRPr="00B16472">
        <w:rPr>
          <w:rFonts w:ascii="Simplified Arabic" w:hAnsi="Simplified Arabic" w:cs="Simplified Arabic"/>
          <w:sz w:val="28"/>
          <w:szCs w:val="28"/>
          <w:u w:val="single"/>
          <w:rtl/>
          <w:lang w:bidi="ar-KW"/>
        </w:rPr>
        <w:t>(</w:t>
      </w:r>
      <w:r w:rsidR="00E869DE" w:rsidRPr="00B16472">
        <w:rPr>
          <w:rFonts w:ascii="Simplified Arabic" w:hAnsi="Simplified Arabic" w:cs="Simplified Arabic"/>
          <w:sz w:val="28"/>
          <w:szCs w:val="28"/>
          <w:u w:val="single"/>
          <w:rtl/>
          <w:lang w:bidi="ar-KW"/>
        </w:rPr>
        <w:t>إنما الأعمال بالنيات وإنما لكل امري ما نوى</w:t>
      </w:r>
      <w:r w:rsidR="00E1032E" w:rsidRPr="00B16472">
        <w:rPr>
          <w:rFonts w:ascii="Simplified Arabic" w:hAnsi="Simplified Arabic" w:cs="Simplified Arabic"/>
          <w:sz w:val="28"/>
          <w:szCs w:val="28"/>
          <w:u w:val="single"/>
          <w:rtl/>
          <w:lang w:bidi="ar-KW"/>
        </w:rPr>
        <w:t>)</w:t>
      </w:r>
      <w:r w:rsidR="00E869DE" w:rsidRPr="00B16472">
        <w:rPr>
          <w:rFonts w:ascii="Simplified Arabic" w:hAnsi="Simplified Arabic" w:cs="Simplified Arabic"/>
          <w:sz w:val="28"/>
          <w:szCs w:val="28"/>
          <w:u w:val="single"/>
          <w:rtl/>
          <w:lang w:bidi="ar-KW"/>
        </w:rPr>
        <w:t xml:space="preserve"> [أخرجه مسلم]، ولاحظ القصر في الحديث للدلالة على أنه ضابط الحكم على العمل، ألا وهو النية، والنية هي الاعتقاد القلبي،</w:t>
      </w:r>
    </w:p>
    <w:p w14:paraId="4E124429" w14:textId="62AA1ACA" w:rsidR="00E869DE" w:rsidRPr="00287AEA" w:rsidRDefault="00CC52C2" w:rsidP="00E869DE">
      <w:pPr>
        <w:rPr>
          <w:rFonts w:ascii="Simplified Arabic" w:hAnsi="Simplified Arabic" w:cs="Simplified Arabic"/>
          <w:sz w:val="28"/>
          <w:szCs w:val="28"/>
          <w:rtl/>
          <w:lang w:bidi="ar-KW"/>
        </w:rPr>
      </w:pPr>
      <w:r w:rsidRPr="00287AEA">
        <w:rPr>
          <w:rFonts w:ascii="Simplified Arabic" w:hAnsi="Simplified Arabic" w:cs="Simplified Arabic"/>
          <w:bCs/>
          <w:kern w:val="0"/>
          <w:sz w:val="40"/>
          <w:szCs w:val="40"/>
          <w:highlight w:val="yellow"/>
          <w:u w:val="single"/>
          <w:rtl/>
        </w:rPr>
        <w:t>(تنبيه)</w:t>
      </w:r>
      <w:r w:rsidRPr="00287AEA">
        <w:rPr>
          <w:rFonts w:ascii="Simplified Arabic" w:hAnsi="Simplified Arabic" w:cs="Simplified Arabic"/>
          <w:bCs/>
          <w:kern w:val="0"/>
          <w:sz w:val="40"/>
          <w:szCs w:val="40"/>
          <w:highlight w:val="yellow"/>
          <w:rtl/>
        </w:rPr>
        <w:t>:</w:t>
      </w:r>
      <w:r w:rsidRPr="00287AEA">
        <w:rPr>
          <w:rFonts w:ascii="Simplified Arabic" w:hAnsi="Simplified Arabic" w:cs="Simplified Arabic"/>
          <w:b/>
          <w:bCs/>
          <w:kern w:val="0"/>
          <w:sz w:val="28"/>
          <w:szCs w:val="28"/>
          <w:rtl/>
        </w:rPr>
        <w:t xml:space="preserve"> </w:t>
      </w:r>
      <w:r w:rsidR="00E869DE" w:rsidRPr="00287AEA">
        <w:rPr>
          <w:rFonts w:ascii="Simplified Arabic" w:hAnsi="Simplified Arabic" w:cs="Simplified Arabic"/>
          <w:b/>
          <w:bCs/>
          <w:sz w:val="28"/>
          <w:szCs w:val="28"/>
          <w:rtl/>
          <w:lang w:bidi="ar-KW"/>
        </w:rPr>
        <w:t xml:space="preserve">خطورة الذهول عن فقه ضابط العبادة </w:t>
      </w:r>
      <w:r w:rsidR="00E869DE" w:rsidRPr="00B16472">
        <w:rPr>
          <w:rFonts w:ascii="Simplified Arabic" w:hAnsi="Simplified Arabic" w:cs="Simplified Arabic"/>
          <w:b/>
          <w:bCs/>
          <w:sz w:val="28"/>
          <w:szCs w:val="28"/>
          <w:u w:val="single"/>
          <w:rtl/>
          <w:lang w:bidi="ar-KW"/>
        </w:rPr>
        <w:t xml:space="preserve">(اعتقاد </w:t>
      </w:r>
      <w:r w:rsidR="00B16472" w:rsidRPr="00B16472">
        <w:rPr>
          <w:rFonts w:ascii="Simplified Arabic" w:hAnsi="Simplified Arabic" w:cs="Simplified Arabic" w:hint="cs"/>
          <w:b/>
          <w:bCs/>
          <w:sz w:val="28"/>
          <w:szCs w:val="28"/>
          <w:u w:val="single"/>
          <w:rtl/>
          <w:lang w:bidi="ar-KW"/>
        </w:rPr>
        <w:t>الإلهية والربوبية</w:t>
      </w:r>
      <w:r w:rsidR="00E869DE" w:rsidRPr="00B16472">
        <w:rPr>
          <w:rFonts w:ascii="Simplified Arabic" w:hAnsi="Simplified Arabic" w:cs="Simplified Arabic"/>
          <w:b/>
          <w:bCs/>
          <w:sz w:val="28"/>
          <w:szCs w:val="28"/>
          <w:u w:val="single"/>
          <w:rtl/>
          <w:lang w:bidi="ar-KW"/>
        </w:rPr>
        <w:t xml:space="preserve"> للمعبود)</w:t>
      </w:r>
      <w:r w:rsidR="00E869DE" w:rsidRPr="00287AEA">
        <w:rPr>
          <w:rFonts w:ascii="Simplified Arabic" w:hAnsi="Simplified Arabic" w:cs="Simplified Arabic"/>
          <w:b/>
          <w:bCs/>
          <w:sz w:val="28"/>
          <w:szCs w:val="28"/>
          <w:rtl/>
          <w:lang w:bidi="ar-KW"/>
        </w:rPr>
        <w:t>:</w:t>
      </w:r>
      <w:r w:rsidR="00E869DE" w:rsidRPr="00287AEA">
        <w:rPr>
          <w:rFonts w:ascii="Simplified Arabic" w:hAnsi="Simplified Arabic" w:cs="Simplified Arabic"/>
          <w:sz w:val="28"/>
          <w:szCs w:val="28"/>
          <w:rtl/>
          <w:lang w:bidi="ar-KW"/>
        </w:rPr>
        <w:t xml:space="preserve"> </w:t>
      </w:r>
      <w:r w:rsidR="00E869DE" w:rsidRPr="00B16472">
        <w:rPr>
          <w:rFonts w:ascii="Simplified Arabic" w:hAnsi="Simplified Arabic" w:cs="Simplified Arabic"/>
          <w:b/>
          <w:bCs/>
          <w:sz w:val="28"/>
          <w:szCs w:val="28"/>
          <w:rtl/>
          <w:lang w:bidi="ar-KW"/>
        </w:rPr>
        <w:t>من الفقه في فهم معنى العبادة:</w:t>
      </w:r>
      <w:r w:rsidR="00E869DE" w:rsidRPr="00287AEA">
        <w:rPr>
          <w:rFonts w:ascii="Simplified Arabic" w:hAnsi="Simplified Arabic" w:cs="Simplified Arabic"/>
          <w:sz w:val="28"/>
          <w:szCs w:val="28"/>
          <w:rtl/>
          <w:lang w:bidi="ar-KW"/>
        </w:rPr>
        <w:t xml:space="preserve"> أن نعلم أن العبادة لها أصل </w:t>
      </w:r>
      <w:r w:rsidR="00B16472">
        <w:rPr>
          <w:rFonts w:ascii="Simplified Arabic" w:hAnsi="Simplified Arabic" w:cs="Simplified Arabic" w:hint="cs"/>
          <w:sz w:val="28"/>
          <w:szCs w:val="28"/>
          <w:rtl/>
          <w:lang w:bidi="ar-KW"/>
        </w:rPr>
        <w:t>وله صور، و</w:t>
      </w:r>
      <w:r w:rsidR="00B16472" w:rsidRPr="00B16472">
        <w:rPr>
          <w:rFonts w:ascii="Simplified Arabic" w:hAnsi="Simplified Arabic" w:cs="Simplified Arabic" w:hint="cs"/>
          <w:b/>
          <w:bCs/>
          <w:sz w:val="28"/>
          <w:szCs w:val="28"/>
          <w:rtl/>
          <w:lang w:bidi="ar-KW"/>
        </w:rPr>
        <w:t>(الأصل)</w:t>
      </w:r>
      <w:r w:rsidR="00B16472">
        <w:rPr>
          <w:rFonts w:ascii="Simplified Arabic" w:hAnsi="Simplified Arabic" w:cs="Simplified Arabic" w:hint="cs"/>
          <w:sz w:val="28"/>
          <w:szCs w:val="28"/>
          <w:rtl/>
          <w:lang w:bidi="ar-KW"/>
        </w:rPr>
        <w:t xml:space="preserve">: </w:t>
      </w:r>
      <w:r w:rsidR="00E869DE" w:rsidRPr="00287AEA">
        <w:rPr>
          <w:rFonts w:ascii="Simplified Arabic" w:hAnsi="Simplified Arabic" w:cs="Simplified Arabic"/>
          <w:sz w:val="28"/>
          <w:szCs w:val="28"/>
          <w:rtl/>
          <w:lang w:bidi="ar-KW"/>
        </w:rPr>
        <w:t xml:space="preserve">هو اعتقاد الربوبية والألوهية لمن تصرف له الطاعة المصحوبة بالحب والتذلل والخضوع والخوف والرجاء، وبغير هذا الاعتقاد لا تكون الطاعة عبادة، </w:t>
      </w:r>
      <w:r w:rsidR="00B16472" w:rsidRPr="00542613">
        <w:rPr>
          <w:rFonts w:ascii="Simplified Arabic" w:hAnsi="Simplified Arabic" w:cs="Simplified Arabic" w:hint="cs"/>
          <w:b/>
          <w:bCs/>
          <w:sz w:val="28"/>
          <w:szCs w:val="28"/>
          <w:u w:val="single"/>
          <w:rtl/>
          <w:lang w:bidi="ar-KW"/>
        </w:rPr>
        <w:t>(وللعبادة</w:t>
      </w:r>
      <w:r w:rsidR="00E869DE" w:rsidRPr="00542613">
        <w:rPr>
          <w:rFonts w:ascii="Simplified Arabic" w:hAnsi="Simplified Arabic" w:cs="Simplified Arabic"/>
          <w:b/>
          <w:bCs/>
          <w:sz w:val="28"/>
          <w:szCs w:val="28"/>
          <w:u w:val="single"/>
          <w:rtl/>
          <w:lang w:bidi="ar-KW"/>
        </w:rPr>
        <w:t xml:space="preserve"> صور</w:t>
      </w:r>
      <w:r w:rsidR="00B16472" w:rsidRPr="00542613">
        <w:rPr>
          <w:rFonts w:ascii="Simplified Arabic" w:hAnsi="Simplified Arabic" w:cs="Simplified Arabic" w:hint="cs"/>
          <w:b/>
          <w:bCs/>
          <w:sz w:val="28"/>
          <w:szCs w:val="28"/>
          <w:u w:val="single"/>
          <w:rtl/>
          <w:lang w:bidi="ar-KW"/>
        </w:rPr>
        <w:t>):</w:t>
      </w:r>
      <w:r w:rsidR="00B16472">
        <w:rPr>
          <w:rFonts w:ascii="Simplified Arabic" w:hAnsi="Simplified Arabic" w:cs="Simplified Arabic" w:hint="cs"/>
          <w:sz w:val="28"/>
          <w:szCs w:val="28"/>
          <w:rtl/>
          <w:lang w:bidi="ar-KW"/>
        </w:rPr>
        <w:t xml:space="preserve"> </w:t>
      </w:r>
      <w:r w:rsidR="00E869DE" w:rsidRPr="00287AEA">
        <w:rPr>
          <w:rFonts w:ascii="Simplified Arabic" w:hAnsi="Simplified Arabic" w:cs="Simplified Arabic"/>
          <w:sz w:val="28"/>
          <w:szCs w:val="28"/>
          <w:rtl/>
          <w:lang w:bidi="ar-KW"/>
        </w:rPr>
        <w:t>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w:t>
      </w:r>
    </w:p>
    <w:p w14:paraId="2DCDCA1D" w14:textId="5A377174" w:rsidR="00E869DE" w:rsidRPr="00287AEA" w:rsidRDefault="00CC52C2" w:rsidP="00E869DE">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sidR="00470777">
        <w:rPr>
          <w:rFonts w:ascii="Simplified Arabic" w:hAnsi="Simplified Arabic" w:cs="Simplified Arabic" w:hint="cs"/>
          <w:b/>
          <w:bCs/>
          <w:kern w:val="0"/>
          <w:sz w:val="40"/>
          <w:szCs w:val="40"/>
          <w:highlight w:val="yellow"/>
          <w:u w:val="single"/>
          <w:rtl/>
        </w:rPr>
        <w:t>الثاني</w:t>
      </w:r>
      <w:r w:rsidR="00E635CB" w:rsidRPr="00287AEA">
        <w:rPr>
          <w:rFonts w:ascii="Simplified Arabic" w:hAnsi="Simplified Arabic" w:cs="Simplified Arabic" w:hint="cs"/>
          <w:b/>
          <w:bCs/>
          <w:kern w:val="0"/>
          <w:sz w:val="40"/>
          <w:szCs w:val="40"/>
          <w:highlight w:val="yellow"/>
          <w:u w:val="single"/>
          <w:rtl/>
        </w:rPr>
        <w:t xml:space="preserve"> عشر</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hint="cs"/>
          <w:b/>
          <w:bCs/>
          <w:kern w:val="0"/>
          <w:sz w:val="40"/>
          <w:szCs w:val="40"/>
          <w:rtl/>
        </w:rPr>
        <w:t xml:space="preserve"> </w:t>
      </w:r>
      <w:r w:rsidR="00E869DE" w:rsidRPr="00287AEA">
        <w:rPr>
          <w:rFonts w:ascii="Simplified Arabic" w:hAnsi="Simplified Arabic" w:cs="Simplified Arabic"/>
          <w:b/>
          <w:bCs/>
          <w:sz w:val="28"/>
          <w:szCs w:val="28"/>
          <w:rtl/>
          <w:lang w:bidi="ar-KW"/>
        </w:rPr>
        <w:t>أسس وركائز تُعين على فهم توحيد العبودية</w:t>
      </w:r>
      <w:r w:rsidR="00E869DE" w:rsidRPr="00287AEA">
        <w:rPr>
          <w:rFonts w:ascii="Simplified Arabic" w:hAnsi="Simplified Arabic" w:cs="Simplified Arabic"/>
          <w:sz w:val="28"/>
          <w:szCs w:val="28"/>
          <w:rtl/>
          <w:lang w:bidi="ar-KW"/>
        </w:rPr>
        <w:t xml:space="preserve">: </w:t>
      </w:r>
      <w:r w:rsidR="00E869DE" w:rsidRPr="00542613">
        <w:rPr>
          <w:rFonts w:ascii="Simplified Arabic" w:hAnsi="Simplified Arabic" w:cs="Simplified Arabic"/>
          <w:sz w:val="28"/>
          <w:szCs w:val="28"/>
          <w:u w:val="single"/>
          <w:rtl/>
          <w:lang w:bidi="ar-KW"/>
        </w:rPr>
        <w:t xml:space="preserve">لأن </w:t>
      </w:r>
      <w:r w:rsidR="00542613" w:rsidRPr="00542613">
        <w:rPr>
          <w:rFonts w:ascii="Simplified Arabic" w:hAnsi="Simplified Arabic" w:cs="Simplified Arabic" w:hint="cs"/>
          <w:sz w:val="28"/>
          <w:szCs w:val="28"/>
          <w:u w:val="single"/>
          <w:rtl/>
          <w:lang w:bidi="ar-KW"/>
        </w:rPr>
        <w:t>(الوهابية)</w:t>
      </w:r>
      <w:r w:rsidR="00E869DE" w:rsidRPr="00542613">
        <w:rPr>
          <w:rFonts w:ascii="Simplified Arabic" w:hAnsi="Simplified Arabic" w:cs="Simplified Arabic"/>
          <w:sz w:val="28"/>
          <w:szCs w:val="28"/>
          <w:u w:val="single"/>
          <w:rtl/>
          <w:lang w:bidi="ar-KW"/>
        </w:rPr>
        <w:t xml:space="preserve"> لا يفرق بين أصل العبادة وهو اعتقاد الإلهية والربوبية واستحقاق العبودية لمن تصرف له العبادة وبين صور العبادة من السجود والدعاء وغيره</w:t>
      </w:r>
      <w:r w:rsidR="00E869DE" w:rsidRPr="00542613">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 xml:space="preserve"> </w:t>
      </w:r>
      <w:r w:rsidR="00E869DE" w:rsidRPr="00287AEA">
        <w:rPr>
          <w:rFonts w:ascii="Simplified Arabic" w:hAnsi="Simplified Arabic" w:cs="Simplified Arabic"/>
          <w:b/>
          <w:bCs/>
          <w:sz w:val="28"/>
          <w:szCs w:val="28"/>
          <w:u w:val="single"/>
          <w:rtl/>
          <w:lang w:bidi="ar-KW"/>
        </w:rPr>
        <w:t>(أ) الاعتقاد هو ضابط الحكم في مسائل العبادة</w:t>
      </w:r>
      <w:r w:rsidR="00E869DE" w:rsidRPr="00287AEA">
        <w:rPr>
          <w:rFonts w:ascii="Simplified Arabic" w:hAnsi="Simplified Arabic" w:cs="Simplified Arabic"/>
          <w:sz w:val="28"/>
          <w:szCs w:val="28"/>
          <w:rtl/>
          <w:lang w:bidi="ar-KW"/>
        </w:rPr>
        <w:t xml:space="preserve">: فمن صرف مفردة من مفردات العبادة بنية العبودية لغير الله وقع في الشرك الأكبر ومن صرفها بغير نية العبودية لغير الله لم يكن شركا أكبر، وقد وفق علماء الأصول أيما توفيق في جعل ضابط الحكم في مسائل الإيمان والكفر ومسائل التوحيد والشرك هو الاعتقاد وليس مجرد فعل العبادة، ودليلهم في ذلك قوله صلى الله عليه وسلم: </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إنما الأعمال بالنيات وإنما لكل امري ما نوى</w:t>
      </w:r>
      <w:r w:rsidR="00E1032E" w:rsidRPr="00287AEA">
        <w:rPr>
          <w:rFonts w:ascii="Simplified Arabic" w:hAnsi="Simplified Arabic" w:cs="Simplified Arabic"/>
          <w:sz w:val="28"/>
          <w:szCs w:val="28"/>
          <w:rtl/>
          <w:lang w:bidi="ar-KW"/>
        </w:rPr>
        <w:t>)</w:t>
      </w:r>
      <w:r w:rsidR="00E869DE" w:rsidRPr="00287AEA">
        <w:rPr>
          <w:rFonts w:ascii="Simplified Arabic" w:hAnsi="Simplified Arabic" w:cs="Simplified Arabic"/>
          <w:sz w:val="28"/>
          <w:szCs w:val="28"/>
          <w:rtl/>
          <w:lang w:bidi="ar-KW"/>
        </w:rPr>
        <w:t xml:space="preserve"> [أخرجه مسلم]، ولاحظ القصر في الحديث للدلالة على أنه ضابط الحكم على العمل، ألا وهو النية، والنية هي الاعتقاد القلبي، (</w:t>
      </w:r>
      <w:r w:rsidR="00E869DE" w:rsidRPr="00287AEA">
        <w:rPr>
          <w:rFonts w:ascii="Simplified Arabic" w:hAnsi="Simplified Arabic" w:cs="Simplified Arabic"/>
          <w:b/>
          <w:bCs/>
          <w:sz w:val="28"/>
          <w:szCs w:val="28"/>
          <w:u w:val="single"/>
          <w:rtl/>
          <w:lang w:bidi="ar-KW"/>
        </w:rPr>
        <w:t>ب) الاعتقاد الضابط للعبودية هو اعتقاد الربوبية والألوهية أو شيئاً من مفرداتهما في</w:t>
      </w:r>
      <w:r w:rsidR="00542613">
        <w:rPr>
          <w:rFonts w:ascii="Simplified Arabic" w:hAnsi="Simplified Arabic" w:cs="Simplified Arabic" w:hint="cs"/>
          <w:b/>
          <w:bCs/>
          <w:sz w:val="28"/>
          <w:szCs w:val="28"/>
          <w:u w:val="single"/>
          <w:rtl/>
          <w:lang w:bidi="ar-KW"/>
        </w:rPr>
        <w:t xml:space="preserve"> </w:t>
      </w:r>
      <w:r w:rsidR="00E869DE" w:rsidRPr="00287AEA">
        <w:rPr>
          <w:rFonts w:ascii="Simplified Arabic" w:hAnsi="Simplified Arabic" w:cs="Simplified Arabic"/>
          <w:b/>
          <w:bCs/>
          <w:sz w:val="28"/>
          <w:szCs w:val="28"/>
          <w:u w:val="single"/>
          <w:rtl/>
          <w:lang w:bidi="ar-KW"/>
        </w:rPr>
        <w:t>من تصرف إليه العبادة</w:t>
      </w:r>
      <w:r w:rsidR="00E869DE" w:rsidRPr="00287AEA">
        <w:rPr>
          <w:rFonts w:ascii="Simplified Arabic" w:hAnsi="Simplified Arabic" w:cs="Simplified Arabic"/>
          <w:sz w:val="28"/>
          <w:szCs w:val="28"/>
          <w:rtl/>
          <w:lang w:bidi="ar-KW"/>
        </w:rPr>
        <w:t xml:space="preserve">، </w:t>
      </w:r>
      <w:r w:rsidR="00E869DE" w:rsidRPr="00542613">
        <w:rPr>
          <w:rFonts w:ascii="Simplified Arabic" w:hAnsi="Simplified Arabic" w:cs="Simplified Arabic"/>
          <w:sz w:val="28"/>
          <w:szCs w:val="28"/>
          <w:u w:val="single"/>
          <w:rtl/>
          <w:lang w:bidi="ar-KW"/>
        </w:rPr>
        <w:t>العبادة لها أصل</w:t>
      </w:r>
      <w:r w:rsidR="00E869DE" w:rsidRPr="00287AEA">
        <w:rPr>
          <w:rFonts w:ascii="Simplified Arabic" w:hAnsi="Simplified Arabic" w:cs="Simplified Arabic"/>
          <w:sz w:val="28"/>
          <w:szCs w:val="28"/>
          <w:rtl/>
          <w:lang w:bidi="ar-KW"/>
        </w:rPr>
        <w:t xml:space="preserve"> هو اعتقاد الربوبية والألوهية لمن تصرف له الطاعة المصحوبة بالحب والتذلل والخضوع والخوف والرجاء، وبغير هذا الاعتقاد لا تكون الطاعة عبادة من صرفها لغير الله تعالى كان مشركاً الشرك الأكبر، </w:t>
      </w:r>
      <w:r w:rsidR="00E869DE" w:rsidRPr="00542613">
        <w:rPr>
          <w:rFonts w:ascii="Simplified Arabic" w:hAnsi="Simplified Arabic" w:cs="Simplified Arabic"/>
          <w:sz w:val="28"/>
          <w:szCs w:val="28"/>
          <w:u w:val="single"/>
          <w:rtl/>
          <w:lang w:bidi="ar-KW"/>
        </w:rPr>
        <w:t>والعبادة لها صور</w:t>
      </w:r>
      <w:r w:rsidR="00E869DE" w:rsidRPr="00287AEA">
        <w:rPr>
          <w:rFonts w:ascii="Simplified Arabic" w:hAnsi="Simplified Arabic" w:cs="Simplified Arabic"/>
          <w:sz w:val="28"/>
          <w:szCs w:val="28"/>
          <w:rtl/>
          <w:lang w:bidi="ar-KW"/>
        </w:rPr>
        <w:t xml:space="preserve"> ومفردات تتمثل في العديد من هيئات العبادة كالسجود والصلاة والذبح والدعاء وغير ذلك من هيئات العبادة، </w:t>
      </w:r>
      <w:r w:rsidR="00E869DE" w:rsidRPr="00287AEA">
        <w:rPr>
          <w:rFonts w:ascii="Simplified Arabic" w:hAnsi="Simplified Arabic" w:cs="Simplified Arabic"/>
          <w:b/>
          <w:bCs/>
          <w:sz w:val="28"/>
          <w:szCs w:val="28"/>
          <w:u w:val="single"/>
          <w:rtl/>
          <w:lang w:bidi="ar-KW"/>
        </w:rPr>
        <w:t>(ت) لكل مفردة من هذه العبادات ركنان: الركن الأول: الاعتقاد أو ما يسميه العلماء القصد والنية للعبادة، والركن الثاني: العمل العبادي الدال على الطاعة والانقياد</w:t>
      </w:r>
      <w:r w:rsidR="00E869DE" w:rsidRPr="00287AEA">
        <w:rPr>
          <w:rFonts w:ascii="Simplified Arabic" w:hAnsi="Simplified Arabic" w:cs="Simplified Arabic"/>
          <w:sz w:val="28"/>
          <w:szCs w:val="28"/>
          <w:rtl/>
          <w:lang w:bidi="ar-KW"/>
        </w:rPr>
        <w:t xml:space="preserve">، فمن صرف العبادة بركنيها إلى غير الله صار مشركا الشرك الأكبر بالله وخرج من دين الإسلام إلى الكفر، ومن صرف العمل أو القول العبادي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w:t>
      </w:r>
      <w:r w:rsidR="00E869DE" w:rsidRPr="00287AEA">
        <w:rPr>
          <w:rFonts w:ascii="Simplified Arabic" w:hAnsi="Simplified Arabic" w:cs="Simplified Arabic"/>
          <w:b/>
          <w:bCs/>
          <w:sz w:val="28"/>
          <w:szCs w:val="28"/>
          <w:rtl/>
          <w:lang w:bidi="ar-KW"/>
        </w:rPr>
        <w:t>(</w:t>
      </w:r>
      <w:r w:rsidR="00E869DE" w:rsidRPr="00287AEA">
        <w:rPr>
          <w:rFonts w:ascii="Simplified Arabic" w:hAnsi="Simplified Arabic" w:cs="Simplified Arabic"/>
          <w:b/>
          <w:bCs/>
          <w:sz w:val="28"/>
          <w:szCs w:val="28"/>
          <w:u w:val="single"/>
          <w:rtl/>
          <w:lang w:bidi="ar-KW"/>
        </w:rPr>
        <w:t>ث) امثلة للفقه في هذا الباب</w:t>
      </w:r>
      <w:r w:rsidR="00E869DE" w:rsidRPr="00287AEA">
        <w:rPr>
          <w:rFonts w:ascii="Simplified Arabic" w:hAnsi="Simplified Arabic" w:cs="Simplified Arabic"/>
          <w:sz w:val="28"/>
          <w:szCs w:val="28"/>
          <w:u w:val="single"/>
          <w:rtl/>
          <w:lang w:bidi="ar-KW"/>
        </w:rPr>
        <w:t xml:space="preserve">: </w:t>
      </w:r>
      <w:r w:rsidR="00E869DE" w:rsidRPr="00542613">
        <w:rPr>
          <w:rFonts w:ascii="Simplified Arabic" w:hAnsi="Simplified Arabic" w:cs="Simplified Arabic"/>
          <w:b/>
          <w:bCs/>
          <w:sz w:val="28"/>
          <w:szCs w:val="28"/>
          <w:u w:val="single"/>
          <w:rtl/>
          <w:lang w:bidi="ar-KW"/>
        </w:rPr>
        <w:t>الفقه في مفهوم (السجود)</w:t>
      </w:r>
      <w:r w:rsidR="00E869DE" w:rsidRPr="00287AEA">
        <w:rPr>
          <w:rFonts w:ascii="Simplified Arabic" w:hAnsi="Simplified Arabic" w:cs="Simplified Arabic"/>
          <w:sz w:val="28"/>
          <w:szCs w:val="28"/>
          <w:rtl/>
          <w:lang w:bidi="ar-KW"/>
        </w:rPr>
        <w:t xml:space="preserve"> ومتى يكون صرفه لغير الله تعالى الشرك الأكبر: 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 كأن فعله تكريماً أو تعظيماً فلا يكون عبادة،</w:t>
      </w:r>
      <w:r w:rsidR="00E869DE" w:rsidRPr="00287AEA">
        <w:rPr>
          <w:rFonts w:ascii="Simplified Arabic" w:hAnsi="Simplified Arabic" w:cs="Simplified Arabic"/>
          <w:sz w:val="28"/>
          <w:szCs w:val="28"/>
          <w:rtl/>
        </w:rPr>
        <w:t xml:space="preserve"> وقد مر بنا سجود الملائكة لآدم عليه السلام، ولو كان شركاً لما أمر الله تعالى به فإنّ الله تعالى لا يأمر بما هو شرك، قال تعالى: {إِنَّ اللَّهَ لَا يَغْفِرُ أَنْ يُشْرَكَ بِهِ وَيَغْفِرُ مَا دُونَ ذَلِكَ لِمَنْ يَشَاءُ وَمَنْ يُشْرِكْ بِاللَّهِ فَقَدِ افْتَرَى إِثْمًا عَظِيمًا} [النساء: 48]، ومر بنا أنّ إخوة نبي الله يوسف عليه السلام خروا له سجدا، وكان ذلك جائز في شريعتهم ولو كان شركاً لما جاز في أي شريعة ربانية، </w:t>
      </w:r>
      <w:r w:rsidR="00E869DE" w:rsidRPr="00287AEA">
        <w:rPr>
          <w:rFonts w:ascii="Simplified Arabic" w:hAnsi="Simplified Arabic" w:cs="Simplified Arabic"/>
          <w:b/>
          <w:bCs/>
          <w:sz w:val="28"/>
          <w:szCs w:val="28"/>
          <w:u w:val="single"/>
          <w:rtl/>
        </w:rPr>
        <w:t xml:space="preserve">(ج) </w:t>
      </w:r>
      <w:r w:rsidR="00E869DE" w:rsidRPr="00287AEA">
        <w:rPr>
          <w:rFonts w:ascii="Simplified Arabic" w:hAnsi="Simplified Arabic" w:cs="Simplified Arabic"/>
          <w:b/>
          <w:bCs/>
          <w:sz w:val="28"/>
          <w:szCs w:val="28"/>
          <w:u w:val="single"/>
          <w:rtl/>
        </w:rPr>
        <w:lastRenderedPageBreak/>
        <w:t>التعريف الصحيح الضابط لفهم توحيد العبادة:</w:t>
      </w:r>
      <w:r w:rsidR="00E869DE" w:rsidRPr="00287AEA">
        <w:rPr>
          <w:rFonts w:ascii="Simplified Arabic" w:hAnsi="Simplified Arabic" w:cs="Simplified Arabic"/>
          <w:sz w:val="28"/>
          <w:szCs w:val="28"/>
          <w:rtl/>
        </w:rPr>
        <w:t xml:space="preserve"> هو إفراد الله تعالى باعتقاد الربوبية والألوهية واستحقاق العبودية وحده، وافراد الله تعالى بأفعال العبد من سائر مفردات العبادة من صلاة وصيام ودعاء وذبح، ومن سائر أعمال القلوب كالتوكل والاستعانة واليقين، وقد مر بنا مثال السجود لآدم عليه السلام، وأنّه لم يكن عبادة لأنّه خلا منه الاعتقاد بربوبية وألوهية المسجود له، والمقصود أن ليس كل ما صرف لغير الله تعالى مما يشبه العبادة يكون شركاً بالله تعالى حتى يصاحبه اعتقاد ربوبية وألوهية من يصرف إليه العبادة، فإن خلا من الاعتقاد كان شيئاً آخر غير الشرك بالله،(</w:t>
      </w:r>
      <w:r w:rsidR="00E869DE" w:rsidRPr="00287AEA">
        <w:rPr>
          <w:rFonts w:ascii="Simplified Arabic" w:hAnsi="Simplified Arabic" w:cs="Simplified Arabic"/>
          <w:b/>
          <w:bCs/>
          <w:sz w:val="28"/>
          <w:szCs w:val="28"/>
          <w:u w:val="single"/>
          <w:rtl/>
        </w:rPr>
        <w:t>ح) وعليه فيكون تعريف (الشرك الأكبر المنافي لتوحيد العبودية):</w:t>
      </w:r>
      <w:r w:rsidR="00E869DE" w:rsidRPr="00287AEA">
        <w:rPr>
          <w:rFonts w:ascii="Simplified Arabic" w:hAnsi="Simplified Arabic" w:cs="Simplified Arabic"/>
          <w:sz w:val="28"/>
          <w:szCs w:val="28"/>
          <w:rtl/>
        </w:rPr>
        <w:t xml:space="preserve"> هو صرف العبادة إلى غير الله مع اعتقاد وجود نوع من شراكته مع الله في شيء الربوبية أو الألوهية، كأن يعتقد فيه نوع من التدبير والتصريف باستقلال عن الله، أو شفاعة ملزمة على الله، أو استحقاق أن يعبد من دون الله، فمن صرف السجود لمن يعتقد شراكته مع الله في صفات الربوبية أو الالوهية فقد أشرك في عبوديته لله تعالى، وأتى بالشرك الأكبر الذي لا يغفره الله لمن مات مصراً عليه،</w:t>
      </w:r>
    </w:p>
    <w:p w14:paraId="4ACF7F9E" w14:textId="77777777" w:rsidR="00E869DE" w:rsidRPr="00287AEA" w:rsidRDefault="00E869DE" w:rsidP="00E869DE">
      <w:pPr>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33E91945" w14:textId="7D2A182D" w:rsidR="00542613" w:rsidRDefault="00E869DE" w:rsidP="00B01565">
      <w:pPr>
        <w:rPr>
          <w:rFonts w:ascii="Simplified Arabic" w:hAnsi="Simplified Arabic" w:cs="Simplified Arabic"/>
          <w:sz w:val="28"/>
          <w:szCs w:val="28"/>
          <w:rtl/>
          <w:lang w:bidi="ar-KW"/>
        </w:rPr>
      </w:pPr>
      <w:r w:rsidRPr="00287AEA">
        <w:rPr>
          <w:rFonts w:ascii="Simplified Arabic" w:hAnsi="Simplified Arabic" w:cs="Simplified Arabic"/>
          <w:sz w:val="28"/>
          <w:szCs w:val="28"/>
          <w:rtl/>
        </w:rPr>
        <w:t xml:space="preserve"> </w:t>
      </w:r>
    </w:p>
    <w:p w14:paraId="2DE347D9" w14:textId="034828A0" w:rsidR="00542613" w:rsidRDefault="00542613" w:rsidP="00E869DE">
      <w:pPr>
        <w:rPr>
          <w:rFonts w:ascii="Simplified Arabic" w:hAnsi="Simplified Arabic" w:cs="Simplified Arabic"/>
          <w:sz w:val="28"/>
          <w:szCs w:val="28"/>
          <w:rtl/>
          <w:lang w:bidi="ar-KW"/>
        </w:rPr>
      </w:pPr>
    </w:p>
    <w:p w14:paraId="6B99C41D" w14:textId="52EE731A" w:rsidR="00542613" w:rsidRDefault="00542613" w:rsidP="00E869DE">
      <w:pPr>
        <w:rPr>
          <w:rFonts w:ascii="Simplified Arabic" w:hAnsi="Simplified Arabic" w:cs="Simplified Arabic"/>
          <w:sz w:val="28"/>
          <w:szCs w:val="28"/>
          <w:rtl/>
          <w:lang w:bidi="ar-KW"/>
        </w:rPr>
      </w:pPr>
    </w:p>
    <w:p w14:paraId="20C296EC" w14:textId="6424937B" w:rsidR="00B01565" w:rsidRDefault="00B01565" w:rsidP="00E869DE">
      <w:pPr>
        <w:rPr>
          <w:rFonts w:ascii="Simplified Arabic" w:hAnsi="Simplified Arabic" w:cs="Simplified Arabic"/>
          <w:sz w:val="28"/>
          <w:szCs w:val="28"/>
          <w:rtl/>
          <w:lang w:bidi="ar-KW"/>
        </w:rPr>
      </w:pPr>
    </w:p>
    <w:p w14:paraId="6A3AB4EA" w14:textId="693B700A" w:rsidR="00B01565" w:rsidRDefault="00B01565" w:rsidP="00E869DE">
      <w:pPr>
        <w:rPr>
          <w:rFonts w:ascii="Simplified Arabic" w:hAnsi="Simplified Arabic" w:cs="Simplified Arabic"/>
          <w:sz w:val="28"/>
          <w:szCs w:val="28"/>
          <w:rtl/>
          <w:lang w:bidi="ar-KW"/>
        </w:rPr>
      </w:pPr>
    </w:p>
    <w:p w14:paraId="28461337" w14:textId="235BE7D2" w:rsidR="00B01565" w:rsidRDefault="00B01565" w:rsidP="00E869DE">
      <w:pPr>
        <w:rPr>
          <w:rFonts w:ascii="Simplified Arabic" w:hAnsi="Simplified Arabic" w:cs="Simplified Arabic"/>
          <w:sz w:val="28"/>
          <w:szCs w:val="28"/>
          <w:rtl/>
          <w:lang w:bidi="ar-KW"/>
        </w:rPr>
      </w:pPr>
    </w:p>
    <w:p w14:paraId="17D917AB" w14:textId="7E6DAD52" w:rsidR="00B01565" w:rsidRDefault="00B01565" w:rsidP="00E869DE">
      <w:pPr>
        <w:rPr>
          <w:rFonts w:ascii="Simplified Arabic" w:hAnsi="Simplified Arabic" w:cs="Simplified Arabic"/>
          <w:sz w:val="28"/>
          <w:szCs w:val="28"/>
          <w:rtl/>
          <w:lang w:bidi="ar-KW"/>
        </w:rPr>
      </w:pPr>
    </w:p>
    <w:p w14:paraId="509F1774" w14:textId="02538FF1" w:rsidR="00B01565" w:rsidRDefault="00B01565" w:rsidP="00E869DE">
      <w:pPr>
        <w:rPr>
          <w:rFonts w:ascii="Simplified Arabic" w:hAnsi="Simplified Arabic" w:cs="Simplified Arabic"/>
          <w:sz w:val="28"/>
          <w:szCs w:val="28"/>
          <w:rtl/>
          <w:lang w:bidi="ar-KW"/>
        </w:rPr>
      </w:pPr>
    </w:p>
    <w:p w14:paraId="5AC5B903" w14:textId="6E57853A" w:rsidR="00B01565" w:rsidRDefault="00B01565" w:rsidP="00E869DE">
      <w:pPr>
        <w:rPr>
          <w:rFonts w:ascii="Simplified Arabic" w:hAnsi="Simplified Arabic" w:cs="Simplified Arabic"/>
          <w:sz w:val="28"/>
          <w:szCs w:val="28"/>
          <w:rtl/>
          <w:lang w:bidi="ar-KW"/>
        </w:rPr>
      </w:pPr>
    </w:p>
    <w:p w14:paraId="2E9EEA72" w14:textId="2194F24E" w:rsidR="00B01565" w:rsidRDefault="00B01565" w:rsidP="00E869DE">
      <w:pPr>
        <w:rPr>
          <w:rFonts w:ascii="Simplified Arabic" w:hAnsi="Simplified Arabic" w:cs="Simplified Arabic"/>
          <w:sz w:val="28"/>
          <w:szCs w:val="28"/>
          <w:rtl/>
          <w:lang w:bidi="ar-KW"/>
        </w:rPr>
      </w:pPr>
    </w:p>
    <w:p w14:paraId="6A205A79" w14:textId="77777777" w:rsidR="00B01565" w:rsidRPr="00287AEA" w:rsidRDefault="00B01565" w:rsidP="00E869DE">
      <w:pPr>
        <w:rPr>
          <w:rFonts w:ascii="Simplified Arabic" w:hAnsi="Simplified Arabic" w:cs="Simplified Arabic"/>
          <w:sz w:val="28"/>
          <w:szCs w:val="28"/>
          <w:rtl/>
          <w:lang w:bidi="ar-KW"/>
        </w:rPr>
      </w:pPr>
    </w:p>
    <w:p w14:paraId="14CA588A"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left="-58"/>
        <w:jc w:val="center"/>
        <w:rPr>
          <w:rFonts w:ascii="Simplified Arabic" w:hAnsi="Simplified Arabic" w:cs="Simplified Arabic"/>
          <w:b/>
          <w:bCs/>
          <w:sz w:val="48"/>
          <w:szCs w:val="48"/>
        </w:rPr>
      </w:pPr>
    </w:p>
    <w:p w14:paraId="31B3594F" w14:textId="1AF7C204" w:rsidR="00E869DE" w:rsidRPr="00287AEA" w:rsidRDefault="00E15D50" w:rsidP="00E869DE">
      <w:pPr>
        <w:pBdr>
          <w:top w:val="threeDEngrave" w:sz="24" w:space="1" w:color="auto"/>
          <w:left w:val="threeDEngrave" w:sz="24" w:space="4" w:color="auto"/>
          <w:bottom w:val="threeDEmboss" w:sz="24" w:space="1" w:color="auto"/>
          <w:right w:val="threeDEmboss" w:sz="24" w:space="4" w:color="auto"/>
        </w:pBdr>
        <w:ind w:left="-58"/>
        <w:jc w:val="center"/>
        <w:rPr>
          <w:rFonts w:ascii="Simplified Arabic" w:hAnsi="Simplified Arabic" w:cs="Simplified Arabic"/>
          <w:b/>
          <w:bCs/>
          <w:sz w:val="40"/>
          <w:szCs w:val="40"/>
          <w:highlight w:val="yellow"/>
          <w:u w:val="single"/>
          <w:rtl/>
        </w:rPr>
      </w:pPr>
      <w:r w:rsidRPr="00287AEA">
        <w:rPr>
          <w:rFonts w:ascii="Simplified Arabic" w:hAnsi="Simplified Arabic" w:cs="Simplified Arabic" w:hint="cs"/>
          <w:b/>
          <w:bCs/>
          <w:sz w:val="40"/>
          <w:szCs w:val="40"/>
          <w:highlight w:val="yellow"/>
          <w:u w:val="single"/>
          <w:rtl/>
        </w:rPr>
        <w:t>(</w:t>
      </w:r>
      <w:r w:rsidR="00B72D6E">
        <w:rPr>
          <w:rFonts w:ascii="Simplified Arabic" w:hAnsi="Simplified Arabic" w:cs="Simplified Arabic" w:hint="cs"/>
          <w:b/>
          <w:bCs/>
          <w:sz w:val="40"/>
          <w:szCs w:val="40"/>
          <w:highlight w:val="yellow"/>
          <w:u w:val="single"/>
          <w:rtl/>
        </w:rPr>
        <w:t>6</w:t>
      </w:r>
      <w:r w:rsidRPr="00287AEA">
        <w:rPr>
          <w:rFonts w:ascii="Simplified Arabic" w:hAnsi="Simplified Arabic" w:cs="Simplified Arabic" w:hint="cs"/>
          <w:b/>
          <w:bCs/>
          <w:sz w:val="40"/>
          <w:szCs w:val="40"/>
          <w:highlight w:val="yellow"/>
          <w:u w:val="single"/>
          <w:rtl/>
        </w:rPr>
        <w:t>)</w:t>
      </w:r>
    </w:p>
    <w:p w14:paraId="487607DC" w14:textId="1CEEDF16" w:rsidR="00E869DE" w:rsidRPr="00287AEA" w:rsidRDefault="007451C9" w:rsidP="00E869DE">
      <w:pPr>
        <w:pBdr>
          <w:top w:val="threeDEngrave" w:sz="24" w:space="1" w:color="auto"/>
          <w:left w:val="threeDEngrave" w:sz="24" w:space="4" w:color="auto"/>
          <w:bottom w:val="threeDEmboss" w:sz="24" w:space="1" w:color="auto"/>
          <w:right w:val="threeDEmboss" w:sz="24" w:space="4" w:color="auto"/>
        </w:pBdr>
        <w:ind w:left="-58"/>
        <w:jc w:val="center"/>
        <w:rPr>
          <w:rFonts w:ascii="Simplified Arabic" w:hAnsi="Simplified Arabic" w:cs="Simplified Arabic"/>
          <w:b/>
          <w:bCs/>
          <w:sz w:val="40"/>
          <w:szCs w:val="40"/>
          <w:u w:val="single"/>
          <w:rtl/>
        </w:rPr>
      </w:pPr>
      <w:r w:rsidRPr="00287AEA">
        <w:rPr>
          <w:rFonts w:ascii="Simplified Arabic" w:hAnsi="Simplified Arabic" w:cs="Simplified Arabic" w:hint="cs"/>
          <w:b/>
          <w:bCs/>
          <w:sz w:val="40"/>
          <w:szCs w:val="40"/>
          <w:highlight w:val="yellow"/>
          <w:u w:val="single"/>
          <w:rtl/>
        </w:rPr>
        <w:t>التقسيم الأمثل لعلم التوحيد</w:t>
      </w:r>
    </w:p>
    <w:p w14:paraId="73186CCB" w14:textId="77777777" w:rsidR="00E869DE" w:rsidRPr="00287AEA" w:rsidRDefault="00E869DE" w:rsidP="00E869DE">
      <w:pPr>
        <w:pBdr>
          <w:top w:val="threeDEngrave" w:sz="24" w:space="1" w:color="auto"/>
          <w:left w:val="threeDEngrave" w:sz="24" w:space="4" w:color="auto"/>
          <w:bottom w:val="threeDEmboss" w:sz="24" w:space="1" w:color="auto"/>
          <w:right w:val="threeDEmboss" w:sz="24" w:space="4" w:color="auto"/>
        </w:pBdr>
        <w:ind w:left="-58"/>
        <w:jc w:val="center"/>
        <w:rPr>
          <w:rFonts w:ascii="Simplified Arabic" w:hAnsi="Simplified Arabic" w:cs="Simplified Arabic"/>
          <w:b/>
          <w:bCs/>
          <w:sz w:val="48"/>
          <w:szCs w:val="48"/>
          <w:rtl/>
        </w:rPr>
      </w:pPr>
    </w:p>
    <w:p w14:paraId="0B129AD7" w14:textId="77777777" w:rsidR="00E869DE" w:rsidRPr="00287AEA" w:rsidRDefault="00E869DE" w:rsidP="00E869DE">
      <w:pPr>
        <w:rPr>
          <w:rFonts w:ascii="Simplified Arabic" w:hAnsi="Simplified Arabic" w:cs="Simplified Arabic"/>
          <w:sz w:val="28"/>
          <w:szCs w:val="28"/>
        </w:rPr>
      </w:pPr>
    </w:p>
    <w:p w14:paraId="6E640D60" w14:textId="2171C202" w:rsidR="00BB531C" w:rsidRPr="00287AEA" w:rsidRDefault="00CC52C2" w:rsidP="00E869DE">
      <w:pPr>
        <w:rPr>
          <w:rFonts w:ascii="Simplified Arabic" w:hAnsi="Simplified Arabic" w:cs="Simplified Arabic"/>
          <w:sz w:val="28"/>
          <w:szCs w:val="28"/>
          <w:rtl/>
        </w:rPr>
      </w:pPr>
      <w:r w:rsidRPr="00287AEA">
        <w:rPr>
          <w:rFonts w:ascii="Simplified Arabic" w:hAnsi="Simplified Arabic" w:cs="Simplified Arabic"/>
          <w:bCs/>
          <w:kern w:val="0"/>
          <w:sz w:val="40"/>
          <w:szCs w:val="40"/>
          <w:highlight w:val="yellow"/>
          <w:u w:val="single"/>
          <w:rtl/>
        </w:rPr>
        <w:t>(تنبيه)</w:t>
      </w:r>
      <w:r w:rsidRPr="00287AEA">
        <w:rPr>
          <w:rFonts w:ascii="Simplified Arabic" w:hAnsi="Simplified Arabic" w:cs="Simplified Arabic"/>
          <w:bCs/>
          <w:kern w:val="0"/>
          <w:sz w:val="40"/>
          <w:szCs w:val="40"/>
          <w:highlight w:val="yellow"/>
          <w:rtl/>
        </w:rPr>
        <w:t>:</w:t>
      </w:r>
      <w:r w:rsidRPr="00287AEA">
        <w:rPr>
          <w:rFonts w:ascii="Simplified Arabic" w:hAnsi="Simplified Arabic" w:cs="Simplified Arabic"/>
          <w:b/>
          <w:bCs/>
          <w:kern w:val="0"/>
          <w:sz w:val="28"/>
          <w:szCs w:val="28"/>
          <w:rtl/>
        </w:rPr>
        <w:t xml:space="preserve"> </w:t>
      </w:r>
      <w:r w:rsidR="00E869DE" w:rsidRPr="00287AEA">
        <w:rPr>
          <w:rFonts w:ascii="Simplified Arabic" w:hAnsi="Simplified Arabic" w:cs="Simplified Arabic"/>
          <w:b/>
          <w:bCs/>
          <w:sz w:val="28"/>
          <w:szCs w:val="28"/>
          <w:rtl/>
        </w:rPr>
        <w:t>تقسيمات العلوم اصطلاحية لتسهيل تحصيل العلوم</w:t>
      </w:r>
      <w:r w:rsidR="00E869DE" w:rsidRPr="00287AEA">
        <w:rPr>
          <w:rFonts w:ascii="Simplified Arabic" w:hAnsi="Simplified Arabic" w:cs="Simplified Arabic"/>
          <w:sz w:val="28"/>
          <w:szCs w:val="28"/>
          <w:rtl/>
        </w:rPr>
        <w:t xml:space="preserve">، وهي ليست تعبدية ولذلك لا مشاحة من اختلاف التقسيمات شريطة عدم الاخلال بالعلوم وعدم تبني قضايا تخالف الصواب أو عدم اهمال أقسام تؤول إلى تحريف العلم، </w:t>
      </w:r>
    </w:p>
    <w:p w14:paraId="09AE0AE9" w14:textId="77777777" w:rsidR="001E495F" w:rsidRDefault="00BB531C" w:rsidP="00F2290F">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Pr="00287AEA">
        <w:rPr>
          <w:rFonts w:ascii="Simplified Arabic" w:hAnsi="Simplified Arabic" w:cs="Simplified Arabic" w:hint="cs"/>
          <w:b/>
          <w:bCs/>
          <w:kern w:val="0"/>
          <w:u w:val="single"/>
          <w:rtl/>
        </w:rPr>
        <w:t>أقسام التوحيد عند السلفية والقصور الحاصل فيه:</w:t>
      </w:r>
      <w:r w:rsidRPr="00287AEA">
        <w:rPr>
          <w:rFonts w:ascii="Simplified Arabic" w:hAnsi="Simplified Arabic" w:cs="Simplified Arabic" w:hint="cs"/>
          <w:b/>
          <w:bCs/>
          <w:kern w:val="0"/>
          <w:sz w:val="40"/>
          <w:szCs w:val="40"/>
          <w:rtl/>
        </w:rPr>
        <w:t xml:space="preserve"> </w:t>
      </w:r>
      <w:r w:rsidR="007451C9" w:rsidRPr="00287AEA">
        <w:rPr>
          <w:rFonts w:ascii="Simplified Arabic" w:hAnsi="Simplified Arabic" w:cs="Simplified Arabic" w:hint="cs"/>
          <w:sz w:val="28"/>
          <w:szCs w:val="28"/>
          <w:rtl/>
        </w:rPr>
        <w:t xml:space="preserve">قامت السلفية المعاصرة </w:t>
      </w:r>
      <w:r w:rsidR="00E869DE" w:rsidRPr="00287AEA">
        <w:rPr>
          <w:rFonts w:ascii="Simplified Arabic" w:hAnsi="Simplified Arabic" w:cs="Simplified Arabic"/>
          <w:sz w:val="28"/>
          <w:szCs w:val="28"/>
          <w:rtl/>
        </w:rPr>
        <w:t xml:space="preserve">تقليدا للشيخ ابن تيمية </w:t>
      </w:r>
      <w:r w:rsidR="004F105E" w:rsidRPr="00287AEA">
        <w:rPr>
          <w:rFonts w:ascii="Simplified Arabic" w:hAnsi="Simplified Arabic" w:cs="Simplified Arabic" w:hint="cs"/>
          <w:sz w:val="28"/>
          <w:szCs w:val="28"/>
          <w:rtl/>
        </w:rPr>
        <w:t xml:space="preserve">بتقسيم </w:t>
      </w:r>
      <w:r w:rsidR="00E869DE" w:rsidRPr="00287AEA">
        <w:rPr>
          <w:rFonts w:ascii="Simplified Arabic" w:hAnsi="Simplified Arabic" w:cs="Simplified Arabic"/>
          <w:sz w:val="28"/>
          <w:szCs w:val="28"/>
          <w:rtl/>
        </w:rPr>
        <w:t>التوحيد</w:t>
      </w:r>
      <w:r w:rsidR="004F105E" w:rsidRPr="00287AEA">
        <w:rPr>
          <w:rFonts w:ascii="Simplified Arabic" w:hAnsi="Simplified Arabic" w:cs="Simplified Arabic" w:hint="cs"/>
          <w:sz w:val="28"/>
          <w:szCs w:val="28"/>
          <w:rtl/>
        </w:rPr>
        <w:t xml:space="preserve"> إلى </w:t>
      </w:r>
      <w:r w:rsidR="00E869DE" w:rsidRPr="00287AEA">
        <w:rPr>
          <w:rFonts w:ascii="Simplified Arabic" w:hAnsi="Simplified Arabic" w:cs="Simplified Arabic"/>
          <w:sz w:val="28"/>
          <w:szCs w:val="28"/>
          <w:rtl/>
        </w:rPr>
        <w:t xml:space="preserve">ثلاثة أقسام هي توحيد الربوبية وتوحيد الألوهية (العبادة) وتوحيد الأسماء والصفات، ولا مشاحة في التقسيم كما ذكرت </w:t>
      </w:r>
      <w:r w:rsidR="00E869DE" w:rsidRPr="00287AEA">
        <w:rPr>
          <w:rFonts w:ascii="Simplified Arabic" w:hAnsi="Simplified Arabic" w:cs="Simplified Arabic"/>
          <w:b/>
          <w:bCs/>
          <w:sz w:val="28"/>
          <w:szCs w:val="28"/>
          <w:u w:val="single"/>
          <w:rtl/>
        </w:rPr>
        <w:t>ولكن هناك خلل في هذا التقسيم، ويتمثل الخلل في خمسة نقاط رئيسة:</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b/>
          <w:bCs/>
          <w:sz w:val="28"/>
          <w:szCs w:val="28"/>
          <w:rtl/>
        </w:rPr>
        <w:t>(النقطة الأولى)</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إهمال أهم قسم من أقسام التوحيد ألا وهو توحيد جناب الذات مما آل بهم إلى الوقوع في بدعة التجسيم وإن زعموا غير ذلك، </w:t>
      </w:r>
      <w:r w:rsidR="00E869DE" w:rsidRPr="00287AEA">
        <w:rPr>
          <w:rFonts w:ascii="Simplified Arabic" w:hAnsi="Simplified Arabic" w:cs="Simplified Arabic"/>
          <w:b/>
          <w:bCs/>
          <w:sz w:val="28"/>
          <w:szCs w:val="28"/>
          <w:rtl/>
        </w:rPr>
        <w:t>(النقطة الثانية):</w:t>
      </w:r>
      <w:r w:rsidR="00E869DE" w:rsidRPr="00287AEA">
        <w:rPr>
          <w:rFonts w:ascii="Simplified Arabic" w:hAnsi="Simplified Arabic" w:cs="Simplified Arabic"/>
          <w:sz w:val="28"/>
          <w:szCs w:val="28"/>
          <w:rtl/>
        </w:rPr>
        <w:t xml:space="preserve"> الخلل في فهم توحيد الربوبية، حتى زعموا أن المشركين زمان النبي صلى الله عليه وسلم كانوا على توحيد الربوبية ولم يكونوا كذلك، </w:t>
      </w:r>
      <w:r w:rsidR="00E869DE" w:rsidRPr="00287AEA">
        <w:rPr>
          <w:rFonts w:ascii="Simplified Arabic" w:hAnsi="Simplified Arabic" w:cs="Simplified Arabic"/>
          <w:b/>
          <w:bCs/>
          <w:sz w:val="28"/>
          <w:szCs w:val="28"/>
          <w:rtl/>
        </w:rPr>
        <w:t>(النقطة الثالثة):</w:t>
      </w:r>
      <w:r w:rsidR="00E869DE" w:rsidRPr="00287AEA">
        <w:rPr>
          <w:rFonts w:ascii="Simplified Arabic" w:hAnsi="Simplified Arabic" w:cs="Simplified Arabic"/>
          <w:sz w:val="28"/>
          <w:szCs w:val="28"/>
          <w:rtl/>
        </w:rPr>
        <w:t xml:space="preserve"> الخلل في فهم توحيد الألوهية (العبودية) فلم يحددوا أركان هذا التوحيد فآل بهم الحال إلى تكفير اهل القبلة واستحلال حرماتهم ودمائهم وأموالهم بغير حق، </w:t>
      </w:r>
      <w:r w:rsidR="00E869DE" w:rsidRPr="00287AEA">
        <w:rPr>
          <w:rFonts w:ascii="Simplified Arabic" w:hAnsi="Simplified Arabic" w:cs="Simplified Arabic"/>
          <w:b/>
          <w:bCs/>
          <w:sz w:val="28"/>
          <w:szCs w:val="28"/>
          <w:rtl/>
        </w:rPr>
        <w:t>(النقطة الرابعة):</w:t>
      </w:r>
      <w:r w:rsidR="00E869DE" w:rsidRPr="00287AEA">
        <w:rPr>
          <w:rFonts w:ascii="Simplified Arabic" w:hAnsi="Simplified Arabic" w:cs="Simplified Arabic"/>
          <w:sz w:val="28"/>
          <w:szCs w:val="28"/>
          <w:rtl/>
        </w:rPr>
        <w:t xml:space="preserve"> أنهم فرقوا بين الربوبية والألوهية مع أنّه لا يمكن الفصل بينهما أبدا، بل التلازم بينهما جعل معاني الرب </w:t>
      </w:r>
      <w:r w:rsidR="001E495F">
        <w:rPr>
          <w:rFonts w:ascii="Simplified Arabic" w:hAnsi="Simplified Arabic" w:cs="Simplified Arabic" w:hint="cs"/>
          <w:sz w:val="28"/>
          <w:szCs w:val="28"/>
          <w:rtl/>
        </w:rPr>
        <w:t>ت</w:t>
      </w:r>
      <w:r w:rsidR="00E869DE" w:rsidRPr="00287AEA">
        <w:rPr>
          <w:rFonts w:ascii="Simplified Arabic" w:hAnsi="Simplified Arabic" w:cs="Simplified Arabic"/>
          <w:sz w:val="28"/>
          <w:szCs w:val="28"/>
          <w:rtl/>
        </w:rPr>
        <w:t xml:space="preserve">دخل في معاني الإله، فالرب هو الإله، والإله هو الرب، والرب هو </w:t>
      </w:r>
      <w:r w:rsidR="00E869DE" w:rsidRPr="00287AEA">
        <w:rPr>
          <w:rFonts w:ascii="Simplified Arabic" w:hAnsi="Simplified Arabic" w:cs="Simplified Arabic"/>
          <w:sz w:val="28"/>
          <w:szCs w:val="28"/>
          <w:rtl/>
        </w:rPr>
        <w:lastRenderedPageBreak/>
        <w:t xml:space="preserve">المعبود والمعبود هو الرب، فمن أقر بأن الرب سبحانه لا يوجد معه رب سواه فلن يعبد غيره، ولن يتخذ إلها سواه، ولهذا جاء الحديث بانّ </w:t>
      </w:r>
      <w:r w:rsidR="00E869DE" w:rsidRPr="00287AEA">
        <w:rPr>
          <w:rFonts w:ascii="Simplified Arabic" w:hAnsi="Simplified Arabic" w:cs="Simplified Arabic"/>
          <w:sz w:val="28"/>
          <w:szCs w:val="28"/>
          <w:shd w:val="clear" w:color="auto" w:fill="FFFFFF"/>
          <w:rtl/>
        </w:rPr>
        <w:t xml:space="preserve">كل ميت سواء اكان مسلما ام كافرا سيسأل في قبره ثلاثة أسئلة، من ربك؟ وما دينك؟ وما نبيك؟ فلا فرق بين قول من ربك وقول من إلهك لأنهما متلازمان، </w:t>
      </w:r>
      <w:r w:rsidR="00E869DE" w:rsidRPr="00287AEA">
        <w:rPr>
          <w:rFonts w:ascii="Simplified Arabic" w:hAnsi="Simplified Arabic" w:cs="Simplified Arabic"/>
          <w:b/>
          <w:bCs/>
          <w:sz w:val="28"/>
          <w:szCs w:val="28"/>
          <w:shd w:val="clear" w:color="auto" w:fill="FFFFFF"/>
          <w:rtl/>
        </w:rPr>
        <w:t>و (النقطة الخامسة):</w:t>
      </w:r>
      <w:r w:rsidR="00E869DE" w:rsidRPr="00287AEA">
        <w:rPr>
          <w:rFonts w:ascii="Simplified Arabic" w:hAnsi="Simplified Arabic" w:cs="Simplified Arabic"/>
          <w:sz w:val="28"/>
          <w:szCs w:val="28"/>
          <w:shd w:val="clear" w:color="auto" w:fill="FFFFFF"/>
          <w:rtl/>
        </w:rPr>
        <w:t xml:space="preserve"> </w:t>
      </w:r>
      <w:r w:rsidR="00E869DE" w:rsidRPr="00287AEA">
        <w:rPr>
          <w:rFonts w:ascii="Simplified Arabic" w:hAnsi="Simplified Arabic" w:cs="Simplified Arabic"/>
          <w:sz w:val="28"/>
          <w:szCs w:val="28"/>
          <w:rtl/>
        </w:rPr>
        <w:t>الخلل في فهم توحيد الأسماء والصفات، مما أدى بهم إلى الوقوع في بدعة الحشو على حساب التقديس وأدى بهم إلى الغلو في التبديع وتبديع طوائف أهل السنة والجماعة القائمين على ثغور العقيدة الإسلامية الصحيحة الصافية،</w:t>
      </w:r>
      <w:r w:rsidR="001F0780" w:rsidRPr="00287AEA">
        <w:rPr>
          <w:rFonts w:ascii="Simplified Arabic" w:hAnsi="Simplified Arabic" w:cs="Simplified Arabic" w:hint="cs"/>
          <w:sz w:val="28"/>
          <w:szCs w:val="28"/>
          <w:rtl/>
        </w:rPr>
        <w:t xml:space="preserve"> </w:t>
      </w:r>
    </w:p>
    <w:p w14:paraId="529003AC" w14:textId="4B69C5E9" w:rsidR="001E495F" w:rsidRDefault="00E869DE" w:rsidP="00F2290F">
      <w:pPr>
        <w:rPr>
          <w:rFonts w:ascii="Simplified Arabic" w:hAnsi="Simplified Arabic" w:cs="Simplified Arabic"/>
          <w:sz w:val="28"/>
          <w:szCs w:val="28"/>
          <w:u w:val="single"/>
          <w:rtl/>
        </w:rPr>
      </w:pPr>
      <w:r w:rsidRPr="00287AEA">
        <w:rPr>
          <w:rFonts w:ascii="Simplified Arabic" w:hAnsi="Simplified Arabic" w:cs="Simplified Arabic"/>
          <w:b/>
          <w:bCs/>
          <w:sz w:val="36"/>
          <w:szCs w:val="36"/>
          <w:highlight w:val="yellow"/>
          <w:u w:val="single"/>
          <w:rtl/>
        </w:rPr>
        <w:t>(النقطة الأولى</w:t>
      </w:r>
      <w:r w:rsidR="003B78BA" w:rsidRPr="00287AEA">
        <w:rPr>
          <w:rFonts w:ascii="Simplified Arabic" w:hAnsi="Simplified Arabic" w:cs="Simplified Arabic" w:hint="cs"/>
          <w:b/>
          <w:bCs/>
          <w:sz w:val="36"/>
          <w:szCs w:val="36"/>
          <w:highlight w:val="yellow"/>
          <w:u w:val="single"/>
          <w:rtl/>
        </w:rPr>
        <w:t xml:space="preserve"> من نقاط القصور</w:t>
      </w:r>
      <w:r w:rsidRPr="00287AEA">
        <w:rPr>
          <w:rFonts w:ascii="Simplified Arabic" w:hAnsi="Simplified Arabic" w:cs="Simplified Arabic"/>
          <w:b/>
          <w:bCs/>
          <w:sz w:val="36"/>
          <w:szCs w:val="36"/>
          <w:highlight w:val="yellow"/>
          <w:u w:val="single"/>
          <w:rtl/>
        </w:rPr>
        <w:t>)</w:t>
      </w:r>
      <w:r w:rsidR="001E495F">
        <w:rPr>
          <w:rFonts w:ascii="Simplified Arabic" w:hAnsi="Simplified Arabic" w:cs="Simplified Arabic" w:hint="cs"/>
          <w:b/>
          <w:bCs/>
          <w:sz w:val="36"/>
          <w:szCs w:val="36"/>
          <w:u w:val="single"/>
          <w:rtl/>
        </w:rPr>
        <w:t>:</w:t>
      </w:r>
      <w:r w:rsidRPr="00287AEA">
        <w:rPr>
          <w:rFonts w:ascii="Simplified Arabic" w:hAnsi="Simplified Arabic" w:cs="Simplified Arabic"/>
          <w:b/>
          <w:bCs/>
          <w:sz w:val="28"/>
          <w:szCs w:val="28"/>
          <w:rtl/>
        </w:rPr>
        <w:t xml:space="preserve"> إهمال أهم قسم من أقسام التوحيد ألا وهو توحيد جناب الذات</w:t>
      </w:r>
      <w:r w:rsidRPr="00287AEA">
        <w:rPr>
          <w:rFonts w:ascii="Simplified Arabic" w:hAnsi="Simplified Arabic" w:cs="Simplified Arabic"/>
          <w:sz w:val="28"/>
          <w:szCs w:val="28"/>
          <w:rtl/>
        </w:rPr>
        <w:t xml:space="preserve">: مما آل بهم إلى الوقوع في بدعة التجسيم وإن زعموا غير ذلك، لقد أهملت </w:t>
      </w:r>
      <w:r w:rsidR="007451C9" w:rsidRPr="00287AEA">
        <w:rPr>
          <w:rFonts w:ascii="Simplified Arabic" w:hAnsi="Simplified Arabic" w:cs="Simplified Arabic" w:hint="cs"/>
          <w:sz w:val="28"/>
          <w:szCs w:val="28"/>
          <w:rtl/>
        </w:rPr>
        <w:t xml:space="preserve">السلفية المعاصرة </w:t>
      </w:r>
      <w:r w:rsidRPr="00287AEA">
        <w:rPr>
          <w:rFonts w:ascii="Simplified Arabic" w:hAnsi="Simplified Arabic" w:cs="Simplified Arabic"/>
          <w:sz w:val="28"/>
          <w:szCs w:val="28"/>
          <w:rtl/>
          <w:lang w:bidi="ar-KW"/>
        </w:rPr>
        <w:t>قسم توحيد الذات بكامله من تقسيمات علم التوحيد فوقعوا في بدع التجسيم والتكييف وإن لم يشعروا بذلك، (</w:t>
      </w:r>
      <w:r w:rsidRPr="00287AEA">
        <w:rPr>
          <w:rFonts w:ascii="Simplified Arabic" w:hAnsi="Simplified Arabic" w:cs="Simplified Arabic"/>
          <w:bCs/>
          <w:sz w:val="28"/>
          <w:szCs w:val="28"/>
          <w:rtl/>
          <w:lang w:bidi="ar-KW"/>
        </w:rPr>
        <w:t>توحيد الذات): وهو علم التقديس والتنزيه</w:t>
      </w:r>
      <w:r w:rsidRPr="00287AEA">
        <w:rPr>
          <w:rFonts w:ascii="Simplified Arabic" w:hAnsi="Simplified Arabic" w:cs="Simplified Arabic"/>
          <w:sz w:val="28"/>
          <w:szCs w:val="28"/>
          <w:rtl/>
          <w:lang w:bidi="ar-KW"/>
        </w:rPr>
        <w:t>: وهو أعظم أقسام التوحيد،، وهو حجر الزاوية في تجديد التوحيد ووحدة أهل التوحيد،</w:t>
      </w:r>
      <w:r w:rsidRPr="00287AEA">
        <w:rPr>
          <w:rFonts w:ascii="Simplified Arabic" w:hAnsi="Simplified Arabic" w:cs="Simplified Arabic"/>
          <w:bCs/>
          <w:sz w:val="28"/>
          <w:szCs w:val="28"/>
          <w:rtl/>
          <w:lang w:bidi="ar-KW"/>
        </w:rPr>
        <w:t xml:space="preserve"> </w:t>
      </w:r>
      <w:r w:rsidRPr="00287AEA">
        <w:rPr>
          <w:rFonts w:ascii="Simplified Arabic" w:hAnsi="Simplified Arabic" w:cs="Simplified Arabic"/>
          <w:sz w:val="28"/>
          <w:szCs w:val="28"/>
          <w:rtl/>
        </w:rPr>
        <w:t>والمقصود من (توحيد الذات) هو اعتقاد الكمال المطلق لله تعالى في ذاته، والتنزيه لجناب ذاته عن كل نقص، وهذا يستلزم تنزيه ذات الله تعالى عن مشابهة ذوات الخلائق لأنها موصوفة بالنقص من كل جهة،</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 xml:space="preserve">ولما كانت العبادة لا تصحّ إلاّ بعد معرفة المعبود، ومعرفة المعبود سبحانه تستلزم أول ما تستلزم توحيد وتقديس ذات المعبود سبحانه، لذا فإنّ أهم أقسام التوحيد توحيد الذات، وقد حجب الله تعالى عن الخلق كنه ذاته ليس كمثله شيء ولم يكن له كفوا أحد، لذلك فإن </w:t>
      </w:r>
      <w:r w:rsidRPr="001E495F">
        <w:rPr>
          <w:rFonts w:ascii="Simplified Arabic" w:hAnsi="Simplified Arabic" w:cs="Simplified Arabic"/>
          <w:b/>
          <w:bCs/>
          <w:sz w:val="28"/>
          <w:szCs w:val="28"/>
          <w:u w:val="single"/>
          <w:rtl/>
        </w:rPr>
        <w:t>(توحيد الذات)</w:t>
      </w:r>
      <w:r w:rsidRPr="00287AEA">
        <w:rPr>
          <w:rFonts w:ascii="Simplified Arabic" w:hAnsi="Simplified Arabic" w:cs="Simplified Arabic"/>
          <w:sz w:val="28"/>
          <w:szCs w:val="28"/>
          <w:rtl/>
        </w:rPr>
        <w:t xml:space="preserve"> لا معنى له إلا تقديس الذات </w:t>
      </w:r>
      <w:r w:rsidR="001E495F">
        <w:rPr>
          <w:rFonts w:ascii="Simplified Arabic" w:hAnsi="Simplified Arabic" w:cs="Simplified Arabic" w:hint="cs"/>
          <w:sz w:val="28"/>
          <w:szCs w:val="28"/>
          <w:rtl/>
        </w:rPr>
        <w:t>و</w:t>
      </w:r>
      <w:r w:rsidRPr="00287AEA">
        <w:rPr>
          <w:rFonts w:ascii="Simplified Arabic" w:hAnsi="Simplified Arabic" w:cs="Simplified Arabic"/>
          <w:sz w:val="28"/>
          <w:szCs w:val="28"/>
          <w:rtl/>
        </w:rPr>
        <w:t xml:space="preserve">تنزيه ذات الله تعالى عن كل مثيل أو ند او شريك والاعتراف والإقرار بالعجز والقصور عن معرفة الذات والتوقف عن التفكير في تكييف ذات الله تعالى، وإنما المقصود من هذا الباب _ بعد الاعتراف بالعجز عن تمثيل الذات وتكييف وجودها _ هو تصفية الاعتقاد عن كل شائبة تشبيه أو تمثيل أو تكييف فلا يبق في القلب والعقل إلا التنزيه المحض والتقديس الخالص لله تعالى، إنّ </w:t>
      </w:r>
      <w:r w:rsidRPr="00287AEA">
        <w:rPr>
          <w:rFonts w:ascii="Simplified Arabic" w:hAnsi="Simplified Arabic" w:cs="Simplified Arabic"/>
          <w:sz w:val="28"/>
          <w:szCs w:val="28"/>
          <w:rtl/>
          <w:lang w:bidi="ar-KW"/>
        </w:rPr>
        <w:t xml:space="preserve">جميع أقسام التوحيد إنما تؤول إليه، </w:t>
      </w:r>
      <w:r w:rsidR="001E495F">
        <w:rPr>
          <w:rFonts w:ascii="Simplified Arabic" w:hAnsi="Simplified Arabic" w:cs="Simplified Arabic" w:hint="cs"/>
          <w:sz w:val="28"/>
          <w:szCs w:val="28"/>
          <w:rtl/>
          <w:lang w:bidi="ar-KW"/>
        </w:rPr>
        <w:t xml:space="preserve">لأنّه الأساس الذي يرجع إليه بقية اقسام التوحيد، </w:t>
      </w:r>
      <w:r w:rsidRPr="00287AEA">
        <w:rPr>
          <w:rFonts w:ascii="Simplified Arabic" w:hAnsi="Simplified Arabic" w:cs="Simplified Arabic"/>
          <w:sz w:val="28"/>
          <w:szCs w:val="28"/>
          <w:rtl/>
          <w:lang w:bidi="ar-KW"/>
        </w:rPr>
        <w:t xml:space="preserve">وعلى ذلك فتوحيد الذات أصل لكل أقسام التوحيد، وجميع أقسام التوحيد إنما يعود في نهاية المطاف إلى توحيد الذات، ومن هنا كان توحيد الذات هو أهم وأشرف أقسام التوحيد، كما أنّه أساس التوحيد الذي هو حق الله تعالى على العبيد، </w:t>
      </w:r>
      <w:r w:rsidRPr="00287AEA">
        <w:rPr>
          <w:rFonts w:ascii="Simplified Arabic" w:hAnsi="Simplified Arabic" w:cs="Simplified Arabic"/>
          <w:sz w:val="28"/>
          <w:szCs w:val="28"/>
          <w:u w:val="single"/>
          <w:rtl/>
          <w:lang w:bidi="ar-KW"/>
        </w:rPr>
        <w:t>وإنّ الذهول عن اضافة قسم توحيد الذات إلى أقسام التوحيد، سيؤدي ولا شك إلى خلل في فهم التوحيد والإحاطة بجوانبه</w:t>
      </w:r>
      <w:r w:rsidRPr="00287AEA">
        <w:rPr>
          <w:rFonts w:ascii="Simplified Arabic" w:hAnsi="Simplified Arabic" w:cs="Simplified Arabic"/>
          <w:sz w:val="28"/>
          <w:szCs w:val="28"/>
          <w:rtl/>
          <w:lang w:bidi="ar-KW"/>
        </w:rPr>
        <w:t xml:space="preserve">، إذ توحيد الذات هو قسم التقديس الذي يعد مفخرة عقائد المسلمين الموحدين المقدسين، والذهول عن هذا القسم (قسم توحيد الذات) يؤدي </w:t>
      </w:r>
      <w:r w:rsidRPr="00287AEA">
        <w:rPr>
          <w:rFonts w:ascii="Simplified Arabic" w:hAnsi="Simplified Arabic" w:cs="Simplified Arabic"/>
          <w:sz w:val="28"/>
          <w:szCs w:val="28"/>
          <w:rtl/>
          <w:lang w:bidi="ar-KW"/>
        </w:rPr>
        <w:lastRenderedPageBreak/>
        <w:t>إلى قصور واضح جلي في الإلمام بما يجب وما يجوز وما يستحيل في ذات الله تعالى، ولذلك ف</w:t>
      </w:r>
      <w:r w:rsidRPr="00287AEA">
        <w:rPr>
          <w:rFonts w:ascii="Simplified Arabic" w:hAnsi="Simplified Arabic" w:cs="Simplified Arabic"/>
          <w:sz w:val="28"/>
          <w:szCs w:val="28"/>
          <w:rtl/>
        </w:rPr>
        <w:t xml:space="preserve">إن من أعظم الخطر أن يتصدى أحد للحديث عن الله تعالى وعن صفاته وأفعاله، دون أن يكون له إلمام بهذا العلم الذي يمنع من الخلل عند الحديث عن جناب الذات الإلهي، أو أن يتصدى للحديث عن أهل السنّة والجماعة وإطارها العقائدي والفرق الضالة عنها في العقيدة، وهو لا يعرف قواعد هذا العلم الراسخ، والطامة المهلكة عندما يتصدر أحدهم لإصدار أحكام التبديع والتضليل للطوائف والفرق الإسلامية وهو يجهل هذا العلم، فيفتي ويبدع ويضلل بغير علم ولا فقه ولا هدى وهو يحسب أنه من المهتدين، </w:t>
      </w:r>
      <w:bookmarkStart w:id="6" w:name="_Hlk216371849"/>
      <w:r w:rsidRPr="00287AEA">
        <w:rPr>
          <w:rFonts w:ascii="Simplified Arabic" w:hAnsi="Simplified Arabic" w:cs="Simplified Arabic"/>
          <w:sz w:val="28"/>
          <w:szCs w:val="28"/>
          <w:u w:val="single"/>
          <w:rtl/>
        </w:rPr>
        <w:t>فحرام على من يجهل قواعد هذا العلم أن يتصدر للتبديع والتضليل في باب العقيدة، لأنّ قواعد التقديس والتنزيه هي مبادئ الفقه في العقيدة، والفقه في التوحيد والتقديس، وهذا هو الفقه الذي لا يصح لأحد أن يتكلم في علم الإلهيات إلا وهو ملم به،</w:t>
      </w:r>
      <w:r w:rsidR="00F2290F" w:rsidRPr="00287AEA">
        <w:rPr>
          <w:rFonts w:ascii="Simplified Arabic" w:hAnsi="Simplified Arabic" w:cs="Simplified Arabic" w:hint="cs"/>
          <w:sz w:val="28"/>
          <w:szCs w:val="28"/>
          <w:u w:val="single"/>
          <w:rtl/>
        </w:rPr>
        <w:t xml:space="preserve"> </w:t>
      </w:r>
    </w:p>
    <w:bookmarkEnd w:id="6"/>
    <w:p w14:paraId="180AC73B" w14:textId="5BCC58C8" w:rsidR="001E495F" w:rsidRDefault="00E869DE" w:rsidP="00F2290F">
      <w:pPr>
        <w:rPr>
          <w:rFonts w:ascii="Simplified Arabic" w:hAnsi="Simplified Arabic" w:cs="Simplified Arabic"/>
          <w:sz w:val="28"/>
          <w:szCs w:val="28"/>
          <w:rtl/>
        </w:rPr>
      </w:pPr>
      <w:r w:rsidRPr="00287AEA">
        <w:rPr>
          <w:rFonts w:ascii="Simplified Arabic" w:hAnsi="Simplified Arabic" w:cs="Simplified Arabic"/>
          <w:b/>
          <w:bCs/>
          <w:sz w:val="36"/>
          <w:szCs w:val="36"/>
          <w:highlight w:val="yellow"/>
          <w:u w:val="single"/>
          <w:rtl/>
        </w:rPr>
        <w:t>(النقطة الثانية</w:t>
      </w:r>
      <w:r w:rsidR="003B78BA" w:rsidRPr="00287AEA">
        <w:rPr>
          <w:rFonts w:ascii="Simplified Arabic" w:hAnsi="Simplified Arabic" w:cs="Simplified Arabic" w:hint="cs"/>
          <w:b/>
          <w:bCs/>
          <w:sz w:val="36"/>
          <w:szCs w:val="36"/>
          <w:highlight w:val="yellow"/>
          <w:u w:val="single"/>
          <w:rtl/>
        </w:rPr>
        <w:t xml:space="preserve"> من نقاط القصور</w:t>
      </w:r>
      <w:r w:rsidRPr="00287AEA">
        <w:rPr>
          <w:rFonts w:ascii="Simplified Arabic" w:hAnsi="Simplified Arabic" w:cs="Simplified Arabic"/>
          <w:b/>
          <w:bCs/>
          <w:sz w:val="36"/>
          <w:szCs w:val="36"/>
          <w:highlight w:val="yellow"/>
          <w:u w:val="single"/>
          <w:rtl/>
        </w:rPr>
        <w:t>)</w:t>
      </w:r>
      <w:r w:rsidRPr="00287AEA">
        <w:rPr>
          <w:rFonts w:ascii="Simplified Arabic" w:hAnsi="Simplified Arabic" w:cs="Simplified Arabic"/>
          <w:b/>
          <w:bCs/>
          <w:sz w:val="28"/>
          <w:szCs w:val="28"/>
          <w:rtl/>
        </w:rPr>
        <w:t xml:space="preserve"> الخلل في فهم توحيد الربوبية</w:t>
      </w:r>
      <w:r w:rsidRPr="00287AEA">
        <w:rPr>
          <w:rFonts w:ascii="Simplified Arabic" w:hAnsi="Simplified Arabic" w:cs="Simplified Arabic"/>
          <w:sz w:val="28"/>
          <w:szCs w:val="28"/>
          <w:rtl/>
        </w:rPr>
        <w:t>، حتى زعموا أن المشركين زمان النبي صلى الله عليه وسلم كانوا على توحيد الربوبية ولم يكونوا كذلك، لقد اعتقد هؤلاء أنّ مجرد اعتراف المشركين بأنّ الله خالقهم ورازقهم أنّهم هكذا على توحيد الربوبية</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وهذا خطأ</w:t>
      </w:r>
      <w:r w:rsidR="004871EA"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تخصيص الربوبية </w:t>
      </w:r>
      <w:proofErr w:type="spellStart"/>
      <w:r w:rsidRPr="00287AEA">
        <w:rPr>
          <w:rFonts w:ascii="Simplified Arabic" w:hAnsi="Simplified Arabic" w:cs="Simplified Arabic"/>
          <w:sz w:val="28"/>
          <w:szCs w:val="28"/>
          <w:rtl/>
        </w:rPr>
        <w:t>بالخالقية</w:t>
      </w:r>
      <w:proofErr w:type="spellEnd"/>
      <w:r w:rsidRPr="00287AEA">
        <w:rPr>
          <w:rFonts w:ascii="Simplified Arabic" w:hAnsi="Simplified Arabic" w:cs="Simplified Arabic"/>
          <w:sz w:val="28"/>
          <w:szCs w:val="28"/>
          <w:rtl/>
        </w:rPr>
        <w:t xml:space="preserve"> قصور في فهم معاني الربوبية التي تشمل كل خصائص الربوبية والإلهية وهي الصفات التي من أجلها استحق الرب أن يكون معبودا من خلق العالم وتدبيره وتصريفه وحق التشريع والغنى المطلق عن غيره، فـــ </w:t>
      </w:r>
      <w:r w:rsidRPr="001E495F">
        <w:rPr>
          <w:rFonts w:ascii="Simplified Arabic" w:hAnsi="Simplified Arabic" w:cs="Simplified Arabic"/>
          <w:b/>
          <w:bCs/>
          <w:sz w:val="28"/>
          <w:szCs w:val="28"/>
          <w:u w:val="single"/>
          <w:rtl/>
        </w:rPr>
        <w:t>(الربوبية):</w:t>
      </w:r>
      <w:r w:rsidRPr="00287AEA">
        <w:rPr>
          <w:rFonts w:ascii="Simplified Arabic" w:hAnsi="Simplified Arabic" w:cs="Simplified Arabic"/>
          <w:sz w:val="28"/>
          <w:szCs w:val="28"/>
          <w:rtl/>
        </w:rPr>
        <w:t xml:space="preserve"> مصطلح واسع من أوسع مصطلحات الإلهيات، يحمل معاني الخلق والإيجاد والامداد لكافة الوجود </w:t>
      </w:r>
      <w:r w:rsidR="00533C2C">
        <w:rPr>
          <w:rFonts w:ascii="Simplified Arabic" w:hAnsi="Simplified Arabic" w:cs="Simplified Arabic" w:hint="cs"/>
          <w:sz w:val="28"/>
          <w:szCs w:val="28"/>
          <w:rtl/>
        </w:rPr>
        <w:t xml:space="preserve">ثم </w:t>
      </w:r>
      <w:r w:rsidRPr="00287AEA">
        <w:rPr>
          <w:rFonts w:ascii="Simplified Arabic" w:hAnsi="Simplified Arabic" w:cs="Simplified Arabic"/>
          <w:sz w:val="28"/>
          <w:szCs w:val="28"/>
          <w:rtl/>
        </w:rPr>
        <w:t>كل معاني التربية من التنشئة والرعاية والتعهد والاستصلاح ثم كل معاني الملك والتصرف والتدبير والتصريف ثم كل معاني العلو والسيادة والحكم والأمر ثم كل معاني الهيمنة من العز والذل والنفع والضر فمن ذلك كله تنشأ معاني الربوبية،</w:t>
      </w:r>
      <w:r w:rsidRPr="00287AEA">
        <w:rPr>
          <w:rFonts w:ascii="Simplified Arabic" w:eastAsia="Times New Roman" w:hAnsi="Simplified Arabic" w:cs="Simplified Arabic"/>
          <w:sz w:val="28"/>
          <w:szCs w:val="28"/>
          <w:rtl/>
        </w:rPr>
        <w:t xml:space="preserve"> ولا تصح الربوبية إلا بإفراد الله تعالى بها، و </w:t>
      </w:r>
      <w:r w:rsidRPr="00533C2C">
        <w:rPr>
          <w:rFonts w:ascii="Simplified Arabic" w:hAnsi="Simplified Arabic" w:cs="Simplified Arabic"/>
          <w:b/>
          <w:bCs/>
          <w:sz w:val="28"/>
          <w:szCs w:val="28"/>
          <w:rtl/>
        </w:rPr>
        <w:t>(توحيد الربوبية)</w:t>
      </w:r>
      <w:r w:rsidRPr="00287AEA">
        <w:rPr>
          <w:rFonts w:ascii="Simplified Arabic" w:hAnsi="Simplified Arabic" w:cs="Simplified Arabic"/>
          <w:sz w:val="28"/>
          <w:szCs w:val="28"/>
          <w:rtl/>
        </w:rPr>
        <w:t xml:space="preserve"> مصطلح شامل يحمل اعتقاد افراد الرب تعالى بكل معاني الربوبية، لا يصح مصطلح توحيد الربوبية إلا باعتقادها جميعا، لقد ظن الوهابية أ</w:t>
      </w:r>
      <w:r w:rsidRPr="00287AEA">
        <w:rPr>
          <w:rFonts w:ascii="Simplified Arabic" w:hAnsi="Simplified Arabic" w:cs="Simplified Arabic"/>
          <w:sz w:val="28"/>
          <w:szCs w:val="28"/>
          <w:rtl/>
          <w:lang w:bidi="ar-KW"/>
        </w:rPr>
        <w:t xml:space="preserve">ن البشرية كلها على توحيد الربوبية وان المشكلة تكمن في توحيد العبودية وهذا من القصور في فهم معاني توحيد الربوبية خاصة والتوحيد بصورة عامة، </w:t>
      </w:r>
      <w:r w:rsidRPr="001E495F">
        <w:rPr>
          <w:rFonts w:ascii="Simplified Arabic" w:hAnsi="Simplified Arabic" w:cs="Simplified Arabic"/>
          <w:b/>
          <w:bCs/>
          <w:sz w:val="28"/>
          <w:szCs w:val="28"/>
          <w:u w:val="single"/>
          <w:rtl/>
        </w:rPr>
        <w:t>فإنّ المشركون كانوا معترفين ببعض مفردات الربوبية ولم يكونوا على توحيد الربوبية</w:t>
      </w:r>
      <w:r w:rsidRPr="001E495F">
        <w:rPr>
          <w:rFonts w:ascii="Simplified Arabic" w:hAnsi="Simplified Arabic" w:cs="Simplified Arabic"/>
          <w:b/>
          <w:bCs/>
          <w:sz w:val="28"/>
          <w:szCs w:val="28"/>
          <w:rtl/>
        </w:rPr>
        <w:t>،</w:t>
      </w:r>
      <w:r w:rsidRPr="00287AEA">
        <w:rPr>
          <w:rFonts w:ascii="Simplified Arabic" w:hAnsi="Simplified Arabic" w:cs="Simplified Arabic"/>
          <w:sz w:val="28"/>
          <w:szCs w:val="28"/>
          <w:rtl/>
        </w:rPr>
        <w:t xml:space="preserve"> فقد كانوا على إيمان ببعض مفردات الربوبية كالخلق والرزق، وكفر بالبعض الآخر كالبعث والنشور والانفراد بتدبير الأمور، وكذلك كانوا يشركون أصنامهم مع الله ويعتقدون أن لها تدبيرا مستقلا في الكون وأنها تحفظهم وترزقهم وتنصرهم وتشفع لهم عند رب السماء والأرض شفاعة جبرية </w:t>
      </w:r>
      <w:r w:rsidRPr="00287AEA">
        <w:rPr>
          <w:rFonts w:ascii="Simplified Arabic" w:hAnsi="Simplified Arabic" w:cs="Simplified Arabic"/>
          <w:sz w:val="28"/>
          <w:szCs w:val="28"/>
          <w:rtl/>
        </w:rPr>
        <w:lastRenderedPageBreak/>
        <w:t>على الله بما لها من صفات الإلهية والربوبية في اعتقادهم، وهؤلاء لا يمكن بحال وصفهم بتوحيد الربوبية لأنهم أشركوها لأصنامهم مع الله، كما لا يمكن بحال وصفهم بتوحيد الإلهية إن عبدوا الله وأشركوا معه غيره من معبوداتهم الباطلة، و</w:t>
      </w:r>
      <w:r w:rsidRPr="00287AEA">
        <w:rPr>
          <w:rFonts w:ascii="Simplified Arabic" w:hAnsi="Simplified Arabic" w:cs="Simplified Arabic"/>
          <w:sz w:val="28"/>
          <w:szCs w:val="28"/>
          <w:rtl/>
          <w:lang w:bidi="ar-KW"/>
        </w:rPr>
        <w:t>المشركون في كل زمان وفي زمان الرسول كانوا على الشرك في الربوبية كما كانوا على الشرك في الإلهية، و</w:t>
      </w:r>
      <w:r w:rsidRPr="00287AEA">
        <w:rPr>
          <w:rFonts w:ascii="Simplified Arabic" w:hAnsi="Simplified Arabic" w:cs="Simplified Arabic"/>
          <w:sz w:val="28"/>
          <w:szCs w:val="28"/>
          <w:rtl/>
        </w:rPr>
        <w:t>ذلك لأنهم ظنوا في آلهتهم التي عبدوها من دون الله النفع والضر والعز من دون الله واعتقدوا لها الشراكة مع الله في بعض أمر الكون واعتقدوا أنها تشفع لهم عند الله بما لها من شراكة جزئية في تدبير الكون، وبالتالي فهم قد صرفوا أكثر مفردات الربوبية لآلهتهم من دون الله، قال تعالى: {وَاتَّخَذُوا مِن دُونِ اللَّهِ آلِهَةً لِّيَكُونُوا لَهُمْ عِزًّا} [مريم: 81]، وقال تعالى: {وَاتَّخَذُوا مِن دُونِ اللَّهِ آلِهَةً</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 xml:space="preserve">لَعَلَّهُمْ يُنصَرُونَ} [يس: 74]، </w:t>
      </w:r>
    </w:p>
    <w:p w14:paraId="732AD9F3" w14:textId="72D5D1EC" w:rsidR="001E495F" w:rsidRDefault="00E869DE" w:rsidP="00EC0E42">
      <w:pPr>
        <w:rPr>
          <w:rFonts w:ascii="Simplified Arabic" w:hAnsi="Simplified Arabic" w:cs="Simplified Arabic"/>
          <w:b/>
          <w:bCs/>
          <w:sz w:val="28"/>
          <w:szCs w:val="28"/>
          <w:rtl/>
          <w:lang w:bidi="ar-KW"/>
        </w:rPr>
      </w:pPr>
      <w:r w:rsidRPr="00287AEA">
        <w:rPr>
          <w:rFonts w:ascii="Simplified Arabic" w:hAnsi="Simplified Arabic" w:cs="Simplified Arabic"/>
          <w:b/>
          <w:bCs/>
          <w:sz w:val="36"/>
          <w:szCs w:val="36"/>
          <w:highlight w:val="yellow"/>
          <w:u w:val="single"/>
          <w:rtl/>
        </w:rPr>
        <w:t>(النقطة الثالثة</w:t>
      </w:r>
      <w:r w:rsidR="003B78BA" w:rsidRPr="00287AEA">
        <w:rPr>
          <w:rFonts w:ascii="Simplified Arabic" w:hAnsi="Simplified Arabic" w:cs="Simplified Arabic" w:hint="cs"/>
          <w:b/>
          <w:bCs/>
          <w:sz w:val="36"/>
          <w:szCs w:val="36"/>
          <w:highlight w:val="yellow"/>
          <w:u w:val="single"/>
          <w:rtl/>
        </w:rPr>
        <w:t xml:space="preserve"> </w:t>
      </w:r>
      <w:r w:rsidR="0094319A" w:rsidRPr="00287AEA">
        <w:rPr>
          <w:rFonts w:ascii="Simplified Arabic" w:hAnsi="Simplified Arabic" w:cs="Simplified Arabic" w:hint="cs"/>
          <w:b/>
          <w:bCs/>
          <w:sz w:val="36"/>
          <w:szCs w:val="36"/>
          <w:highlight w:val="yellow"/>
          <w:u w:val="single"/>
          <w:rtl/>
        </w:rPr>
        <w:t>من نقاط القصور</w:t>
      </w:r>
      <w:r w:rsidRPr="00287AEA">
        <w:rPr>
          <w:rFonts w:ascii="Simplified Arabic" w:hAnsi="Simplified Arabic" w:cs="Simplified Arabic"/>
          <w:b/>
          <w:bCs/>
          <w:sz w:val="36"/>
          <w:szCs w:val="36"/>
          <w:highlight w:val="yellow"/>
          <w:u w:val="single"/>
          <w:rtl/>
        </w:rPr>
        <w:t>)</w:t>
      </w:r>
      <w:r w:rsidRPr="00287AEA">
        <w:rPr>
          <w:rFonts w:ascii="Simplified Arabic" w:hAnsi="Simplified Arabic" w:cs="Simplified Arabic"/>
          <w:b/>
          <w:bCs/>
          <w:sz w:val="28"/>
          <w:szCs w:val="28"/>
          <w:rtl/>
        </w:rPr>
        <w:t xml:space="preserve"> الخلل في فهم توحيد الألوهية (العبودية) فلم يحددوا أركان هذا التوحيد ولم يفرقوا بين أصله وصوره فآل بهم الحال إلى تكفير اهل القبلة واستحلال حرماتهم ودمائهم وأموالهم بغير حق، </w:t>
      </w:r>
      <w:r w:rsidRPr="00287AEA">
        <w:rPr>
          <w:rFonts w:ascii="Simplified Arabic" w:hAnsi="Simplified Arabic" w:cs="Simplified Arabic"/>
          <w:sz w:val="28"/>
          <w:szCs w:val="28"/>
          <w:rtl/>
        </w:rPr>
        <w:t xml:space="preserve">وأصل </w:t>
      </w:r>
      <w:r w:rsidRPr="00287AEA">
        <w:rPr>
          <w:rFonts w:ascii="Simplified Arabic" w:hAnsi="Simplified Arabic" w:cs="Simplified Arabic"/>
          <w:b/>
          <w:bCs/>
          <w:sz w:val="28"/>
          <w:szCs w:val="28"/>
          <w:rtl/>
        </w:rPr>
        <w:t>(</w:t>
      </w:r>
      <w:r w:rsidRPr="00287AEA">
        <w:rPr>
          <w:rFonts w:ascii="Simplified Arabic" w:hAnsi="Simplified Arabic" w:cs="Simplified Arabic"/>
          <w:sz w:val="28"/>
          <w:szCs w:val="28"/>
          <w:rtl/>
        </w:rPr>
        <w:t xml:space="preserve">العبودية) هو الطاعة مع الخضوع والتذلل والاستسلام والانقياد </w:t>
      </w:r>
      <w:r w:rsidRPr="00533C2C">
        <w:rPr>
          <w:rFonts w:ascii="Simplified Arabic" w:hAnsi="Simplified Arabic" w:cs="Simplified Arabic"/>
          <w:b/>
          <w:bCs/>
          <w:sz w:val="28"/>
          <w:szCs w:val="28"/>
          <w:u w:val="single"/>
          <w:rtl/>
        </w:rPr>
        <w:t>لمن نعتقده إلها له صفات الربوبية</w:t>
      </w:r>
      <w:r w:rsidRPr="00287AEA">
        <w:rPr>
          <w:rFonts w:ascii="Simplified Arabic" w:hAnsi="Simplified Arabic" w:cs="Simplified Arabic"/>
          <w:sz w:val="28"/>
          <w:szCs w:val="28"/>
          <w:rtl/>
        </w:rPr>
        <w:t>، هذا هو المعنى الحقيقي بضابطه الفقهي للعبودية، فمن صرف مفردات العبادة لمن يعتقده إلها فقد اتخذه معبودا له سواء أكان هذا المعبود هو الله المعبود بحق، أو المعبودات الباطلة من دون الله</w:t>
      </w:r>
      <w:r w:rsidRPr="008F1CE8">
        <w:rPr>
          <w:rFonts w:ascii="Simplified Arabic" w:hAnsi="Simplified Arabic" w:cs="Simplified Arabic"/>
          <w:b/>
          <w:bCs/>
          <w:sz w:val="28"/>
          <w:szCs w:val="28"/>
          <w:u w:val="single"/>
          <w:rtl/>
        </w:rPr>
        <w:t xml:space="preserve">، </w:t>
      </w:r>
      <w:r w:rsidRPr="008F1CE8">
        <w:rPr>
          <w:rFonts w:ascii="Simplified Arabic" w:hAnsi="Simplified Arabic" w:cs="Simplified Arabic"/>
          <w:b/>
          <w:bCs/>
          <w:sz w:val="28"/>
          <w:szCs w:val="28"/>
          <w:u w:val="single"/>
          <w:rtl/>
          <w:lang w:bidi="ar-KW"/>
        </w:rPr>
        <w:t>إنّ الاعتقاد هو ضابط الفقه في مسائل العبادة</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u w:val="single"/>
          <w:rtl/>
        </w:rPr>
        <w:t>ضوابط الفقه في الدين توجب وجود معنى وراء الطاعة والمحبة والخضوع والتذلل يستقيم له مسمى العبادة،</w:t>
      </w:r>
      <w:r w:rsidRPr="00287AEA">
        <w:rPr>
          <w:rFonts w:ascii="Simplified Arabic" w:hAnsi="Simplified Arabic" w:cs="Simplified Arabic"/>
          <w:sz w:val="28"/>
          <w:szCs w:val="28"/>
          <w:rtl/>
        </w:rPr>
        <w:t xml:space="preserve"> فهذه المعاني قد تصرف للوالدين وتكون من أعظم البر بهما ولا يصح تسميتها عبادة قال تعالى {وَاخْفِضْ لَهُما جناحَ الذُّلِّ</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 xml:space="preserve">مِنَ الرَّحْمَةِ} [الاِسراء: 24] ولا يعد التذلل لهما عبادة وكذلك من باب الأولى الطاعة والمحبة، </w:t>
      </w:r>
      <w:r w:rsidRPr="00287AEA">
        <w:rPr>
          <w:rFonts w:ascii="Simplified Arabic" w:hAnsi="Simplified Arabic" w:cs="Simplified Arabic"/>
          <w:sz w:val="28"/>
          <w:szCs w:val="28"/>
          <w:rtl/>
          <w:lang w:bidi="ar-KW"/>
        </w:rPr>
        <w:t>وكذلك فما هو الفرق بين سجود الملائكة لله وسجودهم لآدم، الهيئة واحدة هي هيئة السجود (وهي أقوى هيئة تدل على التذلل والخضوع)، الفعل واحد هو السجود، والنية تختلف الاول بنية العبودية لله والثاني بنية طاعة الله تكريما لآدم، ومثال آخر يبين الفرق بين سجود نبي الله يعقوب لله وسجوده ليوسف عليهما السلام، الاول بنية العبودية لله والثاني تكريما ليوسف</w:t>
      </w:r>
      <w:r w:rsidRPr="00287AEA">
        <w:rPr>
          <w:rFonts w:ascii="Simplified Arabic" w:hAnsi="Simplified Arabic" w:cs="Simplified Arabic"/>
          <w:sz w:val="28"/>
          <w:szCs w:val="28"/>
          <w:rtl/>
        </w:rPr>
        <w:t xml:space="preserve"> وهذا المعنى هو الضابط لفقه العبادة، </w:t>
      </w:r>
      <w:r w:rsidRPr="00EC0E42">
        <w:rPr>
          <w:rFonts w:ascii="Simplified Arabic" w:hAnsi="Simplified Arabic" w:cs="Simplified Arabic"/>
          <w:b/>
          <w:bCs/>
          <w:sz w:val="28"/>
          <w:szCs w:val="28"/>
          <w:u w:val="single"/>
          <w:rtl/>
        </w:rPr>
        <w:t>(إذن)</w:t>
      </w:r>
      <w:r w:rsidRPr="00287AEA">
        <w:rPr>
          <w:rFonts w:ascii="Simplified Arabic" w:hAnsi="Simplified Arabic" w:cs="Simplified Arabic"/>
          <w:sz w:val="28"/>
          <w:szCs w:val="28"/>
          <w:rtl/>
        </w:rPr>
        <w:t xml:space="preserve"> لابد من القول بأنّ </w:t>
      </w:r>
      <w:r w:rsidRPr="00287AEA">
        <w:rPr>
          <w:rFonts w:ascii="Simplified Arabic" w:hAnsi="Simplified Arabic" w:cs="Simplified Arabic"/>
          <w:sz w:val="28"/>
          <w:szCs w:val="28"/>
          <w:rtl/>
          <w:lang w:bidi="ar-KW"/>
        </w:rPr>
        <w:t>الاعتقاد هو ضابط الفقه في مسائل العبادة: فمن صرف مفردة من مفردات العبادة بنية العبودية لغير الله وقع في الشرك الأكبر ومن صرفها بغير نية العبودية لغير الله لم يكن شركا أكبر، وقد و</w:t>
      </w:r>
      <w:r w:rsidR="00EC0E42">
        <w:rPr>
          <w:rFonts w:ascii="Simplified Arabic" w:hAnsi="Simplified Arabic" w:cs="Simplified Arabic" w:hint="cs"/>
          <w:sz w:val="28"/>
          <w:szCs w:val="28"/>
          <w:rtl/>
          <w:lang w:bidi="ar-KW"/>
        </w:rPr>
        <w:t>ُ</w:t>
      </w:r>
      <w:r w:rsidRPr="00287AEA">
        <w:rPr>
          <w:rFonts w:ascii="Simplified Arabic" w:hAnsi="Simplified Arabic" w:cs="Simplified Arabic"/>
          <w:sz w:val="28"/>
          <w:szCs w:val="28"/>
          <w:rtl/>
          <w:lang w:bidi="ar-KW"/>
        </w:rPr>
        <w:t xml:space="preserve">فق علماء الأصول أيما توفيق في جعل ضابط الفقه في مسائل الإيمان والكفر ومسائل التوحيد والشرك هو الاعتقاد وليس مجرد فعل العبادة، ودليل هذه القاعدة </w:t>
      </w:r>
      <w:r w:rsidRPr="00287AEA">
        <w:rPr>
          <w:rFonts w:ascii="Simplified Arabic" w:hAnsi="Simplified Arabic" w:cs="Simplified Arabic"/>
          <w:sz w:val="28"/>
          <w:szCs w:val="28"/>
          <w:rtl/>
          <w:lang w:bidi="ar-KW"/>
        </w:rPr>
        <w:lastRenderedPageBreak/>
        <w:t xml:space="preserve">الضابطة لفقه مسائل الأسماء والأحكام عامة، قوله صلى الله عليه وسلم: </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إنما الأعمال بالنيات وإنما لكل امري ما نوى</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[أخرجه مسلم]، ولاحظ القصر في الحديث للدلالة على أنه ضابط الحكم على العمل، ألا وهو النية، والنية هي الاعتقاد القلبي</w:t>
      </w:r>
      <w:r w:rsidRPr="00287AEA">
        <w:rPr>
          <w:rFonts w:ascii="Simplified Arabic" w:hAnsi="Simplified Arabic" w:cs="Simplified Arabic"/>
          <w:sz w:val="28"/>
          <w:szCs w:val="28"/>
          <w:u w:val="single"/>
          <w:rtl/>
          <w:lang w:bidi="ar-KW"/>
        </w:rPr>
        <w:t xml:space="preserve">، إنّ من </w:t>
      </w:r>
      <w:r w:rsidR="00EC0E42">
        <w:rPr>
          <w:rFonts w:ascii="Simplified Arabic" w:hAnsi="Simplified Arabic" w:cs="Simplified Arabic" w:hint="cs"/>
          <w:sz w:val="28"/>
          <w:szCs w:val="28"/>
          <w:u w:val="single"/>
          <w:rtl/>
          <w:lang w:bidi="ar-KW"/>
        </w:rPr>
        <w:t xml:space="preserve">الضروري </w:t>
      </w:r>
      <w:r w:rsidRPr="00287AEA">
        <w:rPr>
          <w:rFonts w:ascii="Simplified Arabic" w:hAnsi="Simplified Arabic" w:cs="Simplified Arabic"/>
          <w:sz w:val="28"/>
          <w:szCs w:val="28"/>
          <w:u w:val="single"/>
          <w:rtl/>
          <w:lang w:bidi="ar-KW"/>
        </w:rPr>
        <w:t>في فهم معنى العبادة: أن نعلم أن العبادة لها أصل هو اعتقاد الربوبية والألوهية لمن تصرف له الطاعة المصحوبة بالحب والتذلل والخضوع والخوف والرجاء، وبغير هذا الاعتقاد لا تكون الطاعة عبادة،</w:t>
      </w:r>
      <w:r w:rsidRPr="00287AEA">
        <w:rPr>
          <w:rFonts w:ascii="Simplified Arabic" w:hAnsi="Simplified Arabic" w:cs="Simplified Arabic"/>
          <w:sz w:val="28"/>
          <w:szCs w:val="28"/>
          <w:rtl/>
          <w:lang w:bidi="ar-KW"/>
        </w:rPr>
        <w:t xml:space="preserve"> و (للعبادة) 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 إنّ الذهول عن ضابط العبادة (اعتقاد مفردات الربوبية والألوهية أو بعضها للمعبود) آل بالوهابية إلى تكفير أهل القبلة واتهامهم بالشرك لمظاهر </w:t>
      </w:r>
      <w:proofErr w:type="spellStart"/>
      <w:r w:rsidRPr="00287AEA">
        <w:rPr>
          <w:rFonts w:ascii="Simplified Arabic" w:hAnsi="Simplified Arabic" w:cs="Simplified Arabic"/>
          <w:sz w:val="28"/>
          <w:szCs w:val="28"/>
          <w:rtl/>
          <w:lang w:bidi="ar-KW"/>
        </w:rPr>
        <w:t>شركية</w:t>
      </w:r>
      <w:proofErr w:type="spellEnd"/>
      <w:r w:rsidRPr="00287AEA">
        <w:rPr>
          <w:rFonts w:ascii="Simplified Arabic" w:hAnsi="Simplified Arabic" w:cs="Simplified Arabic"/>
          <w:sz w:val="28"/>
          <w:szCs w:val="28"/>
          <w:rtl/>
          <w:lang w:bidi="ar-KW"/>
        </w:rPr>
        <w:t xml:space="preserve"> عند بعض المسلمين تنم عن الجهل وليس الشرك واستحلوا بها دماءهم وأموالهم</w:t>
      </w:r>
      <w:r w:rsidR="004871EA" w:rsidRPr="00EC0E42">
        <w:rPr>
          <w:rFonts w:ascii="Simplified Arabic" w:hAnsi="Simplified Arabic" w:cs="Simplified Arabic"/>
          <w:b/>
          <w:bCs/>
          <w:sz w:val="28"/>
          <w:szCs w:val="28"/>
          <w:rtl/>
          <w:lang w:bidi="ar-KW"/>
        </w:rPr>
        <w:t>،</w:t>
      </w:r>
      <w:r w:rsidRPr="00EC0E42">
        <w:rPr>
          <w:rFonts w:ascii="Simplified Arabic" w:hAnsi="Simplified Arabic" w:cs="Simplified Arabic"/>
          <w:b/>
          <w:bCs/>
          <w:sz w:val="28"/>
          <w:szCs w:val="28"/>
          <w:rtl/>
          <w:lang w:bidi="ar-KW"/>
        </w:rPr>
        <w:t xml:space="preserve"> </w:t>
      </w:r>
    </w:p>
    <w:p w14:paraId="50913EFE" w14:textId="2D054E9E" w:rsidR="00EC0E42" w:rsidRDefault="00E869DE" w:rsidP="00F2290F">
      <w:pPr>
        <w:rPr>
          <w:rFonts w:ascii="Simplified Arabic" w:hAnsi="Simplified Arabic" w:cs="Simplified Arabic"/>
          <w:sz w:val="28"/>
          <w:szCs w:val="28"/>
          <w:rtl/>
        </w:rPr>
      </w:pPr>
      <w:r w:rsidRPr="00287AEA">
        <w:rPr>
          <w:rFonts w:ascii="Simplified Arabic" w:hAnsi="Simplified Arabic" w:cs="Simplified Arabic"/>
          <w:b/>
          <w:bCs/>
          <w:sz w:val="36"/>
          <w:szCs w:val="36"/>
          <w:highlight w:val="yellow"/>
          <w:u w:val="single"/>
          <w:rtl/>
        </w:rPr>
        <w:t>(النقطة الرابعة</w:t>
      </w:r>
      <w:r w:rsidR="007F7B8E" w:rsidRPr="00287AEA">
        <w:rPr>
          <w:rFonts w:ascii="Simplified Arabic" w:hAnsi="Simplified Arabic" w:cs="Simplified Arabic" w:hint="cs"/>
          <w:b/>
          <w:bCs/>
          <w:sz w:val="36"/>
          <w:szCs w:val="36"/>
          <w:highlight w:val="yellow"/>
          <w:u w:val="single"/>
          <w:rtl/>
        </w:rPr>
        <w:t xml:space="preserve"> من نقاط القصور</w:t>
      </w:r>
      <w:r w:rsidRPr="00287AEA">
        <w:rPr>
          <w:rFonts w:ascii="Simplified Arabic" w:hAnsi="Simplified Arabic" w:cs="Simplified Arabic"/>
          <w:b/>
          <w:bCs/>
          <w:sz w:val="36"/>
          <w:szCs w:val="36"/>
          <w:highlight w:val="yellow"/>
          <w:u w:val="single"/>
          <w:rtl/>
        </w:rPr>
        <w:t>)</w:t>
      </w:r>
      <w:r w:rsidRPr="00287AEA">
        <w:rPr>
          <w:rFonts w:ascii="Simplified Arabic" w:hAnsi="Simplified Arabic" w:cs="Simplified Arabic"/>
          <w:b/>
          <w:bCs/>
          <w:sz w:val="28"/>
          <w:szCs w:val="28"/>
          <w:rtl/>
        </w:rPr>
        <w:t xml:space="preserve"> أنهم فرقوا بين الربوبية والألوهية مع أنّه لا يمكن الفصل بينهما أبدا، </w:t>
      </w:r>
      <w:r w:rsidRPr="00287AEA">
        <w:rPr>
          <w:rFonts w:ascii="Simplified Arabic" w:hAnsi="Simplified Arabic" w:cs="Simplified Arabic"/>
          <w:sz w:val="28"/>
          <w:szCs w:val="28"/>
          <w:rtl/>
        </w:rPr>
        <w:t xml:space="preserve">بل التلازم بينهما جعل معاني الرب ندخل في معاني الإله، فالرب هو الإله، والإله هو الرب، والرب هو المعبود والمعبود هو الرب، فمن أقر بأن الرب سبحانه لا يوجد معه رب سواه فلن يعبد غيره، ولن يتخذ إلها سواه، ولهذا جاء </w:t>
      </w:r>
      <w:r w:rsidR="008F1CE8">
        <w:rPr>
          <w:rFonts w:ascii="Simplified Arabic" w:hAnsi="Simplified Arabic" w:cs="Simplified Arabic" w:hint="cs"/>
          <w:sz w:val="28"/>
          <w:szCs w:val="28"/>
          <w:rtl/>
        </w:rPr>
        <w:t xml:space="preserve">الخبر </w:t>
      </w:r>
      <w:r w:rsidRPr="00287AEA">
        <w:rPr>
          <w:rFonts w:ascii="Simplified Arabic" w:hAnsi="Simplified Arabic" w:cs="Simplified Arabic"/>
          <w:sz w:val="28"/>
          <w:szCs w:val="28"/>
          <w:rtl/>
        </w:rPr>
        <w:t xml:space="preserve">بانّ </w:t>
      </w:r>
      <w:r w:rsidRPr="00287AEA">
        <w:rPr>
          <w:rFonts w:ascii="Simplified Arabic" w:hAnsi="Simplified Arabic" w:cs="Simplified Arabic"/>
          <w:sz w:val="28"/>
          <w:szCs w:val="28"/>
          <w:shd w:val="clear" w:color="auto" w:fill="FFFFFF"/>
          <w:rtl/>
        </w:rPr>
        <w:t xml:space="preserve">كل ميت سواء اكان مسلما ام كافرا سيسأل في قبره ثلاثة أسئلة، من ربك؟ وما دينك؟ وما نبيك؟ فلا فرق بين قول من ربك وقول من إلهك لأنهما متلازمان، </w:t>
      </w:r>
      <w:r w:rsidRPr="00287AEA">
        <w:rPr>
          <w:rFonts w:ascii="Simplified Arabic" w:hAnsi="Simplified Arabic" w:cs="Simplified Arabic"/>
          <w:sz w:val="28"/>
          <w:szCs w:val="28"/>
          <w:rtl/>
        </w:rPr>
        <w:t xml:space="preserve">وتوحيد الإلهية متفرع عن توحيد الربوبية وملازم له، فالناس إنما يعبدون من يعتقدون فيه الربوبية سواء اعتقدوا فيه ربوبية مطلقة، وهذا ما أثبته المسلمون لله تعالى، أم اعتقدوا فيه ربوبية محدودة صغيرة مستمدة من الرب الأكبر، وهذا ما كان يعتقده المشركون في معبوداتهم التي كانوا يعبدونها من دون الله، كانوا يعتقدون انهم شركاء لله في بعض خصائص الربوبية من النصرة والاعزاز، فكانوا يعبدونهم بناء على اعتقادهم أن الله تعالى قد فوض إليهم التصرف في بعض الأمور، بناء على شراكتهم لله في الربوبية والإلهية، فمن أجل أنهم اعتقدوا فيهم الربوبية وعبدوهم من دون الله، </w:t>
      </w:r>
    </w:p>
    <w:p w14:paraId="1970EDD7" w14:textId="6DDA1967" w:rsidR="00E869DE" w:rsidRPr="00287AEA" w:rsidRDefault="00E869DE" w:rsidP="00F2290F">
      <w:pPr>
        <w:rPr>
          <w:rFonts w:ascii="Simplified Arabic" w:hAnsi="Simplified Arabic" w:cs="Simplified Arabic"/>
          <w:sz w:val="28"/>
          <w:szCs w:val="28"/>
          <w:rtl/>
        </w:rPr>
      </w:pPr>
      <w:r w:rsidRPr="00287AEA">
        <w:rPr>
          <w:rFonts w:ascii="Simplified Arabic" w:hAnsi="Simplified Arabic" w:cs="Simplified Arabic"/>
          <w:b/>
          <w:bCs/>
          <w:sz w:val="36"/>
          <w:szCs w:val="36"/>
          <w:highlight w:val="yellow"/>
          <w:u w:val="single"/>
          <w:rtl/>
        </w:rPr>
        <w:lastRenderedPageBreak/>
        <w:t>(النقطة الخامسة</w:t>
      </w:r>
      <w:r w:rsidR="007F7B8E" w:rsidRPr="00287AEA">
        <w:rPr>
          <w:rFonts w:ascii="Simplified Arabic" w:hAnsi="Simplified Arabic" w:cs="Simplified Arabic" w:hint="cs"/>
          <w:b/>
          <w:bCs/>
          <w:sz w:val="36"/>
          <w:szCs w:val="36"/>
          <w:highlight w:val="yellow"/>
          <w:u w:val="single"/>
          <w:rtl/>
        </w:rPr>
        <w:t xml:space="preserve"> من نقاط القصور</w:t>
      </w:r>
      <w:r w:rsidRPr="00287AEA">
        <w:rPr>
          <w:rFonts w:ascii="Simplified Arabic" w:hAnsi="Simplified Arabic" w:cs="Simplified Arabic"/>
          <w:b/>
          <w:bCs/>
          <w:sz w:val="36"/>
          <w:szCs w:val="36"/>
          <w:highlight w:val="yellow"/>
          <w:u w:val="single"/>
          <w:rtl/>
        </w:rPr>
        <w:t>):</w:t>
      </w:r>
      <w:r w:rsidRPr="00287AEA">
        <w:rPr>
          <w:rFonts w:ascii="Simplified Arabic" w:hAnsi="Simplified Arabic" w:cs="Simplified Arabic"/>
          <w:b/>
          <w:bCs/>
          <w:sz w:val="28"/>
          <w:szCs w:val="28"/>
          <w:rtl/>
        </w:rPr>
        <w:t xml:space="preserve"> الخلل في فهم توحيد الأسماء والصفات، ف</w:t>
      </w:r>
      <w:r w:rsidRPr="00287AEA">
        <w:rPr>
          <w:rFonts w:ascii="Simplified Arabic" w:hAnsi="Simplified Arabic" w:cs="Simplified Arabic"/>
          <w:bCs/>
          <w:sz w:val="28"/>
          <w:szCs w:val="28"/>
          <w:rtl/>
        </w:rPr>
        <w:t xml:space="preserve">إنّ ما </w:t>
      </w:r>
      <w:r w:rsidR="007451C9" w:rsidRPr="00287AEA">
        <w:rPr>
          <w:rFonts w:ascii="Simplified Arabic" w:hAnsi="Simplified Arabic" w:cs="Simplified Arabic" w:hint="cs"/>
          <w:bCs/>
          <w:sz w:val="28"/>
          <w:szCs w:val="28"/>
          <w:rtl/>
        </w:rPr>
        <w:t>أطلقوا عليه (</w:t>
      </w:r>
      <w:r w:rsidRPr="00287AEA">
        <w:rPr>
          <w:rFonts w:ascii="Simplified Arabic" w:hAnsi="Simplified Arabic" w:cs="Simplified Arabic"/>
          <w:bCs/>
          <w:sz w:val="28"/>
          <w:szCs w:val="28"/>
          <w:rtl/>
        </w:rPr>
        <w:t>توحيد الأسماء والصفات</w:t>
      </w:r>
      <w:r w:rsidR="007451C9" w:rsidRPr="00287AEA">
        <w:rPr>
          <w:rFonts w:ascii="Simplified Arabic" w:hAnsi="Simplified Arabic" w:cs="Simplified Arabic" w:hint="cs"/>
          <w:bCs/>
          <w:sz w:val="28"/>
          <w:szCs w:val="28"/>
          <w:rtl/>
        </w:rPr>
        <w:t xml:space="preserve">): </w:t>
      </w:r>
      <w:r w:rsidRPr="00287AEA">
        <w:rPr>
          <w:rFonts w:ascii="Simplified Arabic" w:hAnsi="Simplified Arabic" w:cs="Simplified Arabic"/>
          <w:bCs/>
          <w:sz w:val="28"/>
          <w:szCs w:val="28"/>
          <w:rtl/>
        </w:rPr>
        <w:t>هو التشبيه والتجسيم عند جماهير العلماء الراسخين في العلم</w:t>
      </w:r>
      <w:r w:rsidR="004871EA"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قال تعالى: {ليسَ كَمِثلِهِ شيء وَهُوَ السَّمِيعُ البَصِيرُ}</w:t>
      </w:r>
      <w:r w:rsidRPr="00287AEA">
        <w:rPr>
          <w:rFonts w:ascii="Simplified Arabic" w:hAnsi="Simplified Arabic" w:cs="Simplified Arabic"/>
          <w:sz w:val="28"/>
          <w:szCs w:val="28"/>
          <w:rtl/>
          <w:lang w:bidi="ar-KW"/>
        </w:rPr>
        <w:t>، هذه الآيةُ،</w:t>
      </w:r>
      <w:r w:rsidRPr="00287AEA">
        <w:rPr>
          <w:rFonts w:ascii="Simplified Arabic" w:hAnsi="Simplified Arabic" w:cs="Simplified Arabic"/>
          <w:sz w:val="28"/>
          <w:szCs w:val="28"/>
          <w:rtl/>
        </w:rPr>
        <w:t xml:space="preserve">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بالسميع البصير، ووصف الإنسان أيضا بالسميع البصير، قال تعالى: {فَجَعَلْنَاهُ سَمِيعًا بَصِيرًا} [الإنسان: 2]، فدلت الآية: {ليسَ كَمِثلِهِ شيء وَهُوَ السَّمِيعُ البَصِيرُ}، على أن نفي المثلية من كل جهة إنما هو في جناب الذات، وليس الصفات، فيكون المعنى أن شيئا من الذوات لا يساوي الله تعالى في الذاتية، يمكن أن تكون هناك مثلية في بعض معاني الصفات، ولكن النفي المطلق للمثلية إنما هو في جناب الذات، </w:t>
      </w:r>
      <w:r w:rsidRPr="008F1CE8">
        <w:rPr>
          <w:rFonts w:ascii="Simplified Arabic" w:hAnsi="Simplified Arabic" w:cs="Simplified Arabic"/>
          <w:b/>
          <w:bCs/>
          <w:sz w:val="28"/>
          <w:szCs w:val="28"/>
          <w:rtl/>
        </w:rPr>
        <w:t>ولذلك فإن هذه الآية تقضي على كل أوهام اهل الحشو</w:t>
      </w:r>
      <w:r w:rsidRPr="00287AEA">
        <w:rPr>
          <w:rFonts w:ascii="Simplified Arabic" w:hAnsi="Simplified Arabic" w:cs="Simplified Arabic"/>
          <w:sz w:val="28"/>
          <w:szCs w:val="28"/>
          <w:rtl/>
        </w:rPr>
        <w:t xml:space="preserve">، فأهل الحشو لا يتمسكون بالصفات لأننا جميعا نثبتها، اهل الحشو يتمسكون بما يوحي بشكل الذات، ولذلك يلوكون ألسنتهم بذكر الوجه والعين </w:t>
      </w:r>
      <w:r w:rsidR="008F1CE8">
        <w:rPr>
          <w:rFonts w:ascii="Simplified Arabic" w:hAnsi="Simplified Arabic" w:cs="Simplified Arabic" w:hint="cs"/>
          <w:sz w:val="28"/>
          <w:szCs w:val="28"/>
          <w:rtl/>
        </w:rPr>
        <w:t xml:space="preserve">والساق </w:t>
      </w:r>
      <w:r w:rsidRPr="00287AEA">
        <w:rPr>
          <w:rFonts w:ascii="Simplified Arabic" w:hAnsi="Simplified Arabic" w:cs="Simplified Arabic"/>
          <w:sz w:val="28"/>
          <w:szCs w:val="28"/>
          <w:rtl/>
        </w:rPr>
        <w:t xml:space="preserve">واليد والأصابع والانامل لأنها في الحقيقة أجزاء من ذات وليست صفات، فإن كان له وجه ويد وعين على الحقيقة المستعملة من لغة العرب كانت أجزاء من ذات، والله له الأحدية المطلقة التي تمنع من قبول الانقسام والأجزاء والابعاض، فهذا هو الفرق بين العلم والسمع والبصر وبين الوجه والعين واليد، واهل الحشو يلوكون بذكر الاستواء والنزول والمكان والزمان والحد وكلها تتعلق بشكل الذات، وتكييف الذات، لذا وجب تقديس الله عن كل </w:t>
      </w:r>
      <w:r w:rsidRPr="00287AEA">
        <w:rPr>
          <w:rFonts w:ascii="Simplified Arabic" w:hAnsi="Simplified Arabic" w:cs="Simplified Arabic"/>
          <w:sz w:val="28"/>
          <w:szCs w:val="28"/>
          <w:rtl/>
          <w:lang w:bidi="ar-KW"/>
        </w:rPr>
        <w:t>معاني نفي المثلية عن الله، وأن كل ما أوهم المثلية لجناب الذات فهو متشابه يجب رده إلى محكمه، والاستواء استواء صفات الربوبية من التدبير والتصريف والتسخير قال تعالى: {ثم استوى على العرش يدبر الأمر}، كما أن القرب في قوله تعالى {فإني قريب} قرب الصفات من الرحمة والمغفرة واستجابة الدعاء، كما أن المعية في قوله تعالى {وهو معكم أ</w:t>
      </w:r>
      <w:r w:rsidR="006343EA">
        <w:rPr>
          <w:rFonts w:ascii="Simplified Arabic" w:hAnsi="Simplified Arabic" w:cs="Simplified Arabic" w:hint="cs"/>
          <w:sz w:val="28"/>
          <w:szCs w:val="28"/>
          <w:rtl/>
          <w:lang w:bidi="ar-KW"/>
        </w:rPr>
        <w:t>ي</w:t>
      </w:r>
      <w:r w:rsidRPr="00287AEA">
        <w:rPr>
          <w:rFonts w:ascii="Simplified Arabic" w:hAnsi="Simplified Arabic" w:cs="Simplified Arabic"/>
          <w:sz w:val="28"/>
          <w:szCs w:val="28"/>
          <w:rtl/>
          <w:lang w:bidi="ar-KW"/>
        </w:rPr>
        <w:t xml:space="preserve">نما كنتم} معية صفات (صفات العلم والسمع والبصر}، كما أن الاحاطة في قوله تعالى {وهو بكل شيء محيط} إحاطة صفات العلم والسمع والبصر، قال تعالى {احاط بكل شيء علما}، </w:t>
      </w:r>
      <w:r w:rsidRPr="00287AEA">
        <w:rPr>
          <w:rFonts w:ascii="Simplified Arabic" w:hAnsi="Simplified Arabic" w:cs="Simplified Arabic"/>
          <w:sz w:val="28"/>
          <w:szCs w:val="28"/>
          <w:u w:val="single"/>
          <w:rtl/>
          <w:lang w:bidi="ar-KW"/>
        </w:rPr>
        <w:t>أما جناب الذات غيب الغيوب لا يدرك</w:t>
      </w:r>
      <w:r w:rsidRPr="00287AEA">
        <w:rPr>
          <w:rFonts w:ascii="Simplified Arabic" w:hAnsi="Simplified Arabic" w:cs="Simplified Arabic"/>
          <w:sz w:val="28"/>
          <w:szCs w:val="28"/>
          <w:rtl/>
          <w:lang w:bidi="ar-KW"/>
        </w:rPr>
        <w:t xml:space="preserve"> قال تعالى {ولا يحيطون به علما}، ف</w:t>
      </w:r>
      <w:r w:rsidRPr="00287AEA">
        <w:rPr>
          <w:rFonts w:ascii="Simplified Arabic" w:hAnsi="Simplified Arabic" w:cs="Simplified Arabic"/>
          <w:sz w:val="28"/>
          <w:szCs w:val="28"/>
          <w:rtl/>
        </w:rPr>
        <w:t>من جوز الحركة والنقلة والسكون والانتقال ومن جوز الصور والأشكال ومن جوز التغير والحدوث ومن جوز الجسمية ولوازمها على الله فقد رغب عن ملة إبراهيم حيث خالف الحجة التي آتاها الله إبراهيم على قومه من كون المتغير الذي يقبل الحوادث لا يكون إلها البته،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وانّ قبول الحوادث بمعزل عن قدس الله الأعلى لدلالته على الحدوث والافتقار، وقد قال تعالى: </w:t>
      </w:r>
      <w:r w:rsidR="00282E97" w:rsidRPr="00287AEA">
        <w:rPr>
          <w:rFonts w:ascii="Simplified Arabic" w:hAnsi="Simplified Arabic" w:cs="Simplified Arabic"/>
          <w:sz w:val="28"/>
          <w:szCs w:val="28"/>
          <w:rtl/>
        </w:rPr>
        <w:lastRenderedPageBreak/>
        <w:t>{</w:t>
      </w:r>
      <w:r w:rsidRPr="00287AEA">
        <w:rPr>
          <w:rFonts w:ascii="Simplified Arabic" w:hAnsi="Simplified Arabic" w:cs="Simplified Arabic"/>
          <w:sz w:val="28"/>
          <w:szCs w:val="28"/>
          <w:rtl/>
        </w:rPr>
        <w:t xml:space="preserve">وَمَنْ يَرْغَبُ عَنْ مِلَّةِ إِبْرَاهِيمَ إِلَّا مَنْ سَفِهَ نَفْسَهُ} </w:t>
      </w:r>
      <w:r w:rsidR="00695FDC"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البقرة:130]، ولذلك أطبق الصحابة ومن بعدهم من محققي سلف الأمة وخلفها على أن ما ورد في الكتاب والسنة الصحيحة مما يوهم التشبيه بخلقه تعالى مصروف عن ظاهره الحسي المتعارف، فلا يفسر الاستواء بالجلوس والاستقرار على العرش،</w:t>
      </w:r>
      <w:r w:rsidR="006343E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ولا يفسر الوجه والعين والقدم واليد والساق وسواها من الجوارح والأعضاء، وحسبك أنهم سموها صفات ولم يسموها أعضاء، ولا يفسر العلو والنزول والانتقال على المعنى الظاهر الحسي الذي هو من لوازم الأجسام، </w:t>
      </w:r>
      <w:r w:rsidRPr="00287AEA">
        <w:rPr>
          <w:rFonts w:ascii="Simplified Arabic" w:hAnsi="Simplified Arabic" w:cs="Simplified Arabic"/>
          <w:sz w:val="28"/>
          <w:szCs w:val="28"/>
          <w:u w:val="single"/>
          <w:rtl/>
        </w:rPr>
        <w:t>وبعد اتفاق سواد العلماء سلفهم وخلفهم على أن المعنى الظاهر الحسي الذي هو من لوازم الأجسام غير مراد فهذا يعني اتفاق السلف والخلف على التنزيه وعلى أنّ آيات الصفات وأحاديثها الصحيحة التي توهم تشبيها مصروفات عن كل ما يخطر في أوهام الواهمين،</w:t>
      </w:r>
      <w:r w:rsidR="006343EA">
        <w:rPr>
          <w:rFonts w:ascii="Simplified Arabic" w:hAnsi="Simplified Arabic" w:cs="Simplified Arabic" w:hint="cs"/>
          <w:sz w:val="28"/>
          <w:szCs w:val="28"/>
          <w:u w:val="single"/>
          <w:rtl/>
        </w:rPr>
        <w:t xml:space="preserve"> </w:t>
      </w:r>
      <w:r w:rsidRPr="00287AEA">
        <w:rPr>
          <w:rFonts w:ascii="Simplified Arabic" w:hAnsi="Simplified Arabic" w:cs="Simplified Arabic"/>
          <w:sz w:val="28"/>
          <w:szCs w:val="28"/>
          <w:u w:val="single"/>
          <w:rtl/>
        </w:rPr>
        <w:t>وما يرد على قلوب أولي التشبيه والتجسيم،</w:t>
      </w:r>
      <w:r w:rsidRPr="00287AEA">
        <w:rPr>
          <w:rFonts w:ascii="Simplified Arabic" w:hAnsi="Simplified Arabic" w:cs="Simplified Arabic"/>
          <w:sz w:val="28"/>
          <w:szCs w:val="28"/>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وذلك هو معنى قولهم: " أمروها كما جاءت" وتسميتهما الوجه واليد ونحوهما صفات لا أجزاء ولا أعضاء مع ما أثر عنهم من قولهم، " قراءتها تفسيرها " صريح في براءة ساحة أئمة الدين مما ألصقه بهم أهل التشبيه والتجسيم، وتوقفهم في بيان المعنى المراد منها لم يكن عن جهل منهم بما يصح أن يراد بها في المعاني اللائقة به تعالى، وإنما لأن باب اللغة فقد يكون للفظ معنيان صحيحان فكان الحذر عندهم من تعيين المراد أسلم، على أنهم في كثير من الحالات قد أوضحوا فيها لمعاني اللائقة به تعالى دفعاً للتشبيه، </w:t>
      </w:r>
      <w:r w:rsidRPr="00287AEA">
        <w:rPr>
          <w:rFonts w:ascii="Simplified Arabic" w:hAnsi="Simplified Arabic" w:cs="Simplified Arabic"/>
          <w:sz w:val="28"/>
          <w:szCs w:val="28"/>
          <w:u w:val="single"/>
          <w:rtl/>
        </w:rPr>
        <w:t xml:space="preserve">وهذا </w:t>
      </w:r>
      <w:r w:rsidRPr="00287AEA">
        <w:rPr>
          <w:rFonts w:ascii="Simplified Arabic" w:hAnsi="Simplified Arabic" w:cs="Simplified Arabic"/>
          <w:sz w:val="28"/>
          <w:szCs w:val="28"/>
          <w:u w:val="single"/>
          <w:rtl/>
          <w:lang w:bidi="ar-KW"/>
        </w:rPr>
        <w:t xml:space="preserve">هو أحد منهجي السلف في معاملة المتشابهات، </w:t>
      </w:r>
      <w:r w:rsidRPr="00287AEA">
        <w:rPr>
          <w:rFonts w:ascii="Simplified Arabic" w:hAnsi="Simplified Arabic" w:cs="Simplified Arabic"/>
          <w:sz w:val="28"/>
          <w:szCs w:val="28"/>
          <w:u w:val="single"/>
          <w:rtl/>
          <w:lang w:val="uz-Latn-UZ"/>
        </w:rPr>
        <w:t xml:space="preserve">وهو ثابت عن الحبر البحر </w:t>
      </w:r>
      <w:r w:rsidRPr="00287AEA">
        <w:rPr>
          <w:rFonts w:ascii="Simplified Arabic" w:hAnsi="Simplified Arabic" w:cs="Simplified Arabic"/>
          <w:sz w:val="28"/>
          <w:szCs w:val="28"/>
          <w:u w:val="single"/>
          <w:rtl/>
        </w:rPr>
        <w:t xml:space="preserve">ترجمان القرآن </w:t>
      </w:r>
      <w:r w:rsidRPr="00287AEA">
        <w:rPr>
          <w:rFonts w:ascii="Simplified Arabic" w:hAnsi="Simplified Arabic" w:cs="Simplified Arabic"/>
          <w:sz w:val="28"/>
          <w:szCs w:val="28"/>
          <w:u w:val="single"/>
          <w:rtl/>
          <w:lang w:val="uz-Latn-UZ"/>
        </w:rPr>
        <w:t>عبد الله ابن عباس رضي الله عنه:</w:t>
      </w:r>
      <w:r w:rsidRPr="00287AEA">
        <w:rPr>
          <w:rFonts w:ascii="Simplified Arabic" w:hAnsi="Simplified Arabic" w:cs="Simplified Arabic"/>
          <w:sz w:val="28"/>
          <w:szCs w:val="28"/>
          <w:rtl/>
          <w:lang w:val="uz-Latn-UZ"/>
        </w:rPr>
        <w:t xml:space="preserve"> </w:t>
      </w:r>
      <w:r w:rsidRPr="00287AEA">
        <w:rPr>
          <w:rFonts w:ascii="Simplified Arabic" w:hAnsi="Simplified Arabic" w:cs="Simplified Arabic"/>
          <w:sz w:val="28"/>
          <w:szCs w:val="28"/>
          <w:rtl/>
        </w:rPr>
        <w:t>كتأويله للساق في قول الله تعالى {</w:t>
      </w:r>
      <w:r w:rsidRPr="00287AEA">
        <w:rPr>
          <w:rFonts w:ascii="Simplified Arabic" w:hAnsi="Simplified Arabic" w:cs="Simplified Arabic"/>
          <w:sz w:val="28"/>
          <w:szCs w:val="28"/>
          <w:rtl/>
          <w:lang w:val="uz-Latn-UZ"/>
        </w:rPr>
        <w:t>يوم يُكشف عن ساق} بالكرب شديـد [الطبري]، وتأويله للكرسي في قوله تعالى (وسع كرسيه السموات والأرض) بعلم الله [</w:t>
      </w:r>
      <w:r w:rsidRPr="00287AEA">
        <w:rPr>
          <w:rFonts w:ascii="Simplified Arabic" w:hAnsi="Simplified Arabic" w:cs="Simplified Arabic"/>
          <w:spacing w:val="-6"/>
          <w:sz w:val="28"/>
          <w:szCs w:val="28"/>
          <w:rtl/>
          <w:lang w:val="uz-Latn-UZ"/>
        </w:rPr>
        <w:t>تفسير الطبري</w:t>
      </w:r>
      <w:r w:rsidRPr="00287AEA">
        <w:rPr>
          <w:rFonts w:ascii="Simplified Arabic" w:hAnsi="Simplified Arabic" w:cs="Simplified Arabic"/>
          <w:sz w:val="28"/>
          <w:szCs w:val="28"/>
          <w:rtl/>
          <w:lang w:val="uz-Latn-UZ"/>
        </w:rPr>
        <w:t xml:space="preserve">]،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w:t>
      </w:r>
      <w:proofErr w:type="spellStart"/>
      <w:r w:rsidRPr="00287AEA">
        <w:rPr>
          <w:rFonts w:ascii="Simplified Arabic" w:hAnsi="Simplified Arabic" w:cs="Simplified Arabic"/>
          <w:sz w:val="28"/>
          <w:szCs w:val="28"/>
          <w:rtl/>
          <w:lang w:val="uz-Latn-UZ"/>
        </w:rPr>
        <w:t>بأييد</w:t>
      </w:r>
      <w:proofErr w:type="spellEnd"/>
      <w:r w:rsidRPr="00287AEA">
        <w:rPr>
          <w:rFonts w:ascii="Simplified Arabic" w:hAnsi="Simplified Arabic" w:cs="Simplified Arabic"/>
          <w:sz w:val="28"/>
          <w:szCs w:val="28"/>
          <w:rtl/>
          <w:lang w:val="uz-Latn-UZ"/>
        </w:rPr>
        <w:t>) قال رضي الله عنه: (بقوّة وقدرة) [القرطبي17: 52]، و تأويله رضي الله عنه للنور في قوله تعالى (الله نور السموات والأرض) بالهادي [</w:t>
      </w:r>
      <w:r w:rsidRPr="00287AEA">
        <w:rPr>
          <w:rFonts w:ascii="Simplified Arabic" w:hAnsi="Simplified Arabic" w:cs="Simplified Arabic"/>
          <w:spacing w:val="-10"/>
          <w:sz w:val="28"/>
          <w:szCs w:val="28"/>
          <w:rtl/>
          <w:lang w:val="uz-Latn-UZ"/>
        </w:rPr>
        <w:t xml:space="preserve">تفسير الطبري (18: 135)]، </w:t>
      </w:r>
      <w:r w:rsidRPr="00287AEA">
        <w:rPr>
          <w:rFonts w:ascii="Simplified Arabic" w:hAnsi="Simplified Arabic" w:cs="Simplified Arabic"/>
          <w:sz w:val="28"/>
          <w:szCs w:val="28"/>
          <w:rtl/>
          <w:lang w:val="uz-Latn-UZ"/>
        </w:rPr>
        <w:t xml:space="preserve">فهذه هي تأويلات حبر الأمة وترجمان القرآن الذي دعـا له رسول الله صلى الله عليه وسلم بقوله: (اللهمّ فقّهه في الدين وعلمه التأويل)، لكن الوهابية واهل الحشو عموما لا يقبلون بالتقديس، فأضافوا إلى صفات الله تعالى ما سموها الصفات الخبرية ومنها الوجه واليد والعين والساق، وسمها ابن تيمية صفات أعيان وليس للأعيان معنى سوى الأبعاض </w:t>
      </w:r>
      <w:r w:rsidRPr="00287AEA">
        <w:rPr>
          <w:rFonts w:ascii="Simplified Arabic" w:hAnsi="Simplified Arabic" w:cs="Simplified Arabic"/>
          <w:sz w:val="28"/>
          <w:szCs w:val="28"/>
          <w:rtl/>
          <w:lang w:val="uz-Latn-UZ"/>
        </w:rPr>
        <w:lastRenderedPageBreak/>
        <w:t>والأجزاء وكأنه لم يفهم مقصد الأحدية في قوله تعالى {</w:t>
      </w:r>
      <w:r w:rsidRPr="00287AEA">
        <w:rPr>
          <w:rFonts w:ascii="Simplified Arabic" w:hAnsi="Simplified Arabic" w:cs="Simplified Arabic"/>
          <w:sz w:val="28"/>
          <w:szCs w:val="28"/>
          <w:rtl/>
        </w:rPr>
        <w:t xml:space="preserve">قُلْ هُوَ اللَّهُ أَحَدٌ} فهي </w:t>
      </w:r>
      <w:r w:rsidR="006343EA">
        <w:rPr>
          <w:rFonts w:ascii="Simplified Arabic" w:hAnsi="Simplified Arabic" w:cs="Simplified Arabic" w:hint="cs"/>
          <w:sz w:val="28"/>
          <w:szCs w:val="28"/>
          <w:rtl/>
        </w:rPr>
        <w:t>ت</w:t>
      </w:r>
      <w:r w:rsidRPr="00287AEA">
        <w:rPr>
          <w:rFonts w:ascii="Simplified Arabic" w:hAnsi="Simplified Arabic" w:cs="Simplified Arabic"/>
          <w:sz w:val="28"/>
          <w:szCs w:val="28"/>
          <w:rtl/>
        </w:rPr>
        <w:t xml:space="preserve">منع من قبول الأجزاء والأبعاض، أما هؤلاء فلا علم ولا حلم، يعتقدون التجسيم ويحاربون علم التقديس، ويتصدرون للحديث عن جناب الذات الإلهي تعالى وتقدس، ويتمسكون بما يوحي بشكل الذات، الله له الأحدية المطلقة التي تمنع من قبول الانقسام والأجزاء والابعاض، </w:t>
      </w:r>
      <w:r w:rsidR="006343EA">
        <w:rPr>
          <w:rFonts w:ascii="Simplified Arabic" w:hAnsi="Simplified Arabic" w:cs="Simplified Arabic" w:hint="cs"/>
          <w:sz w:val="28"/>
          <w:szCs w:val="28"/>
          <w:rtl/>
        </w:rPr>
        <w:t xml:space="preserve">واهل الحشو </w:t>
      </w:r>
      <w:r w:rsidRPr="00287AEA">
        <w:rPr>
          <w:rFonts w:ascii="Simplified Arabic" w:hAnsi="Simplified Arabic" w:cs="Simplified Arabic"/>
          <w:sz w:val="28"/>
          <w:szCs w:val="28"/>
          <w:rtl/>
        </w:rPr>
        <w:t xml:space="preserve">أهل زيغ يرومون تكييف الذات بتتبع المتشابهات، قال تعالى: {فَأَمَّا الَّذِينَ فِي قُلُوبِهِمْ زَيْغٌ فَيَتَّبِعُونَ مَا تَشَابَهَ مِنْهُ ابْتِغَاءَ الْفِتْنَةِ}، والدليل على ذلك ان كل مؤلفاتهم تتبع لهذه للمتشابهات: باب الوجه باب اليد باب العين باب الساق باب الاستواء باب النزول باب المجيء، كلها تتعلق بتكييف الذات وليس الصفات، فهذا ما آل إليه معتقد الوهابية في قسم توحيد الأسماء والصفات، ألا وهو الحشو والتشبيه واعتقاد التجسيم، وإن أنكروا ذلك بألسنتهم، فالاعتقاد لا محالة هو الحشو والتجسيم </w:t>
      </w:r>
    </w:p>
    <w:p w14:paraId="1C610C00" w14:textId="343FB61F" w:rsidR="00E869DE" w:rsidRPr="00287AEA" w:rsidRDefault="00BB531C" w:rsidP="00E869DE">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3B78BA"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996B7A" w:rsidRPr="00287AEA">
        <w:rPr>
          <w:rFonts w:ascii="Simplified Arabic" w:hAnsi="Simplified Arabic" w:cs="Simplified Arabic" w:hint="cs"/>
          <w:b/>
          <w:bCs/>
          <w:sz w:val="28"/>
          <w:szCs w:val="28"/>
          <w:rtl/>
        </w:rPr>
        <w:t xml:space="preserve">تقسيم الأشاعرة </w:t>
      </w:r>
      <w:r w:rsidR="00E869DE" w:rsidRPr="00287AEA">
        <w:rPr>
          <w:rFonts w:ascii="Simplified Arabic" w:hAnsi="Simplified Arabic" w:cs="Simplified Arabic"/>
          <w:b/>
          <w:bCs/>
          <w:sz w:val="28"/>
          <w:szCs w:val="28"/>
          <w:rtl/>
        </w:rPr>
        <w:t>للتوحيد</w:t>
      </w:r>
      <w:r w:rsidR="003B78BA" w:rsidRPr="00287AEA">
        <w:rPr>
          <w:rFonts w:ascii="Simplified Arabic" w:hAnsi="Simplified Arabic" w:cs="Simplified Arabic" w:hint="cs"/>
          <w:b/>
          <w:bCs/>
          <w:sz w:val="28"/>
          <w:szCs w:val="28"/>
          <w:rtl/>
        </w:rPr>
        <w:t xml:space="preserve"> </w:t>
      </w:r>
      <w:r w:rsidR="00E50A19" w:rsidRPr="00287AEA">
        <w:rPr>
          <w:rFonts w:ascii="Simplified Arabic" w:hAnsi="Simplified Arabic" w:cs="Simplified Arabic" w:hint="cs"/>
          <w:b/>
          <w:bCs/>
          <w:sz w:val="28"/>
          <w:szCs w:val="28"/>
          <w:rtl/>
        </w:rPr>
        <w:t>هو التقسيم العلمي للتوحيد</w:t>
      </w:r>
      <w:r w:rsidR="00ED68AD" w:rsidRPr="00287AEA">
        <w:rPr>
          <w:rFonts w:ascii="Simplified Arabic" w:hAnsi="Simplified Arabic" w:cs="Simplified Arabic" w:hint="cs"/>
          <w:b/>
          <w:bCs/>
          <w:sz w:val="28"/>
          <w:szCs w:val="28"/>
          <w:rtl/>
        </w:rPr>
        <w:t>:</w:t>
      </w:r>
      <w:r w:rsidR="00E869DE" w:rsidRPr="00287AEA">
        <w:rPr>
          <w:rFonts w:ascii="Simplified Arabic" w:hAnsi="Simplified Arabic" w:cs="Simplified Arabic"/>
          <w:b/>
          <w:bCs/>
          <w:sz w:val="28"/>
          <w:szCs w:val="28"/>
          <w:rtl/>
        </w:rPr>
        <w:t xml:space="preserve"> </w:t>
      </w:r>
      <w:r w:rsidR="00E869DE" w:rsidRPr="00287AEA">
        <w:rPr>
          <w:rFonts w:ascii="Simplified Arabic" w:hAnsi="Simplified Arabic" w:cs="Simplified Arabic"/>
          <w:sz w:val="28"/>
          <w:szCs w:val="28"/>
          <w:u w:val="single"/>
          <w:rtl/>
        </w:rPr>
        <w:t>قسَّم الأشاعرة التوحيد إلى ثلاثة أقسام إضافة إلى القسم الأساس وهو إفراد الله بالعبودية</w:t>
      </w:r>
      <w:r w:rsidR="004871EA" w:rsidRPr="00287AEA">
        <w:rPr>
          <w:rFonts w:ascii="Simplified Arabic" w:hAnsi="Simplified Arabic" w:cs="Simplified Arabic"/>
          <w:sz w:val="28"/>
          <w:szCs w:val="28"/>
          <w:u w:val="single"/>
          <w:rtl/>
        </w:rPr>
        <w:t>:</w:t>
      </w:r>
      <w:r w:rsidR="00E869DE" w:rsidRPr="00287AEA">
        <w:rPr>
          <w:rFonts w:ascii="Simplified Arabic" w:hAnsi="Simplified Arabic" w:cs="Simplified Arabic"/>
          <w:sz w:val="28"/>
          <w:szCs w:val="28"/>
          <w:rtl/>
        </w:rPr>
        <w:t xml:space="preserve"> قال الصاوي معرفا التوحيد الشرعي: (هو إفراد المعبود بالعبادة مع اعتقاد وحدته ذاتا وصفات</w:t>
      </w:r>
      <w:r w:rsidR="00C402EB">
        <w:rPr>
          <w:rFonts w:ascii="Simplified Arabic" w:hAnsi="Simplified Arabic" w:cs="Simplified Arabic" w:hint="cs"/>
          <w:sz w:val="28"/>
          <w:szCs w:val="28"/>
          <w:rtl/>
        </w:rPr>
        <w:t>ا</w:t>
      </w:r>
      <w:r w:rsidR="00E869DE" w:rsidRPr="00287AEA">
        <w:rPr>
          <w:rFonts w:ascii="Simplified Arabic" w:hAnsi="Simplified Arabic" w:cs="Simplified Arabic"/>
          <w:sz w:val="28"/>
          <w:szCs w:val="28"/>
          <w:rtl/>
        </w:rPr>
        <w:t xml:space="preserve"> وأفعالا) [شرح العلامة الصاوي على جوهرة التوحيد</w:t>
      </w:r>
      <w:r w:rsidR="00E1032E"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(ص: 289]، فلا معبود بحق سواه ولا تصرف العبادات إلا إليه، مع توحيد الذات والصفات والافعال، ومعناها</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أن الله واحد في ذاته لا قسيم له، له الاحدية المطلقة فلا يصح انقسامه، ولا يقبل التركيب ولا التجزؤ ولا </w:t>
      </w:r>
      <w:proofErr w:type="spellStart"/>
      <w:r w:rsidR="00E869DE" w:rsidRPr="00287AEA">
        <w:rPr>
          <w:rFonts w:ascii="Simplified Arabic" w:hAnsi="Simplified Arabic" w:cs="Simplified Arabic"/>
          <w:sz w:val="28"/>
          <w:szCs w:val="28"/>
          <w:rtl/>
        </w:rPr>
        <w:t>التبعض</w:t>
      </w:r>
      <w:proofErr w:type="spellEnd"/>
      <w:r w:rsidR="00E869DE" w:rsidRPr="00287AEA">
        <w:rPr>
          <w:rFonts w:ascii="Simplified Arabic" w:hAnsi="Simplified Arabic" w:cs="Simplified Arabic"/>
          <w:sz w:val="28"/>
          <w:szCs w:val="28"/>
          <w:rtl/>
        </w:rPr>
        <w:t xml:space="preserve">، وانّه واحد في صفاته له الكمال المطلق فلا شبيه له في حقائق صفاته، وأنه واحد في أفعاله لا شريك له، في الإيجاد والإمداد، وفي الخلق والتدبير والتصريف، </w:t>
      </w:r>
      <w:r w:rsidR="00E869DE" w:rsidRPr="00287AEA">
        <w:rPr>
          <w:rFonts w:ascii="Simplified Arabic" w:hAnsi="Simplified Arabic" w:cs="Simplified Arabic"/>
          <w:b/>
          <w:bCs/>
          <w:sz w:val="28"/>
          <w:szCs w:val="28"/>
          <w:u w:val="single"/>
          <w:rtl/>
        </w:rPr>
        <w:t>فأمّا توحيد الذات</w:t>
      </w:r>
      <w:r w:rsidR="00E869DE" w:rsidRPr="00287AEA">
        <w:rPr>
          <w:rFonts w:ascii="Simplified Arabic" w:hAnsi="Simplified Arabic" w:cs="Simplified Arabic"/>
          <w:sz w:val="28"/>
          <w:szCs w:val="28"/>
          <w:rtl/>
        </w:rPr>
        <w:t>: فمأخوذ مِنْ قوله تعالى: {قل هو الله أحد} [الإخلاص:1]</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وقوله تعالى: {ليس كمثله شيء} [الشورى:11]</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w:t>
      </w:r>
      <w:r w:rsidR="00E869DE" w:rsidRPr="00287AEA">
        <w:rPr>
          <w:rFonts w:ascii="Simplified Arabic" w:hAnsi="Simplified Arabic" w:cs="Simplified Arabic"/>
          <w:sz w:val="28"/>
          <w:szCs w:val="28"/>
          <w:shd w:val="clear" w:color="auto" w:fill="FFFFFF"/>
          <w:rtl/>
        </w:rPr>
        <w:t xml:space="preserve">فيكون المعنى أن شيئا من الذوات لا يماثل الله تعالى في الذاتية، فكل ما ثبت للمخلوقات في ذواتها فهو منتف عن ذات الله تعالى، وأخص ذلك الجسمية ولوازمها المخلوقة، فذات الله تعالى لا يشبه شيئًا من خلقه بأي وجه من الوجوه، فذات الله تعالى لا يسري عليه أي قانون من تلك القوانين التي تقهر عباده لأنه القاهر فوق عباده فلا يحتاج في وجوده إلى مكان ولا يجري عليه في وجوده زمان كما انه لا تسري عليه قوانين المادة والأجسام، </w:t>
      </w:r>
      <w:r w:rsidR="00E869DE" w:rsidRPr="00287AEA">
        <w:rPr>
          <w:rFonts w:ascii="Simplified Arabic" w:hAnsi="Simplified Arabic" w:cs="Simplified Arabic"/>
          <w:sz w:val="28"/>
          <w:szCs w:val="28"/>
          <w:rtl/>
        </w:rPr>
        <w:t xml:space="preserve">والحاصل جناب الذات الإلهي موجود بلا كيف والعجز عن درك الادراك هو غاية ما نقدر عليه من الإدراك، </w:t>
      </w:r>
      <w:r w:rsidR="00E869DE" w:rsidRPr="00287AEA">
        <w:rPr>
          <w:rFonts w:ascii="Simplified Arabic" w:hAnsi="Simplified Arabic" w:cs="Simplified Arabic"/>
          <w:b/>
          <w:bCs/>
          <w:sz w:val="28"/>
          <w:szCs w:val="28"/>
          <w:u w:val="single"/>
          <w:rtl/>
        </w:rPr>
        <w:t>وأما توحيد الصفات</w:t>
      </w:r>
      <w:r w:rsidR="00E869DE" w:rsidRPr="00287AEA">
        <w:rPr>
          <w:rFonts w:ascii="Simplified Arabic" w:hAnsi="Simplified Arabic" w:cs="Simplified Arabic"/>
          <w:sz w:val="28"/>
          <w:szCs w:val="28"/>
          <w:rtl/>
        </w:rPr>
        <w:t xml:space="preserve"> فمأخوذ مما ما ثبت لله من صفات محكمة في القرآن الكريم أو في سنة النبي الكريم صلى الله عليه وسلم</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ومأخوذ من أسمائه الحسنى الدالة على صفاته، فكل اسم من أسماء الله، فإنه يتضمن صفة من صفاته؛ فالعليمُ </w:t>
      </w:r>
      <w:r w:rsidR="00E869DE" w:rsidRPr="00287AEA">
        <w:rPr>
          <w:rFonts w:ascii="Simplified Arabic" w:hAnsi="Simplified Arabic" w:cs="Simplified Arabic"/>
          <w:sz w:val="28"/>
          <w:szCs w:val="28"/>
          <w:rtl/>
        </w:rPr>
        <w:lastRenderedPageBreak/>
        <w:t xml:space="preserve">يدل على العلم، والحكيم يدل على الحكمة، والسَّميعُ البصير يدلان على السمع والبصر، وهكذا كلُّ اسم </w:t>
      </w:r>
      <w:r w:rsidR="00196E04" w:rsidRPr="00287AEA">
        <w:rPr>
          <w:rFonts w:ascii="Simplified Arabic" w:hAnsi="Simplified Arabic" w:cs="Simplified Arabic"/>
          <w:sz w:val="28"/>
          <w:szCs w:val="28"/>
          <w:rtl/>
        </w:rPr>
        <w:t>من أسماء الله</w:t>
      </w:r>
      <w:r w:rsidR="00196E04" w:rsidRPr="00287AEA">
        <w:rPr>
          <w:rFonts w:ascii="Simplified Arabic" w:hAnsi="Simplified Arabic" w:cs="Simplified Arabic" w:hint="cs"/>
          <w:sz w:val="28"/>
          <w:szCs w:val="28"/>
          <w:rtl/>
        </w:rPr>
        <w:t xml:space="preserve"> </w:t>
      </w:r>
      <w:r w:rsidR="00E869DE" w:rsidRPr="00287AEA">
        <w:rPr>
          <w:rFonts w:ascii="Simplified Arabic" w:hAnsi="Simplified Arabic" w:cs="Simplified Arabic"/>
          <w:sz w:val="28"/>
          <w:szCs w:val="28"/>
          <w:rtl/>
        </w:rPr>
        <w:t xml:space="preserve">يدل على صفة من صفات الله تعالى، </w:t>
      </w:r>
      <w:r w:rsidR="00E869DE" w:rsidRPr="00287AEA">
        <w:rPr>
          <w:rFonts w:ascii="Simplified Arabic" w:hAnsi="Simplified Arabic" w:cs="Simplified Arabic"/>
          <w:b/>
          <w:bCs/>
          <w:sz w:val="28"/>
          <w:szCs w:val="28"/>
          <w:u w:val="single"/>
          <w:rtl/>
        </w:rPr>
        <w:t>وتوحيد الأفعال</w:t>
      </w:r>
      <w:r w:rsidR="00E869DE" w:rsidRPr="00287AEA">
        <w:rPr>
          <w:rFonts w:ascii="Simplified Arabic" w:hAnsi="Simplified Arabic" w:cs="Simplified Arabic"/>
          <w:sz w:val="28"/>
          <w:szCs w:val="28"/>
          <w:rtl/>
        </w:rPr>
        <w:t xml:space="preserve"> والمقصود: منه الاعتقاد بأنه لا خالق ولا مُؤثرِّ في الوجود إلا الله، واعتقاد أنه لا يكون ثم فعل من الأفعال في الكون إلا بخلقه ومشيئته وإرادته وقدرته، هو سبحانه وحده المنفرد بخلق جميع الكائنات بلا واسطة، ليس في الوجود خالق غيره، ولا يكون في ملكه إلا ما قدر وشاء وعمدة هذا التوحيد: قوله تعالى: {وَاللَّهُ خَلَقَكُمْ وَمَا تَعْمَلُونَ} [الصافات: 96]، وقوله تعالى: {قُلِ اللَّهُ خَالِقُ كُلِّ شَيْءٍ وَهُوَ الْوَاحِدُ الْقَهَّارُ} [الرعد: 16]، وهذا التوحيد يعني أن كل وجود و كل حركة وكل سكون، وكل فعل في العالم يعود الي الخالق سبحانه، فهو مسبب الاسباب، حتي الافعال التي تصدر منا هي من خلق الله تعالى، وهذا التقسيم أقرب التقسيمات إلى الإحاطة بعلم التوحيد</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والمقصود به القسم النظري الاعتقادي من أقسام التوحيد، أما القسم العملي فهو يشمل توحيد الربوبية والعبودية</w:t>
      </w:r>
      <w:r w:rsidR="004871EA" w:rsidRPr="00287AEA">
        <w:rPr>
          <w:rFonts w:ascii="Simplified Arabic" w:hAnsi="Simplified Arabic" w:cs="Simplified Arabic"/>
          <w:sz w:val="28"/>
          <w:szCs w:val="28"/>
          <w:rtl/>
        </w:rPr>
        <w:t>،</w:t>
      </w:r>
      <w:r w:rsidR="00E869DE" w:rsidRPr="00287AEA">
        <w:rPr>
          <w:rFonts w:ascii="Simplified Arabic" w:hAnsi="Simplified Arabic" w:cs="Simplified Arabic"/>
          <w:sz w:val="28"/>
          <w:szCs w:val="28"/>
          <w:rtl/>
        </w:rPr>
        <w:t xml:space="preserve"> </w:t>
      </w:r>
    </w:p>
    <w:p w14:paraId="56B47667" w14:textId="4DB45A06" w:rsidR="007B1E6E" w:rsidRPr="00287AEA" w:rsidRDefault="007B1E6E" w:rsidP="00775C62">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635CB"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hint="cs"/>
          <w:b/>
          <w:bCs/>
          <w:kern w:val="0"/>
          <w:sz w:val="40"/>
          <w:szCs w:val="40"/>
          <w:rtl/>
        </w:rPr>
        <w:t xml:space="preserve"> </w:t>
      </w:r>
      <w:r w:rsidRPr="00287AEA">
        <w:rPr>
          <w:rFonts w:ascii="Simplified Arabic" w:hAnsi="Simplified Arabic" w:cs="Simplified Arabic"/>
          <w:b/>
          <w:kern w:val="0"/>
          <w:sz w:val="28"/>
          <w:szCs w:val="28"/>
          <w:rtl/>
        </w:rPr>
        <w:t>الملاحظ أن طوائف أهل السنة والجماعة</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قد ركزت كل طائفة منها على قسم من التوحيد</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مما يستدعي بالضرورة جمع تلك المباحث وإعادة صياغتها بحيث تستوعب جميع الاقسام دون أن نهمل أي قسم منها</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ودون أن يكون هناك خلل بسبب إهمال أحد تلك الأقسام</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w:t>
      </w:r>
      <w:r w:rsidRPr="00287AEA">
        <w:rPr>
          <w:rFonts w:ascii="Simplified Arabic" w:hAnsi="Simplified Arabic" w:cs="Simplified Arabic"/>
          <w:bCs/>
          <w:kern w:val="0"/>
          <w:sz w:val="28"/>
          <w:szCs w:val="28"/>
          <w:u w:val="single"/>
          <w:rtl/>
        </w:rPr>
        <w:t xml:space="preserve">لقد ركزت الطائفة السنّية متمثلة في مدرستي الأشعرية </w:t>
      </w:r>
      <w:proofErr w:type="spellStart"/>
      <w:r w:rsidRPr="00287AEA">
        <w:rPr>
          <w:rFonts w:ascii="Simplified Arabic" w:hAnsi="Simplified Arabic" w:cs="Simplified Arabic"/>
          <w:bCs/>
          <w:kern w:val="0"/>
          <w:sz w:val="28"/>
          <w:szCs w:val="28"/>
          <w:u w:val="single"/>
          <w:rtl/>
        </w:rPr>
        <w:t>والماتريدية</w:t>
      </w:r>
      <w:proofErr w:type="spellEnd"/>
      <w:r w:rsidRPr="00287AEA">
        <w:rPr>
          <w:rFonts w:ascii="Simplified Arabic" w:hAnsi="Simplified Arabic" w:cs="Simplified Arabic"/>
          <w:b/>
          <w:kern w:val="0"/>
          <w:sz w:val="28"/>
          <w:szCs w:val="28"/>
          <w:rtl/>
        </w:rPr>
        <w:t xml:space="preserve"> على توحيد الذات وتوحيد الصفات والأفعال فأبدعت وأتت بما يفخر به أهل الإسلام من قواعد التقديس والتنزيه والتوحيد التي تمنع من الحشو والتجسيم</w:t>
      </w:r>
      <w:r w:rsidR="00ED68AD" w:rsidRPr="00287AEA">
        <w:rPr>
          <w:rFonts w:ascii="Simplified Arabic" w:hAnsi="Simplified Arabic" w:cs="Simplified Arabic"/>
          <w:b/>
          <w:kern w:val="0"/>
          <w:sz w:val="28"/>
          <w:szCs w:val="28"/>
          <w:rtl/>
        </w:rPr>
        <w:t>،</w:t>
      </w:r>
      <w:r w:rsidR="001F0780" w:rsidRPr="00287AEA">
        <w:rPr>
          <w:rFonts w:ascii="Simplified Arabic" w:hAnsi="Simplified Arabic" w:cs="Simplified Arabic"/>
          <w:b/>
          <w:kern w:val="0"/>
          <w:sz w:val="28"/>
          <w:szCs w:val="28"/>
          <w:rtl/>
        </w:rPr>
        <w:t xml:space="preserve"> </w:t>
      </w:r>
      <w:r w:rsidRPr="00287AEA">
        <w:rPr>
          <w:rFonts w:ascii="Simplified Arabic" w:hAnsi="Simplified Arabic" w:cs="Simplified Arabic"/>
          <w:b/>
          <w:kern w:val="0"/>
          <w:sz w:val="28"/>
          <w:szCs w:val="28"/>
          <w:rtl/>
        </w:rPr>
        <w:t>ولكن شاب هذا العلم بعض القصور بسبب التوسعات والتفريعات الكلامية التي فتحت باب الجدل والخلاف</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Cs/>
          <w:kern w:val="0"/>
          <w:sz w:val="28"/>
          <w:szCs w:val="28"/>
          <w:u w:val="single"/>
          <w:rtl/>
        </w:rPr>
        <w:t xml:space="preserve"> كما أن الطائفة الأثرية ركزت على توحيد الربوبية والعبودية وأتت بما يحمي جناب التوحيد من شوائب الشرك</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ولكن شاب هذا العلم الكثير من القصور بسبب الذهول عن توحيد الذات بالكلية</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وهو علم العلوم وأساس التوحيد ورأس التقديس والتنزيه الذي هو عمود التوحيد</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ثم جاءت الطامة عندما اعتبر بعض رموز هذا التيار أن توحيد الذات من علوم اليونان وليس من علوم المسلمين</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فقطع الطريق على أهل العلم من المتخصصين الربانيين الذين ضبطوا هذا العلم على هدي الكتاب والسنة</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ولم تكتف المأساة حتى </w:t>
      </w:r>
      <w:proofErr w:type="spellStart"/>
      <w:r w:rsidRPr="00287AEA">
        <w:rPr>
          <w:rFonts w:ascii="Simplified Arabic" w:hAnsi="Simplified Arabic" w:cs="Simplified Arabic"/>
          <w:b/>
          <w:kern w:val="0"/>
          <w:sz w:val="28"/>
          <w:szCs w:val="28"/>
          <w:rtl/>
        </w:rPr>
        <w:t>شابهم</w:t>
      </w:r>
      <w:proofErr w:type="spellEnd"/>
      <w:r w:rsidRPr="00287AEA">
        <w:rPr>
          <w:rFonts w:ascii="Simplified Arabic" w:hAnsi="Simplified Arabic" w:cs="Simplified Arabic"/>
          <w:b/>
          <w:kern w:val="0"/>
          <w:sz w:val="28"/>
          <w:szCs w:val="28"/>
          <w:rtl/>
        </w:rPr>
        <w:t xml:space="preserve"> الغلو في توحيد الربوبية والإلهية بما يدخل في الغلو وتكفير المسلمين على أشياء لا تبلغ الكفر</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واتهامهم بالشرك الاكبر على مسائل لا تبلغ بهم هذا الأمر</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w:t>
      </w:r>
      <w:r w:rsidRPr="00287AEA">
        <w:rPr>
          <w:rFonts w:ascii="Simplified Arabic" w:hAnsi="Simplified Arabic" w:cs="Simplified Arabic"/>
          <w:bCs/>
          <w:kern w:val="0"/>
          <w:sz w:val="28"/>
          <w:szCs w:val="28"/>
          <w:u w:val="single"/>
          <w:rtl/>
        </w:rPr>
        <w:t>كما أن الطائفة الصوفية ركزت في باب التوحيد</w:t>
      </w:r>
      <w:r w:rsidRPr="00287AEA">
        <w:rPr>
          <w:rFonts w:ascii="Simplified Arabic" w:hAnsi="Simplified Arabic" w:cs="Simplified Arabic"/>
          <w:b/>
          <w:kern w:val="0"/>
          <w:sz w:val="28"/>
          <w:szCs w:val="28"/>
          <w:rtl/>
        </w:rPr>
        <w:t xml:space="preserve"> على مقامات التوحيد القلبية التي تعد مفخرة اهل الإسلام في بيان منازل الموحدين من الصديقين والمقربين والمحسنين</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والذي بلغ بأكابرهم أن عايشوا سنام </w:t>
      </w:r>
      <w:r w:rsidRPr="00287AEA">
        <w:rPr>
          <w:rFonts w:ascii="Simplified Arabic" w:hAnsi="Simplified Arabic" w:cs="Simplified Arabic"/>
          <w:b/>
          <w:kern w:val="0"/>
          <w:sz w:val="28"/>
          <w:szCs w:val="28"/>
          <w:rtl/>
        </w:rPr>
        <w:lastRenderedPageBreak/>
        <w:t xml:space="preserve">التوحيد </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وحدة الشهود</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فعبدوا الله تعالى كأنهم يرونه كما في الحديث عن مرتبة </w:t>
      </w:r>
      <w:r w:rsidR="004A2FE6">
        <w:rPr>
          <w:rFonts w:ascii="Simplified Arabic" w:hAnsi="Simplified Arabic" w:cs="Simplified Arabic" w:hint="cs"/>
          <w:b/>
          <w:kern w:val="0"/>
          <w:sz w:val="28"/>
          <w:szCs w:val="28"/>
          <w:rtl/>
        </w:rPr>
        <w:t>الإحسان</w:t>
      </w:r>
      <w:r w:rsidRPr="00287AEA">
        <w:rPr>
          <w:rFonts w:ascii="Simplified Arabic" w:hAnsi="Simplified Arabic" w:cs="Simplified Arabic"/>
          <w:b/>
          <w:kern w:val="0"/>
          <w:sz w:val="28"/>
          <w:szCs w:val="28"/>
          <w:rtl/>
        </w:rPr>
        <w:t xml:space="preserve"> أعلى مراتب الدين</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w:t>
      </w:r>
      <w:r w:rsidR="00E1032E"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أن تعبد الله كأنك تراه</w:t>
      </w:r>
      <w:r w:rsidR="00E1032E" w:rsidRPr="00287AEA">
        <w:rPr>
          <w:rFonts w:ascii="Simplified Arabic" w:hAnsi="Simplified Arabic" w:cs="Simplified Arabic"/>
          <w:b/>
          <w:kern w:val="0"/>
          <w:sz w:val="28"/>
          <w:szCs w:val="28"/>
          <w:rtl/>
        </w:rPr>
        <w:t>)</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ولكن شاب هذا العلم أيضا بعض القصور بسبب الدخلاء والأدعياء والجهلاء</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فجاءت الأخطاء</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وظهر القول بسقوط التكاليف</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وجرح جناب التوحيد</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وخدش صفاء التوحيد وظهر الخلل عندما تعلقت القلوب </w:t>
      </w:r>
      <w:r w:rsidR="004A2FE6" w:rsidRPr="00287AEA">
        <w:rPr>
          <w:rFonts w:ascii="Simplified Arabic" w:hAnsi="Simplified Arabic" w:cs="Simplified Arabic" w:hint="cs"/>
          <w:b/>
          <w:kern w:val="0"/>
          <w:sz w:val="28"/>
          <w:szCs w:val="28"/>
          <w:rtl/>
        </w:rPr>
        <w:t>بالأولياء</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بدلاً من تعلقها على رب العباد</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w:t>
      </w:r>
      <w:r w:rsidR="004A2FE6">
        <w:rPr>
          <w:rFonts w:ascii="Simplified Arabic" w:hAnsi="Simplified Arabic" w:cs="Simplified Arabic" w:hint="cs"/>
          <w:b/>
          <w:kern w:val="0"/>
          <w:sz w:val="28"/>
          <w:szCs w:val="28"/>
          <w:rtl/>
        </w:rPr>
        <w:t>والتصحيح</w:t>
      </w:r>
      <w:r w:rsidRPr="00287AEA">
        <w:rPr>
          <w:rFonts w:ascii="Simplified Arabic" w:hAnsi="Simplified Arabic" w:cs="Simplified Arabic"/>
          <w:b/>
          <w:kern w:val="0"/>
          <w:sz w:val="28"/>
          <w:szCs w:val="28"/>
          <w:rtl/>
        </w:rPr>
        <w:t xml:space="preserve"> الشامل لعلم التوحيد يأخذ من كل طائفة أحسن القول والعلم في مباحث التوحيد</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ويتجنب الغلو والخطأ والقصور الذي شاب بعض تلك الطوائف في مباحث التوحيد</w:t>
      </w:r>
      <w:r w:rsidR="00ED68AD" w:rsidRPr="00287AEA">
        <w:rPr>
          <w:rFonts w:ascii="Simplified Arabic" w:hAnsi="Simplified Arabic" w:cs="Simplified Arabic"/>
          <w:b/>
          <w:kern w:val="0"/>
          <w:sz w:val="28"/>
          <w:szCs w:val="28"/>
          <w:rtl/>
        </w:rPr>
        <w:t>،</w:t>
      </w:r>
      <w:r w:rsidRPr="00287AEA">
        <w:rPr>
          <w:rFonts w:ascii="Simplified Arabic" w:hAnsi="Simplified Arabic" w:cs="Simplified Arabic"/>
          <w:b/>
          <w:kern w:val="0"/>
          <w:sz w:val="28"/>
          <w:szCs w:val="28"/>
          <w:rtl/>
        </w:rPr>
        <w:t xml:space="preserve"> وبهذا نخرج بعلم راسخ للتوحيد يحيط </w:t>
      </w:r>
      <w:r w:rsidR="004A2FE6">
        <w:rPr>
          <w:rFonts w:ascii="Simplified Arabic" w:hAnsi="Simplified Arabic" w:cs="Simplified Arabic" w:hint="cs"/>
          <w:b/>
          <w:kern w:val="0"/>
          <w:sz w:val="28"/>
          <w:szCs w:val="28"/>
          <w:rtl/>
        </w:rPr>
        <w:t xml:space="preserve">بأهم </w:t>
      </w:r>
      <w:r w:rsidRPr="00287AEA">
        <w:rPr>
          <w:rFonts w:ascii="Simplified Arabic" w:hAnsi="Simplified Arabic" w:cs="Simplified Arabic"/>
          <w:b/>
          <w:kern w:val="0"/>
          <w:sz w:val="28"/>
          <w:szCs w:val="28"/>
          <w:rtl/>
        </w:rPr>
        <w:t>جوانبه العظيمة</w:t>
      </w:r>
      <w:r w:rsidR="00ED68AD" w:rsidRPr="00287AEA">
        <w:rPr>
          <w:rFonts w:ascii="Simplified Arabic" w:hAnsi="Simplified Arabic" w:cs="Simplified Arabic"/>
          <w:b/>
          <w:kern w:val="0"/>
          <w:sz w:val="28"/>
          <w:szCs w:val="28"/>
          <w:rtl/>
        </w:rPr>
        <w:t>،</w:t>
      </w:r>
    </w:p>
    <w:p w14:paraId="746101EE" w14:textId="22786E3E" w:rsidR="00996B7A" w:rsidRPr="00287AEA" w:rsidRDefault="00BB531C" w:rsidP="00E869DE">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635CB"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hint="cs"/>
          <w:b/>
          <w:bCs/>
          <w:kern w:val="0"/>
          <w:sz w:val="40"/>
          <w:szCs w:val="40"/>
          <w:rtl/>
        </w:rPr>
        <w:t xml:space="preserve"> </w:t>
      </w:r>
      <w:r w:rsidR="00996B7A" w:rsidRPr="00287AEA">
        <w:rPr>
          <w:rFonts w:ascii="Simplified Arabic" w:hAnsi="Simplified Arabic" w:cs="Simplified Arabic"/>
          <w:b/>
          <w:bCs/>
          <w:sz w:val="28"/>
          <w:szCs w:val="28"/>
          <w:rtl/>
        </w:rPr>
        <w:t xml:space="preserve">التقسيم الواسع للتوحيد: </w:t>
      </w:r>
      <w:r w:rsidR="00996B7A" w:rsidRPr="00287AEA">
        <w:rPr>
          <w:rFonts w:ascii="Simplified Arabic" w:hAnsi="Simplified Arabic" w:cs="Simplified Arabic"/>
          <w:b/>
          <w:sz w:val="28"/>
          <w:szCs w:val="28"/>
          <w:rtl/>
        </w:rPr>
        <w:t>التوحيد هو العلم الشارح لشهادة التوحيد: (لا إله إلا الله): و لا إله إلا الله توحيد للإلهية، و</w:t>
      </w:r>
      <w:r w:rsidR="00996B7A" w:rsidRPr="00287AEA">
        <w:rPr>
          <w:rFonts w:ascii="Simplified Arabic" w:hAnsi="Simplified Arabic" w:cs="Simplified Arabic"/>
          <w:b/>
          <w:sz w:val="28"/>
          <w:szCs w:val="28"/>
          <w:rtl/>
          <w:lang w:bidi="ar-KW"/>
        </w:rPr>
        <w:t xml:space="preserve">ليس هناك في الوجود </w:t>
      </w:r>
      <w:r w:rsidR="00B67177" w:rsidRPr="00287AEA">
        <w:rPr>
          <w:rFonts w:ascii="Simplified Arabic" w:hAnsi="Simplified Arabic" w:cs="Simplified Arabic" w:hint="cs"/>
          <w:b/>
          <w:sz w:val="28"/>
          <w:szCs w:val="28"/>
          <w:rtl/>
          <w:lang w:bidi="ar-KW"/>
        </w:rPr>
        <w:t xml:space="preserve">جملة تشمل كل اقسام التوحيد </w:t>
      </w:r>
      <w:r w:rsidR="00996B7A" w:rsidRPr="00287AEA">
        <w:rPr>
          <w:rFonts w:ascii="Simplified Arabic" w:hAnsi="Simplified Arabic" w:cs="Simplified Arabic"/>
          <w:b/>
          <w:sz w:val="28"/>
          <w:szCs w:val="28"/>
          <w:rtl/>
          <w:lang w:bidi="ar-KW"/>
        </w:rPr>
        <w:t xml:space="preserve">سوى </w:t>
      </w:r>
      <w:r w:rsidR="00996B7A" w:rsidRPr="00287AEA">
        <w:rPr>
          <w:rFonts w:ascii="Simplified Arabic" w:hAnsi="Simplified Arabic" w:cs="Simplified Arabic"/>
          <w:b/>
          <w:sz w:val="28"/>
          <w:szCs w:val="28"/>
          <w:rtl/>
        </w:rPr>
        <w:t xml:space="preserve">شهادة التوحيد: (لا إله إلا الله)، </w:t>
      </w:r>
      <w:r w:rsidR="00996B7A" w:rsidRPr="00287AEA">
        <w:rPr>
          <w:rFonts w:ascii="Simplified Arabic" w:hAnsi="Simplified Arabic" w:cs="Simplified Arabic"/>
          <w:sz w:val="28"/>
          <w:szCs w:val="28"/>
          <w:rtl/>
          <w:lang w:bidi="ar-KW"/>
        </w:rPr>
        <w:t xml:space="preserve">فتوحيد الإلهية </w:t>
      </w:r>
      <w:r w:rsidR="00B67177" w:rsidRPr="00287AEA">
        <w:rPr>
          <w:rFonts w:ascii="Simplified Arabic" w:hAnsi="Simplified Arabic" w:cs="Simplified Arabic" w:hint="cs"/>
          <w:sz w:val="28"/>
          <w:szCs w:val="28"/>
          <w:rtl/>
          <w:lang w:bidi="ar-KW"/>
        </w:rPr>
        <w:t xml:space="preserve">(لا إله إلا الله): </w:t>
      </w:r>
      <w:r w:rsidR="00996B7A" w:rsidRPr="00287AEA">
        <w:rPr>
          <w:rFonts w:ascii="Simplified Arabic" w:hAnsi="Simplified Arabic" w:cs="Simplified Arabic"/>
          <w:sz w:val="28"/>
          <w:szCs w:val="28"/>
          <w:rtl/>
          <w:lang w:bidi="ar-KW"/>
        </w:rPr>
        <w:t xml:space="preserve">يدخل في معناها لزاماً: توحيد الذات تعالى وتقدس، وتوحيد الأسماء الحسنى، وتوحيد الصفات العلا، وتوحيد الأفعال، وتوحيد الربوبية، وتوحيد العبودية، كل ذلك لله وحده لا إله إلا هو، وقد </w:t>
      </w:r>
      <w:r w:rsidR="00996B7A" w:rsidRPr="00287AEA">
        <w:rPr>
          <w:rFonts w:ascii="Simplified Arabic" w:hAnsi="Simplified Arabic" w:cs="Simplified Arabic"/>
          <w:sz w:val="28"/>
          <w:szCs w:val="28"/>
          <w:rtl/>
        </w:rPr>
        <w:t>ذكرت في أول المبحث أنّ تقسيمات العلوم اصطلاحية لتسهيل تحصيل العلوم، وهي ليست تعبدية</w:t>
      </w:r>
      <w:r w:rsidR="00B67177" w:rsidRPr="00287AEA">
        <w:rPr>
          <w:rFonts w:ascii="Simplified Arabic" w:hAnsi="Simplified Arabic" w:cs="Simplified Arabic" w:hint="cs"/>
          <w:sz w:val="28"/>
          <w:szCs w:val="28"/>
          <w:rtl/>
        </w:rPr>
        <w:t xml:space="preserve">، </w:t>
      </w:r>
      <w:r w:rsidR="00996B7A" w:rsidRPr="00287AEA">
        <w:rPr>
          <w:rFonts w:ascii="Simplified Arabic" w:hAnsi="Simplified Arabic" w:cs="Simplified Arabic"/>
          <w:sz w:val="28"/>
          <w:szCs w:val="28"/>
          <w:rtl/>
        </w:rPr>
        <w:t xml:space="preserve">ولذلك لا مشاحة من اختلاف التقسيمات شريطة عدم الاخلال بالعلوم أو عدم اهمال أقسام تؤول إلى تحريف العلم، </w:t>
      </w:r>
      <w:r w:rsidR="00996B7A" w:rsidRPr="00287AEA">
        <w:rPr>
          <w:rFonts w:ascii="Simplified Arabic" w:hAnsi="Simplified Arabic" w:cs="Simplified Arabic"/>
          <w:b/>
          <w:bCs/>
          <w:sz w:val="28"/>
          <w:szCs w:val="28"/>
          <w:rtl/>
        </w:rPr>
        <w:t xml:space="preserve">وعلى ذلك فإنّ </w:t>
      </w:r>
      <w:r w:rsidR="00996B7A" w:rsidRPr="00287AEA">
        <w:rPr>
          <w:rFonts w:ascii="Simplified Arabic" w:hAnsi="Simplified Arabic" w:cs="Simplified Arabic"/>
          <w:b/>
          <w:bCs/>
          <w:sz w:val="28"/>
          <w:szCs w:val="28"/>
          <w:rtl/>
          <w:lang w:bidi="ar-KW"/>
        </w:rPr>
        <w:t>مباحث التوحيد يمكن ان تؤول إلى سبعة اقسام عظيمة تتناول جميع مباحث التوحيد (توحيد الإلهية)</w:t>
      </w:r>
      <w:r w:rsidR="00996B7A" w:rsidRPr="00287AEA">
        <w:rPr>
          <w:rFonts w:ascii="Simplified Arabic" w:hAnsi="Simplified Arabic" w:cs="Simplified Arabic"/>
          <w:sz w:val="28"/>
          <w:szCs w:val="28"/>
          <w:rtl/>
          <w:lang w:bidi="ar-KW"/>
        </w:rPr>
        <w:t xml:space="preserve"> وتتمثل هذه الاقسام في: </w:t>
      </w:r>
      <w:r w:rsidR="00996B7A" w:rsidRPr="00287AEA">
        <w:rPr>
          <w:rFonts w:ascii="Simplified Arabic" w:hAnsi="Simplified Arabic" w:cs="Simplified Arabic"/>
          <w:sz w:val="28"/>
          <w:szCs w:val="28"/>
          <w:u w:val="single"/>
          <w:rtl/>
          <w:lang w:bidi="ar-KW"/>
        </w:rPr>
        <w:t>(القسم الأول)</w:t>
      </w:r>
      <w:r w:rsidR="00996B7A" w:rsidRPr="00287AEA">
        <w:rPr>
          <w:rFonts w:ascii="Simplified Arabic" w:hAnsi="Simplified Arabic" w:cs="Simplified Arabic"/>
          <w:sz w:val="28"/>
          <w:szCs w:val="28"/>
          <w:rtl/>
          <w:lang w:bidi="ar-KW"/>
        </w:rPr>
        <w:t>: توحيد الله تعالى في جناب ذاته، و</w:t>
      </w:r>
      <w:r w:rsidR="00996B7A" w:rsidRPr="00287AEA">
        <w:rPr>
          <w:rFonts w:ascii="Simplified Arabic" w:hAnsi="Simplified Arabic" w:cs="Simplified Arabic"/>
          <w:sz w:val="28"/>
          <w:szCs w:val="28"/>
          <w:u w:val="single"/>
          <w:rtl/>
          <w:lang w:bidi="ar-KW"/>
        </w:rPr>
        <w:t>(القسم الثاني)</w:t>
      </w:r>
      <w:r w:rsidR="00996B7A" w:rsidRPr="00287AEA">
        <w:rPr>
          <w:rFonts w:ascii="Simplified Arabic" w:hAnsi="Simplified Arabic" w:cs="Simplified Arabic"/>
          <w:sz w:val="28"/>
          <w:szCs w:val="28"/>
          <w:rtl/>
          <w:lang w:bidi="ar-KW"/>
        </w:rPr>
        <w:t>: توحيد الله تعالى في أسمائه، و(</w:t>
      </w:r>
      <w:r w:rsidR="00996B7A" w:rsidRPr="00287AEA">
        <w:rPr>
          <w:rFonts w:ascii="Simplified Arabic" w:hAnsi="Simplified Arabic" w:cs="Simplified Arabic"/>
          <w:sz w:val="28"/>
          <w:szCs w:val="28"/>
          <w:u w:val="single"/>
          <w:rtl/>
          <w:lang w:bidi="ar-KW"/>
        </w:rPr>
        <w:t>القسم الثالث)</w:t>
      </w:r>
      <w:r w:rsidR="00996B7A" w:rsidRPr="00287AEA">
        <w:rPr>
          <w:rFonts w:ascii="Simplified Arabic" w:hAnsi="Simplified Arabic" w:cs="Simplified Arabic"/>
          <w:sz w:val="28"/>
          <w:szCs w:val="28"/>
          <w:rtl/>
          <w:lang w:bidi="ar-KW"/>
        </w:rPr>
        <w:t>: توحيد الله تعالى في صفاته، و</w:t>
      </w:r>
      <w:r w:rsidR="00996B7A" w:rsidRPr="00287AEA">
        <w:rPr>
          <w:rFonts w:ascii="Simplified Arabic" w:hAnsi="Simplified Arabic" w:cs="Simplified Arabic"/>
          <w:sz w:val="28"/>
          <w:szCs w:val="28"/>
          <w:u w:val="single"/>
          <w:rtl/>
          <w:lang w:bidi="ar-KW"/>
        </w:rPr>
        <w:t>(القسم الرابع)</w:t>
      </w:r>
      <w:r w:rsidR="00996B7A" w:rsidRPr="00287AEA">
        <w:rPr>
          <w:rFonts w:ascii="Simplified Arabic" w:hAnsi="Simplified Arabic" w:cs="Simplified Arabic"/>
          <w:sz w:val="28"/>
          <w:szCs w:val="28"/>
          <w:rtl/>
          <w:lang w:bidi="ar-KW"/>
        </w:rPr>
        <w:t>: توحيد الله تعالى في أفعاله، و</w:t>
      </w:r>
      <w:r w:rsidR="00996B7A" w:rsidRPr="00287AEA">
        <w:rPr>
          <w:rFonts w:ascii="Simplified Arabic" w:hAnsi="Simplified Arabic" w:cs="Simplified Arabic"/>
          <w:sz w:val="28"/>
          <w:szCs w:val="28"/>
          <w:u w:val="single"/>
          <w:rtl/>
          <w:lang w:bidi="ar-KW"/>
        </w:rPr>
        <w:t>(القسم الخامس)</w:t>
      </w:r>
      <w:r w:rsidR="00996B7A" w:rsidRPr="00287AEA">
        <w:rPr>
          <w:rFonts w:ascii="Simplified Arabic" w:hAnsi="Simplified Arabic" w:cs="Simplified Arabic"/>
          <w:sz w:val="28"/>
          <w:szCs w:val="28"/>
          <w:rtl/>
          <w:lang w:bidi="ar-KW"/>
        </w:rPr>
        <w:t>: توحيد الله تعالى في الربوبية، و</w:t>
      </w:r>
      <w:r w:rsidR="00996B7A" w:rsidRPr="00287AEA">
        <w:rPr>
          <w:rFonts w:ascii="Simplified Arabic" w:hAnsi="Simplified Arabic" w:cs="Simplified Arabic"/>
          <w:sz w:val="28"/>
          <w:szCs w:val="28"/>
          <w:u w:val="single"/>
          <w:rtl/>
          <w:lang w:bidi="ar-KW"/>
        </w:rPr>
        <w:t>(القسم السادس)</w:t>
      </w:r>
      <w:r w:rsidR="00996B7A" w:rsidRPr="00287AEA">
        <w:rPr>
          <w:rFonts w:ascii="Simplified Arabic" w:hAnsi="Simplified Arabic" w:cs="Simplified Arabic"/>
          <w:bCs/>
          <w:sz w:val="28"/>
          <w:szCs w:val="28"/>
          <w:rtl/>
          <w:lang w:bidi="ar-KW"/>
        </w:rPr>
        <w:t xml:space="preserve">: </w:t>
      </w:r>
      <w:r w:rsidR="00996B7A" w:rsidRPr="00287AEA">
        <w:rPr>
          <w:rFonts w:ascii="Simplified Arabic" w:hAnsi="Simplified Arabic" w:cs="Simplified Arabic"/>
          <w:sz w:val="28"/>
          <w:szCs w:val="28"/>
          <w:rtl/>
          <w:lang w:bidi="ar-KW"/>
        </w:rPr>
        <w:t>توحيد العبادة، أو ما يسميه البعض توحيد الألوهية، و</w:t>
      </w:r>
      <w:r w:rsidR="00996B7A" w:rsidRPr="00287AEA">
        <w:rPr>
          <w:rFonts w:ascii="Simplified Arabic" w:hAnsi="Simplified Arabic" w:cs="Simplified Arabic"/>
          <w:sz w:val="28"/>
          <w:szCs w:val="28"/>
          <w:u w:val="single"/>
          <w:rtl/>
          <w:lang w:bidi="ar-KW"/>
        </w:rPr>
        <w:t>(القسم السابع)</w:t>
      </w:r>
      <w:r w:rsidR="00996B7A" w:rsidRPr="00287AEA">
        <w:rPr>
          <w:rFonts w:ascii="Simplified Arabic" w:hAnsi="Simplified Arabic" w:cs="Simplified Arabic"/>
          <w:sz w:val="28"/>
          <w:szCs w:val="28"/>
          <w:rtl/>
          <w:lang w:bidi="ar-KW"/>
        </w:rPr>
        <w:t xml:space="preserve">: البراءة من الشرك في كل تلك الأقسام الستة، وهناك تداخل لا يمكن فصله بين تلك الأقسام، وهذا التداخل لا يمنع من التقسيم لأن الغرض منه استيفاء مباحث العلم، </w:t>
      </w:r>
      <w:r w:rsidR="00996B7A" w:rsidRPr="00287AEA">
        <w:rPr>
          <w:rFonts w:ascii="Simplified Arabic" w:hAnsi="Simplified Arabic" w:cs="Simplified Arabic"/>
          <w:sz w:val="28"/>
          <w:szCs w:val="28"/>
          <w:rtl/>
        </w:rPr>
        <w:t>وفي النهاية فإنّ هذه التقسيمات اصطلاحية وضعت لتسهيل العلم, فلا مشاحة في التقسيم شريطة سلامة العلم من التحريف</w:t>
      </w:r>
      <w:r w:rsidR="00E50A19" w:rsidRPr="00287AEA">
        <w:rPr>
          <w:rFonts w:ascii="Simplified Arabic" w:hAnsi="Simplified Arabic" w:cs="Simplified Arabic" w:hint="cs"/>
          <w:sz w:val="28"/>
          <w:szCs w:val="28"/>
          <w:rtl/>
        </w:rPr>
        <w:t xml:space="preserve">، </w:t>
      </w:r>
    </w:p>
    <w:p w14:paraId="52162CFF" w14:textId="77777777" w:rsidR="00E869DE" w:rsidRPr="00287AEA" w:rsidRDefault="00E869DE" w:rsidP="00E869DE">
      <w:pPr>
        <w:ind w:left="-46"/>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42E405C4" w14:textId="62600F65" w:rsidR="00B67177" w:rsidRDefault="00B67177" w:rsidP="00253606">
      <w:pPr>
        <w:spacing w:line="276" w:lineRule="auto"/>
        <w:rPr>
          <w:rFonts w:ascii="Simplified Arabic" w:hAnsi="Simplified Arabic" w:cs="Simplified Arabic"/>
          <w:sz w:val="36"/>
          <w:szCs w:val="36"/>
          <w:rtl/>
          <w:lang w:bidi="ar-KW"/>
        </w:rPr>
      </w:pPr>
    </w:p>
    <w:p w14:paraId="21639D1B" w14:textId="77777777" w:rsidR="006B067B" w:rsidRPr="00287AEA" w:rsidRDefault="006B067B" w:rsidP="00253606">
      <w:pPr>
        <w:spacing w:line="276" w:lineRule="auto"/>
        <w:rPr>
          <w:rFonts w:ascii="Simplified Arabic" w:hAnsi="Simplified Arabic" w:cs="Simplified Arabic"/>
          <w:sz w:val="36"/>
          <w:szCs w:val="36"/>
          <w:rtl/>
          <w:lang w:bidi="ar-KW"/>
        </w:rPr>
      </w:pPr>
    </w:p>
    <w:p w14:paraId="5F8F6712" w14:textId="77777777" w:rsidR="00074B1E" w:rsidRPr="00287AEA" w:rsidRDefault="00074B1E" w:rsidP="00982425">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Cs/>
          <w:rtl/>
        </w:rPr>
      </w:pPr>
    </w:p>
    <w:p w14:paraId="1B7200BF" w14:textId="3263070A" w:rsidR="00074B1E" w:rsidRPr="00982425" w:rsidRDefault="00074B1E" w:rsidP="00982425">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Cs/>
          <w:sz w:val="48"/>
          <w:szCs w:val="48"/>
          <w:highlight w:val="yellow"/>
          <w:u w:val="single"/>
        </w:rPr>
      </w:pPr>
      <w:r w:rsidRPr="00982425">
        <w:rPr>
          <w:rFonts w:ascii="Simplified Arabic" w:hAnsi="Simplified Arabic" w:cs="Simplified Arabic"/>
          <w:bCs/>
          <w:sz w:val="48"/>
          <w:szCs w:val="48"/>
          <w:highlight w:val="yellow"/>
          <w:u w:val="single"/>
          <w:rtl/>
        </w:rPr>
        <w:t>[1</w:t>
      </w:r>
      <w:r w:rsidR="0017637C" w:rsidRPr="00982425">
        <w:rPr>
          <w:rFonts w:ascii="Simplified Arabic" w:hAnsi="Simplified Arabic" w:cs="Simplified Arabic" w:hint="cs"/>
          <w:bCs/>
          <w:sz w:val="48"/>
          <w:szCs w:val="48"/>
          <w:highlight w:val="yellow"/>
          <w:u w:val="single"/>
          <w:rtl/>
        </w:rPr>
        <w:t>4</w:t>
      </w:r>
      <w:r w:rsidRPr="00982425">
        <w:rPr>
          <w:rFonts w:ascii="Simplified Arabic" w:hAnsi="Simplified Arabic" w:cs="Simplified Arabic"/>
          <w:bCs/>
          <w:sz w:val="48"/>
          <w:szCs w:val="48"/>
          <w:highlight w:val="yellow"/>
          <w:u w:val="single"/>
          <w:rtl/>
        </w:rPr>
        <w:t>]</w:t>
      </w:r>
    </w:p>
    <w:p w14:paraId="33BD8B8D" w14:textId="77777777" w:rsidR="00982425" w:rsidRPr="00982425" w:rsidRDefault="00074B1E" w:rsidP="00982425">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Cs/>
          <w:sz w:val="48"/>
          <w:szCs w:val="48"/>
          <w:u w:val="single"/>
          <w:rtl/>
        </w:rPr>
      </w:pPr>
      <w:r w:rsidRPr="00982425">
        <w:rPr>
          <w:rFonts w:ascii="Simplified Arabic" w:hAnsi="Simplified Arabic" w:cs="Simplified Arabic"/>
          <w:bCs/>
          <w:sz w:val="48"/>
          <w:szCs w:val="48"/>
          <w:highlight w:val="yellow"/>
          <w:u w:val="single"/>
          <w:rtl/>
        </w:rPr>
        <w:t>ثمرات علم التقديس</w:t>
      </w:r>
    </w:p>
    <w:p w14:paraId="7F9365BE" w14:textId="676BF5B2" w:rsidR="00074B1E" w:rsidRPr="0017637C" w:rsidRDefault="00074B1E" w:rsidP="00982425">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Cs/>
          <w:sz w:val="48"/>
          <w:szCs w:val="48"/>
          <w:rtl/>
        </w:rPr>
      </w:pPr>
      <w:r w:rsidRPr="0017637C">
        <w:rPr>
          <w:rFonts w:ascii="Simplified Arabic" w:hAnsi="Simplified Arabic" w:cs="Simplified Arabic"/>
          <w:bCs/>
          <w:sz w:val="48"/>
          <w:szCs w:val="48"/>
          <w:rtl/>
        </w:rPr>
        <w:t xml:space="preserve"> </w:t>
      </w:r>
    </w:p>
    <w:p w14:paraId="12411FC1" w14:textId="77777777" w:rsidR="00982425" w:rsidRDefault="00982425" w:rsidP="00253606">
      <w:pPr>
        <w:spacing w:line="276" w:lineRule="auto"/>
        <w:rPr>
          <w:rFonts w:ascii="Simplified Arabic" w:hAnsi="Simplified Arabic" w:cs="Simplified Arabic"/>
          <w:b/>
          <w:bCs/>
          <w:sz w:val="28"/>
          <w:szCs w:val="28"/>
          <w:rtl/>
        </w:rPr>
      </w:pPr>
    </w:p>
    <w:p w14:paraId="541634C1" w14:textId="31CCA0C9" w:rsidR="00074B1E" w:rsidRPr="00287AEA" w:rsidRDefault="00074B1E" w:rsidP="00253606">
      <w:pPr>
        <w:spacing w:line="276" w:lineRule="auto"/>
        <w:rPr>
          <w:rFonts w:ascii="Simplified Arabic" w:hAnsi="Simplified Arabic" w:cs="Simplified Arabic"/>
          <w:b/>
          <w:bCs/>
          <w:kern w:val="0"/>
          <w:sz w:val="28"/>
          <w:szCs w:val="28"/>
        </w:rPr>
      </w:pPr>
      <w:r w:rsidRPr="00287AEA">
        <w:rPr>
          <w:rFonts w:ascii="Simplified Arabic" w:hAnsi="Simplified Arabic" w:cs="Simplified Arabic"/>
          <w:b/>
          <w:bCs/>
          <w:sz w:val="28"/>
          <w:szCs w:val="28"/>
          <w:rtl/>
        </w:rPr>
        <w:t xml:space="preserve">(1) فهم معاني </w:t>
      </w:r>
      <w:r w:rsidRPr="00287AEA">
        <w:rPr>
          <w:rFonts w:ascii="Simplified Arabic" w:hAnsi="Simplified Arabic" w:cs="Simplified Arabic"/>
          <w:b/>
          <w:bCs/>
          <w:kern w:val="0"/>
          <w:sz w:val="28"/>
          <w:szCs w:val="28"/>
          <w:rtl/>
        </w:rPr>
        <w:t>الوجود المطلق لجناب الذات الإلهي</w:t>
      </w:r>
    </w:p>
    <w:p w14:paraId="72F2B50A" w14:textId="77777777" w:rsidR="00074B1E" w:rsidRPr="00287AEA" w:rsidRDefault="00074B1E" w:rsidP="00253606">
      <w:pPr>
        <w:spacing w:line="276" w:lineRule="auto"/>
        <w:rPr>
          <w:rFonts w:ascii="Simplified Arabic" w:hAnsi="Simplified Arabic" w:cs="Simplified Arabic"/>
          <w:b/>
          <w:bCs/>
          <w:sz w:val="28"/>
          <w:szCs w:val="28"/>
          <w:rtl/>
        </w:rPr>
      </w:pPr>
      <w:r w:rsidRPr="00287AEA">
        <w:rPr>
          <w:rFonts w:ascii="Simplified Arabic" w:hAnsi="Simplified Arabic" w:cs="Simplified Arabic"/>
          <w:b/>
          <w:bCs/>
          <w:sz w:val="28"/>
          <w:szCs w:val="28"/>
          <w:rtl/>
        </w:rPr>
        <w:t>(2) فهم معاني الكمال المطلق لجناب الذات الإلهي</w:t>
      </w:r>
    </w:p>
    <w:p w14:paraId="6418342C" w14:textId="77777777" w:rsidR="00074B1E" w:rsidRPr="00287AEA" w:rsidRDefault="00074B1E" w:rsidP="00253606">
      <w:pPr>
        <w:spacing w:line="276" w:lineRule="auto"/>
        <w:rPr>
          <w:rFonts w:ascii="Simplified Arabic" w:hAnsi="Simplified Arabic" w:cs="Simplified Arabic"/>
          <w:b/>
          <w:bCs/>
          <w:sz w:val="28"/>
          <w:szCs w:val="28"/>
        </w:rPr>
      </w:pPr>
      <w:r w:rsidRPr="00287AEA">
        <w:rPr>
          <w:rFonts w:ascii="Simplified Arabic" w:hAnsi="Simplified Arabic" w:cs="Simplified Arabic"/>
          <w:b/>
          <w:bCs/>
          <w:sz w:val="28"/>
          <w:szCs w:val="28"/>
          <w:rtl/>
        </w:rPr>
        <w:t>(3) فهم معاني القدم الأزلي لجناب الذات الإلهي</w:t>
      </w:r>
    </w:p>
    <w:p w14:paraId="0F96596C" w14:textId="77777777" w:rsidR="00074B1E" w:rsidRPr="00287AEA" w:rsidRDefault="00074B1E" w:rsidP="00253606">
      <w:pPr>
        <w:spacing w:line="276" w:lineRule="auto"/>
        <w:rPr>
          <w:rFonts w:ascii="Simplified Arabic" w:hAnsi="Simplified Arabic" w:cs="Simplified Arabic"/>
          <w:b/>
          <w:bCs/>
          <w:sz w:val="28"/>
          <w:szCs w:val="28"/>
        </w:rPr>
      </w:pPr>
      <w:r w:rsidRPr="00287AEA">
        <w:rPr>
          <w:rFonts w:ascii="Simplified Arabic" w:hAnsi="Simplified Arabic" w:cs="Simplified Arabic"/>
          <w:b/>
          <w:bCs/>
          <w:sz w:val="28"/>
          <w:szCs w:val="28"/>
          <w:rtl/>
        </w:rPr>
        <w:t>(4) فهم معاني التقديس المطلق لجناب الذات الإلهي</w:t>
      </w:r>
    </w:p>
    <w:p w14:paraId="15F14B1F" w14:textId="77777777" w:rsidR="00074B1E" w:rsidRPr="00287AEA" w:rsidRDefault="00074B1E" w:rsidP="00253606">
      <w:pPr>
        <w:spacing w:line="276" w:lineRule="auto"/>
        <w:rPr>
          <w:rFonts w:ascii="Simplified Arabic" w:hAnsi="Simplified Arabic" w:cs="Simplified Arabic"/>
          <w:b/>
          <w:bCs/>
          <w:kern w:val="0"/>
          <w:sz w:val="28"/>
          <w:szCs w:val="28"/>
          <w:rtl/>
        </w:rPr>
      </w:pPr>
      <w:r w:rsidRPr="00287AEA">
        <w:rPr>
          <w:rFonts w:ascii="Simplified Arabic" w:hAnsi="Simplified Arabic" w:cs="Simplified Arabic"/>
          <w:b/>
          <w:bCs/>
          <w:kern w:val="0"/>
          <w:sz w:val="28"/>
          <w:szCs w:val="28"/>
          <w:rtl/>
        </w:rPr>
        <w:t>(5) معرفة الواجب والجائز والمستحيل في حق جناب الذات تعالى وتقدس</w:t>
      </w:r>
    </w:p>
    <w:p w14:paraId="64DB914B" w14:textId="77777777" w:rsidR="00074B1E" w:rsidRPr="00287AEA" w:rsidRDefault="00074B1E" w:rsidP="00253606">
      <w:pPr>
        <w:spacing w:line="276" w:lineRule="auto"/>
        <w:rPr>
          <w:rFonts w:ascii="Simplified Arabic" w:hAnsi="Simplified Arabic" w:cs="Simplified Arabic"/>
          <w:b/>
          <w:bCs/>
          <w:sz w:val="28"/>
          <w:szCs w:val="28"/>
          <w:rtl/>
        </w:rPr>
      </w:pPr>
      <w:r w:rsidRPr="00287AEA">
        <w:rPr>
          <w:rFonts w:ascii="Simplified Arabic" w:hAnsi="Simplified Arabic" w:cs="Simplified Arabic"/>
          <w:b/>
          <w:bCs/>
          <w:sz w:val="28"/>
          <w:szCs w:val="28"/>
          <w:rtl/>
        </w:rPr>
        <w:t>(6) معرفة المحكم القطعي من عقائد أهل الإسلام فيما يتعلق بجناب الذات الإلهي</w:t>
      </w:r>
    </w:p>
    <w:p w14:paraId="00A0A6AD" w14:textId="0C0BFDB3" w:rsidR="00074B1E" w:rsidRPr="00287AEA" w:rsidRDefault="00074B1E" w:rsidP="00B67177">
      <w:pPr>
        <w:spacing w:line="276" w:lineRule="auto"/>
        <w:rPr>
          <w:rFonts w:ascii="Simplified Arabic" w:hAnsi="Simplified Arabic" w:cs="Simplified Arabic"/>
          <w:b/>
          <w:bCs/>
          <w:kern w:val="0"/>
          <w:sz w:val="28"/>
          <w:szCs w:val="28"/>
          <w:rtl/>
        </w:rPr>
      </w:pPr>
      <w:r w:rsidRPr="00287AEA">
        <w:rPr>
          <w:rFonts w:ascii="Simplified Arabic" w:hAnsi="Simplified Arabic" w:cs="Simplified Arabic"/>
          <w:b/>
          <w:bCs/>
          <w:kern w:val="0"/>
          <w:sz w:val="28"/>
          <w:szCs w:val="28"/>
          <w:rtl/>
        </w:rPr>
        <w:t>(7) رؤية الله تعالى في الآخرة</w:t>
      </w:r>
    </w:p>
    <w:p w14:paraId="25BFE145" w14:textId="67402D66" w:rsidR="00074B1E" w:rsidRPr="00287AEA" w:rsidRDefault="00074B1E" w:rsidP="00253606">
      <w:pPr>
        <w:spacing w:after="240" w:line="276" w:lineRule="auto"/>
        <w:ind w:left="-46"/>
        <w:jc w:val="center"/>
        <w:rPr>
          <w:rFonts w:ascii="Simplified Arabic" w:hAnsi="Simplified Arabic" w:cs="Simplified Arabic"/>
          <w:rtl/>
        </w:rPr>
      </w:pPr>
    </w:p>
    <w:p w14:paraId="241A97C5" w14:textId="2B3D21C1" w:rsidR="00825796" w:rsidRPr="00287AEA" w:rsidRDefault="00825796" w:rsidP="00253606">
      <w:pPr>
        <w:spacing w:after="240" w:line="276" w:lineRule="auto"/>
        <w:ind w:left="-46"/>
        <w:jc w:val="center"/>
        <w:rPr>
          <w:rFonts w:ascii="Simplified Arabic" w:hAnsi="Simplified Arabic" w:cs="Simplified Arabic"/>
          <w:rtl/>
        </w:rPr>
      </w:pPr>
    </w:p>
    <w:p w14:paraId="43C78441" w14:textId="5B57C13E" w:rsidR="00982425" w:rsidRDefault="00982425" w:rsidP="00253606">
      <w:pPr>
        <w:spacing w:after="240" w:line="276" w:lineRule="auto"/>
        <w:ind w:left="-46"/>
        <w:jc w:val="center"/>
        <w:rPr>
          <w:rFonts w:ascii="Simplified Arabic" w:hAnsi="Simplified Arabic" w:cs="Simplified Arabic"/>
          <w:rtl/>
        </w:rPr>
      </w:pPr>
    </w:p>
    <w:p w14:paraId="509D4748" w14:textId="77777777" w:rsidR="007B5665" w:rsidRPr="00287AEA" w:rsidRDefault="007B5665" w:rsidP="00253606">
      <w:pPr>
        <w:spacing w:after="240" w:line="276" w:lineRule="auto"/>
        <w:ind w:left="-46"/>
        <w:jc w:val="center"/>
        <w:rPr>
          <w:rFonts w:ascii="Simplified Arabic" w:hAnsi="Simplified Arabic" w:cs="Simplified Arabic"/>
        </w:rPr>
      </w:pPr>
    </w:p>
    <w:p w14:paraId="4D31CC86"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8"/>
          <w:szCs w:val="28"/>
          <w:rtl/>
        </w:rPr>
      </w:pPr>
    </w:p>
    <w:p w14:paraId="0A801892" w14:textId="77777777" w:rsidR="00074B1E" w:rsidRPr="00982425"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Pr>
      </w:pPr>
      <w:r w:rsidRPr="00982425">
        <w:rPr>
          <w:rFonts w:ascii="Simplified Arabic" w:hAnsi="Simplified Arabic" w:cs="Simplified Arabic"/>
          <w:b/>
          <w:bCs/>
          <w:sz w:val="40"/>
          <w:szCs w:val="40"/>
          <w:highlight w:val="yellow"/>
          <w:u w:val="single"/>
          <w:rtl/>
        </w:rPr>
        <w:t>(1)</w:t>
      </w:r>
    </w:p>
    <w:p w14:paraId="6F3B59C6" w14:textId="77D7F9A6" w:rsidR="00074B1E" w:rsidRPr="00982425"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982425">
        <w:rPr>
          <w:rFonts w:ascii="Simplified Arabic" w:hAnsi="Simplified Arabic" w:cs="Simplified Arabic"/>
          <w:bCs/>
          <w:sz w:val="40"/>
          <w:szCs w:val="40"/>
          <w:highlight w:val="yellow"/>
          <w:u w:val="single"/>
          <w:rtl/>
        </w:rPr>
        <w:t>من ثمرات علم التقديس</w:t>
      </w:r>
    </w:p>
    <w:p w14:paraId="52EFFEBC" w14:textId="77777777" w:rsidR="00074B1E" w:rsidRPr="00982425"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rtl/>
        </w:rPr>
      </w:pPr>
      <w:r w:rsidRPr="00982425">
        <w:rPr>
          <w:rFonts w:ascii="Simplified Arabic" w:hAnsi="Simplified Arabic" w:cs="Simplified Arabic"/>
          <w:b/>
          <w:bCs/>
          <w:sz w:val="40"/>
          <w:szCs w:val="40"/>
          <w:highlight w:val="yellow"/>
          <w:u w:val="single"/>
          <w:rtl/>
        </w:rPr>
        <w:t>فهم معاني الوجود المطلق لله عز وجل</w:t>
      </w:r>
    </w:p>
    <w:p w14:paraId="5C0C4B3C"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8"/>
          <w:szCs w:val="28"/>
        </w:rPr>
      </w:pPr>
    </w:p>
    <w:p w14:paraId="5EAF2DF0" w14:textId="03712B57" w:rsidR="00074B1E" w:rsidRDefault="00074B1E" w:rsidP="00253606">
      <w:pPr>
        <w:spacing w:line="276" w:lineRule="auto"/>
        <w:rPr>
          <w:rFonts w:ascii="Simplified Arabic" w:hAnsi="Simplified Arabic" w:cs="Simplified Arabic"/>
          <w:b/>
          <w:bCs/>
          <w:kern w:val="0"/>
          <w:sz w:val="28"/>
          <w:szCs w:val="28"/>
          <w:highlight w:val="yellow"/>
          <w:u w:val="single"/>
          <w:rtl/>
        </w:rPr>
      </w:pPr>
    </w:p>
    <w:p w14:paraId="5A3F3D32" w14:textId="1C826193" w:rsidR="006B067B" w:rsidRDefault="006B067B" w:rsidP="006B067B">
      <w:pPr>
        <w:spacing w:line="276" w:lineRule="auto"/>
        <w:rPr>
          <w:rFonts w:ascii="Simplified Arabic" w:hAnsi="Simplified Arabic" w:cs="Simplified Arabic"/>
          <w:sz w:val="28"/>
          <w:szCs w:val="28"/>
          <w:lang w:bidi="ar-KW"/>
        </w:rPr>
      </w:pPr>
      <w:r>
        <w:rPr>
          <w:rFonts w:ascii="Simplified Arabic" w:hAnsi="Simplified Arabic" w:cs="Simplified Arabic"/>
          <w:b/>
          <w:bCs/>
          <w:kern w:val="0"/>
          <w:sz w:val="40"/>
          <w:szCs w:val="40"/>
          <w:highlight w:val="yellow"/>
          <w:u w:val="single"/>
          <w:rtl/>
        </w:rPr>
        <w:t xml:space="preserve">[المفتاح </w:t>
      </w:r>
      <w:r>
        <w:rPr>
          <w:rFonts w:ascii="Simplified Arabic" w:hAnsi="Simplified Arabic" w:cs="Simplified Arabic" w:hint="cs"/>
          <w:b/>
          <w:bCs/>
          <w:kern w:val="0"/>
          <w:sz w:val="40"/>
          <w:szCs w:val="40"/>
          <w:highlight w:val="yellow"/>
          <w:u w:val="single"/>
          <w:rtl/>
        </w:rPr>
        <w:t>الاول</w:t>
      </w:r>
      <w:r>
        <w:rPr>
          <w:rFonts w:ascii="Simplified Arabic" w:hAnsi="Simplified Arabic" w:cs="Simplified Arabic"/>
          <w:b/>
          <w:bCs/>
          <w:kern w:val="0"/>
          <w:sz w:val="40"/>
          <w:szCs w:val="40"/>
          <w:highlight w:val="yellow"/>
          <w:rtl/>
        </w:rPr>
        <w:t>]:</w:t>
      </w:r>
      <w:r>
        <w:rPr>
          <w:rFonts w:ascii="Simplified Arabic" w:hAnsi="Simplified Arabic" w:cs="Simplified Arabic" w:hint="cs"/>
          <w:b/>
          <w:bCs/>
          <w:kern w:val="0"/>
          <w:sz w:val="40"/>
          <w:szCs w:val="40"/>
          <w:highlight w:val="yellow"/>
          <w:rtl/>
        </w:rPr>
        <w:t xml:space="preserve"> </w:t>
      </w:r>
      <w:r>
        <w:rPr>
          <w:rFonts w:ascii="Simplified Arabic" w:hAnsi="Simplified Arabic" w:cs="Simplified Arabic"/>
          <w:b/>
          <w:bCs/>
          <w:sz w:val="28"/>
          <w:szCs w:val="28"/>
          <w:rtl/>
        </w:rPr>
        <w:t xml:space="preserve"> </w:t>
      </w:r>
      <w:r>
        <w:rPr>
          <w:rFonts w:ascii="Simplified Arabic" w:hAnsi="Simplified Arabic" w:cs="Simplified Arabic"/>
          <w:b/>
          <w:bCs/>
          <w:sz w:val="28"/>
          <w:szCs w:val="28"/>
          <w:rtl/>
          <w:lang w:bidi="ar-KW"/>
        </w:rPr>
        <w:t>الله عز وجل شيء لا كالأشياء</w:t>
      </w:r>
      <w:r>
        <w:rPr>
          <w:rFonts w:ascii="Simplified Arabic" w:hAnsi="Simplified Arabic" w:cs="Simplified Arabic"/>
          <w:sz w:val="28"/>
          <w:szCs w:val="28"/>
          <w:rtl/>
          <w:lang w:bidi="ar-KW"/>
        </w:rPr>
        <w:t>: قال تعالى: {</w:t>
      </w:r>
      <w:r>
        <w:rPr>
          <w:rFonts w:ascii="Simplified Arabic" w:hAnsi="Simplified Arabic" w:cs="Simplified Arabic"/>
          <w:sz w:val="28"/>
          <w:szCs w:val="28"/>
          <w:rtl/>
        </w:rPr>
        <w:t xml:space="preserve">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 [الانعام: 19]، وقال تعالى: {وَلَا تَدْعُ مَعَ اللَّهِ إِلَهًا آخَرَ لَا إِلَهَ إِلَّا هُوَ كُلُّ شَيْءٍ هَالِكٌ إِلَّا وَجْهَهُ لَهُ الْحُكْمُ وَإِلَيْهِ تُرْجَعُونَ} [القصص: 88]، </w:t>
      </w:r>
      <w:r>
        <w:rPr>
          <w:rFonts w:ascii="Simplified Arabic" w:hAnsi="Simplified Arabic" w:cs="Simplified Arabic"/>
          <w:b/>
          <w:bCs/>
          <w:sz w:val="28"/>
          <w:szCs w:val="28"/>
          <w:rtl/>
        </w:rPr>
        <w:t>والمقصود بالشيء (الوجود)، أي ان الله موجود،</w:t>
      </w:r>
      <w:r>
        <w:rPr>
          <w:rFonts w:ascii="Simplified Arabic" w:hAnsi="Simplified Arabic" w:cs="Simplified Arabic"/>
          <w:sz w:val="28"/>
          <w:szCs w:val="28"/>
          <w:rtl/>
        </w:rPr>
        <w:t xml:space="preserve"> ولكن (موجود) اسم مفعول، والله فاعل وهو في الحقيقة واجد الوجود، وواجب الوجود، وجوده ذاتي لا يقبل العدم ولا الفناء، ولولاه لم يكن شيئا موجودا، فهو الخالق لكل شيء ومن عداه مخلوق، ف</w:t>
      </w:r>
      <w:r>
        <w:rPr>
          <w:rFonts w:ascii="Simplified Arabic" w:hAnsi="Simplified Arabic" w:cs="Simplified Arabic"/>
          <w:sz w:val="28"/>
          <w:szCs w:val="28"/>
          <w:rtl/>
          <w:lang w:bidi="ar-KW"/>
        </w:rPr>
        <w:t xml:space="preserve">الله عز وجل شيء لا كالأشياء، أي موجود ليس كباقي الموجودات، </w:t>
      </w:r>
      <w:proofErr w:type="spellStart"/>
      <w:r>
        <w:rPr>
          <w:rFonts w:ascii="Simplified Arabic" w:hAnsi="Simplified Arabic" w:cs="Simplified Arabic"/>
          <w:sz w:val="28"/>
          <w:szCs w:val="28"/>
          <w:rtl/>
          <w:lang w:bidi="ar-KW"/>
        </w:rPr>
        <w:t>وإ</w:t>
      </w:r>
      <w:proofErr w:type="spellEnd"/>
      <w:r>
        <w:rPr>
          <w:rFonts w:ascii="Simplified Arabic" w:hAnsi="Simplified Arabic" w:cs="Simplified Arabic"/>
          <w:kern w:val="0"/>
          <w:sz w:val="28"/>
          <w:szCs w:val="28"/>
          <w:rtl/>
        </w:rPr>
        <w:t xml:space="preserve">ذا جاز إطلاق لفظ شيء على الله جل وعلا فقط من باب الإخبار عن وجوده، ولكنه ليس من أسماء الله الحسنى، وهو من باب اثبات الوجود، وليس الإخبار، فالله واجب الوجود، وخالق كل موجود، </w:t>
      </w:r>
    </w:p>
    <w:p w14:paraId="471B98E8" w14:textId="22C2EE93" w:rsidR="006B067B" w:rsidRDefault="006B067B" w:rsidP="006B067B">
      <w:pPr>
        <w:spacing w:line="276" w:lineRule="auto"/>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 xml:space="preserve">[المفتاح </w:t>
      </w:r>
      <w:r>
        <w:rPr>
          <w:rFonts w:ascii="Simplified Arabic" w:hAnsi="Simplified Arabic" w:cs="Simplified Arabic" w:hint="cs"/>
          <w:b/>
          <w:bCs/>
          <w:kern w:val="0"/>
          <w:sz w:val="40"/>
          <w:szCs w:val="40"/>
          <w:highlight w:val="yellow"/>
          <w:u w:val="single"/>
          <w:rtl/>
        </w:rPr>
        <w:t>الثاني</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Pr="006B067B">
        <w:rPr>
          <w:rFonts w:ascii="Simplified Arabic" w:hAnsi="Simplified Arabic" w:cs="Simplified Arabic"/>
          <w:b/>
          <w:bCs/>
          <w:kern w:val="0"/>
          <w:sz w:val="28"/>
          <w:szCs w:val="28"/>
          <w:rtl/>
          <w:lang w:bidi="ar-KW"/>
        </w:rPr>
        <w:t>جناب الذات غيب عنا لا يدرك، ولا نحيط به علما،</w:t>
      </w:r>
      <w:r>
        <w:rPr>
          <w:rFonts w:ascii="Simplified Arabic" w:hAnsi="Simplified Arabic" w:cs="Simplified Arabic"/>
          <w:kern w:val="0"/>
          <w:sz w:val="28"/>
          <w:szCs w:val="28"/>
          <w:rtl/>
          <w:lang w:bidi="ar-KW"/>
        </w:rPr>
        <w:t xml:space="preserve"> ولا نبلغ علم معرفة حقيقة وجوده، لأنه لا ذات في الوجود على الحقيقة إلا ذاته سبحانه، وكل الوجود خلقه وفعله، فنحن </w:t>
      </w:r>
      <w:r>
        <w:rPr>
          <w:rFonts w:ascii="Simplified Arabic" w:hAnsi="Simplified Arabic" w:cs="Simplified Arabic"/>
          <w:kern w:val="0"/>
          <w:sz w:val="28"/>
          <w:szCs w:val="28"/>
          <w:rtl/>
          <w:lang w:bidi="ar-KW"/>
        </w:rPr>
        <w:lastRenderedPageBreak/>
        <w:t>أفعال الله، كما قال تعالى: {</w:t>
      </w:r>
      <w:r>
        <w:rPr>
          <w:rFonts w:ascii="Simplified Arabic" w:hAnsi="Simplified Arabic" w:cs="Simplified Arabic"/>
          <w:sz w:val="28"/>
          <w:szCs w:val="28"/>
          <w:rtl/>
        </w:rPr>
        <w:t xml:space="preserve">وَاللَّهُ خَلَقَكُمْ وَمَا تَعْمَلُونَ} [الصافات: 96]، والأفعال لا تدرك حقائق الصفات فضلا عن إدراك جناب الذات لأنها مراتب اعلى من الأفعال، وكل ما نقدر على قوله هو أنّ الله تعالى </w:t>
      </w:r>
      <w:r>
        <w:rPr>
          <w:rFonts w:ascii="Simplified Arabic" w:hAnsi="Simplified Arabic" w:cs="Simplified Arabic"/>
          <w:kern w:val="0"/>
          <w:sz w:val="28"/>
          <w:szCs w:val="28"/>
          <w:rtl/>
          <w:lang w:bidi="ar-KW"/>
        </w:rPr>
        <w:t>معنا بأسمائه وصفاته وأفعاله، لا يغيب عن شيء ولا يغيب عنه شيء، وهو أقرب إلى كل شيء من نفسه وذاته، مقدس في وجوده عن الغايات والحدود، وعن الكون في المكان المحدود، وعن جريان الزمان المخلوق، استواؤه استواء صفات، صفات الربوبية والتدبير والتسخير والرحمة، وقربه قرب صفات، صفات العلم والسمع والبصر، وإحاطته إحاطة صفات، صفات العلم والقدرة والمشيئة والهيمنة والقهر، أما جناب الذات فهو الغيب المطلق والوجود الحقيقي المطلق، لولاه ما كان شيئا موجودا، الكون كله محتاج إليه في وجوده وبقائه لولاه لانتفى كل موجود، وجوده مطلق لا يتقيد بمكان دون مكان ولا بزمان دون زمان وهو الحي القيوم قام به كل موجود، {</w:t>
      </w:r>
      <w:r>
        <w:rPr>
          <w:rFonts w:ascii="Simplified Arabic" w:hAnsi="Simplified Arabic" w:cs="Simplified Arabic"/>
          <w:sz w:val="28"/>
          <w:szCs w:val="28"/>
          <w:rtl/>
        </w:rPr>
        <w:t xml:space="preserve">إِنَّ اللَّهَ يُمْسِكُ السَّمَوَاتِ وَالْأَرْضَ أَنْ تَزُولَا وَلَئِنْ زَالَتَا إِنْ أَمْسَكَهُمَا مِنْ أَحَدٍ مِنْ بَعْدِهِ إِنَّهُ كَانَ حَلِيمًا غَفُورًا} [الأنبياء:41]، </w:t>
      </w:r>
    </w:p>
    <w:p w14:paraId="08C5CBC9" w14:textId="0C5EE724" w:rsidR="006B067B" w:rsidRDefault="006B067B" w:rsidP="006B067B">
      <w:pPr>
        <w:spacing w:line="276" w:lineRule="auto"/>
        <w:rPr>
          <w:rFonts w:ascii="Simplified Arabic" w:hAnsi="Simplified Arabic" w:cs="Simplified Arabic"/>
          <w:kern w:val="0"/>
          <w:sz w:val="28"/>
          <w:szCs w:val="28"/>
          <w:rtl/>
          <w:lang w:bidi="ar-KW"/>
        </w:rPr>
      </w:pPr>
      <w:r>
        <w:rPr>
          <w:rFonts w:ascii="Simplified Arabic" w:hAnsi="Simplified Arabic" w:cs="Simplified Arabic"/>
          <w:b/>
          <w:bCs/>
          <w:kern w:val="0"/>
          <w:sz w:val="40"/>
          <w:szCs w:val="40"/>
          <w:highlight w:val="yellow"/>
          <w:u w:val="single"/>
          <w:rtl/>
        </w:rPr>
        <w:t xml:space="preserve">[المفتاح </w:t>
      </w:r>
      <w:r w:rsidR="00A16086">
        <w:rPr>
          <w:rFonts w:ascii="Simplified Arabic" w:hAnsi="Simplified Arabic" w:cs="Simplified Arabic" w:hint="cs"/>
          <w:b/>
          <w:bCs/>
          <w:kern w:val="0"/>
          <w:sz w:val="40"/>
          <w:szCs w:val="40"/>
          <w:highlight w:val="yellow"/>
          <w:u w:val="single"/>
          <w:rtl/>
        </w:rPr>
        <w:t>الثالث</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
          <w:bCs/>
          <w:sz w:val="28"/>
          <w:szCs w:val="28"/>
          <w:rtl/>
          <w:lang w:bidi="ar-KW"/>
        </w:rPr>
        <w:t xml:space="preserve">هناك وجود مقيد يتقيد بالمكان والزمان والحد والمقدار والصور والأشكال، هذا الوجود هو وجود الكون بما فيه من مخلوقات وجميعها مقيد تحكمه قوانين كونيه قدرها الله تعالى عليها، </w:t>
      </w:r>
      <w:r>
        <w:rPr>
          <w:rFonts w:ascii="Simplified Arabic" w:hAnsi="Simplified Arabic" w:cs="Simplified Arabic"/>
          <w:sz w:val="28"/>
          <w:szCs w:val="28"/>
          <w:rtl/>
          <w:lang w:bidi="ar-KW"/>
        </w:rPr>
        <w:t xml:space="preserve">من كونها لا انفكاك لها عن الكون في مكان دون مكان، والتحيز في جهة من جهات المكان، وهذا الوجود المقيد أصغر من المكان لان المكان يقهره ويحيط به </w:t>
      </w:r>
      <w:proofErr w:type="spellStart"/>
      <w:r>
        <w:rPr>
          <w:rFonts w:ascii="Simplified Arabic" w:hAnsi="Simplified Arabic" w:cs="Simplified Arabic"/>
          <w:sz w:val="28"/>
          <w:szCs w:val="28"/>
          <w:rtl/>
          <w:lang w:bidi="ar-KW"/>
        </w:rPr>
        <w:t>ويحيزه</w:t>
      </w:r>
      <w:proofErr w:type="spellEnd"/>
      <w:r>
        <w:rPr>
          <w:rFonts w:ascii="Simplified Arabic" w:hAnsi="Simplified Arabic" w:cs="Simplified Arabic"/>
          <w:sz w:val="28"/>
          <w:szCs w:val="28"/>
          <w:rtl/>
          <w:lang w:bidi="ar-KW"/>
        </w:rPr>
        <w:t xml:space="preserve">، وهذا الوجود المقيد تحكمه أيضا قوانين الزمان من الماضي والحاضر والمستقبل، فهو لا يستطيع أن يعيد الماضي ولا أن يوقف الحاضر ولا أن يستعجل المستقبل، وهذا الوجود المقيد يتقيد بالحدود التي تحكم عليه بالتناهي من جميع الجهات، وهذا الوجود المقيد يتقيد بالصور والاشكال التي هو مقهور عليها لا انفكاك له عنها، وهذا الوجود المقيد هو صفة المخلوق مهما كبر أو صغر من العرش إلى الفرش، كل الخلائق محكومة بقوانين هذا الوجود المخلوق، مقهورة به لا انفكاك لها عنه، لا تخرج عن قوانين المكان فهي تخضع لقرب وبعد المسافات، قريبة من مكان وبعيدة عن الآخر، ويجري عليها الزمان قهرا، لا يمكنها التصرف في الزمان فلا توقف الحاضر ولا تعيد المستقبل، وهي مقهورة بالصور والاشكال، </w:t>
      </w:r>
      <w:r>
        <w:rPr>
          <w:rFonts w:ascii="Simplified Arabic" w:hAnsi="Simplified Arabic" w:cs="Simplified Arabic"/>
          <w:b/>
          <w:bCs/>
          <w:sz w:val="28"/>
          <w:szCs w:val="28"/>
          <w:rtl/>
          <w:lang w:bidi="ar-KW"/>
        </w:rPr>
        <w:t xml:space="preserve">أما الوجود الإلهي وجود الخالق فهو الوجود المطلق الذي لا </w:t>
      </w:r>
      <w:proofErr w:type="spellStart"/>
      <w:r>
        <w:rPr>
          <w:rFonts w:ascii="Simplified Arabic" w:hAnsi="Simplified Arabic" w:cs="Simplified Arabic"/>
          <w:b/>
          <w:bCs/>
          <w:sz w:val="28"/>
          <w:szCs w:val="28"/>
          <w:rtl/>
          <w:lang w:bidi="ar-KW"/>
        </w:rPr>
        <w:t>يحويه</w:t>
      </w:r>
      <w:proofErr w:type="spellEnd"/>
      <w:r>
        <w:rPr>
          <w:rFonts w:ascii="Simplified Arabic" w:hAnsi="Simplified Arabic" w:cs="Simplified Arabic"/>
          <w:b/>
          <w:bCs/>
          <w:sz w:val="28"/>
          <w:szCs w:val="28"/>
          <w:rtl/>
          <w:lang w:bidi="ar-KW"/>
        </w:rPr>
        <w:t xml:space="preserve"> مكان ولا يجري عليه زمان،</w:t>
      </w:r>
      <w:r>
        <w:rPr>
          <w:rFonts w:ascii="Simplified Arabic" w:hAnsi="Simplified Arabic" w:cs="Simplified Arabic"/>
          <w:sz w:val="28"/>
          <w:szCs w:val="28"/>
          <w:rtl/>
          <w:lang w:bidi="ar-KW"/>
        </w:rPr>
        <w:t xml:space="preserve"> ولا يقهره حد ولا مقدار ولا تحكمه الصور والأشكال، </w:t>
      </w:r>
      <w:r>
        <w:rPr>
          <w:rFonts w:ascii="Simplified Arabic" w:hAnsi="Simplified Arabic" w:cs="Simplified Arabic"/>
          <w:kern w:val="0"/>
          <w:sz w:val="28"/>
          <w:szCs w:val="28"/>
          <w:rtl/>
          <w:lang w:bidi="ar-KW"/>
        </w:rPr>
        <w:t xml:space="preserve">كل مخلوق حادث تحكمه قوانين الوجود، أما الله عز وجل فهو </w:t>
      </w:r>
      <w:r>
        <w:rPr>
          <w:rFonts w:ascii="Simplified Arabic" w:hAnsi="Simplified Arabic" w:cs="Simplified Arabic"/>
          <w:kern w:val="0"/>
          <w:sz w:val="28"/>
          <w:szCs w:val="28"/>
          <w:rtl/>
          <w:lang w:bidi="ar-KW"/>
        </w:rPr>
        <w:lastRenderedPageBreak/>
        <w:t xml:space="preserve">الواحد القهار، لا يقهره شيء، هو الخالق لكل شيء، هو الذي أوجد المكان وهو الذي أدار الزمان لا يلحقه تغيير بخلقه لأن الكمال صفته سبحانه والكمال المطلق لا يقبل الزيادة أو النقصان، وإنما التغيير والزيادة والنقصان هي صفات المخلوق، والله منزه عن الحدوث والنقصان، </w:t>
      </w:r>
      <w:r>
        <w:rPr>
          <w:rFonts w:ascii="Simplified Arabic" w:hAnsi="Simplified Arabic" w:cs="Simplified Arabic"/>
          <w:b/>
          <w:bCs/>
          <w:kern w:val="0"/>
          <w:sz w:val="28"/>
          <w:szCs w:val="28"/>
          <w:rtl/>
        </w:rPr>
        <w:t xml:space="preserve">الله تعالى له الوجود المطلق أزلا وأبدا، </w:t>
      </w:r>
      <w:r>
        <w:rPr>
          <w:rFonts w:ascii="Simplified Arabic" w:hAnsi="Simplified Arabic" w:cs="Simplified Arabic"/>
          <w:kern w:val="0"/>
          <w:sz w:val="28"/>
          <w:szCs w:val="28"/>
          <w:rtl/>
        </w:rPr>
        <w:t xml:space="preserve">الوجود الأزلي </w:t>
      </w:r>
      <w:r>
        <w:rPr>
          <w:rFonts w:ascii="Simplified Arabic" w:eastAsia="Times New Roman" w:hAnsi="Simplified Arabic" w:cs="Simplified Arabic"/>
          <w:kern w:val="0"/>
          <w:sz w:val="28"/>
          <w:szCs w:val="28"/>
          <w:rtl/>
        </w:rPr>
        <w:t xml:space="preserve">معناه: (الأولية بلا ابتداء)، </w:t>
      </w:r>
      <w:r>
        <w:rPr>
          <w:rFonts w:ascii="Simplified Arabic" w:hAnsi="Simplified Arabic" w:cs="Simplified Arabic"/>
          <w:kern w:val="0"/>
          <w:sz w:val="28"/>
          <w:szCs w:val="28"/>
          <w:rtl/>
        </w:rPr>
        <w:t xml:space="preserve">والله تبارك وتعالى لا ابتداءَ لوجودِهِ، والوجود </w:t>
      </w:r>
      <w:r>
        <w:rPr>
          <w:rFonts w:ascii="Simplified Arabic" w:eastAsia="Times New Roman" w:hAnsi="Simplified Arabic" w:cs="Simplified Arabic"/>
          <w:kern w:val="0"/>
          <w:sz w:val="28"/>
          <w:szCs w:val="28"/>
          <w:rtl/>
        </w:rPr>
        <w:t>الأبدي: معناه: أنّ الله تعالى ليس لوجوده انقضاء ولا انتهاء دائم الوجود لا يفنى ولا يبيد موصوف بصفاته كلها في الأزل وهو كذلك لا يزال عليها إلى الأبد، قال تعالى: {</w:t>
      </w:r>
      <w:r>
        <w:rPr>
          <w:rFonts w:ascii="Simplified Arabic" w:hAnsi="Simplified Arabic" w:cs="Simplified Arabic"/>
          <w:kern w:val="0"/>
          <w:sz w:val="28"/>
          <w:szCs w:val="28"/>
          <w:rtl/>
        </w:rPr>
        <w:t xml:space="preserve">كُلُّ مَنْ عَلَيْهَا فَانٍ * </w:t>
      </w:r>
      <w:r>
        <w:rPr>
          <w:rFonts w:ascii="Simplified Arabic" w:eastAsia="Times New Roman" w:hAnsi="Simplified Arabic" w:cs="Simplified Arabic"/>
          <w:kern w:val="0"/>
          <w:sz w:val="28"/>
          <w:szCs w:val="28"/>
          <w:rtl/>
        </w:rPr>
        <w:t>وَيَبْقَى وَجْهُ رَبِّكَ ذُو الْجَلالِ وَالإِكْرَامِ} [الرحمن: 25]،</w:t>
      </w:r>
      <w:r>
        <w:rPr>
          <w:rFonts w:ascii="Simplified Arabic" w:hAnsi="Simplified Arabic" w:cs="Simplified Arabic"/>
          <w:kern w:val="0"/>
          <w:sz w:val="28"/>
          <w:szCs w:val="28"/>
          <w:rtl/>
        </w:rPr>
        <w:t xml:space="preserve"> (وجود الله تعالى) ذاتي لا يجوز عليه العدم أو الفناء،</w:t>
      </w:r>
    </w:p>
    <w:p w14:paraId="272786C8" w14:textId="32E8AEDA" w:rsidR="006B067B" w:rsidRDefault="006B067B" w:rsidP="006B067B">
      <w:pPr>
        <w:spacing w:line="276" w:lineRule="auto"/>
        <w:rPr>
          <w:rFonts w:ascii="Simplified Arabic" w:eastAsia="Times New Roman" w:hAnsi="Simplified Arabic" w:cs="Simplified Arabic"/>
          <w:sz w:val="28"/>
          <w:szCs w:val="28"/>
          <w:rtl/>
        </w:rPr>
      </w:pPr>
      <w:r>
        <w:rPr>
          <w:rFonts w:ascii="Simplified Arabic" w:hAnsi="Simplified Arabic" w:cs="Simplified Arabic"/>
          <w:b/>
          <w:bCs/>
          <w:kern w:val="0"/>
          <w:sz w:val="40"/>
          <w:szCs w:val="40"/>
          <w:highlight w:val="yellow"/>
          <w:u w:val="single"/>
          <w:rtl/>
        </w:rPr>
        <w:t>[المفتاح الرابع</w:t>
      </w:r>
      <w:r>
        <w:rPr>
          <w:rFonts w:ascii="Simplified Arabic" w:hAnsi="Simplified Arabic" w:cs="Simplified Arabic"/>
          <w:b/>
          <w:bCs/>
          <w:kern w:val="0"/>
          <w:sz w:val="40"/>
          <w:szCs w:val="40"/>
          <w:highlight w:val="yellow"/>
          <w:rtl/>
        </w:rPr>
        <w:t>]:</w:t>
      </w:r>
      <w:r w:rsidR="00A16086">
        <w:rPr>
          <w:rFonts w:ascii="Simplified Arabic" w:hAnsi="Simplified Arabic" w:cs="Simplified Arabic" w:hint="cs"/>
          <w:b/>
          <w:bCs/>
          <w:kern w:val="0"/>
          <w:sz w:val="40"/>
          <w:szCs w:val="40"/>
          <w:rtl/>
        </w:rPr>
        <w:t xml:space="preserve"> </w:t>
      </w:r>
      <w:r>
        <w:rPr>
          <w:rFonts w:ascii="Simplified Arabic" w:hAnsi="Simplified Arabic" w:cs="Simplified Arabic"/>
          <w:b/>
          <w:bCs/>
          <w:kern w:val="0"/>
          <w:sz w:val="28"/>
          <w:szCs w:val="28"/>
          <w:rtl/>
          <w:lang w:bidi="ar-KW"/>
        </w:rPr>
        <w:t>وجود الله مطلق لا يمكن لنا ان نحيط بحقائقه:</w:t>
      </w:r>
      <w:r>
        <w:rPr>
          <w:rFonts w:ascii="Simplified Arabic" w:hAnsi="Simplified Arabic" w:cs="Simplified Arabic"/>
          <w:kern w:val="0"/>
          <w:sz w:val="28"/>
          <w:szCs w:val="28"/>
          <w:rtl/>
          <w:lang w:bidi="ar-KW"/>
        </w:rPr>
        <w:t xml:space="preserve"> لانّ الوجود تابع للذات والذات غيب الغيوب لا نحيط به علما ولا تدركه الابصار، ولكن لنا أن نعود إلى الوراء، ونتخيل، كيف كان الحال قبل خلق الاكوان، وقبل جريان الزمان، كان الله ولا شيء غيره ولا شيء معه، آنذاك لم يكن هناك إلا الله، فلا مكان ولا زمان، ولا عرش ولا كرسي ولا أرض ولا سماء، آنذاك ألم يكن الله هو العلي؟، نعم كان هو العلي ولكن عليّ على ماذا؟، نقول عليّ بذاته، له العلو الذاتي بأسمائه وصفاته فلا يحتاج إلى عرش ليعلو عليه ولا لكون يكون تحته كما يتخيل أهل الحشو والتجسيم، (الله) جل جلاله له </w:t>
      </w:r>
      <w:r>
        <w:rPr>
          <w:rFonts w:ascii="Simplified Arabic" w:hAnsi="Simplified Arabic" w:cs="Simplified Arabic"/>
          <w:kern w:val="0"/>
          <w:sz w:val="28"/>
          <w:szCs w:val="28"/>
          <w:rtl/>
        </w:rPr>
        <w:t xml:space="preserve">الكمال المطلق قبل خلق الخلق وبعد خلقهم، فلم يستفد الرحمن من مخلوقاته شيء، وحدوث الاكوان لا يزيد شيئا لا في الأسماء ولا في الصفات، لأن لها الكمال المطلق الذي لا يقبل الزيادة أو النقصان، </w:t>
      </w:r>
      <w:r>
        <w:rPr>
          <w:rFonts w:ascii="Simplified Arabic" w:hAnsi="Simplified Arabic" w:cs="Simplified Arabic"/>
          <w:kern w:val="0"/>
          <w:sz w:val="28"/>
          <w:szCs w:val="28"/>
          <w:u w:val="single"/>
          <w:rtl/>
        </w:rPr>
        <w:t>(إذن) وجود العالَم أو زواله أو عدمه لن يغير من كمالات الله شيئا، لأنّ له الوجود المطلق وله الكمال المطلق وله العلو الذاتي المطلق،</w:t>
      </w:r>
      <w:r>
        <w:rPr>
          <w:rFonts w:ascii="Simplified Arabic" w:hAnsi="Simplified Arabic" w:cs="Simplified Arabic"/>
          <w:kern w:val="0"/>
          <w:sz w:val="28"/>
          <w:szCs w:val="28"/>
          <w:rtl/>
        </w:rPr>
        <w:t xml:space="preserve"> </w:t>
      </w:r>
      <w:r>
        <w:rPr>
          <w:rFonts w:ascii="Simplified Arabic" w:hAnsi="Simplified Arabic" w:cs="Simplified Arabic"/>
          <w:b/>
          <w:bCs/>
          <w:kern w:val="0"/>
          <w:sz w:val="28"/>
          <w:szCs w:val="28"/>
          <w:rtl/>
        </w:rPr>
        <w:t>قال الإمام الطحاوي في عقيدته</w:t>
      </w:r>
      <w:r>
        <w:rPr>
          <w:rFonts w:ascii="Simplified Arabic" w:hAnsi="Simplified Arabic" w:cs="Simplified Arabic"/>
          <w:kern w:val="0"/>
          <w:sz w:val="28"/>
          <w:szCs w:val="28"/>
          <w:rtl/>
        </w:rPr>
        <w:t xml:space="preserve"> -معبرا عن عقيدة كل مسلم- : (م</w:t>
      </w:r>
      <w:r>
        <w:rPr>
          <w:rStyle w:val="c2"/>
          <w:rFonts w:ascii="Simplified Arabic" w:hAnsi="Simplified Arabic" w:cs="Simplified Arabic"/>
          <w:kern w:val="0"/>
          <w:sz w:val="28"/>
          <w:szCs w:val="28"/>
          <w:rtl/>
        </w:rPr>
        <w:t xml:space="preserve">ا زال بصفاته قديمًا قبل خلقه، لم يزدد بكونهم شيئًا لم يكن قبلهم من صفته، وكما كان في صفاته أزليًّا كذلك لا يزال عليها أبديًّا)، [العقيدة الطحاوية]، ولهذا فإننا </w:t>
      </w:r>
      <w:r>
        <w:rPr>
          <w:rFonts w:ascii="Simplified Arabic" w:hAnsi="Simplified Arabic" w:cs="Simplified Arabic"/>
          <w:kern w:val="0"/>
          <w:sz w:val="28"/>
          <w:szCs w:val="28"/>
          <w:rtl/>
        </w:rPr>
        <w:t xml:space="preserve">عند التدبر سنجد انّ العالَم كله موجود كأثر للكمال الإلهي والرحمة الإلهية، وليس سببا في الكمال الإلهي، وفرق هائل بين الامرين، خلق الاكوان مِنّةُ من الرحمن على الخلائق وتفضل منه عليهم والله ذو الفضل العظيم، </w:t>
      </w:r>
      <w:r>
        <w:rPr>
          <w:rFonts w:ascii="Simplified Arabic" w:hAnsi="Simplified Arabic" w:cs="Simplified Arabic"/>
          <w:b/>
          <w:bCs/>
          <w:kern w:val="0"/>
          <w:sz w:val="28"/>
          <w:szCs w:val="28"/>
          <w:rtl/>
        </w:rPr>
        <w:t>والحاصل أنّ وجود الأكوان والعوالم والمخلوقات لا يزاحم وجود الرحمن،</w:t>
      </w:r>
      <w:r>
        <w:rPr>
          <w:rFonts w:ascii="Simplified Arabic" w:hAnsi="Simplified Arabic" w:cs="Simplified Arabic"/>
          <w:kern w:val="0"/>
          <w:sz w:val="28"/>
          <w:szCs w:val="28"/>
          <w:rtl/>
        </w:rPr>
        <w:t xml:space="preserve"> أهل الحشو يظنون أن الله في جهة من العالم وهي جهة العلو المكاني، وهذا باطل، لأنه إن كان حقيقة فقد، تزاحم الله ومخلوقاته في المكان، </w:t>
      </w:r>
      <w:r>
        <w:rPr>
          <w:rFonts w:ascii="Simplified Arabic" w:hAnsi="Simplified Arabic" w:cs="Simplified Arabic"/>
          <w:kern w:val="0"/>
          <w:sz w:val="28"/>
          <w:szCs w:val="28"/>
          <w:rtl/>
        </w:rPr>
        <w:lastRenderedPageBreak/>
        <w:t xml:space="preserve">ولا بد -عندهم - من تخيل حد حسي للرحمن حتى لا يختلط بمخلوقاته وتختلط به، لأنّ الكون </w:t>
      </w:r>
      <w:proofErr w:type="spellStart"/>
      <w:r>
        <w:rPr>
          <w:rFonts w:ascii="Simplified Arabic" w:hAnsi="Simplified Arabic" w:cs="Simplified Arabic"/>
          <w:kern w:val="0"/>
          <w:sz w:val="28"/>
          <w:szCs w:val="28"/>
          <w:rtl/>
        </w:rPr>
        <w:t>يحويه</w:t>
      </w:r>
      <w:proofErr w:type="spellEnd"/>
      <w:r>
        <w:rPr>
          <w:rFonts w:ascii="Simplified Arabic" w:hAnsi="Simplified Arabic" w:cs="Simplified Arabic"/>
          <w:kern w:val="0"/>
          <w:sz w:val="28"/>
          <w:szCs w:val="28"/>
          <w:rtl/>
        </w:rPr>
        <w:t xml:space="preserve"> </w:t>
      </w:r>
      <w:proofErr w:type="spellStart"/>
      <w:r>
        <w:rPr>
          <w:rFonts w:ascii="Simplified Arabic" w:hAnsi="Simplified Arabic" w:cs="Simplified Arabic"/>
          <w:kern w:val="0"/>
          <w:sz w:val="28"/>
          <w:szCs w:val="28"/>
          <w:rtl/>
        </w:rPr>
        <w:t>ويحويهم</w:t>
      </w:r>
      <w:proofErr w:type="spellEnd"/>
      <w:r>
        <w:rPr>
          <w:rFonts w:ascii="Simplified Arabic" w:hAnsi="Simplified Arabic" w:cs="Simplified Arabic"/>
          <w:kern w:val="0"/>
          <w:sz w:val="28"/>
          <w:szCs w:val="28"/>
          <w:rtl/>
        </w:rPr>
        <w:t xml:space="preserve">، ولهذا زعموا له الحد وزعموا له المكان وان العرش أكبر حجما من ذات الرحمن -استغفر الله-  وإلا لما استراح على عرشه، هذا ما يتخيله أهل الحشو وهذا ما يعتقده أهل الحشو  والتجسيم، ولكن اهل التقديس على عقيدة أخرى هي عقيدة التنزيه والتقديس للباري أن يشابه وجوده وجود خلقه، فلا هو تعالى وجل في علاه </w:t>
      </w:r>
      <w:proofErr w:type="spellStart"/>
      <w:r>
        <w:rPr>
          <w:rFonts w:ascii="Simplified Arabic" w:hAnsi="Simplified Arabic" w:cs="Simplified Arabic"/>
          <w:kern w:val="0"/>
          <w:sz w:val="28"/>
          <w:szCs w:val="28"/>
          <w:rtl/>
        </w:rPr>
        <w:t>يزاحمهم</w:t>
      </w:r>
      <w:proofErr w:type="spellEnd"/>
      <w:r>
        <w:rPr>
          <w:rFonts w:ascii="Simplified Arabic" w:hAnsi="Simplified Arabic" w:cs="Simplified Arabic"/>
          <w:kern w:val="0"/>
          <w:sz w:val="28"/>
          <w:szCs w:val="28"/>
          <w:rtl/>
        </w:rPr>
        <w:t xml:space="preserve"> ولا يشترك معهم أصلا في هذا الوجود المحدود، بل وجوده ليس كمثل وجوده وجود، فلا يحتاج فيه إلى مكان ولا يجرى عليه فيه زمان لأنّه ببساطة هو الخالق لمنظومة المكان والزمان وهو المقدر لقوانين الزمان والمكان، فهو يحكمها ويقهرها ويملك تغييرها، وليست هي من تحكمه وتجري عليه ، كيف وهو الواحد القهار، الواحد فلا خالق إلا هو والقهار فالكل وفق مشيئته وإرادته، لا يكون في ملكه إلا ما يشاء وما يريد، ولو شاء طوى الزمان وافنى المكان فلا يكون إلا واجب الوجود المتعالي على الفناء، قال تعالى: { كُلُّ مَنْ عَلَيْهَا فَانٍ * وَيَبْقَى وَجْهُ رَبِّكَ ذُو الْجَلَالِ وَالْإِكْرَامِ} [ الرحمن: 26،27]، </w:t>
      </w:r>
    </w:p>
    <w:p w14:paraId="326A794E" w14:textId="2EFC2211" w:rsidR="006B067B" w:rsidRDefault="006B067B" w:rsidP="006B067B">
      <w:pPr>
        <w:spacing w:line="276" w:lineRule="auto"/>
        <w:rPr>
          <w:rFonts w:ascii="Simplified Arabic" w:hAnsi="Simplified Arabic" w:cs="Simplified Arabic"/>
          <w:sz w:val="28"/>
          <w:szCs w:val="28"/>
          <w:rtl/>
          <w:lang w:bidi="ar-KW"/>
        </w:rPr>
      </w:pPr>
      <w:r>
        <w:rPr>
          <w:rFonts w:ascii="Simplified Arabic" w:hAnsi="Simplified Arabic" w:cs="Simplified Arabic"/>
          <w:b/>
          <w:bCs/>
          <w:kern w:val="0"/>
          <w:sz w:val="40"/>
          <w:szCs w:val="40"/>
          <w:highlight w:val="yellow"/>
          <w:u w:val="single"/>
          <w:rtl/>
        </w:rPr>
        <w:t xml:space="preserve">[المفتاح </w:t>
      </w:r>
      <w:r w:rsidR="00A16086">
        <w:rPr>
          <w:rFonts w:ascii="Simplified Arabic" w:hAnsi="Simplified Arabic" w:cs="Simplified Arabic" w:hint="cs"/>
          <w:b/>
          <w:bCs/>
          <w:kern w:val="0"/>
          <w:sz w:val="40"/>
          <w:szCs w:val="40"/>
          <w:highlight w:val="yellow"/>
          <w:u w:val="single"/>
          <w:rtl/>
        </w:rPr>
        <w:t>الخامس</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
          <w:bCs/>
          <w:sz w:val="28"/>
          <w:szCs w:val="28"/>
          <w:rtl/>
          <w:lang w:bidi="fa-IR"/>
        </w:rPr>
        <w:t>التقديس عن المكان والزمان وجود مطلق</w:t>
      </w:r>
      <w:r>
        <w:rPr>
          <w:rFonts w:ascii="Simplified Arabic" w:hAnsi="Simplified Arabic" w:cs="Simplified Arabic"/>
          <w:sz w:val="28"/>
          <w:szCs w:val="28"/>
          <w:rtl/>
          <w:lang w:bidi="fa-IR"/>
        </w:rPr>
        <w:t>، لانّ المكان والزمان مخلوقان، وكل مخلوق محدود، والموجود في المكان محدود بالمكان مشمول بحيز المكان يخصه مكان دون مكان، والمقيد بالزمان إنما يوجد في زمان دون آخر، وهذا مقيد الوجود، اما صاحب الوجود المطلق فهو خارج عن محدودية المكان وخارج عن قهر الزمان لا يتقيد بزمان ولا يجري عليه زمان</w:t>
      </w:r>
      <w:r>
        <w:rPr>
          <w:rFonts w:ascii="Simplified Arabic" w:hAnsi="Simplified Arabic" w:cs="Simplified Arabic"/>
          <w:sz w:val="28"/>
          <w:szCs w:val="28"/>
          <w:rtl/>
          <w:lang w:bidi="ar-KW"/>
        </w:rPr>
        <w:t>، فالماضي والحاضر والمستقبل منكشف على علمه وسمعه وبصره وهو بكل شيء شهيد وبكل شيء محيط وبكل شيء عليم ومن كل خلقه قريب ليس كمثله شيء، أزلي لا ابتداء لوجوده، وأبدي لا انتهاء لوجوده، كان قبل الزمان، ثم خلق الزمان، وأجراه، ولو شاء أوقفه وأفناه، لا تجري عليه قوانين الزمان من ماض وحاضر ومستقبل، بل الكل منكشف لعلمه وسمعه وبصره، فلا يغيب عنه شيء، ولا يستفيد من جريان الزمان بشيء، ولا يتجدد له من جريان الزمان شيء، قديم بجناب ذاته وأسمائه وصفاته، سبحانه، لا يتقيد بالزمان، ولا يتخصص بالمكان،</w:t>
      </w:r>
    </w:p>
    <w:p w14:paraId="39BC6639" w14:textId="178AC42C" w:rsidR="006B067B" w:rsidRDefault="006B067B" w:rsidP="006B067B">
      <w:pPr>
        <w:spacing w:line="276" w:lineRule="auto"/>
        <w:rPr>
          <w:rFonts w:ascii="Simplified Arabic" w:hAnsi="Simplified Arabic" w:cs="Simplified Arabic"/>
          <w:sz w:val="28"/>
          <w:szCs w:val="28"/>
          <w:rtl/>
          <w:lang w:bidi="fa-IR"/>
        </w:rPr>
      </w:pPr>
      <w:r>
        <w:rPr>
          <w:rFonts w:ascii="Simplified Arabic" w:hAnsi="Simplified Arabic" w:cs="Simplified Arabic"/>
          <w:b/>
          <w:bCs/>
          <w:kern w:val="0"/>
          <w:sz w:val="40"/>
          <w:szCs w:val="40"/>
          <w:highlight w:val="yellow"/>
          <w:u w:val="single"/>
          <w:rtl/>
        </w:rPr>
        <w:lastRenderedPageBreak/>
        <w:t xml:space="preserve">[المفتاح </w:t>
      </w:r>
      <w:r w:rsidR="00A16086">
        <w:rPr>
          <w:rFonts w:ascii="Simplified Arabic" w:hAnsi="Simplified Arabic" w:cs="Simplified Arabic" w:hint="cs"/>
          <w:b/>
          <w:bCs/>
          <w:kern w:val="0"/>
          <w:sz w:val="40"/>
          <w:szCs w:val="40"/>
          <w:highlight w:val="yellow"/>
          <w:u w:val="single"/>
          <w:rtl/>
        </w:rPr>
        <w:t>السادس</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
          <w:bCs/>
          <w:sz w:val="28"/>
          <w:szCs w:val="28"/>
          <w:rtl/>
          <w:lang w:bidi="fa-IR"/>
        </w:rPr>
        <w:t>التقديس عن الحد وجود مطلق</w:t>
      </w:r>
      <w:r>
        <w:rPr>
          <w:rFonts w:ascii="Simplified Arabic" w:hAnsi="Simplified Arabic" w:cs="Simplified Arabic"/>
          <w:sz w:val="28"/>
          <w:szCs w:val="28"/>
          <w:rtl/>
          <w:lang w:bidi="fa-IR"/>
        </w:rPr>
        <w:t xml:space="preserve">، لأن لازم المحدودية الانعدام بعد الحد، وما هو كذلك لا يكون حقا مطلقا، بل يلابسه العدم بقدر المحدودية، والله تعالى هو الموجود المطلق الذي لا يلابسه عدم، وبالتالي لا يُتصور لوجوده حد ولا قيد، بل له الوجود المطلق المقدس عن عوامل المحدودية والتناهي، والله سبحانه لأجل كونه موجودا مطلقا غير محدود ولا متناه، يصف نفسه في القرآن الكريم ب {الْواحِدُ الْقَهَّارُ} [سورة الرعد: 16]، وما ذلك إلا لأن المحدود المتناهي مقهور للحدود والقيود الحاكمة عليه، فإذا كان الله تعالى قاهرا من كل الجهات لم تتحكم فيه الحدود، فالتقدس عن الحد يلازم وصف القاهرية، ومن كان قهارا من كل وجه كان واحدا، فإن القهار لكل ما حوله لا يكون إلا واحدا، {وهو الواحد القهار}، من أخص معانيه الوجود المطلق الذي لا يشاركه فيه شريك، ولا يشوبه فيه عدم، وهو الحي المطلق والعليم المطلق والقادر المطلق له سبحانه القدم الأزلي والغنى التام والتقديس المحض والوجود الأتم الأكمل، لا إله إلا هو الواحد القهار، </w:t>
      </w:r>
    </w:p>
    <w:p w14:paraId="0BAA7E17" w14:textId="6133B3EF" w:rsidR="006B067B" w:rsidRDefault="006B067B" w:rsidP="006B067B">
      <w:pPr>
        <w:spacing w:line="276" w:lineRule="auto"/>
        <w:rPr>
          <w:rFonts w:ascii="Simplified Arabic" w:hAnsi="Simplified Arabic" w:cs="Simplified Arabic"/>
          <w:sz w:val="28"/>
          <w:szCs w:val="28"/>
          <w:rtl/>
          <w:lang w:bidi="fa-IR"/>
        </w:rPr>
      </w:pPr>
      <w:r>
        <w:rPr>
          <w:rFonts w:ascii="Simplified Arabic" w:hAnsi="Simplified Arabic" w:cs="Simplified Arabic"/>
          <w:b/>
          <w:bCs/>
          <w:kern w:val="0"/>
          <w:sz w:val="40"/>
          <w:szCs w:val="40"/>
          <w:highlight w:val="yellow"/>
          <w:u w:val="single"/>
          <w:rtl/>
        </w:rPr>
        <w:t xml:space="preserve">[المفتاح </w:t>
      </w:r>
      <w:r w:rsidR="00A16086">
        <w:rPr>
          <w:rFonts w:ascii="Simplified Arabic" w:hAnsi="Simplified Arabic" w:cs="Simplified Arabic" w:hint="cs"/>
          <w:b/>
          <w:bCs/>
          <w:kern w:val="0"/>
          <w:sz w:val="40"/>
          <w:szCs w:val="40"/>
          <w:highlight w:val="yellow"/>
          <w:u w:val="single"/>
          <w:rtl/>
        </w:rPr>
        <w:t>السابع</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
          <w:bCs/>
          <w:sz w:val="28"/>
          <w:szCs w:val="28"/>
          <w:rtl/>
        </w:rPr>
        <w:t>الوجود المطلق لله عز وجل لا يغيب عن شيء ولا يغيب عنه شيء</w:t>
      </w:r>
      <w:r>
        <w:rPr>
          <w:rFonts w:ascii="Simplified Arabic" w:hAnsi="Simplified Arabic" w:cs="Simplified Arabic"/>
          <w:sz w:val="28"/>
          <w:szCs w:val="28"/>
          <w:rtl/>
        </w:rPr>
        <w:t xml:space="preserve"> وهو على كل شيء شهيد، قال تعالى</w:t>
      </w:r>
      <w:r>
        <w:rPr>
          <w:rFonts w:ascii="Simplified Arabic" w:hAnsi="Simplified Arabic" w:cs="Simplified Arabic"/>
          <w:sz w:val="28"/>
          <w:szCs w:val="28"/>
          <w:rtl/>
          <w:lang w:bidi="fa-IR"/>
        </w:rPr>
        <w:t>: {وَهُوَ مَعَكُمْ أَيْنَ ما كُنْتُمْ وَاللهُ بِما تَعْمَلُونَ بَصِيرٌ} [سورة الحديد: 4]، والآية صريحة في بيان سعة وجوده سبحانه، وأنّه معنا أين ما نكون، {وَهُوَ مَعَكُمْ أَيْنَ ما كُنْتُمْ}، مقدسا عن معاني الجسمية من الحد والمقدار ومن الكون في المكان ومن جريان الزمان ومقدسا عن أي معاني الحلول والاتحاد، ولهذا قال أهل العلم بالاصول بأنّ القرب قرب الصفات من العلم والسمع والبصر فإنّ جناب الذات غيب الغيوب لا يُدرك، وهذا القرب دليل على الوجود التام والحضور الكامل، مقدسا عن كل ما يخطر بالبال من معاني الاتحاد والحلول، وعن كل ما يخطر بالبال من معاني المشاركة في المكان وجريان الزمان، فلا يغيب سبحانه عن شيء ولا يغيب عنه شيء وهو على كل شيء شهيد، ويقول سبحانه: {أَلَمْ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[سورة المجادلة: 7]، والآية تُشير إلى الوجود المطلق لله عز وجل، لكن لا بمعنى الحلول بل بمعنى المعية، {مَعَهُمْ أَيْنَ ما كانُوا} معية الصفات فإنّ جناب الذات لا يُدرك، لا يغيب هو عن شيء ولا يغيب عنه شيء وهو على كل شيء شهيد،</w:t>
      </w:r>
    </w:p>
    <w:p w14:paraId="26B3E29E" w14:textId="1D5651E4" w:rsidR="006B067B" w:rsidRDefault="006B067B" w:rsidP="006B067B">
      <w:pPr>
        <w:spacing w:line="276" w:lineRule="auto"/>
        <w:rPr>
          <w:rFonts w:ascii="Simplified Arabic" w:hAnsi="Simplified Arabic" w:cs="Simplified Arabic"/>
          <w:sz w:val="28"/>
          <w:szCs w:val="28"/>
          <w:rtl/>
          <w:lang w:bidi="fa-IR"/>
        </w:rPr>
      </w:pPr>
      <w:r>
        <w:rPr>
          <w:rFonts w:ascii="Simplified Arabic" w:hAnsi="Simplified Arabic" w:cs="Simplified Arabic"/>
          <w:b/>
          <w:bCs/>
          <w:kern w:val="0"/>
          <w:sz w:val="40"/>
          <w:szCs w:val="40"/>
          <w:highlight w:val="yellow"/>
          <w:u w:val="single"/>
          <w:rtl/>
        </w:rPr>
        <w:lastRenderedPageBreak/>
        <w:t xml:space="preserve">[المفتاح </w:t>
      </w:r>
      <w:r w:rsidR="00A16086">
        <w:rPr>
          <w:rFonts w:ascii="Simplified Arabic" w:hAnsi="Simplified Arabic" w:cs="Simplified Arabic" w:hint="cs"/>
          <w:b/>
          <w:bCs/>
          <w:kern w:val="0"/>
          <w:sz w:val="40"/>
          <w:szCs w:val="40"/>
          <w:highlight w:val="yellow"/>
          <w:u w:val="single"/>
          <w:rtl/>
        </w:rPr>
        <w:t>الثامن</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sidR="00A16086">
        <w:rPr>
          <w:rFonts w:ascii="Simplified Arabic" w:hAnsi="Simplified Arabic" w:cs="Simplified Arabic" w:hint="cs"/>
          <w:b/>
          <w:bCs/>
          <w:kern w:val="0"/>
          <w:sz w:val="40"/>
          <w:szCs w:val="40"/>
          <w:rtl/>
        </w:rPr>
        <w:t>ا</w:t>
      </w:r>
      <w:r>
        <w:rPr>
          <w:rFonts w:ascii="Simplified Arabic" w:hAnsi="Simplified Arabic" w:cs="Simplified Arabic"/>
          <w:b/>
          <w:bCs/>
          <w:kern w:val="0"/>
          <w:sz w:val="28"/>
          <w:szCs w:val="28"/>
          <w:rtl/>
        </w:rPr>
        <w:t>لوجود المطلق لله يعني العجز عن الإدراك</w:t>
      </w:r>
      <w:r>
        <w:rPr>
          <w:rFonts w:ascii="Simplified Arabic" w:hAnsi="Simplified Arabic" w:cs="Simplified Arabic"/>
          <w:kern w:val="0"/>
          <w:sz w:val="28"/>
          <w:szCs w:val="28"/>
          <w:rtl/>
        </w:rPr>
        <w:t xml:space="preserve">: لأنّ وجود الله تعالى هو الوجود الذاتي الحق، وكل الوجود مرتبط بوجوده، لا يغيب شيء من خلقه عنه، مقدس عن الاتحاد والحلول ومقدس عن الاتصال والانفصال، ومقدس عن الكون في المكان ومقدس عن جريان الزمان، </w:t>
      </w:r>
      <w:r>
        <w:rPr>
          <w:rFonts w:ascii="Simplified Arabic" w:hAnsi="Simplified Arabic" w:cs="Simplified Arabic"/>
          <w:kern w:val="0"/>
          <w:sz w:val="28"/>
          <w:szCs w:val="28"/>
          <w:rtl/>
          <w:lang w:bidi="ar-KW"/>
        </w:rPr>
        <w:t xml:space="preserve">فهو سبحانه موجود بلا كيف، موجود بلا حد، موجود بلا مكان، موجود لا يجرى على وجوده زمان، وهو بكل شيء شهيد وبكل شيء محيط ومن كل خلقه قريب، أقرب إليهم من حبل الوريد، </w:t>
      </w:r>
      <w:r>
        <w:rPr>
          <w:rFonts w:ascii="Simplified Arabic" w:hAnsi="Simplified Arabic" w:cs="Simplified Arabic"/>
          <w:kern w:val="0"/>
          <w:sz w:val="28"/>
          <w:szCs w:val="28"/>
          <w:rtl/>
        </w:rPr>
        <w:t>أكبر من كل تصور، وأكبر من كل حد، وأكبر من كل مقدار، واكبر من كل بداية وأكبر من كل نهاية، وهو الكبير المتعال، مقدس عن أي مثيل أو كفء أو شبيه، {ليس كمثلِه شيء} {وَلَمْ يَكُن لَّهُ كُفُوًا أَحَدٌ} لا نظير له بوجه من الوجوه، وكل ما خطر بالبال فهو بخلاف ذي الجلال والاكرام، ولذا فإنّ الوجود الإلهي فوق الإدراك، { لَا تُدْرِكُهُ الْأَبْصَارُ وَهُوَ يُدْرِكُ الْأَبْصَارَ وَهُوَ اللَّطِيفُ الْخَبِيرُ} [ الانعام: 103]،</w:t>
      </w:r>
      <w:r>
        <w:rPr>
          <w:rFonts w:ascii="Simplified Arabic" w:hAnsi="Simplified Arabic" w:cs="Simplified Arabic"/>
          <w:sz w:val="28"/>
          <w:szCs w:val="28"/>
          <w:rtl/>
          <w:lang w:bidi="fa-IR"/>
        </w:rPr>
        <w:t xml:space="preserve"> </w:t>
      </w:r>
    </w:p>
    <w:p w14:paraId="5E098BF5" w14:textId="42AE0B6F" w:rsidR="006B067B" w:rsidRDefault="006B067B" w:rsidP="006B067B">
      <w:pPr>
        <w:spacing w:line="276" w:lineRule="auto"/>
        <w:jc w:val="lowKashida"/>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 xml:space="preserve">[المفتاح </w:t>
      </w:r>
      <w:r w:rsidR="00A16086">
        <w:rPr>
          <w:rFonts w:ascii="Simplified Arabic" w:hAnsi="Simplified Arabic" w:cs="Simplified Arabic" w:hint="cs"/>
          <w:b/>
          <w:bCs/>
          <w:kern w:val="0"/>
          <w:sz w:val="40"/>
          <w:szCs w:val="40"/>
          <w:highlight w:val="yellow"/>
          <w:u w:val="single"/>
          <w:rtl/>
        </w:rPr>
        <w:t>التاسع</w:t>
      </w:r>
      <w:r>
        <w:rPr>
          <w:rFonts w:ascii="Simplified Arabic" w:hAnsi="Simplified Arabic" w:cs="Simplified Arabic"/>
          <w:b/>
          <w:bCs/>
          <w:kern w:val="0"/>
          <w:sz w:val="40"/>
          <w:szCs w:val="40"/>
          <w:highlight w:val="yellow"/>
          <w:rtl/>
        </w:rPr>
        <w:t>]:</w:t>
      </w:r>
      <w:r w:rsidR="00A16086">
        <w:rPr>
          <w:rFonts w:ascii="Simplified Arabic" w:hAnsi="Simplified Arabic" w:cs="Simplified Arabic" w:hint="cs"/>
          <w:b/>
          <w:bCs/>
          <w:kern w:val="0"/>
          <w:sz w:val="40"/>
          <w:szCs w:val="40"/>
          <w:rtl/>
        </w:rPr>
        <w:t xml:space="preserve"> </w:t>
      </w:r>
      <w:r>
        <w:rPr>
          <w:rFonts w:ascii="Simplified Arabic" w:hAnsi="Simplified Arabic" w:cs="Simplified Arabic"/>
          <w:b/>
          <w:bCs/>
          <w:sz w:val="28"/>
          <w:szCs w:val="28"/>
          <w:rtl/>
          <w:lang w:bidi="fa-IR"/>
        </w:rPr>
        <w:t>الوجود المطلق لله يعني اطلاق الصفات، (</w:t>
      </w:r>
      <w:r>
        <w:rPr>
          <w:rFonts w:ascii="Simplified Arabic" w:hAnsi="Simplified Arabic" w:cs="Simplified Arabic"/>
          <w:sz w:val="28"/>
          <w:szCs w:val="28"/>
          <w:rtl/>
          <w:lang w:bidi="fa-IR"/>
        </w:rPr>
        <w:t xml:space="preserve">الوحدانية المطلقة) يستحيل وجود الضد ويستحيل وجود الشريك ويستحيل وجود المثيل، واحد لا شريكَ لَه، ولا ند له، ولا كفو له، له (الحياة الكاملة)، هو الحي الذي لا يموت، وهو الحي القيوم لا تأخذه سنة ولا نوم، له كمال (القيومية) قائم بذاته، له الغنى المطلق، قائم على خلقه، فلا وجود لهم إلا به، لا يحتاج إلى أَحَد من خَلقه، وكلُّ شيء سواه مَحتاج إليه لا يَستغني عن الله طرفَة عَين، وله (كمال العلم) يعلم بعلمه الأزلي كلَّ شيء، كل العلم حاضر عنده، لا يضل ربي ولا ينسى، وله (كمال السمع)، يسمع كل مسموع مهما دق أو عظم ولا يجرى على سمعه زمان فهو يسمع كل الأصوات من الازل وإلى أبد الأبد ولا تختلط عليه الأصوات، وكل المسموعات عبر الزمان منكشفة على سمع الله القديم المطلق، لا تتجدد مسموعاته لأنّ له كمال السمع، وله (كمال البصر)، لا يغيب عن بصره شيء في الماضي والحاضر والمستقبل كل ذلك عنده لا يغيب عنه شيء، وكل المرئيات عبر الزمان منكشفة على بصر الله، وهو السميع البصير، له الخلق والامر، له صفة الكلام الأزلي الذي ليس له حد ولا غاية ولا بداية قديم ازلي ليس له ابتداء ولا انتهاء، وأمره وخلقه بين الكاف والنون، قال تعالى: {إِنَّمَا أَمْرُهُ إِذَا أَرَادَ شَيْئًا أَنْ يَقُولَ لَهُ كُنْ فَيَكُونُ * فَسُبْحَانَ الَّذِي بِيَدِهِ مَلَكُوتُ كُلِّ شَيْءٍ وَإِلَيْهِ تُرْجَعُونَ} [يس: 82، </w:t>
      </w:r>
      <w:r>
        <w:rPr>
          <w:rFonts w:ascii="Simplified Arabic" w:hAnsi="Simplified Arabic" w:cs="Simplified Arabic"/>
          <w:sz w:val="28"/>
          <w:szCs w:val="28"/>
          <w:rtl/>
          <w:lang w:bidi="fa-IR"/>
        </w:rPr>
        <w:lastRenderedPageBreak/>
        <w:t xml:space="preserve">83]، وقـال تعالى: {وَلَوْ أَنَّ مَا فِي الْأَرْضِ مِنْ شَجَرَةٍ أَقْلَامٌ وَالْبَحْرُ يَمُدُّهُ مِنْ بَعْدِهِ سَبْعَةُ أَبْحُرٍ مَا نَفِدَتْ كَلِمَاتُ اللَّهِ إِنَّ اللَّهَ عَزِيزٌ حَكِيمٌ} [لقمان: 27]، </w:t>
      </w:r>
    </w:p>
    <w:p w14:paraId="3D802593" w14:textId="72EEBCF4" w:rsidR="006B067B" w:rsidRDefault="006B067B" w:rsidP="006B067B">
      <w:pPr>
        <w:spacing w:line="276" w:lineRule="auto"/>
        <w:jc w:val="lowKashida"/>
        <w:rPr>
          <w:rFonts w:ascii="Simplified Arabic" w:hAnsi="Simplified Arabic" w:cs="Simplified Arabic"/>
          <w:sz w:val="28"/>
          <w:szCs w:val="28"/>
          <w:rtl/>
        </w:rPr>
      </w:pPr>
      <w:r>
        <w:rPr>
          <w:rFonts w:ascii="Simplified Arabic" w:hAnsi="Simplified Arabic" w:cs="Simplified Arabic"/>
          <w:b/>
          <w:bCs/>
          <w:kern w:val="0"/>
          <w:sz w:val="40"/>
          <w:szCs w:val="40"/>
          <w:highlight w:val="yellow"/>
          <w:u w:val="single"/>
          <w:rtl/>
        </w:rPr>
        <w:t xml:space="preserve">[المفتاح </w:t>
      </w:r>
      <w:r w:rsidR="00A16086">
        <w:rPr>
          <w:rFonts w:ascii="Simplified Arabic" w:hAnsi="Simplified Arabic" w:cs="Simplified Arabic" w:hint="cs"/>
          <w:b/>
          <w:bCs/>
          <w:kern w:val="0"/>
          <w:sz w:val="40"/>
          <w:szCs w:val="40"/>
          <w:highlight w:val="yellow"/>
          <w:u w:val="single"/>
          <w:rtl/>
        </w:rPr>
        <w:t>العاشر</w:t>
      </w:r>
      <w:r>
        <w:rPr>
          <w:rFonts w:ascii="Simplified Arabic" w:hAnsi="Simplified Arabic" w:cs="Simplified Arabic"/>
          <w:b/>
          <w:bCs/>
          <w:kern w:val="0"/>
          <w:sz w:val="40"/>
          <w:szCs w:val="40"/>
          <w:highlight w:val="yellow"/>
          <w:rtl/>
        </w:rPr>
        <w:t>]:</w:t>
      </w:r>
      <w:r>
        <w:rPr>
          <w:rFonts w:ascii="Simplified Arabic" w:hAnsi="Simplified Arabic" w:cs="Simplified Arabic"/>
          <w:b/>
          <w:bCs/>
          <w:kern w:val="0"/>
          <w:sz w:val="40"/>
          <w:szCs w:val="40"/>
          <w:rtl/>
        </w:rPr>
        <w:t xml:space="preserve"> </w:t>
      </w:r>
      <w:r>
        <w:rPr>
          <w:rFonts w:ascii="Simplified Arabic" w:hAnsi="Simplified Arabic" w:cs="Simplified Arabic"/>
          <w:b/>
          <w:bCs/>
          <w:kern w:val="0"/>
          <w:sz w:val="28"/>
          <w:szCs w:val="28"/>
          <w:rtl/>
        </w:rPr>
        <w:t>الخلائق عاجزة عن معرفة حقيقة الوجود الإلهي المطلق</w:t>
      </w:r>
      <w:r>
        <w:rPr>
          <w:rFonts w:ascii="Simplified Arabic" w:hAnsi="Simplified Arabic" w:cs="Simplified Arabic"/>
          <w:kern w:val="0"/>
          <w:sz w:val="28"/>
          <w:szCs w:val="28"/>
          <w:rtl/>
        </w:rPr>
        <w:t xml:space="preserve">، لأنها مخلوقة محدودة محدثة، والمخلوق لا يدرك الخالق، والمحدود لا يدرك المنزه عن الحدود، والمحدث لا يدرك كنه القديم، و (نحن) عاجزون عن إدراك وجود الروح التي لا تفارق جسد الإنسان، إلا بآثار تلك الروح، كما قال تعالى: {وَيَسْأَلُونَكَ عَنِ الرُّوحِ قُلِ الرُّوحُ مِنْ أَمْرِ رَبِّي وَمَا أُوتِيتُمْ مِنَ الْعِلْمِ إِلَّا قَلِيلًا} [الإسراء: 85]، و (العقل) لا يعرف الأشياء إلاّ بحدود وجودها، والله تعالى منزّه في وجوده المطلق عن الحدّود، تعالى على الحدود والبدايات والنهايات، </w:t>
      </w:r>
      <w:r>
        <w:rPr>
          <w:rFonts w:ascii="Simplified Arabic" w:hAnsi="Simplified Arabic" w:cs="Simplified Arabic"/>
          <w:kern w:val="0"/>
          <w:sz w:val="28"/>
          <w:szCs w:val="28"/>
          <w:rtl/>
          <w:lang w:bidi="ar-KW"/>
        </w:rPr>
        <w:t xml:space="preserve">والغايات، لا تدركه الابصار وهو يدرك الأبصار وهو اللطيف الخبير، ولذلك كان </w:t>
      </w:r>
      <w:r>
        <w:rPr>
          <w:rFonts w:ascii="Simplified Arabic" w:hAnsi="Simplified Arabic" w:cs="Simplified Arabic"/>
          <w:b/>
          <w:bCs/>
          <w:kern w:val="0"/>
          <w:sz w:val="28"/>
          <w:szCs w:val="28"/>
          <w:rtl/>
        </w:rPr>
        <w:t>المنهج الصحيح السوي أن نتعامل مع صفات الله</w:t>
      </w:r>
      <w:r>
        <w:rPr>
          <w:rFonts w:ascii="Simplified Arabic" w:hAnsi="Simplified Arabic" w:cs="Simplified Arabic"/>
          <w:kern w:val="0"/>
          <w:sz w:val="28"/>
          <w:szCs w:val="28"/>
          <w:rtl/>
        </w:rPr>
        <w:t xml:space="preserve">، هربا من التجسيم والتمثيل، فقرب الله في آيات القرب قرب صفاته من (العلم والسمع والبصر والقدرة والحفظ والرعاية )، وإحاطته في آيات الإحاطة إحاطة صفاته من (العلم والسمع والبصر والهيمنة والقدرة)، واستواؤه على العرش استواء صفاته من  (التدبير والهيمنة والتسخير والربوبية والقدرة )، </w:t>
      </w:r>
      <w:r>
        <w:rPr>
          <w:rFonts w:ascii="Simplified Arabic" w:hAnsi="Simplified Arabic" w:cs="Simplified Arabic"/>
          <w:b/>
          <w:bCs/>
          <w:kern w:val="0"/>
          <w:sz w:val="28"/>
          <w:szCs w:val="28"/>
          <w:rtl/>
        </w:rPr>
        <w:t>أما جناب الذات غيب لا يدرك</w:t>
      </w:r>
      <w:r>
        <w:rPr>
          <w:rFonts w:ascii="Simplified Arabic" w:hAnsi="Simplified Arabic" w:cs="Simplified Arabic"/>
          <w:kern w:val="0"/>
          <w:sz w:val="28"/>
          <w:szCs w:val="28"/>
          <w:rtl/>
        </w:rPr>
        <w:t>، تنزه وجوده عن الكيف، والكم والتصور والادراك، هو الأول بلا ابتداء، فليس قبله شيء، وهو الآخر بلا انتهاء، فليس بعده شيء، وهو الظاهر الذي ليس فوقه شيء، وهو الباطن الذي ليس دونه شيء، قريب من كل شيء، أقرب إلى أحدنا من حبل وريده، لا يغيب عنه شيء، ولا يغيب هو عن شيء، وهو بكل شيء محيط، غيب الغيوب لا يدرك، موجود بلا كيف، موجود بلا حد، موجود بلا مكان، موجود لا يجرى على وجوده زمان، غيب الغيوب لا يدرك، تقديس كامل، انقطع علم الخلق دونه، لا تدركه الأبصار وهو يدرك الأبصار وهو اللطيف الخبير، وكل ما خطر بالبال باطل وكل ما خطر بالبال فهو بخلاف ذي الجلال والاكرام،</w:t>
      </w:r>
    </w:p>
    <w:p w14:paraId="2F0C3EAA" w14:textId="77777777" w:rsidR="00074B1E" w:rsidRPr="00287AEA" w:rsidRDefault="00074B1E" w:rsidP="00253606">
      <w:pPr>
        <w:spacing w:line="276" w:lineRule="auto"/>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19AC0CE2" w14:textId="1656C40D" w:rsidR="00D47D82" w:rsidRDefault="00D47D82" w:rsidP="00253606">
      <w:pPr>
        <w:spacing w:line="276" w:lineRule="auto"/>
        <w:ind w:left="-46"/>
        <w:rPr>
          <w:rFonts w:ascii="Simplified Arabic" w:hAnsi="Simplified Arabic" w:cs="Simplified Arabic"/>
          <w:bCs/>
          <w:sz w:val="20"/>
          <w:szCs w:val="20"/>
          <w:rtl/>
          <w:lang w:bidi="ar-KW"/>
        </w:rPr>
      </w:pPr>
    </w:p>
    <w:p w14:paraId="19ABE404" w14:textId="72573741" w:rsidR="00A16086" w:rsidRDefault="00A16086" w:rsidP="00253606">
      <w:pPr>
        <w:spacing w:line="276" w:lineRule="auto"/>
        <w:ind w:left="-46"/>
        <w:rPr>
          <w:rFonts w:ascii="Simplified Arabic" w:hAnsi="Simplified Arabic" w:cs="Simplified Arabic"/>
          <w:bCs/>
          <w:sz w:val="20"/>
          <w:szCs w:val="20"/>
          <w:rtl/>
          <w:lang w:bidi="ar-KW"/>
        </w:rPr>
      </w:pPr>
    </w:p>
    <w:p w14:paraId="16EFB599" w14:textId="0516612A" w:rsidR="00A16086" w:rsidRDefault="00A16086" w:rsidP="00253606">
      <w:pPr>
        <w:spacing w:line="276" w:lineRule="auto"/>
        <w:ind w:left="-46"/>
        <w:rPr>
          <w:rFonts w:ascii="Simplified Arabic" w:hAnsi="Simplified Arabic" w:cs="Simplified Arabic"/>
          <w:bCs/>
          <w:sz w:val="20"/>
          <w:szCs w:val="20"/>
          <w:rtl/>
          <w:lang w:bidi="ar-KW"/>
        </w:rPr>
      </w:pPr>
    </w:p>
    <w:p w14:paraId="469A2CAC" w14:textId="77777777" w:rsidR="00A16086" w:rsidRPr="006E3A06" w:rsidRDefault="00A16086" w:rsidP="00253606">
      <w:pPr>
        <w:spacing w:line="276" w:lineRule="auto"/>
        <w:ind w:left="-46"/>
        <w:rPr>
          <w:rFonts w:ascii="Simplified Arabic" w:hAnsi="Simplified Arabic" w:cs="Simplified Arabic"/>
          <w:bCs/>
          <w:sz w:val="20"/>
          <w:szCs w:val="20"/>
          <w:rtl/>
          <w:lang w:bidi="ar-KW"/>
        </w:rPr>
      </w:pPr>
    </w:p>
    <w:p w14:paraId="1DD03CC8" w14:textId="77777777" w:rsidR="00074B1E" w:rsidRPr="00BC2C4C"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0"/>
          <w:szCs w:val="20"/>
          <w:rtl/>
        </w:rPr>
      </w:pPr>
    </w:p>
    <w:p w14:paraId="58B88A0A" w14:textId="77777777" w:rsidR="00074B1E" w:rsidRPr="006E3A06"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6E3A06">
        <w:rPr>
          <w:rFonts w:ascii="Simplified Arabic" w:hAnsi="Simplified Arabic" w:cs="Simplified Arabic"/>
          <w:b/>
          <w:bCs/>
          <w:sz w:val="40"/>
          <w:szCs w:val="40"/>
          <w:highlight w:val="yellow"/>
          <w:u w:val="single"/>
          <w:rtl/>
        </w:rPr>
        <w:t>(2)</w:t>
      </w:r>
    </w:p>
    <w:p w14:paraId="3A94831D" w14:textId="1B38F90D" w:rsidR="00074B1E" w:rsidRPr="006E3A06"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6E3A06">
        <w:rPr>
          <w:rFonts w:ascii="Simplified Arabic" w:hAnsi="Simplified Arabic" w:cs="Simplified Arabic"/>
          <w:bCs/>
          <w:sz w:val="40"/>
          <w:szCs w:val="40"/>
          <w:highlight w:val="yellow"/>
          <w:u w:val="single"/>
          <w:rtl/>
        </w:rPr>
        <w:t>من ثمرات علم التقديس</w:t>
      </w:r>
    </w:p>
    <w:p w14:paraId="6E76D56F" w14:textId="77777777" w:rsidR="00074B1E" w:rsidRPr="006E3A06"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rtl/>
        </w:rPr>
      </w:pPr>
      <w:r w:rsidRPr="006E3A06">
        <w:rPr>
          <w:rFonts w:ascii="Simplified Arabic" w:hAnsi="Simplified Arabic" w:cs="Simplified Arabic"/>
          <w:b/>
          <w:bCs/>
          <w:sz w:val="40"/>
          <w:szCs w:val="40"/>
          <w:highlight w:val="yellow"/>
          <w:u w:val="single"/>
          <w:rtl/>
        </w:rPr>
        <w:t>فهم معاني الكمال المطلق لله عز وجل</w:t>
      </w:r>
    </w:p>
    <w:p w14:paraId="5FE704B9" w14:textId="77777777" w:rsidR="00074B1E" w:rsidRPr="00BC2C4C"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0"/>
          <w:szCs w:val="20"/>
          <w:rtl/>
        </w:rPr>
      </w:pPr>
    </w:p>
    <w:p w14:paraId="3CAD21B9" w14:textId="77777777" w:rsidR="00074B1E" w:rsidRPr="00BC2C4C" w:rsidRDefault="00074B1E" w:rsidP="00253606">
      <w:pPr>
        <w:spacing w:line="276" w:lineRule="auto"/>
        <w:rPr>
          <w:rFonts w:ascii="Simplified Arabic" w:hAnsi="Simplified Arabic" w:cs="Simplified Arabic"/>
          <w:b/>
          <w:bCs/>
          <w:kern w:val="0"/>
          <w:sz w:val="20"/>
          <w:szCs w:val="20"/>
          <w:highlight w:val="yellow"/>
          <w:u w:val="single"/>
          <w:rtl/>
        </w:rPr>
      </w:pPr>
    </w:p>
    <w:p w14:paraId="58F37AFD" w14:textId="2680A944" w:rsidR="00074B1E" w:rsidRDefault="00074B1E" w:rsidP="00723873">
      <w:pPr>
        <w:spacing w:line="276" w:lineRule="auto"/>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[المفتاح الأول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A768F4">
        <w:rPr>
          <w:rFonts w:ascii="Simplified Arabic" w:hAnsi="Simplified Arabic" w:cs="Simplified Arabic"/>
          <w:b/>
          <w:bCs/>
          <w:kern w:val="0"/>
          <w:sz w:val="28"/>
          <w:szCs w:val="28"/>
          <w:rtl/>
        </w:rPr>
        <w:t>من خصائص الإلهية</w:t>
      </w:r>
      <w:r w:rsidR="00A768F4">
        <w:rPr>
          <w:rFonts w:ascii="Simplified Arabic" w:hAnsi="Simplified Arabic" w:cs="Simplified Arabic"/>
          <w:kern w:val="0"/>
          <w:sz w:val="28"/>
          <w:szCs w:val="28"/>
          <w:rtl/>
        </w:rPr>
        <w:t>: الكمال المطلق من جميع الوجوه،</w:t>
      </w:r>
      <w:r w:rsidR="00A768F4">
        <w:rPr>
          <w:rFonts w:ascii="Simplified Arabic" w:hAnsi="Simplified Arabic" w:cs="Simplified Arabic"/>
          <w:kern w:val="0"/>
          <w:sz w:val="28"/>
          <w:szCs w:val="28"/>
          <w:rtl/>
          <w:lang w:bidi="ar-KW"/>
        </w:rPr>
        <w:t xml:space="preserve"> قال </w:t>
      </w:r>
      <w:r w:rsidR="00A768F4">
        <w:rPr>
          <w:rFonts w:ascii="Simplified Arabic" w:hAnsi="Simplified Arabic" w:cs="Simplified Arabic"/>
          <w:kern w:val="0"/>
          <w:sz w:val="28"/>
          <w:szCs w:val="28"/>
          <w:rtl/>
        </w:rPr>
        <w:t xml:space="preserve">تعالى: {وَلِلَّهِ الْمَثَلُ الأَعْلَى} [النحل:60]، وقال تعالى: {وَلَهُ الْمَثَلُ الْأَعْلَى فِي السَّمَوَاتِ وَالْأَرْضِ وَهُوَ الْعَزِيزُ الْحَكِيمُ} [الروم: 27]، المثل الأعلى: هو الكمال المطلق الذي لا يشوبه نقص بأي وجه من الوجوه، تقدس الله عن المثل، فوجب له الكمال الأعلى، لأنّ التفرد بصفات الكمال المطلق يستحيل معها وجود المثل، وقال تعالى {الله الصمد} أي الذي له الكمال المطلق، فـ {الصَّمَدُ} هو السَّيِّدُ الَّذِي قَدْ كَمُلَ فِي سُؤْدَدِهِ، وهو الْعَظِيمُ الَّذِي قَدْ عَظُمَ فِي عَظَمَتِهِ، وهو َالْغَنِيُّ الَّذِي قَدْ كَمُلَ فِي غِنَاهُ، له الكمال المطلق في جناب ذاته وصفاته، والله تعالى قد سمى نفسه بأسماء الكمال، فمن أسمائه الحسنى: </w:t>
      </w:r>
      <w:r w:rsidR="00A768F4">
        <w:rPr>
          <w:rFonts w:ascii="Simplified Arabic" w:hAnsi="Simplified Arabic" w:cs="Simplified Arabic"/>
          <w:kern w:val="0"/>
          <w:sz w:val="28"/>
          <w:szCs w:val="28"/>
          <w:rtl/>
          <w:lang w:bidi="ar-KW"/>
        </w:rPr>
        <w:t>(</w:t>
      </w:r>
      <w:r w:rsidR="00A768F4">
        <w:rPr>
          <w:rFonts w:ascii="Simplified Arabic" w:hAnsi="Simplified Arabic" w:cs="Simplified Arabic"/>
          <w:kern w:val="0"/>
          <w:sz w:val="28"/>
          <w:szCs w:val="28"/>
          <w:rtl/>
        </w:rPr>
        <w:t xml:space="preserve">القدوس) أي المنزه عن </w:t>
      </w:r>
      <w:r w:rsidR="00A768F4">
        <w:rPr>
          <w:rFonts w:ascii="Simplified Arabic" w:hAnsi="Simplified Arabic" w:cs="Simplified Arabic"/>
          <w:kern w:val="0"/>
          <w:sz w:val="28"/>
          <w:szCs w:val="28"/>
          <w:rtl/>
          <w:lang w:bidi="ar-KW"/>
        </w:rPr>
        <w:t>مظاهر النقص التي تنافي الكمال المطلق، ومن أسمائه الحسنى: (</w:t>
      </w:r>
      <w:r w:rsidR="00A768F4">
        <w:rPr>
          <w:rFonts w:ascii="Simplified Arabic" w:hAnsi="Simplified Arabic" w:cs="Simplified Arabic"/>
          <w:kern w:val="0"/>
          <w:sz w:val="28"/>
          <w:szCs w:val="28"/>
          <w:rtl/>
        </w:rPr>
        <w:t xml:space="preserve">السّلام) أي المنزه عن كل آفة وعيب ينافي الكمال، ومما يدل على كماله المطلق اسمه (الغني) و اسمه (الحميد) لذا اقترنا في قوله تعالى: {وَاللَّهُ هُوَ الْغَنِيُّ الْحَمِيدُ}، هو الغني الذي كمل في غناه، فلا يحتاج إلى أحد، وهو الحميد الذي استحق الحمد بجناب ذاته وعلو صفاته وكريم فعاله، له الكمال المطلق في ذاته وصفاته وأفعاله، والكمال المطلق لا يقبل الحد ولا التناهي ولا البدايات ولا النهايات، لأنّ الكمال المطلق أن لا يكون للشيء حد ونهاية ينتهي إليه، وإلا جاز أن يكون فوقه ما هو أكبر منه، الله تعالى له الكمال المطلق </w:t>
      </w:r>
      <w:r w:rsidR="00A768F4">
        <w:rPr>
          <w:rFonts w:ascii="Simplified Arabic" w:hAnsi="Simplified Arabic" w:cs="Simplified Arabic"/>
          <w:kern w:val="0"/>
          <w:sz w:val="28"/>
          <w:szCs w:val="28"/>
          <w:rtl/>
        </w:rPr>
        <w:lastRenderedPageBreak/>
        <w:t>في أسمائه فلا حد ولا عد، وله الكمال في صفاته لا تتناهى، فلا حد لعلمه، ولا حد لقدرته، ولا حد لعزته، ومن كانت تلك صفاته، فلا حد لجناب ذاته، له الكمال المطلق في جناب ذاته وأسمائه وصفاته</w:t>
      </w:r>
    </w:p>
    <w:p w14:paraId="0FC23260" w14:textId="4F2046C2" w:rsidR="00074B1E" w:rsidRPr="00287AEA" w:rsidRDefault="00074B1E" w:rsidP="00253606">
      <w:pPr>
        <w:spacing w:line="276" w:lineRule="auto"/>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[المفتاح 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DF3BE6">
        <w:rPr>
          <w:rFonts w:ascii="Simplified Arabic" w:hAnsi="Simplified Arabic" w:cs="Simplified Arabic"/>
          <w:b/>
          <w:bCs/>
          <w:kern w:val="0"/>
          <w:sz w:val="28"/>
          <w:szCs w:val="28"/>
          <w:rtl/>
          <w:lang w:bidi="ar-KW"/>
        </w:rPr>
        <w:t>الكمال المطلق: يمنع من وجود الضد والند والشريك والمثيل</w:t>
      </w:r>
      <w:r w:rsidR="00DF3BE6">
        <w:rPr>
          <w:rFonts w:ascii="Simplified Arabic" w:hAnsi="Simplified Arabic" w:cs="Simplified Arabic"/>
          <w:kern w:val="0"/>
          <w:sz w:val="28"/>
          <w:szCs w:val="28"/>
          <w:rtl/>
          <w:lang w:bidi="ar-KW"/>
        </w:rPr>
        <w:t xml:space="preserve">، فلا خالق غيره، ولا قديم سواه ، خالق ومن عداه مخلوق، له العلم المطلق فلا يغيب عنه معلوم، والسمع المطلق فلا يغيب عنه مسموع، وله البصر المطلق فلا يغيب عنه شيء منظور، له القدرة التامة فلا يعجزه شيء وهو على كل شيء قدير، وله المشيئة المطلقة والإرادة النافذة، فلا يكون إلا ما يريد ، ما شاء كان وما لم يشأ لم يكن، </w:t>
      </w:r>
      <w:r w:rsidR="00DF3BE6">
        <w:rPr>
          <w:rFonts w:ascii="Simplified Arabic" w:hAnsi="Simplified Arabic" w:cs="Simplified Arabic"/>
          <w:kern w:val="0"/>
          <w:sz w:val="28"/>
          <w:szCs w:val="28"/>
          <w:rtl/>
        </w:rPr>
        <w:t>الصمد المطلق والغني الذي كمل في غناه، تنزه وتقدس وتعالى عن صفات المخلوقين، منزه عن الحاجة فلا يأكل و لا يشرب، ولا يفنى ولا يبيد ولا يكون إلا ما يريد، هو الكامل في جناب ذاته وصفاته وأفعاله، كماله مطلق فلا مزيد فيه ولا نقصان</w:t>
      </w:r>
    </w:p>
    <w:p w14:paraId="532A9D3A" w14:textId="47C8CD96" w:rsidR="00AE40B3" w:rsidRDefault="00074B1E" w:rsidP="00B81C71">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الثالث]:</w:t>
      </w:r>
      <w:r w:rsidRPr="00287AEA">
        <w:rPr>
          <w:rFonts w:ascii="Simplified Arabic" w:hAnsi="Simplified Arabic" w:cs="Simplified Arabic"/>
          <w:b/>
          <w:bCs/>
          <w:kern w:val="0"/>
          <w:sz w:val="28"/>
          <w:szCs w:val="28"/>
          <w:rtl/>
        </w:rPr>
        <w:t xml:space="preserve"> </w:t>
      </w:r>
      <w:r w:rsidR="00B81C71">
        <w:rPr>
          <w:rFonts w:ascii="Simplified Arabic" w:hAnsi="Simplified Arabic" w:cs="Simplified Arabic"/>
          <w:b/>
          <w:bCs/>
          <w:kern w:val="0"/>
          <w:sz w:val="28"/>
          <w:szCs w:val="28"/>
          <w:rtl/>
          <w:lang w:bidi="ar-KW"/>
        </w:rPr>
        <w:t>الكمال المطلق لا يقبل زيادة ولا نقصان</w:t>
      </w:r>
      <w:r w:rsidR="00B81C71">
        <w:rPr>
          <w:rFonts w:ascii="Simplified Arabic" w:hAnsi="Simplified Arabic" w:cs="Simplified Arabic"/>
          <w:kern w:val="0"/>
          <w:sz w:val="28"/>
          <w:szCs w:val="28"/>
          <w:rtl/>
          <w:lang w:bidi="ar-KW"/>
        </w:rPr>
        <w:t xml:space="preserve">: لأنه لو قبل الزيادة كان قبلها ناقصا ويتقدس الإله عن النقص، ولو قبل النقصان لم يكن إلها له الربوبية والإلهية، لا رب سواه ولا معبود غيره، ولا إله سواه، </w:t>
      </w:r>
      <w:r w:rsidR="00B81C71">
        <w:rPr>
          <w:rFonts w:ascii="Simplified Arabic" w:hAnsi="Simplified Arabic" w:cs="Simplified Arabic"/>
          <w:b/>
          <w:bCs/>
          <w:kern w:val="0"/>
          <w:sz w:val="28"/>
          <w:szCs w:val="28"/>
          <w:rtl/>
          <w:lang w:bidi="ar-KW"/>
        </w:rPr>
        <w:t>والكمال المطلق:</w:t>
      </w:r>
      <w:r w:rsidR="00B81C71">
        <w:rPr>
          <w:rFonts w:ascii="Simplified Arabic" w:hAnsi="Simplified Arabic" w:cs="Simplified Arabic"/>
          <w:kern w:val="0"/>
          <w:sz w:val="28"/>
          <w:szCs w:val="28"/>
          <w:rtl/>
          <w:lang w:bidi="ar-KW"/>
        </w:rPr>
        <w:t xml:space="preserve"> لا يقبل التغير ولا الحدوث، لأنه إن تغير </w:t>
      </w:r>
      <w:proofErr w:type="spellStart"/>
      <w:r w:rsidR="00B81C71">
        <w:rPr>
          <w:rFonts w:ascii="Simplified Arabic" w:hAnsi="Simplified Arabic" w:cs="Simplified Arabic"/>
          <w:kern w:val="0"/>
          <w:sz w:val="28"/>
          <w:szCs w:val="28"/>
          <w:rtl/>
          <w:lang w:bidi="ar-KW"/>
        </w:rPr>
        <w:t>تغير</w:t>
      </w:r>
      <w:proofErr w:type="spellEnd"/>
      <w:r w:rsidR="00B81C71">
        <w:rPr>
          <w:rFonts w:ascii="Simplified Arabic" w:hAnsi="Simplified Arabic" w:cs="Simplified Arabic"/>
          <w:kern w:val="0"/>
          <w:sz w:val="28"/>
          <w:szCs w:val="28"/>
          <w:rtl/>
          <w:lang w:bidi="ar-KW"/>
        </w:rPr>
        <w:t xml:space="preserve"> إلى زيادة أو نقصان، فإن تغير إلى زيادة كان قبل الزيادة ناقصا والكمال المطلق لا يقبل النقصان، ولو قبل النقص لم يكن إلها له الكمال المطلق، </w:t>
      </w:r>
      <w:r w:rsidR="00B81C71">
        <w:rPr>
          <w:rFonts w:ascii="Simplified Arabic" w:hAnsi="Simplified Arabic" w:cs="Simplified Arabic"/>
          <w:b/>
          <w:bCs/>
          <w:kern w:val="0"/>
          <w:sz w:val="28"/>
          <w:szCs w:val="28"/>
          <w:rtl/>
          <w:lang w:bidi="ar-KW"/>
        </w:rPr>
        <w:t>والكمال المطلق</w:t>
      </w:r>
      <w:r w:rsidR="00B81C71">
        <w:rPr>
          <w:rFonts w:ascii="Simplified Arabic" w:hAnsi="Simplified Arabic" w:cs="Simplified Arabic"/>
          <w:kern w:val="0"/>
          <w:sz w:val="28"/>
          <w:szCs w:val="28"/>
          <w:rtl/>
          <w:lang w:bidi="ar-KW"/>
        </w:rPr>
        <w:t xml:space="preserve">: لا يقبل الحوادث، لأنه إن قبل الحوادث كان حادثا وإن قبل الحوادث كان جزء منه حادث، وإن قبل الحوادث لم يؤتمن عليه من قبول الفناء، وإن قبل الحوادث لم يكن قديما ازليا، وإن قبل الحوادث انتفى عنه الكمال المطلق، لأنه قبل التغير من حال إلى حال، فإن تغير إلى زيادة كان قبل الزيادة ناقصا والكمال المطلق لا يقبل النقصان، ولو قبل النقصان لم يكن إلها له الربوبية والإلهية الموجبة لاستحقاق العبودية، </w:t>
      </w:r>
      <w:r w:rsidR="00B81C71">
        <w:rPr>
          <w:rFonts w:ascii="Simplified Arabic" w:hAnsi="Simplified Arabic" w:cs="Simplified Arabic" w:hint="cs"/>
          <w:kern w:val="0"/>
          <w:sz w:val="28"/>
          <w:szCs w:val="28"/>
          <w:rtl/>
        </w:rPr>
        <w:t>و</w:t>
      </w:r>
      <w:r w:rsidRPr="00287AEA">
        <w:rPr>
          <w:rFonts w:ascii="Simplified Arabic" w:hAnsi="Simplified Arabic" w:cs="Simplified Arabic"/>
          <w:b/>
          <w:bCs/>
          <w:sz w:val="28"/>
          <w:szCs w:val="28"/>
          <w:rtl/>
        </w:rPr>
        <w:t>الكمال المطلق</w:t>
      </w:r>
      <w:r w:rsidRPr="00583278">
        <w:rPr>
          <w:rFonts w:ascii="Simplified Arabic" w:hAnsi="Simplified Arabic" w:cs="Simplified Arabic"/>
          <w:b/>
          <w:bCs/>
          <w:sz w:val="28"/>
          <w:szCs w:val="28"/>
          <w:rtl/>
        </w:rPr>
        <w:t>: أكبر من كل تصور،</w:t>
      </w:r>
      <w:r w:rsidRPr="00287AEA">
        <w:rPr>
          <w:rFonts w:ascii="Simplified Arabic" w:hAnsi="Simplified Arabic" w:cs="Simplified Arabic"/>
          <w:sz w:val="28"/>
          <w:szCs w:val="28"/>
          <w:rtl/>
        </w:rPr>
        <w:t xml:space="preserve"> وأكبر من كل حد، وأكبر من كل مقدار، وأكبر من كل نهاية، الله تعالى له الكمال المطلق في صفاته لا تتناهى ولا حد لها، فلا حد لعلمه، ولا حد لقدرته، ولا حد لرحمته، ولا حد لعزته، ومن كانت تلك صفاته، فلا حد لجناب ذاته، له الكمال المطلق في جناب ذاته وأسمائه وصفاته،</w:t>
      </w:r>
      <w:r w:rsidR="00B81C71">
        <w:rPr>
          <w:rFonts w:ascii="Simplified Arabic" w:hAnsi="Simplified Arabic" w:cs="Simplified Arabic" w:hint="cs"/>
          <w:sz w:val="28"/>
          <w:szCs w:val="28"/>
          <w:rtl/>
        </w:rPr>
        <w:t xml:space="preserve"> </w:t>
      </w:r>
      <w:r w:rsidR="00B81C71">
        <w:rPr>
          <w:rFonts w:ascii="Simplified Arabic" w:hAnsi="Simplified Arabic" w:cs="Simplified Arabic"/>
          <w:kern w:val="0"/>
          <w:sz w:val="28"/>
          <w:szCs w:val="28"/>
          <w:rtl/>
        </w:rPr>
        <w:t>لا إله إلا هو ولا رب سواه ولا معبود بحق إلا هو</w:t>
      </w:r>
      <w:r w:rsidR="00B81C71">
        <w:rPr>
          <w:rFonts w:ascii="Simplified Arabic" w:hAnsi="Simplified Arabic" w:cs="Simplified Arabic" w:hint="cs"/>
          <w:kern w:val="0"/>
          <w:sz w:val="28"/>
          <w:szCs w:val="28"/>
          <w:rtl/>
        </w:rPr>
        <w:t>،</w:t>
      </w:r>
    </w:p>
    <w:p w14:paraId="30DD5DA4" w14:textId="2E7A6905" w:rsidR="00F234C8" w:rsidRPr="00287AEA" w:rsidRDefault="00AE40B3" w:rsidP="00AE40B3">
      <w:pPr>
        <w:spacing w:line="276" w:lineRule="auto"/>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sidR="00BC2C4C">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 xml:space="preserve"> </w:t>
      </w:r>
      <w:r w:rsidR="00A13DC5">
        <w:rPr>
          <w:rFonts w:ascii="Simplified Arabic" w:hAnsi="Simplified Arabic" w:cs="Simplified Arabic"/>
          <w:b/>
          <w:bCs/>
          <w:kern w:val="0"/>
          <w:sz w:val="28"/>
          <w:szCs w:val="28"/>
          <w:u w:val="single"/>
          <w:rtl/>
          <w:lang w:bidi="ar-KW"/>
        </w:rPr>
        <w:t>الكمال المطلق: يمنع من الإدراك</w:t>
      </w:r>
      <w:r w:rsidR="00A13DC5">
        <w:rPr>
          <w:rFonts w:ascii="Simplified Arabic" w:hAnsi="Simplified Arabic" w:cs="Simplified Arabic"/>
          <w:b/>
          <w:bCs/>
          <w:kern w:val="0"/>
          <w:sz w:val="28"/>
          <w:szCs w:val="28"/>
          <w:rtl/>
          <w:lang w:bidi="ar-KW"/>
        </w:rPr>
        <w:t>:</w:t>
      </w:r>
      <w:r w:rsidR="00A13DC5">
        <w:rPr>
          <w:rFonts w:ascii="Simplified Arabic" w:hAnsi="Simplified Arabic" w:cs="Simplified Arabic"/>
          <w:kern w:val="0"/>
          <w:sz w:val="28"/>
          <w:szCs w:val="28"/>
          <w:rtl/>
          <w:lang w:bidi="ar-KW"/>
        </w:rPr>
        <w:t xml:space="preserve"> وذلك لأنّ </w:t>
      </w:r>
      <w:r w:rsidR="00A13DC5">
        <w:rPr>
          <w:rFonts w:ascii="Simplified Arabic" w:hAnsi="Simplified Arabic" w:cs="Simplified Arabic"/>
          <w:kern w:val="0"/>
          <w:sz w:val="28"/>
          <w:szCs w:val="28"/>
          <w:rtl/>
        </w:rPr>
        <w:t>الكمال المطلق المقدس عن التناهي لا يمكن ان يُحاط به، لأنه فوق الحدود والغايات، و</w:t>
      </w:r>
      <w:r w:rsidR="00A13DC5">
        <w:rPr>
          <w:rFonts w:ascii="Simplified Arabic" w:hAnsi="Simplified Arabic" w:cs="Simplified Arabic"/>
          <w:b/>
          <w:bCs/>
          <w:kern w:val="0"/>
          <w:sz w:val="28"/>
          <w:szCs w:val="28"/>
          <w:rtl/>
        </w:rPr>
        <w:t>قوله تعالى</w:t>
      </w:r>
      <w:r w:rsidR="00A13DC5">
        <w:rPr>
          <w:rFonts w:ascii="Simplified Arabic" w:hAnsi="Simplified Arabic" w:cs="Simplified Arabic"/>
          <w:kern w:val="0"/>
          <w:sz w:val="28"/>
          <w:szCs w:val="28"/>
          <w:rtl/>
        </w:rPr>
        <w:t xml:space="preserve">: {وَلِلَّهِ الْمَثَلُ الأَعْلَى}: (المثل الأعلى): هو الكمال المطلق الذي لا يشوبه نقص بأي وجه من الوجوه، </w:t>
      </w:r>
      <w:r w:rsidR="00A13DC5">
        <w:rPr>
          <w:rFonts w:ascii="Simplified Arabic" w:hAnsi="Simplified Arabic" w:cs="Simplified Arabic"/>
          <w:b/>
          <w:bCs/>
          <w:kern w:val="0"/>
          <w:sz w:val="28"/>
          <w:szCs w:val="28"/>
          <w:rtl/>
        </w:rPr>
        <w:t>وقال تعالى</w:t>
      </w:r>
      <w:r w:rsidR="00A13DC5">
        <w:rPr>
          <w:rFonts w:ascii="Simplified Arabic" w:hAnsi="Simplified Arabic" w:cs="Simplified Arabic"/>
          <w:kern w:val="0"/>
          <w:sz w:val="28"/>
          <w:szCs w:val="28"/>
          <w:rtl/>
        </w:rPr>
        <w:t xml:space="preserve"> {الله الصمد} أي الذي له الكمال المطلق، و</w:t>
      </w:r>
      <w:r w:rsidR="00A13DC5">
        <w:rPr>
          <w:rFonts w:ascii="Simplified Arabic" w:hAnsi="Simplified Arabic" w:cs="Simplified Arabic"/>
          <w:b/>
          <w:bCs/>
          <w:kern w:val="0"/>
          <w:sz w:val="28"/>
          <w:szCs w:val="28"/>
          <w:rtl/>
        </w:rPr>
        <w:t>قوله تعالى</w:t>
      </w:r>
      <w:r w:rsidR="00A13DC5">
        <w:rPr>
          <w:rFonts w:ascii="Simplified Arabic" w:hAnsi="Simplified Arabic" w:cs="Simplified Arabic"/>
          <w:kern w:val="0"/>
          <w:sz w:val="28"/>
          <w:szCs w:val="28"/>
          <w:rtl/>
        </w:rPr>
        <w:t xml:space="preserve">: {ولا يحيطون به علما}: يدل على الكمال المطلق، لان ما دون الكمال المطلق يمكن الاحاطة به، أما الكمال المطلق المقدس عن التناهي فلا يمكن ان يُحاط به، لأنه فوق الحدود والغايات، </w:t>
      </w:r>
      <w:r w:rsidR="00A13DC5">
        <w:rPr>
          <w:rFonts w:ascii="Simplified Arabic" w:hAnsi="Simplified Arabic" w:cs="Simplified Arabic"/>
          <w:b/>
          <w:bCs/>
          <w:kern w:val="0"/>
          <w:sz w:val="28"/>
          <w:szCs w:val="28"/>
          <w:rtl/>
        </w:rPr>
        <w:t>وقوله تعالى</w:t>
      </w:r>
      <w:r w:rsidR="00A13DC5">
        <w:rPr>
          <w:rFonts w:ascii="Simplified Arabic" w:hAnsi="Simplified Arabic" w:cs="Simplified Arabic"/>
          <w:kern w:val="0"/>
          <w:sz w:val="28"/>
          <w:szCs w:val="28"/>
          <w:rtl/>
        </w:rPr>
        <w:t>: {لا تدركه الأبصار وهو يدرك الأبصار} يدل على الكمال المطلق، لان ما دون الكمال المطلق يمكن إدراكه، أما الكمال المطلق المقدس عن التناهي فلا يمكن ان يدرك، لأنه فوق الحدود والغايات،</w:t>
      </w:r>
    </w:p>
    <w:p w14:paraId="1F221749" w14:textId="3583420C" w:rsidR="00C429EA" w:rsidRPr="00287AEA" w:rsidRDefault="00074B1E" w:rsidP="00253606">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BC2C4C">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sz w:val="28"/>
          <w:szCs w:val="28"/>
          <w:rtl/>
        </w:rPr>
        <w:t>قولنا (الله أكبر) في كل صلاة</w:t>
      </w:r>
      <w:r w:rsidRPr="00287AEA">
        <w:rPr>
          <w:rFonts w:ascii="Simplified Arabic" w:hAnsi="Simplified Arabic" w:cs="Simplified Arabic"/>
          <w:sz w:val="28"/>
          <w:szCs w:val="28"/>
          <w:rtl/>
        </w:rPr>
        <w:t xml:space="preserve"> وعند كل حركة وانتقال، وفي الاذكار عقب الصلوات وفي الصباح والمساء يفيد الكمال المطلق، ومعناه: الله أكبر من كل تصور، والله أكبر من كل خيال، والله أكبر من كل حد، والله أكبر من كل مقدار، فدل ذلك على الكمال المطلق، لأن ما له نهاية فإن النهاية علامة نقصه، و</w:t>
      </w:r>
      <w:r w:rsidRPr="00287AEA">
        <w:rPr>
          <w:rFonts w:ascii="Simplified Arabic" w:hAnsi="Simplified Arabic" w:cs="Simplified Arabic"/>
          <w:b/>
          <w:bCs/>
          <w:sz w:val="28"/>
          <w:szCs w:val="28"/>
          <w:rtl/>
        </w:rPr>
        <w:t>القاعدة عند الأصوليين</w:t>
      </w:r>
      <w:r w:rsidRPr="00287AEA">
        <w:rPr>
          <w:rFonts w:ascii="Simplified Arabic" w:hAnsi="Simplified Arabic" w:cs="Simplified Arabic"/>
          <w:sz w:val="28"/>
          <w:szCs w:val="28"/>
          <w:rtl/>
        </w:rPr>
        <w:t>: أن كل ما يقبل النهاية يمكن ان يتصور ما هو أكبر منه، ويمكن أن يقبل الزيادة والنقصان، والله تعالى له الكمال المطلق، والكمال المطلق لله في جناب ذاته وفي صفاته يجعل قولنا (الله أكبر) كمالا مطلقا، (الله أكبر) من كل حد (وأعظم) من كل حصر (ومتعال) على كل نهاية ومقدار، له الكمال المطلق الذي لا يقبل ابتداء ولا انتهاء،</w:t>
      </w:r>
    </w:p>
    <w:p w14:paraId="74DD976E" w14:textId="31F0EFC1" w:rsidR="00F234C8" w:rsidRDefault="00253606" w:rsidP="00253606">
      <w:pPr>
        <w:spacing w:line="276" w:lineRule="auto"/>
        <w:rPr>
          <w:rFonts w:ascii="Simplified Arabic" w:hAnsi="Simplified Arabic" w:cs="Simplified Arabic"/>
          <w:kern w:val="0"/>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BC2C4C">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b/>
          <w:bCs/>
          <w:kern w:val="0"/>
          <w:sz w:val="28"/>
          <w:szCs w:val="28"/>
          <w:rtl/>
        </w:rPr>
        <w:t xml:space="preserve"> </w:t>
      </w:r>
      <w:r w:rsidR="00074B1E" w:rsidRPr="00287AEA">
        <w:rPr>
          <w:rFonts w:ascii="Simplified Arabic" w:hAnsi="Simplified Arabic" w:cs="Simplified Arabic"/>
          <w:b/>
          <w:bCs/>
          <w:sz w:val="28"/>
          <w:szCs w:val="28"/>
          <w:rtl/>
        </w:rPr>
        <w:t xml:space="preserve">قولنا (سبحان الله) </w:t>
      </w:r>
      <w:r w:rsidR="00074B1E" w:rsidRPr="00287AEA">
        <w:rPr>
          <w:rFonts w:ascii="Simplified Arabic" w:hAnsi="Simplified Arabic" w:cs="Simplified Arabic"/>
          <w:sz w:val="28"/>
          <w:szCs w:val="28"/>
          <w:rtl/>
        </w:rPr>
        <w:t xml:space="preserve">يفيد الكمال المطلق، ومعناه: تقديس الله عن كل تصور، وعن كل ما يخطر بالبال، له الكمال المطلق الذي يستوجب التقديس والتنزيه، </w:t>
      </w:r>
      <w:r w:rsidR="00074B1E" w:rsidRPr="00287AEA">
        <w:rPr>
          <w:rFonts w:ascii="Simplified Arabic" w:hAnsi="Simplified Arabic" w:cs="Simplified Arabic"/>
          <w:kern w:val="0"/>
          <w:sz w:val="28"/>
          <w:szCs w:val="28"/>
          <w:rtl/>
          <w:lang w:bidi="ar-KW"/>
        </w:rPr>
        <w:t xml:space="preserve">وما أكثر الآيات القرآنية الدالة على التسبيح، كما أن الصلاة لا تخلو من التسبيح في الركوع: (سبحان ربي العظيم)، وفي السجود: (سبحان ربي الاعلى)، ومن أعظم الأذكار قولنا: ‏(سبحان الله‏)‏، ومعناه التنزيه لله‏،‏ أنزه الله تعالى وأنفي عنه كل ما لا يليق بجلاله وعظمته‏، وأنزه الله تعالى عن كل نقص وعيب وعجز، وأقدس الله تعالى عن كل وصف لا يليق بجلاله وعظمته، </w:t>
      </w:r>
    </w:p>
    <w:p w14:paraId="576E662D" w14:textId="773C7A01" w:rsidR="00F234C8" w:rsidRPr="00287AEA" w:rsidRDefault="00F234C8" w:rsidP="00F234C8">
      <w:pPr>
        <w:rPr>
          <w:rFonts w:ascii="Simplified Arabic" w:hAnsi="Simplified Arabic" w:cs="Simplified Arabic"/>
          <w:sz w:val="28"/>
          <w:szCs w:val="28"/>
          <w:rtl/>
          <w:lang w:bidi="ar-KW"/>
        </w:rPr>
      </w:pPr>
      <w:r w:rsidRPr="00287AEA">
        <w:rPr>
          <w:rFonts w:ascii="Simplified Arabic" w:hAnsi="Simplified Arabic" w:cs="Simplified Arabic"/>
          <w:b/>
          <w:bCs/>
          <w:sz w:val="40"/>
          <w:szCs w:val="40"/>
          <w:highlight w:val="yellow"/>
          <w:u w:val="single"/>
          <w:rtl/>
        </w:rPr>
        <w:lastRenderedPageBreak/>
        <w:t xml:space="preserve">[المفتاح </w:t>
      </w:r>
      <w:r w:rsidR="00BC2C4C">
        <w:rPr>
          <w:rFonts w:ascii="Simplified Arabic" w:hAnsi="Simplified Arabic" w:cs="Simplified Arabic" w:hint="cs"/>
          <w:b/>
          <w:bCs/>
          <w:sz w:val="40"/>
          <w:szCs w:val="40"/>
          <w:highlight w:val="yellow"/>
          <w:u w:val="single"/>
          <w:rtl/>
        </w:rPr>
        <w:t>السابع</w:t>
      </w:r>
      <w:r w:rsidRPr="00287AEA">
        <w:rPr>
          <w:rFonts w:ascii="Simplified Arabic" w:hAnsi="Simplified Arabic" w:cs="Simplified Arabic"/>
          <w:b/>
          <w:bCs/>
          <w:sz w:val="40"/>
          <w:szCs w:val="40"/>
          <w:highlight w:val="yellow"/>
          <w:u w:val="single"/>
          <w:rtl/>
        </w:rPr>
        <w:t>]:</w:t>
      </w:r>
      <w:r w:rsidRPr="00287AEA">
        <w:rPr>
          <w:rFonts w:hint="cs"/>
          <w:b/>
          <w:bCs/>
          <w:sz w:val="40"/>
          <w:szCs w:val="40"/>
          <w:rtl/>
        </w:rPr>
        <w:t xml:space="preserve"> </w:t>
      </w:r>
      <w:r w:rsidRPr="00287AEA">
        <w:rPr>
          <w:rFonts w:ascii="Simplified Arabic" w:hAnsi="Simplified Arabic" w:cs="Simplified Arabic"/>
          <w:b/>
          <w:bCs/>
          <w:sz w:val="28"/>
          <w:szCs w:val="28"/>
          <w:rtl/>
        </w:rPr>
        <w:t xml:space="preserve">قولنا (الحمد الله) يفيد </w:t>
      </w:r>
      <w:r w:rsidRPr="00287AEA">
        <w:rPr>
          <w:rFonts w:ascii="Simplified Arabic" w:hAnsi="Simplified Arabic" w:cs="Simplified Arabic"/>
          <w:b/>
          <w:bCs/>
          <w:sz w:val="28"/>
          <w:szCs w:val="28"/>
          <w:rtl/>
          <w:lang w:bidi="ar-KW"/>
        </w:rPr>
        <w:t>الكمال المطلق</w:t>
      </w:r>
      <w:r w:rsidRPr="00287AEA">
        <w:rPr>
          <w:rFonts w:ascii="Simplified Arabic" w:hAnsi="Simplified Arabic" w:cs="Simplified Arabic"/>
          <w:sz w:val="28"/>
          <w:szCs w:val="28"/>
          <w:rtl/>
          <w:lang w:bidi="ar-KW"/>
        </w:rPr>
        <w:t>، لأنّ من أعظم أسباب استحقاق الحمد لله، ثبوت الكمال المطلق لله، فالله تعالى يحمد على ما اتصف به سبحانه من الكمال والجلال والجمال، كما يحمد على ما أنعم به من النعم والخيرات، له الحمد الذاتي كما له الكمال الذاتي، وقد امتلأ القرآن الكريم بصيغ الحمد لله، كما في الفاتحة: {الْحَمْدُ لِلَّهِ رَبِّ الْعَالَمِينَ}، والروم: {وَلَهُ الْحَمْدُ فِي السَّمَوَاتِ وَالْأَرْضِ وَعَشِيًّا وَحِينَ تُظْهِرُونَ}، وسبأ: {الْحَمْدُ لِلَّهِ الَّذِي لَهُ مَا فِي السَّمَوَاتِ وَمَا فِي الْأَرْضِ وَلَهُ الْحَمْدُ فِي الْآخِرَةِ وَهُوَ الْحَكِيمُ الْخَبِيرُ}،</w:t>
      </w:r>
      <w:r w:rsidR="001F0780"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lang w:bidi="ar-KW"/>
        </w:rPr>
        <w:t xml:space="preserve">والقصص: </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وَهُوَ اللَّهُ لَا إِلَهَ إِلَّا هُوَ لَهُ الْحَمْدُ فِي الْأُولَى وَالْآخِرَةِ وَلَهُ الْحُكْمُ وَإِلَيْهِ تُرْجَعُونَ}، والتغابن: {يُسَبِّحُ لِلَّهِ مَا فِي السَّمَوَاتِ وَمَا فِي الْأَرْضِ لَهُ الْمُلْكُ وَلَهُ الْحَمْدُ وَهُوَ عَلَى كُلِّ شَيْءٍ قَدِيرٌ}، والصافات: {سُبْحَانَ رَبِّكَ رَبِّ الْعِزَّةِ عَمَّا يَصِفُونَ * وَسَلَامٌ عَلَى الْمُرْسَلِينَ * وَالْحَمْدُ لِلَّهِ رَبِّ الْعَالَمِينَ}، </w:t>
      </w:r>
      <w:r w:rsidRPr="00337164">
        <w:rPr>
          <w:rFonts w:ascii="Simplified Arabic" w:hAnsi="Simplified Arabic" w:cs="Simplified Arabic"/>
          <w:b/>
          <w:bCs/>
          <w:sz w:val="28"/>
          <w:szCs w:val="28"/>
          <w:rtl/>
          <w:lang w:bidi="ar-KW"/>
        </w:rPr>
        <w:t>و(الحميد)</w:t>
      </w:r>
      <w:r w:rsidRPr="00287AEA">
        <w:rPr>
          <w:rFonts w:ascii="Simplified Arabic" w:hAnsi="Simplified Arabic" w:cs="Simplified Arabic"/>
          <w:sz w:val="28"/>
          <w:szCs w:val="28"/>
          <w:rtl/>
          <w:lang w:bidi="ar-KW"/>
        </w:rPr>
        <w:t xml:space="preserve"> اسم من أسماء الله جاء منفردا في سورة الحج</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وَهُدُوا إِلَى الطَّيِّبِ مِنَ الْقَوْلِ وَهُدُوا إِلَى صِرَاطِ الْحَمِيدِ}</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ومقترنا بالغني والعزيز والولي في مواضع عديدة من القرآن، </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الْعَزِيزِ الْحَمِيدِ}، </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وَهُوَ الْوَلِيُّ الْحَمِيدُ}، {فَإِنَّ اللَّهَ هُوَ الْغَنِيُّ الْحَمِيدُ}، فلله الحمد لكمال ذاته وكمال صفاته </w:t>
      </w:r>
      <w:r w:rsidR="00337164">
        <w:rPr>
          <w:rFonts w:ascii="Simplified Arabic" w:hAnsi="Simplified Arabic" w:cs="Simplified Arabic" w:hint="cs"/>
          <w:sz w:val="28"/>
          <w:szCs w:val="28"/>
          <w:rtl/>
          <w:lang w:bidi="ar-KW"/>
        </w:rPr>
        <w:t xml:space="preserve">وكريم </w:t>
      </w:r>
      <w:r w:rsidRPr="00287AEA">
        <w:rPr>
          <w:rFonts w:ascii="Simplified Arabic" w:hAnsi="Simplified Arabic" w:cs="Simplified Arabic"/>
          <w:sz w:val="28"/>
          <w:szCs w:val="28"/>
          <w:rtl/>
          <w:lang w:bidi="ar-KW"/>
        </w:rPr>
        <w:t>فعاله</w:t>
      </w:r>
      <w:r w:rsidR="00337164">
        <w:rPr>
          <w:rFonts w:ascii="Simplified Arabic" w:hAnsi="Simplified Arabic" w:cs="Simplified Arabic" w:hint="cs"/>
          <w:sz w:val="28"/>
          <w:szCs w:val="28"/>
          <w:rtl/>
          <w:lang w:bidi="ar-KW"/>
        </w:rPr>
        <w:t xml:space="preserve">، </w:t>
      </w:r>
    </w:p>
    <w:p w14:paraId="12BC96E9" w14:textId="2BC7C30B" w:rsidR="00F234C8" w:rsidRPr="00287AEA" w:rsidRDefault="00F234C8" w:rsidP="00F234C8">
      <w:pPr>
        <w:rPr>
          <w:rFonts w:ascii="Simplified Arabic" w:eastAsia="Times New Roman" w:hAnsi="Simplified Arabic" w:cs="Simplified Arabic"/>
          <w:sz w:val="28"/>
          <w:szCs w:val="28"/>
          <w:bdr w:val="none" w:sz="0" w:space="0" w:color="auto" w:frame="1"/>
          <w:rtl/>
        </w:rPr>
      </w:pPr>
      <w:r w:rsidRPr="00287AEA">
        <w:rPr>
          <w:rFonts w:ascii="Simplified Arabic" w:hAnsi="Simplified Arabic" w:cs="Simplified Arabic"/>
          <w:b/>
          <w:bCs/>
          <w:sz w:val="40"/>
          <w:szCs w:val="40"/>
          <w:highlight w:val="yellow"/>
          <w:u w:val="single"/>
          <w:rtl/>
        </w:rPr>
        <w:t>[المفتاح التاسع</w:t>
      </w:r>
      <w:r w:rsidRPr="00287AEA">
        <w:rPr>
          <w:rFonts w:ascii="Simplified Arabic" w:hAnsi="Simplified Arabic" w:cs="Simplified Arabic"/>
          <w:b/>
          <w:bCs/>
          <w:sz w:val="40"/>
          <w:szCs w:val="40"/>
          <w:highlight w:val="yellow"/>
          <w:rtl/>
        </w:rPr>
        <w:t>]:</w:t>
      </w:r>
      <w:r w:rsidR="001F0780" w:rsidRPr="00287AEA">
        <w:rPr>
          <w:rFonts w:hint="cs"/>
          <w:b/>
          <w:bCs/>
          <w:sz w:val="40"/>
          <w:szCs w:val="40"/>
          <w:rtl/>
        </w:rPr>
        <w:t xml:space="preserve"> </w:t>
      </w:r>
      <w:r w:rsidR="00BC2C4C">
        <w:rPr>
          <w:rFonts w:ascii="Simplified Arabic" w:hAnsi="Simplified Arabic" w:cs="Simplified Arabic"/>
          <w:b/>
          <w:bCs/>
          <w:kern w:val="0"/>
          <w:sz w:val="28"/>
          <w:szCs w:val="28"/>
          <w:rtl/>
          <w:lang w:bidi="ar-KW"/>
        </w:rPr>
        <w:t xml:space="preserve">كمال صفات الله من كمال جناب ذاته: </w:t>
      </w:r>
      <w:r w:rsidR="00BC2C4C">
        <w:rPr>
          <w:rFonts w:ascii="Simplified Arabic" w:hAnsi="Simplified Arabic" w:cs="Simplified Arabic"/>
          <w:kern w:val="0"/>
          <w:sz w:val="28"/>
          <w:szCs w:val="28"/>
          <w:rtl/>
          <w:lang w:bidi="ar-KW"/>
        </w:rPr>
        <w:t xml:space="preserve">كمال الله تعالى </w:t>
      </w:r>
      <w:r w:rsidR="00BC2C4C">
        <w:rPr>
          <w:rFonts w:ascii="Simplified Arabic" w:eastAsia="Times New Roman" w:hAnsi="Simplified Arabic" w:cs="Simplified Arabic"/>
          <w:kern w:val="0"/>
          <w:sz w:val="28"/>
          <w:szCs w:val="28"/>
          <w:bdr w:val="none" w:sz="0" w:space="0" w:color="auto" w:frame="1"/>
          <w:rtl/>
        </w:rPr>
        <w:t>من ذاته، وما كان من ذاته فهو ملازم له، أبدا وأزلا، كماله سرمدي أزلي أبدي لأنه حي لا يموت قيوم لا ينام، سبحانه هو الحي القيوم مستغن عن كل شيء، وكل شيء مفتقر إليه، كماله ذاتي، يمتنع عليه النقص والعيب والعجز والجهل والظلم، بكل شيء عليم وعلى كل شيء قدير وهو السميع البصير، سبحانه له الكمال في ذاته وصفاته، وهو سبحانه و</w:t>
      </w:r>
      <w:r w:rsidR="00BC2C4C">
        <w:rPr>
          <w:rFonts w:ascii="Simplified Arabic" w:hAnsi="Simplified Arabic" w:cs="Simplified Arabic"/>
          <w:kern w:val="0"/>
          <w:sz w:val="28"/>
          <w:szCs w:val="28"/>
          <w:rtl/>
        </w:rPr>
        <w:t>تعالى ما زال ولا يزال موصوفًا بصفات الكمال المطلق في الأزل والقدم الذي لا نهاية له، ولا يزال كذلك موصوفًا بصفاته</w:t>
      </w:r>
      <w:r w:rsidR="00BC2C4C">
        <w:rPr>
          <w:rStyle w:val="special"/>
          <w:rFonts w:ascii="Simplified Arabic" w:hAnsi="Simplified Arabic" w:cs="Simplified Arabic"/>
          <w:kern w:val="0"/>
          <w:sz w:val="28"/>
          <w:szCs w:val="28"/>
          <w:rtl/>
        </w:rPr>
        <w:t xml:space="preserve">، </w:t>
      </w:r>
      <w:r w:rsidR="00BC2C4C">
        <w:rPr>
          <w:rFonts w:ascii="Simplified Arabic" w:hAnsi="Simplified Arabic" w:cs="Simplified Arabic"/>
          <w:kern w:val="0"/>
          <w:sz w:val="28"/>
          <w:szCs w:val="28"/>
          <w:rtl/>
        </w:rPr>
        <w:t>لم يزد وجودهم شيئًا من كماله لم يكن قبل خلقهم ووجودهم؛ بل ما زال موصوفًا بصفات الكمال المطلق، ولا يتوقف في شيءٍ من صفات الكمال على وجود شيء من المخلوقات، وما ذلك إلا لكون الكمال المطلق بلغ الغاية فلا يقبل زيادة ولا نقصان، وكما كان الكمال لجناب الذات، كان الكمال لصفاته القديمة،</w:t>
      </w:r>
      <w:r w:rsidR="00BC2C4C">
        <w:rPr>
          <w:rFonts w:ascii="Simplified Arabic" w:eastAsia="Times New Roman" w:hAnsi="Simplified Arabic" w:cs="Simplified Arabic"/>
          <w:kern w:val="0"/>
          <w:sz w:val="28"/>
          <w:szCs w:val="28"/>
          <w:bdr w:val="none" w:sz="0" w:space="0" w:color="auto" w:frame="1"/>
          <w:rtl/>
        </w:rPr>
        <w:t xml:space="preserve"> فحياة الله كاملة من كل وجه، وكمالها يستلزم نفي الموت والنوم والسنة عنه سبحانه، وعلم الله كامل من كل وجه، وكماله يستلزم نفي الجهل والنسيان والغفلة عنه جل شأنه، وقدرة الله كاملة من كل وجه، وكمالها يستلزم نفي العجز والضعف عنه، وله كمال المشيئة والإرادة فما شاء كان وما لم يشأ لم يكن، لا راد لقضائه ولا معقب </w:t>
      </w:r>
      <w:r w:rsidR="00BC2C4C">
        <w:rPr>
          <w:rFonts w:ascii="Simplified Arabic" w:eastAsia="Times New Roman" w:hAnsi="Simplified Arabic" w:cs="Simplified Arabic"/>
          <w:kern w:val="0"/>
          <w:sz w:val="28"/>
          <w:szCs w:val="28"/>
          <w:bdr w:val="none" w:sz="0" w:space="0" w:color="auto" w:frame="1"/>
          <w:rtl/>
        </w:rPr>
        <w:lastRenderedPageBreak/>
        <w:t xml:space="preserve">لحكمه، وهكذا الحال في كل صفات الكمال الإلهي، </w:t>
      </w:r>
      <w:r w:rsidR="00BC2C4C">
        <w:rPr>
          <w:rFonts w:ascii="Simplified Arabic" w:eastAsia="Times New Roman" w:hAnsi="Simplified Arabic" w:cs="Simplified Arabic"/>
          <w:kern w:val="0"/>
          <w:sz w:val="28"/>
          <w:szCs w:val="28"/>
          <w:u w:val="single"/>
          <w:bdr w:val="none" w:sz="0" w:space="0" w:color="auto" w:frame="1"/>
          <w:rtl/>
        </w:rPr>
        <w:t xml:space="preserve">لذا </w:t>
      </w:r>
      <w:r w:rsidR="00BC2C4C">
        <w:rPr>
          <w:rFonts w:ascii="Simplified Arabic" w:hAnsi="Simplified Arabic" w:cs="Simplified Arabic"/>
          <w:kern w:val="0"/>
          <w:sz w:val="28"/>
          <w:szCs w:val="28"/>
          <w:u w:val="single"/>
          <w:rtl/>
        </w:rPr>
        <w:t>قال الإمام الطحاوي في عقيدته</w:t>
      </w:r>
      <w:r w:rsidR="00BC2C4C">
        <w:rPr>
          <w:rFonts w:ascii="Simplified Arabic" w:hAnsi="Simplified Arabic" w:cs="Simplified Arabic"/>
          <w:kern w:val="0"/>
          <w:sz w:val="28"/>
          <w:szCs w:val="28"/>
          <w:rtl/>
        </w:rPr>
        <w:t xml:space="preserve">: وهو يعبر عن اتصاف الله عز وجل بالكمال المطلق: </w:t>
      </w:r>
      <w:r w:rsidR="00BC2C4C">
        <w:rPr>
          <w:rFonts w:ascii="Simplified Arabic" w:hAnsi="Simplified Arabic" w:cs="Simplified Arabic"/>
          <w:kern w:val="0"/>
          <w:sz w:val="28"/>
          <w:szCs w:val="28"/>
          <w:u w:val="single"/>
          <w:rtl/>
        </w:rPr>
        <w:t>(م</w:t>
      </w:r>
      <w:r w:rsidR="00BC2C4C">
        <w:rPr>
          <w:rStyle w:val="c2"/>
          <w:rFonts w:ascii="Simplified Arabic" w:hAnsi="Simplified Arabic" w:cs="Simplified Arabic"/>
          <w:kern w:val="0"/>
          <w:sz w:val="28"/>
          <w:szCs w:val="28"/>
          <w:u w:val="single"/>
          <w:rtl/>
        </w:rPr>
        <w:t>ا زال بصفاته قديمًا قبل خلقه، لم يزدد بكونهم شيئًا لم يكن قبلهم من صفته، وكما كان في صفاته أزليًّا كذلك لا يزال عليها أبديًّا)،</w:t>
      </w:r>
      <w:r w:rsidR="00BC2C4C">
        <w:rPr>
          <w:rStyle w:val="c2"/>
          <w:rFonts w:ascii="Simplified Arabic" w:hAnsi="Simplified Arabic" w:cs="Simplified Arabic"/>
          <w:kern w:val="0"/>
          <w:sz w:val="28"/>
          <w:szCs w:val="28"/>
          <w:rtl/>
        </w:rPr>
        <w:t xml:space="preserve"> [العقيدة الطحاوية]،</w:t>
      </w:r>
      <w:r w:rsidR="00BC2C4C">
        <w:rPr>
          <w:rFonts w:ascii="Simplified Arabic" w:eastAsia="Times New Roman" w:hAnsi="Simplified Arabic" w:cs="Simplified Arabic"/>
          <w:kern w:val="0"/>
          <w:sz w:val="28"/>
          <w:szCs w:val="28"/>
          <w:bdr w:val="none" w:sz="0" w:space="0" w:color="auto" w:frame="1"/>
          <w:rtl/>
        </w:rPr>
        <w:t>. وكمال الصفات يستلزم كمال الأفعال، كلها عدل وحكمة يمتنع نسبة الظلم إليه، ومن كمال الذات والاسماء والصفات والافعال يظهر الكمال المطلق لله تعالى، في كونه وخلقه وتدبيره، يشهد على بعض ذلك ما في الكون من ابداع ودقة ونظام وخير وجمال وحكمة بالغة وقدرة نافذة وعلم كامل عظيم، لا إله إلا هو ولا مستحق للعبادة سواه،</w:t>
      </w:r>
    </w:p>
    <w:p w14:paraId="16364A18" w14:textId="4BA32600" w:rsidR="00F234C8" w:rsidRPr="00287AEA" w:rsidRDefault="00F234C8" w:rsidP="00F234C8">
      <w:pPr>
        <w:jc w:val="center"/>
        <w:rPr>
          <w:rFonts w:ascii="Simplified Arabic" w:eastAsia="Times New Roman" w:hAnsi="Simplified Arabic" w:cs="Simplified Arabic"/>
          <w:sz w:val="28"/>
          <w:szCs w:val="28"/>
          <w:bdr w:val="none" w:sz="0" w:space="0" w:color="auto" w:frame="1"/>
          <w:rtl/>
        </w:rPr>
      </w:pPr>
      <w:r w:rsidRPr="00287AEA">
        <w:rPr>
          <w:rFonts w:ascii="Simplified Arabic" w:eastAsia="Times New Roman" w:hAnsi="Simplified Arabic" w:cs="Simplified Arabic" w:hint="cs"/>
          <w:sz w:val="28"/>
          <w:szCs w:val="28"/>
          <w:bdr w:val="none" w:sz="0" w:space="0" w:color="auto" w:frame="1"/>
          <w:rtl/>
        </w:rPr>
        <w:t>***</w:t>
      </w:r>
    </w:p>
    <w:p w14:paraId="69917292" w14:textId="61327B27" w:rsidR="00074B1E" w:rsidRDefault="00074B1E" w:rsidP="00253606">
      <w:pPr>
        <w:spacing w:line="276" w:lineRule="auto"/>
        <w:jc w:val="center"/>
        <w:rPr>
          <w:rFonts w:ascii="Simplified Arabic" w:hAnsi="Simplified Arabic" w:cs="Simplified Arabic"/>
          <w:sz w:val="28"/>
          <w:szCs w:val="28"/>
          <w:rtl/>
          <w:lang w:bidi="ar-KW"/>
        </w:rPr>
      </w:pPr>
    </w:p>
    <w:p w14:paraId="7C778D59" w14:textId="630D6B25" w:rsidR="00022EBF" w:rsidRDefault="00022EBF" w:rsidP="00253606">
      <w:pPr>
        <w:spacing w:line="276" w:lineRule="auto"/>
        <w:jc w:val="center"/>
        <w:rPr>
          <w:rFonts w:ascii="Simplified Arabic" w:hAnsi="Simplified Arabic" w:cs="Simplified Arabic"/>
          <w:sz w:val="20"/>
          <w:szCs w:val="20"/>
          <w:rtl/>
          <w:lang w:bidi="ar-KW"/>
        </w:rPr>
      </w:pPr>
    </w:p>
    <w:p w14:paraId="14D4457B" w14:textId="2E7A4DC3" w:rsidR="008F1CE8" w:rsidRDefault="008F1CE8" w:rsidP="00253606">
      <w:pPr>
        <w:spacing w:line="276" w:lineRule="auto"/>
        <w:jc w:val="center"/>
        <w:rPr>
          <w:rFonts w:ascii="Simplified Arabic" w:hAnsi="Simplified Arabic" w:cs="Simplified Arabic"/>
          <w:sz w:val="20"/>
          <w:szCs w:val="20"/>
          <w:rtl/>
          <w:lang w:bidi="ar-KW"/>
        </w:rPr>
      </w:pPr>
    </w:p>
    <w:p w14:paraId="2505EFA8" w14:textId="6FC7D440" w:rsidR="008F1CE8" w:rsidRDefault="008F1CE8" w:rsidP="00253606">
      <w:pPr>
        <w:spacing w:line="276" w:lineRule="auto"/>
        <w:jc w:val="center"/>
        <w:rPr>
          <w:rFonts w:ascii="Simplified Arabic" w:hAnsi="Simplified Arabic" w:cs="Simplified Arabic"/>
          <w:sz w:val="20"/>
          <w:szCs w:val="20"/>
          <w:rtl/>
          <w:lang w:bidi="ar-KW"/>
        </w:rPr>
      </w:pPr>
    </w:p>
    <w:p w14:paraId="60267B62" w14:textId="3F583A3D" w:rsidR="008F1CE8" w:rsidRDefault="008F1CE8" w:rsidP="00253606">
      <w:pPr>
        <w:spacing w:line="276" w:lineRule="auto"/>
        <w:jc w:val="center"/>
        <w:rPr>
          <w:rFonts w:ascii="Simplified Arabic" w:hAnsi="Simplified Arabic" w:cs="Simplified Arabic"/>
          <w:sz w:val="20"/>
          <w:szCs w:val="20"/>
          <w:rtl/>
          <w:lang w:bidi="ar-KW"/>
        </w:rPr>
      </w:pPr>
    </w:p>
    <w:p w14:paraId="36BF159F" w14:textId="5BAD37F9" w:rsidR="008F1CE8" w:rsidRDefault="008F1CE8" w:rsidP="00253606">
      <w:pPr>
        <w:spacing w:line="276" w:lineRule="auto"/>
        <w:jc w:val="center"/>
        <w:rPr>
          <w:rFonts w:ascii="Simplified Arabic" w:hAnsi="Simplified Arabic" w:cs="Simplified Arabic"/>
          <w:sz w:val="20"/>
          <w:szCs w:val="20"/>
          <w:rtl/>
          <w:lang w:bidi="ar-KW"/>
        </w:rPr>
      </w:pPr>
    </w:p>
    <w:p w14:paraId="1F4922AD" w14:textId="53C40ACF" w:rsidR="008F1CE8" w:rsidRDefault="008F1CE8" w:rsidP="00253606">
      <w:pPr>
        <w:spacing w:line="276" w:lineRule="auto"/>
        <w:jc w:val="center"/>
        <w:rPr>
          <w:rFonts w:ascii="Simplified Arabic" w:hAnsi="Simplified Arabic" w:cs="Simplified Arabic"/>
          <w:sz w:val="20"/>
          <w:szCs w:val="20"/>
          <w:rtl/>
          <w:lang w:bidi="ar-KW"/>
        </w:rPr>
      </w:pPr>
    </w:p>
    <w:p w14:paraId="22DF7760" w14:textId="71F35EFC" w:rsidR="008F1CE8" w:rsidRDefault="008F1CE8" w:rsidP="00253606">
      <w:pPr>
        <w:spacing w:line="276" w:lineRule="auto"/>
        <w:jc w:val="center"/>
        <w:rPr>
          <w:rFonts w:ascii="Simplified Arabic" w:hAnsi="Simplified Arabic" w:cs="Simplified Arabic"/>
          <w:sz w:val="20"/>
          <w:szCs w:val="20"/>
          <w:rtl/>
          <w:lang w:bidi="ar-KW"/>
        </w:rPr>
      </w:pPr>
    </w:p>
    <w:p w14:paraId="208FE3D5" w14:textId="4B2426A3" w:rsidR="008F1CE8" w:rsidRDefault="008F1CE8" w:rsidP="00253606">
      <w:pPr>
        <w:spacing w:line="276" w:lineRule="auto"/>
        <w:jc w:val="center"/>
        <w:rPr>
          <w:rFonts w:ascii="Simplified Arabic" w:hAnsi="Simplified Arabic" w:cs="Simplified Arabic"/>
          <w:sz w:val="20"/>
          <w:szCs w:val="20"/>
          <w:rtl/>
          <w:lang w:bidi="ar-KW"/>
        </w:rPr>
      </w:pPr>
    </w:p>
    <w:p w14:paraId="44EB2743" w14:textId="0C4E0C56" w:rsidR="008F1CE8" w:rsidRDefault="008F1CE8" w:rsidP="00253606">
      <w:pPr>
        <w:spacing w:line="276" w:lineRule="auto"/>
        <w:jc w:val="center"/>
        <w:rPr>
          <w:rFonts w:ascii="Simplified Arabic" w:hAnsi="Simplified Arabic" w:cs="Simplified Arabic"/>
          <w:sz w:val="20"/>
          <w:szCs w:val="20"/>
          <w:rtl/>
          <w:lang w:bidi="ar-KW"/>
        </w:rPr>
      </w:pPr>
    </w:p>
    <w:p w14:paraId="293BEE4D" w14:textId="7B31B624" w:rsidR="008F1CE8" w:rsidRDefault="008F1CE8" w:rsidP="00253606">
      <w:pPr>
        <w:spacing w:line="276" w:lineRule="auto"/>
        <w:jc w:val="center"/>
        <w:rPr>
          <w:rFonts w:ascii="Simplified Arabic" w:hAnsi="Simplified Arabic" w:cs="Simplified Arabic"/>
          <w:sz w:val="20"/>
          <w:szCs w:val="20"/>
          <w:rtl/>
          <w:lang w:bidi="ar-KW"/>
        </w:rPr>
      </w:pPr>
    </w:p>
    <w:p w14:paraId="3D258FCB" w14:textId="650A3D61" w:rsidR="008F1CE8" w:rsidRDefault="008F1CE8" w:rsidP="00253606">
      <w:pPr>
        <w:spacing w:line="276" w:lineRule="auto"/>
        <w:jc w:val="center"/>
        <w:rPr>
          <w:rFonts w:ascii="Simplified Arabic" w:hAnsi="Simplified Arabic" w:cs="Simplified Arabic"/>
          <w:sz w:val="20"/>
          <w:szCs w:val="20"/>
          <w:rtl/>
          <w:lang w:bidi="ar-KW"/>
        </w:rPr>
      </w:pPr>
    </w:p>
    <w:p w14:paraId="54E19BE3" w14:textId="6E2631A6" w:rsidR="008F1CE8" w:rsidRDefault="008F1CE8" w:rsidP="00253606">
      <w:pPr>
        <w:spacing w:line="276" w:lineRule="auto"/>
        <w:jc w:val="center"/>
        <w:rPr>
          <w:rFonts w:ascii="Simplified Arabic" w:hAnsi="Simplified Arabic" w:cs="Simplified Arabic"/>
          <w:sz w:val="20"/>
          <w:szCs w:val="20"/>
          <w:rtl/>
          <w:lang w:bidi="ar-KW"/>
        </w:rPr>
      </w:pPr>
    </w:p>
    <w:p w14:paraId="4A4B9382" w14:textId="5066B2C6" w:rsidR="008F1CE8" w:rsidRDefault="008F1CE8" w:rsidP="00253606">
      <w:pPr>
        <w:spacing w:line="276" w:lineRule="auto"/>
        <w:jc w:val="center"/>
        <w:rPr>
          <w:rFonts w:ascii="Simplified Arabic" w:hAnsi="Simplified Arabic" w:cs="Simplified Arabic"/>
          <w:sz w:val="20"/>
          <w:szCs w:val="20"/>
          <w:rtl/>
          <w:lang w:bidi="ar-KW"/>
        </w:rPr>
      </w:pPr>
    </w:p>
    <w:p w14:paraId="0EE539E3" w14:textId="0AEA78C8" w:rsidR="008F1CE8" w:rsidRDefault="008F1CE8" w:rsidP="00253606">
      <w:pPr>
        <w:spacing w:line="276" w:lineRule="auto"/>
        <w:jc w:val="center"/>
        <w:rPr>
          <w:rFonts w:ascii="Simplified Arabic" w:hAnsi="Simplified Arabic" w:cs="Simplified Arabic"/>
          <w:sz w:val="20"/>
          <w:szCs w:val="20"/>
          <w:rtl/>
          <w:lang w:bidi="ar-KW"/>
        </w:rPr>
      </w:pPr>
    </w:p>
    <w:p w14:paraId="602856CA" w14:textId="06965DD3" w:rsidR="008F1CE8" w:rsidRDefault="008F1CE8" w:rsidP="00253606">
      <w:pPr>
        <w:spacing w:line="276" w:lineRule="auto"/>
        <w:jc w:val="center"/>
        <w:rPr>
          <w:rFonts w:ascii="Simplified Arabic" w:hAnsi="Simplified Arabic" w:cs="Simplified Arabic"/>
          <w:sz w:val="20"/>
          <w:szCs w:val="20"/>
          <w:rtl/>
          <w:lang w:bidi="ar-KW"/>
        </w:rPr>
      </w:pPr>
    </w:p>
    <w:p w14:paraId="519A2458" w14:textId="77777777" w:rsidR="008F1CE8" w:rsidRPr="00B27C7C" w:rsidRDefault="008F1CE8" w:rsidP="00253606">
      <w:pPr>
        <w:spacing w:line="276" w:lineRule="auto"/>
        <w:jc w:val="center"/>
        <w:rPr>
          <w:rFonts w:ascii="Simplified Arabic" w:hAnsi="Simplified Arabic" w:cs="Simplified Arabic"/>
          <w:sz w:val="20"/>
          <w:szCs w:val="20"/>
          <w:lang w:bidi="ar-KW"/>
        </w:rPr>
      </w:pPr>
    </w:p>
    <w:p w14:paraId="0BE53810"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8"/>
          <w:szCs w:val="28"/>
          <w:rtl/>
        </w:rPr>
      </w:pPr>
    </w:p>
    <w:p w14:paraId="73A47C4D" w14:textId="77777777" w:rsidR="00074B1E" w:rsidRPr="009A33C6"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9A33C6">
        <w:rPr>
          <w:rFonts w:ascii="Simplified Arabic" w:hAnsi="Simplified Arabic" w:cs="Simplified Arabic"/>
          <w:b/>
          <w:bCs/>
          <w:sz w:val="40"/>
          <w:szCs w:val="40"/>
          <w:highlight w:val="yellow"/>
          <w:u w:val="single"/>
          <w:rtl/>
        </w:rPr>
        <w:t>(3)</w:t>
      </w:r>
    </w:p>
    <w:p w14:paraId="0841828C" w14:textId="05914433" w:rsidR="00074B1E" w:rsidRPr="009A33C6"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9A33C6">
        <w:rPr>
          <w:rFonts w:ascii="Simplified Arabic" w:hAnsi="Simplified Arabic" w:cs="Simplified Arabic"/>
          <w:bCs/>
          <w:sz w:val="40"/>
          <w:szCs w:val="40"/>
          <w:highlight w:val="yellow"/>
          <w:u w:val="single"/>
          <w:rtl/>
        </w:rPr>
        <w:t>من ثمرات علم التقديس</w:t>
      </w:r>
    </w:p>
    <w:p w14:paraId="5439EFFA" w14:textId="77777777" w:rsidR="00074B1E" w:rsidRPr="009A33C6"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rtl/>
        </w:rPr>
      </w:pPr>
      <w:r w:rsidRPr="009A33C6">
        <w:rPr>
          <w:rFonts w:ascii="Simplified Arabic" w:hAnsi="Simplified Arabic" w:cs="Simplified Arabic"/>
          <w:b/>
          <w:bCs/>
          <w:sz w:val="40"/>
          <w:szCs w:val="40"/>
          <w:highlight w:val="yellow"/>
          <w:u w:val="single"/>
          <w:rtl/>
        </w:rPr>
        <w:t>فهم معاني القدم الأزلي لله تعالى</w:t>
      </w:r>
    </w:p>
    <w:p w14:paraId="4DB82FB9"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8"/>
          <w:szCs w:val="28"/>
          <w:rtl/>
        </w:rPr>
      </w:pPr>
    </w:p>
    <w:p w14:paraId="2E0BA73F" w14:textId="77777777" w:rsidR="00074B1E" w:rsidRPr="00B27C7C" w:rsidRDefault="00074B1E" w:rsidP="00253606">
      <w:pPr>
        <w:spacing w:after="240" w:line="276" w:lineRule="auto"/>
        <w:ind w:left="-46"/>
        <w:rPr>
          <w:rFonts w:ascii="Simplified Arabic" w:hAnsi="Simplified Arabic" w:cs="Simplified Arabic"/>
          <w:b/>
          <w:bCs/>
          <w:kern w:val="0"/>
          <w:sz w:val="20"/>
          <w:szCs w:val="20"/>
          <w:highlight w:val="yellow"/>
          <w:u w:val="single"/>
          <w:rtl/>
        </w:rPr>
      </w:pPr>
    </w:p>
    <w:p w14:paraId="101BE9F7" w14:textId="42FF85E5" w:rsidR="00074B1E" w:rsidRPr="00287AEA" w:rsidRDefault="00074B1E" w:rsidP="00253606">
      <w:pPr>
        <w:spacing w:after="240"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الأول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052FB6">
        <w:rPr>
          <w:rFonts w:ascii="Simplified Arabic" w:eastAsia="MS Mincho" w:hAnsi="Simplified Arabic" w:cs="Simplified Arabic"/>
          <w:kern w:val="0"/>
          <w:sz w:val="28"/>
          <w:szCs w:val="28"/>
          <w:rtl/>
        </w:rPr>
        <w:t>الأزل هو القدم الذاتي، وليس معناه قدم الزمان، لأنّ الزمان لا يكون قديما ً، لأنه يلزم منه قدم الحوادث وهو محال، لأنها من اسمها حوادث، وإنما معناه عدم افتتاح الوجود وعدم الحاجة إلى الموجد، وهذه الصفة لا تكون إلا لله وحده،</w:t>
      </w:r>
      <w:r w:rsidR="00052FB6">
        <w:rPr>
          <w:rFonts w:ascii="Simplified Arabic" w:hAnsi="Simplified Arabic" w:cs="Simplified Arabic"/>
          <w:kern w:val="0"/>
          <w:sz w:val="28"/>
          <w:szCs w:val="28"/>
          <w:rtl/>
          <w:lang w:bidi="ar-KW"/>
        </w:rPr>
        <w:t xml:space="preserve"> و(الأزلية): صفة أجمع عليها علماء الأصول في هذه الامة ، وهي القدم الازلي لجناب الذات الإلهي تعالى وتقدس وقدم صفاته، فلا يقبل الحوادث، ولا تتجدد له صفة، وكل ما تعلق بالله تعالى قديم وكل ما تعلق بخلقه محدث، (القدم الأزلي لجناب الذات الإلهي): </w:t>
      </w:r>
      <w:r w:rsidR="00052FB6">
        <w:rPr>
          <w:rFonts w:ascii="Simplified Arabic" w:hAnsi="Simplified Arabic" w:cs="Simplified Arabic"/>
          <w:kern w:val="0"/>
          <w:sz w:val="28"/>
          <w:szCs w:val="28"/>
          <w:rtl/>
        </w:rPr>
        <w:t xml:space="preserve">معناه أنه لا أول لوجوده تعالى وأنه لم يسبقه عدم، لا ابتداءَ لوجودِهِ، كان قبل المكان فلا يوصف بقدم المكان وكانَ قبلَ الزمانِ فلا يوصفُ بقدمِ الزمان، لأنه سابق لهما وهو خالقهما وهو قاهر لهما فلا تأثير لهما عليه </w:t>
      </w:r>
      <w:r w:rsidR="002E5FDC">
        <w:rPr>
          <w:rFonts w:ascii="Simplified Arabic" w:hAnsi="Simplified Arabic" w:cs="Simplified Arabic" w:hint="cs"/>
          <w:kern w:val="0"/>
          <w:sz w:val="28"/>
          <w:szCs w:val="28"/>
          <w:rtl/>
        </w:rPr>
        <w:t xml:space="preserve">سبحانه </w:t>
      </w:r>
      <w:r w:rsidR="00052FB6">
        <w:rPr>
          <w:rFonts w:ascii="Simplified Arabic" w:hAnsi="Simplified Arabic" w:cs="Simplified Arabic"/>
          <w:kern w:val="0"/>
          <w:sz w:val="28"/>
          <w:szCs w:val="28"/>
          <w:rtl/>
        </w:rPr>
        <w:t>لأن الإله الرب له القدم الأزلي فلا يتغير، ولا تتغير صفاته،</w:t>
      </w:r>
    </w:p>
    <w:p w14:paraId="5C92C6DE" w14:textId="42B12B87" w:rsidR="002471F0" w:rsidRDefault="00074B1E" w:rsidP="00B27C7C">
      <w:pPr>
        <w:spacing w:after="240"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CF48A3"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052FB6">
        <w:rPr>
          <w:rFonts w:ascii="Simplified Arabic" w:hAnsi="Simplified Arabic" w:cs="Simplified Arabic"/>
          <w:b/>
          <w:bCs/>
          <w:kern w:val="0"/>
          <w:sz w:val="28"/>
          <w:szCs w:val="28"/>
          <w:rtl/>
          <w:lang w:bidi="ar-KW"/>
        </w:rPr>
        <w:t>الله عز وجل هو الأول الذي ليس قبله شيء</w:t>
      </w:r>
      <w:r w:rsidR="00052FB6">
        <w:rPr>
          <w:rFonts w:ascii="Simplified Arabic" w:hAnsi="Simplified Arabic" w:cs="Simplified Arabic"/>
          <w:kern w:val="0"/>
          <w:sz w:val="28"/>
          <w:szCs w:val="28"/>
          <w:rtl/>
          <w:lang w:bidi="ar-KW"/>
        </w:rPr>
        <w:t>، ل</w:t>
      </w:r>
      <w:r w:rsidR="00052FB6">
        <w:rPr>
          <w:rFonts w:ascii="Simplified Arabic" w:hAnsi="Simplified Arabic" w:cs="Simplified Arabic"/>
          <w:kern w:val="0"/>
          <w:sz w:val="28"/>
          <w:szCs w:val="28"/>
          <w:rtl/>
        </w:rPr>
        <w:t xml:space="preserve">قوله صلى الله عليه وسلم (كانَ اللَّهُ ولَمْ يَكُنْ شيءٌ قَبْلَهُ) [البخاري ح 7418]، و قوله صلى الله عليه وسلم (كانَ اللَّهُ ولَمْ يَكُنْ شَيءٌ غَيْرُهُ) [البخاري ح 3191]، سبحانه له كمال الوجود لأنه الأول بلا ابتداء والآخر بلا انتهاء، كما في قوله تعالى: {هُوَ الْأَوَّلُ وَالْآخِرُ وَالظَّاهِرُ وَالْبَاطِنُ وَهُوَ بِكُلِّ شَيْءٍ عَلِيمٌ}، وقوله صلى الله عليه </w:t>
      </w:r>
      <w:r w:rsidR="00052FB6">
        <w:rPr>
          <w:rFonts w:ascii="Simplified Arabic" w:hAnsi="Simplified Arabic" w:cs="Simplified Arabic"/>
          <w:kern w:val="0"/>
          <w:sz w:val="28"/>
          <w:szCs w:val="28"/>
          <w:rtl/>
        </w:rPr>
        <w:lastRenderedPageBreak/>
        <w:t xml:space="preserve">وسلم: (اللهم أنت الأوَّلُ فليس قبلَك شيء، وأنت الآخِر فليس بعدَك شيء، وأنت الظاهرُ فليس فوقَكَ شيء، وأنت الباطن فليس دونَك شيء) [أخرجه مسلم]، </w:t>
      </w:r>
      <w:r w:rsidR="00052FB6">
        <w:rPr>
          <w:rFonts w:ascii="Simplified Arabic" w:hAnsi="Simplified Arabic" w:cs="Simplified Arabic"/>
          <w:b/>
          <w:bCs/>
          <w:kern w:val="0"/>
          <w:sz w:val="28"/>
          <w:szCs w:val="28"/>
          <w:rtl/>
        </w:rPr>
        <w:t>تلازم الاسمين</w:t>
      </w:r>
      <w:r w:rsidR="00052FB6">
        <w:rPr>
          <w:rFonts w:ascii="Simplified Arabic" w:hAnsi="Simplified Arabic" w:cs="Simplified Arabic"/>
          <w:kern w:val="0"/>
          <w:sz w:val="28"/>
          <w:szCs w:val="28"/>
          <w:rtl/>
        </w:rPr>
        <w:t xml:space="preserve"> </w:t>
      </w:r>
      <w:r w:rsidR="00052FB6" w:rsidRPr="00B86B2A">
        <w:rPr>
          <w:rFonts w:ascii="Simplified Arabic" w:hAnsi="Simplified Arabic" w:cs="Simplified Arabic"/>
          <w:kern w:val="0"/>
          <w:sz w:val="28"/>
          <w:szCs w:val="28"/>
          <w:u w:val="single"/>
          <w:rtl/>
        </w:rPr>
        <w:t>(الأول الآخر):</w:t>
      </w:r>
      <w:r w:rsidR="00052FB6">
        <w:rPr>
          <w:rFonts w:ascii="Simplified Arabic" w:hAnsi="Simplified Arabic" w:cs="Simplified Arabic"/>
          <w:kern w:val="0"/>
          <w:sz w:val="28"/>
          <w:szCs w:val="28"/>
          <w:rtl/>
        </w:rPr>
        <w:t xml:space="preserve"> يدل على كمال الوجود القاهر للزمان، تقدس وتنزه عن جريان الزمان</w:t>
      </w:r>
      <w:r w:rsidR="00052FB6">
        <w:rPr>
          <w:rFonts w:ascii="Simplified Arabic" w:hAnsi="Simplified Arabic" w:cs="Simplified Arabic"/>
          <w:b/>
          <w:bCs/>
          <w:kern w:val="0"/>
          <w:sz w:val="28"/>
          <w:szCs w:val="28"/>
          <w:rtl/>
        </w:rPr>
        <w:t>، وتلازم الاسمين</w:t>
      </w:r>
      <w:r w:rsidR="00052FB6">
        <w:rPr>
          <w:rFonts w:ascii="Simplified Arabic" w:hAnsi="Simplified Arabic" w:cs="Simplified Arabic"/>
          <w:kern w:val="0"/>
          <w:sz w:val="28"/>
          <w:szCs w:val="28"/>
          <w:rtl/>
        </w:rPr>
        <w:t xml:space="preserve"> </w:t>
      </w:r>
      <w:r w:rsidR="00052FB6" w:rsidRPr="00B86B2A">
        <w:rPr>
          <w:rFonts w:ascii="Simplified Arabic" w:hAnsi="Simplified Arabic" w:cs="Simplified Arabic"/>
          <w:kern w:val="0"/>
          <w:sz w:val="28"/>
          <w:szCs w:val="28"/>
          <w:u w:val="single"/>
          <w:rtl/>
        </w:rPr>
        <w:t>(الظاهر الباطن):</w:t>
      </w:r>
      <w:r w:rsidR="00052FB6">
        <w:rPr>
          <w:rFonts w:ascii="Simplified Arabic" w:hAnsi="Simplified Arabic" w:cs="Simplified Arabic"/>
          <w:kern w:val="0"/>
          <w:sz w:val="28"/>
          <w:szCs w:val="28"/>
          <w:rtl/>
        </w:rPr>
        <w:t xml:space="preserve"> يدل على كمال الوجود القاهر للمكان، فإنّ المكان أعلاه ال</w:t>
      </w:r>
      <w:r w:rsidR="00B86B2A">
        <w:rPr>
          <w:rFonts w:ascii="Simplified Arabic" w:hAnsi="Simplified Arabic" w:cs="Simplified Arabic" w:hint="cs"/>
          <w:kern w:val="0"/>
          <w:sz w:val="28"/>
          <w:szCs w:val="28"/>
          <w:rtl/>
        </w:rPr>
        <w:t>ظ</w:t>
      </w:r>
      <w:r w:rsidR="00052FB6">
        <w:rPr>
          <w:rFonts w:ascii="Simplified Arabic" w:hAnsi="Simplified Arabic" w:cs="Simplified Arabic"/>
          <w:kern w:val="0"/>
          <w:sz w:val="28"/>
          <w:szCs w:val="28"/>
          <w:rtl/>
        </w:rPr>
        <w:t>اهر وأدناه الباطن، والله هو الظاهرُ فليس فوقَه شيء، وهو الباطن فليس دونه شيء، سبحانه هو الأزلي القديم بذاته، منزه عن الحدوث إذ ليس لذاته ابتداء، وهو سبحانه الأبدي الباقي بذاته إذ ليس لذاته انتهاء،</w:t>
      </w:r>
    </w:p>
    <w:p w14:paraId="276AE1C3" w14:textId="468C3BDA" w:rsidR="00074B1E" w:rsidRDefault="00074B1E" w:rsidP="00B86B2A">
      <w:pPr>
        <w:spacing w:after="240" w:line="276" w:lineRule="auto"/>
        <w:ind w:left="-46"/>
        <w:rPr>
          <w:rFonts w:ascii="Simplified Arabic" w:eastAsia="Times New Roman" w:hAnsi="Simplified Arabic" w:cs="Simplified Arabic"/>
          <w:b/>
          <w:bCs/>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CF48A3"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b/>
          <w:bCs/>
          <w:kern w:val="0"/>
          <w:sz w:val="28"/>
          <w:szCs w:val="28"/>
          <w:rtl/>
        </w:rPr>
        <w:t xml:space="preserve"> </w:t>
      </w:r>
      <w:r w:rsidR="00052FB6">
        <w:rPr>
          <w:rFonts w:ascii="Simplified Arabic" w:hAnsi="Simplified Arabic" w:cs="Simplified Arabic"/>
          <w:bCs/>
          <w:kern w:val="0"/>
          <w:sz w:val="28"/>
          <w:szCs w:val="28"/>
          <w:rtl/>
        </w:rPr>
        <w:t>اتصاف الله عز وجل بالقدم الازلي وتقدسه عن التغير والحدوث هو الدليل الذي استعمله نبي الله إبراهيم عليه السلام في إثبات عدم ألوهية الشمس والقمر والكواكب</w:t>
      </w:r>
      <w:r w:rsidR="00052FB6">
        <w:rPr>
          <w:rFonts w:ascii="Simplified Arabic" w:hAnsi="Simplified Arabic" w:cs="Simplified Arabic"/>
          <w:kern w:val="0"/>
          <w:sz w:val="28"/>
          <w:szCs w:val="28"/>
          <w:rtl/>
        </w:rPr>
        <w:t>،</w:t>
      </w:r>
      <w:r w:rsidR="00052FB6">
        <w:rPr>
          <w:rFonts w:ascii="Simplified Arabic" w:hAnsi="Simplified Arabic" w:cs="Simplified Arabic"/>
          <w:bCs/>
          <w:kern w:val="0"/>
          <w:sz w:val="28"/>
          <w:szCs w:val="28"/>
          <w:rtl/>
        </w:rPr>
        <w:t xml:space="preserve"> قال تعالى: {</w:t>
      </w:r>
      <w:r w:rsidR="00052FB6">
        <w:rPr>
          <w:rFonts w:ascii="Simplified Arabic" w:hAnsi="Simplified Arabic" w:cs="Simplified Arabic"/>
          <w:kern w:val="0"/>
          <w:sz w:val="28"/>
          <w:szCs w:val="28"/>
          <w:rtl/>
        </w:rPr>
        <w:t xml:space="preserve">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السَّمَوَاتِ وَالْأَرْضَ حَنِيفًا وَمَا أَنَا مِنَ الْمُشْرِكِينَ} [الأنعام: 76 إلى 79]، تماشى الخليل عليه السلام مع قومه ليقيم لهم الحجة بأنّ الكواكب والقمر والشمس لا تصلح للإلهية لأنها حادثة متغيرة علتها الافول، فعلة الكوكب الافول {رَأَى كَوْكَبًا قَالَ هَذَا رَبِّي فَلَمَّا أَفَلَ قَالَ لَا أُحِبُّ الْآفِلِينَ}، وعلة القمر الافول {فَلَمَّا رَأَى الْقَمَرَ بَازِغًا قَالَ هَذَا رَبِّي فَلَمَّا أَفَلَ قَالَ لَئِنْ لَمْ يَهْدِنِي رَبِّي لَأَكُونَنَّ مِنَ الْقَوْمِ الضَّالِّينَ}، وعلة الشمس الافول: {فَلَمَّا رَأَى الشَّمْسَ بَازِغَةً قَالَ هَذَا رَبِّي هَذَا أَكْبَرُ فَلَمَّا أَفَلَتْ قَالَ يَا قَوْمِ إِنِّي بَرِيءٌ مِمَّا تُشْرِكُونَ}، </w:t>
      </w:r>
      <w:r w:rsidR="00052FB6" w:rsidRPr="00B86B2A">
        <w:rPr>
          <w:rFonts w:ascii="Simplified Arabic" w:hAnsi="Simplified Arabic" w:cs="Simplified Arabic"/>
          <w:b/>
          <w:bCs/>
          <w:kern w:val="0"/>
          <w:sz w:val="28"/>
          <w:szCs w:val="28"/>
          <w:rtl/>
        </w:rPr>
        <w:t>قال ذلك لقومه</w:t>
      </w:r>
      <w:r w:rsidR="00052FB6">
        <w:rPr>
          <w:rFonts w:ascii="Simplified Arabic" w:hAnsi="Simplified Arabic" w:cs="Simplified Arabic"/>
          <w:kern w:val="0"/>
          <w:sz w:val="28"/>
          <w:szCs w:val="28"/>
          <w:rtl/>
        </w:rPr>
        <w:t xml:space="preserve"> تنبيها لهم على أن </w:t>
      </w:r>
      <w:r w:rsidR="00B86B2A">
        <w:rPr>
          <w:rFonts w:ascii="Simplified Arabic" w:hAnsi="Simplified Arabic" w:cs="Simplified Arabic" w:hint="cs"/>
          <w:kern w:val="0"/>
          <w:sz w:val="28"/>
          <w:szCs w:val="28"/>
          <w:rtl/>
        </w:rPr>
        <w:t xml:space="preserve">الكواكب والشمس </w:t>
      </w:r>
      <w:r w:rsidR="00052FB6">
        <w:rPr>
          <w:rFonts w:ascii="Simplified Arabic" w:hAnsi="Simplified Arabic" w:cs="Simplified Arabic"/>
          <w:kern w:val="0"/>
          <w:sz w:val="28"/>
          <w:szCs w:val="28"/>
          <w:rtl/>
        </w:rPr>
        <w:t>القمر لتغير حاله</w:t>
      </w:r>
      <w:r w:rsidR="00B86B2A">
        <w:rPr>
          <w:rFonts w:ascii="Simplified Arabic" w:hAnsi="Simplified Arabic" w:cs="Simplified Arabic" w:hint="cs"/>
          <w:kern w:val="0"/>
          <w:sz w:val="28"/>
          <w:szCs w:val="28"/>
          <w:rtl/>
        </w:rPr>
        <w:t>ا</w:t>
      </w:r>
      <w:r w:rsidR="00052FB6">
        <w:rPr>
          <w:rFonts w:ascii="Simplified Arabic" w:hAnsi="Simplified Arabic" w:cs="Simplified Arabic"/>
          <w:kern w:val="0"/>
          <w:sz w:val="28"/>
          <w:szCs w:val="28"/>
          <w:rtl/>
        </w:rPr>
        <w:t xml:space="preserve"> لا يصلح للإلهية وأن من اتخذه</w:t>
      </w:r>
      <w:r w:rsidR="00B86B2A">
        <w:rPr>
          <w:rFonts w:ascii="Simplified Arabic" w:hAnsi="Simplified Arabic" w:cs="Simplified Arabic" w:hint="cs"/>
          <w:kern w:val="0"/>
          <w:sz w:val="28"/>
          <w:szCs w:val="28"/>
          <w:rtl/>
        </w:rPr>
        <w:t>ا</w:t>
      </w:r>
      <w:r w:rsidR="00052FB6">
        <w:rPr>
          <w:rFonts w:ascii="Simplified Arabic" w:hAnsi="Simplified Arabic" w:cs="Simplified Arabic"/>
          <w:kern w:val="0"/>
          <w:sz w:val="28"/>
          <w:szCs w:val="28"/>
          <w:rtl/>
        </w:rPr>
        <w:t xml:space="preserve"> إلها فهو ضال، 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w:t>
      </w:r>
      <w:r w:rsidR="00052FB6">
        <w:rPr>
          <w:rFonts w:ascii="Simplified Arabic" w:hAnsi="Simplified Arabic" w:cs="Simplified Arabic"/>
          <w:bCs/>
          <w:kern w:val="0"/>
          <w:sz w:val="28"/>
          <w:szCs w:val="28"/>
          <w:rtl/>
        </w:rPr>
        <w:t xml:space="preserve"> {قَالَ يَا قَوْمِ إِنِّي بَرِيءٌ مِمَّا تُشْرِكُونَ * إِنِّي وَجَّهْتُ وَجْهِيَ لِلَّذِي فَطَرَ السَّمَوَاتِ وَالْأَرْضَ حَنِيفًا وَمَا أَنَا مِنَ الْمُشْرِكِينَ} </w:t>
      </w:r>
      <w:r w:rsidR="00052FB6">
        <w:rPr>
          <w:rFonts w:ascii="Simplified Arabic" w:hAnsi="Simplified Arabic" w:cs="Simplified Arabic"/>
          <w:kern w:val="0"/>
          <w:sz w:val="28"/>
          <w:szCs w:val="28"/>
          <w:rtl/>
        </w:rPr>
        <w:t xml:space="preserve">[الأنعام: 78، 79]، </w:t>
      </w:r>
      <w:r w:rsidR="00052FB6">
        <w:rPr>
          <w:rFonts w:ascii="Simplified Arabic" w:hAnsi="Simplified Arabic" w:cs="Simplified Arabic"/>
          <w:kern w:val="0"/>
          <w:sz w:val="28"/>
          <w:szCs w:val="28"/>
          <w:rtl/>
        </w:rPr>
        <w:lastRenderedPageBreak/>
        <w:t>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إ</w:t>
      </w:r>
      <w:r w:rsidR="00052FB6">
        <w:rPr>
          <w:rFonts w:ascii="Simplified Arabic" w:hAnsi="Simplified Arabic" w:cs="Simplified Arabic"/>
          <w:kern w:val="0"/>
          <w:sz w:val="28"/>
          <w:szCs w:val="28"/>
          <w:u w:val="single"/>
          <w:rtl/>
        </w:rPr>
        <w:t>نّ من جو</w:t>
      </w:r>
      <w:r w:rsidR="00B86B2A">
        <w:rPr>
          <w:rFonts w:ascii="Simplified Arabic" w:hAnsi="Simplified Arabic" w:cs="Simplified Arabic" w:hint="cs"/>
          <w:kern w:val="0"/>
          <w:sz w:val="28"/>
          <w:szCs w:val="28"/>
          <w:u w:val="single"/>
          <w:rtl/>
        </w:rPr>
        <w:t>ّ</w:t>
      </w:r>
      <w:r w:rsidR="00052FB6">
        <w:rPr>
          <w:rFonts w:ascii="Simplified Arabic" w:hAnsi="Simplified Arabic" w:cs="Simplified Arabic"/>
          <w:kern w:val="0"/>
          <w:sz w:val="28"/>
          <w:szCs w:val="28"/>
          <w:u w:val="single"/>
          <w:rtl/>
        </w:rPr>
        <w:t>ز على ذات الله تعالى التغير والحدوث وقبول الحوادث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w:t>
      </w:r>
      <w:r w:rsidR="00052FB6" w:rsidRPr="00B86B2A">
        <w:rPr>
          <w:rFonts w:ascii="Simplified Arabic" w:hAnsi="Simplified Arabic" w:cs="Simplified Arabic"/>
          <w:kern w:val="0"/>
          <w:sz w:val="28"/>
          <w:szCs w:val="28"/>
          <w:rtl/>
        </w:rPr>
        <w:t>،</w:t>
      </w:r>
      <w:r w:rsidR="00B86B2A">
        <w:rPr>
          <w:rFonts w:ascii="Simplified Arabic" w:eastAsia="Times New Roman" w:hAnsi="Simplified Arabic" w:cs="Simplified Arabic" w:hint="cs"/>
          <w:b/>
          <w:bCs/>
          <w:kern w:val="0"/>
          <w:sz w:val="28"/>
          <w:szCs w:val="28"/>
          <w:rtl/>
        </w:rPr>
        <w:t xml:space="preserve"> </w:t>
      </w:r>
    </w:p>
    <w:p w14:paraId="4F0F9262" w14:textId="77777777" w:rsidR="00B86B2A" w:rsidRDefault="00074B1E" w:rsidP="00496ED0">
      <w:pPr>
        <w:spacing w:after="240"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B27C7C">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9D6335" w:rsidRPr="00B86B2A">
        <w:rPr>
          <w:rFonts w:ascii="Simplified Arabic" w:eastAsia="Times New Roman" w:hAnsi="Simplified Arabic" w:cs="Simplified Arabic"/>
          <w:b/>
          <w:bCs/>
          <w:kern w:val="0"/>
          <w:sz w:val="28"/>
          <w:szCs w:val="28"/>
          <w:u w:val="single"/>
          <w:rtl/>
        </w:rPr>
        <w:t>(</w:t>
      </w:r>
      <w:r w:rsidR="009D6335" w:rsidRPr="00B86B2A">
        <w:rPr>
          <w:rFonts w:ascii="Simplified Arabic" w:hAnsi="Simplified Arabic" w:cs="Simplified Arabic"/>
          <w:b/>
          <w:bCs/>
          <w:kern w:val="0"/>
          <w:sz w:val="28"/>
          <w:szCs w:val="28"/>
          <w:u w:val="single"/>
          <w:rtl/>
        </w:rPr>
        <w:t>القدم الأزلي) يمنع من الحد والبداية والنهاية</w:t>
      </w:r>
      <w:r w:rsidR="009D6335">
        <w:rPr>
          <w:rFonts w:ascii="Simplified Arabic" w:hAnsi="Simplified Arabic" w:cs="Simplified Arabic"/>
          <w:kern w:val="0"/>
          <w:sz w:val="28"/>
          <w:szCs w:val="28"/>
          <w:rtl/>
        </w:rPr>
        <w:t xml:space="preserve">، لان ما له حد فهو محدث لقبوله الحد، وما له بداية فهو محدث لقبوله البداية، وما له نهاية فهو محدث لقبوله النهاية، </w:t>
      </w:r>
      <w:r w:rsidR="009D6335">
        <w:rPr>
          <w:rFonts w:ascii="Simplified Arabic" w:hAnsi="Simplified Arabic" w:cs="Simplified Arabic"/>
          <w:b/>
          <w:bCs/>
          <w:kern w:val="0"/>
          <w:sz w:val="28"/>
          <w:szCs w:val="28"/>
          <w:rtl/>
        </w:rPr>
        <w:t xml:space="preserve">و </w:t>
      </w:r>
      <w:r w:rsidR="009D6335">
        <w:rPr>
          <w:rFonts w:ascii="Simplified Arabic" w:eastAsia="Times New Roman" w:hAnsi="Simplified Arabic" w:cs="Simplified Arabic"/>
          <w:b/>
          <w:bCs/>
          <w:kern w:val="0"/>
          <w:sz w:val="28"/>
          <w:szCs w:val="28"/>
          <w:rtl/>
        </w:rPr>
        <w:t>(</w:t>
      </w:r>
      <w:r w:rsidR="009D6335">
        <w:rPr>
          <w:rFonts w:ascii="Simplified Arabic" w:hAnsi="Simplified Arabic" w:cs="Simplified Arabic"/>
          <w:b/>
          <w:bCs/>
          <w:kern w:val="0"/>
          <w:sz w:val="28"/>
          <w:szCs w:val="28"/>
          <w:rtl/>
        </w:rPr>
        <w:t>القدم الأزلي)</w:t>
      </w:r>
      <w:r w:rsidR="009D6335">
        <w:rPr>
          <w:rFonts w:ascii="Simplified Arabic" w:hAnsi="Simplified Arabic" w:cs="Simplified Arabic"/>
          <w:kern w:val="0"/>
          <w:sz w:val="28"/>
          <w:szCs w:val="28"/>
          <w:rtl/>
        </w:rPr>
        <w:t xml:space="preserve"> يمنع من الصور والأشكال لان ما له صورة فهو محدث لقبوله التركيب لان الصور لا تنشأ إلا من التركيب، قال تعالى: {في أي صورة ما شاء ركبك}، </w:t>
      </w:r>
      <w:r w:rsidR="009D6335">
        <w:rPr>
          <w:rFonts w:ascii="Simplified Arabic" w:hAnsi="Simplified Arabic" w:cs="Simplified Arabic"/>
          <w:b/>
          <w:bCs/>
          <w:kern w:val="0"/>
          <w:sz w:val="28"/>
          <w:szCs w:val="28"/>
          <w:rtl/>
        </w:rPr>
        <w:t>و</w:t>
      </w:r>
      <w:r w:rsidR="009D6335">
        <w:rPr>
          <w:rFonts w:ascii="Simplified Arabic" w:hAnsi="Simplified Arabic" w:cs="Simplified Arabic"/>
          <w:b/>
          <w:bCs/>
          <w:kern w:val="0"/>
          <w:sz w:val="28"/>
          <w:szCs w:val="28"/>
          <w:rtl/>
          <w:lang w:bidi="ar-KW"/>
        </w:rPr>
        <w:t xml:space="preserve"> </w:t>
      </w:r>
      <w:r w:rsidR="009D6335">
        <w:rPr>
          <w:rFonts w:ascii="Simplified Arabic" w:eastAsia="Times New Roman" w:hAnsi="Simplified Arabic" w:cs="Simplified Arabic"/>
          <w:b/>
          <w:bCs/>
          <w:kern w:val="0"/>
          <w:sz w:val="28"/>
          <w:szCs w:val="28"/>
          <w:rtl/>
        </w:rPr>
        <w:t>(</w:t>
      </w:r>
      <w:r w:rsidR="009D6335">
        <w:rPr>
          <w:rFonts w:ascii="Simplified Arabic" w:hAnsi="Simplified Arabic" w:cs="Simplified Arabic"/>
          <w:b/>
          <w:bCs/>
          <w:kern w:val="0"/>
          <w:sz w:val="28"/>
          <w:szCs w:val="28"/>
          <w:rtl/>
        </w:rPr>
        <w:t>القدم الأزلي)</w:t>
      </w:r>
      <w:r w:rsidR="009D6335">
        <w:rPr>
          <w:rFonts w:ascii="Simplified Arabic" w:hAnsi="Simplified Arabic" w:cs="Simplified Arabic"/>
          <w:kern w:val="0"/>
          <w:sz w:val="28"/>
          <w:szCs w:val="28"/>
          <w:rtl/>
        </w:rPr>
        <w:t xml:space="preserve"> يمنع من التغير والحدوث ومن قبول الحوادث، لأنّ الحوادث تستلزم التغيّر،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وبما أنّه تعالى قديم الذات فلا يقبل الحادث لأنّ أخص صفات القديم أن لا يقبل الحادث وإلا كان حادثا مثله، وبما أنّه تعالى منزّه عن الأمور المادية والجسمانية، </w:t>
      </w:r>
      <w:r w:rsidR="00B86B2A">
        <w:rPr>
          <w:rFonts w:ascii="Simplified Arabic" w:hAnsi="Simplified Arabic" w:cs="Simplified Arabic" w:hint="cs"/>
          <w:kern w:val="0"/>
          <w:sz w:val="28"/>
          <w:szCs w:val="28"/>
          <w:rtl/>
        </w:rPr>
        <w:t xml:space="preserve">والحدوث لازم لها، </w:t>
      </w:r>
      <w:r w:rsidR="009D6335">
        <w:rPr>
          <w:rFonts w:ascii="Simplified Arabic" w:hAnsi="Simplified Arabic" w:cs="Simplified Arabic"/>
          <w:kern w:val="0"/>
          <w:sz w:val="28"/>
          <w:szCs w:val="28"/>
          <w:rtl/>
        </w:rPr>
        <w:t>فلهذا يستحيل عليه أن يكون محلاًّ للحوادث</w:t>
      </w:r>
      <w:r w:rsidR="009D6335" w:rsidRPr="00B86B2A">
        <w:rPr>
          <w:rFonts w:ascii="Simplified Arabic" w:hAnsi="Simplified Arabic" w:cs="Simplified Arabic"/>
          <w:b/>
          <w:bCs/>
          <w:kern w:val="0"/>
          <w:sz w:val="28"/>
          <w:szCs w:val="28"/>
          <w:rtl/>
        </w:rPr>
        <w:t xml:space="preserve">، </w:t>
      </w:r>
      <w:r w:rsidR="009D6335" w:rsidRPr="00B86B2A">
        <w:rPr>
          <w:rFonts w:ascii="Simplified Arabic" w:hAnsi="Simplified Arabic" w:cs="Simplified Arabic"/>
          <w:kern w:val="0"/>
          <w:sz w:val="28"/>
          <w:szCs w:val="28"/>
          <w:rtl/>
        </w:rPr>
        <w:t>(شرط القديم) أن يكون كذلك</w:t>
      </w:r>
      <w:r w:rsidR="009D6335">
        <w:rPr>
          <w:rFonts w:ascii="Simplified Arabic" w:hAnsi="Simplified Arabic" w:cs="Simplified Arabic"/>
          <w:kern w:val="0"/>
          <w:sz w:val="28"/>
          <w:szCs w:val="28"/>
          <w:rtl/>
        </w:rPr>
        <w:t xml:space="preserve"> منزهاً عن الأفول الذي هو علامة التغير والحدوث وعدم القدم، المتغير لا يصلح أن يكون إلهاً</w:t>
      </w:r>
      <w:r w:rsidR="00B86B2A">
        <w:rPr>
          <w:rFonts w:ascii="Simplified Arabic" w:hAnsi="Simplified Arabic" w:cs="Simplified Arabic" w:hint="cs"/>
          <w:kern w:val="0"/>
          <w:sz w:val="28"/>
          <w:szCs w:val="28"/>
          <w:rtl/>
        </w:rPr>
        <w:t xml:space="preserve">، </w:t>
      </w:r>
    </w:p>
    <w:p w14:paraId="186D7C55" w14:textId="31408043" w:rsidR="009D6335" w:rsidRPr="00B86B2A" w:rsidRDefault="00074B1E" w:rsidP="009D6335">
      <w:pPr>
        <w:spacing w:after="240" w:line="276" w:lineRule="auto"/>
        <w:ind w:left="-46"/>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B27C7C">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b/>
          <w:bCs/>
          <w:kern w:val="0"/>
          <w:sz w:val="28"/>
          <w:szCs w:val="28"/>
          <w:rtl/>
        </w:rPr>
        <w:t xml:space="preserve"> </w:t>
      </w:r>
      <w:r w:rsidR="009D6335">
        <w:rPr>
          <w:rFonts w:ascii="Simplified Arabic" w:eastAsia="Times New Roman" w:hAnsi="Simplified Arabic" w:cs="Simplified Arabic"/>
          <w:b/>
          <w:bCs/>
          <w:kern w:val="0"/>
          <w:sz w:val="28"/>
          <w:szCs w:val="28"/>
          <w:rtl/>
        </w:rPr>
        <w:t>(قدم جناب الذات يستلزم قدم الصفات):</w:t>
      </w:r>
      <w:r w:rsidR="009D6335">
        <w:rPr>
          <w:rFonts w:ascii="Simplified Arabic" w:eastAsia="Times New Roman" w:hAnsi="Simplified Arabic" w:cs="Simplified Arabic"/>
          <w:kern w:val="0"/>
          <w:sz w:val="28"/>
          <w:szCs w:val="28"/>
          <w:rtl/>
        </w:rPr>
        <w:t xml:space="preserve"> القول في الصفات كالقول في جناب الذات، فكما أنّ ذات الله تعالى له </w:t>
      </w:r>
      <w:r w:rsidR="009D6335" w:rsidRPr="00B86B2A">
        <w:rPr>
          <w:rFonts w:ascii="Simplified Arabic" w:eastAsia="Times New Roman" w:hAnsi="Simplified Arabic" w:cs="Simplified Arabic"/>
          <w:kern w:val="0"/>
          <w:sz w:val="28"/>
          <w:szCs w:val="28"/>
          <w:rtl/>
        </w:rPr>
        <w:t xml:space="preserve">القدم الأزلي، </w:t>
      </w:r>
      <w:r w:rsidR="00B86B2A" w:rsidRPr="00B86B2A">
        <w:rPr>
          <w:rFonts w:ascii="Simplified Arabic" w:eastAsia="Times New Roman" w:hAnsi="Simplified Arabic" w:cs="Simplified Arabic" w:hint="cs"/>
          <w:kern w:val="0"/>
          <w:sz w:val="28"/>
          <w:szCs w:val="28"/>
          <w:rtl/>
        </w:rPr>
        <w:t xml:space="preserve">فكذلك </w:t>
      </w:r>
      <w:r w:rsidR="009D6335" w:rsidRPr="00B86B2A">
        <w:rPr>
          <w:rFonts w:ascii="Simplified Arabic" w:eastAsia="Times New Roman" w:hAnsi="Simplified Arabic" w:cs="Simplified Arabic"/>
          <w:kern w:val="0"/>
          <w:sz w:val="28"/>
          <w:szCs w:val="28"/>
          <w:rtl/>
        </w:rPr>
        <w:t>الصفات: له قدم الع</w:t>
      </w:r>
      <w:r w:rsidR="009D6335">
        <w:rPr>
          <w:rFonts w:ascii="Simplified Arabic" w:eastAsia="Times New Roman" w:hAnsi="Simplified Arabic" w:cs="Simplified Arabic"/>
          <w:kern w:val="0"/>
          <w:sz w:val="28"/>
          <w:szCs w:val="28"/>
          <w:rtl/>
        </w:rPr>
        <w:t xml:space="preserve">لم، والسمع والبصر </w:t>
      </w:r>
      <w:r w:rsidR="009D6335">
        <w:rPr>
          <w:rFonts w:ascii="Simplified Arabic" w:hAnsi="Simplified Arabic" w:cs="Simplified Arabic"/>
          <w:kern w:val="0"/>
          <w:sz w:val="28"/>
          <w:szCs w:val="28"/>
          <w:rtl/>
        </w:rPr>
        <w:t xml:space="preserve">لا يغيب عنه شيء، </w:t>
      </w:r>
      <w:r w:rsidR="009D6335">
        <w:rPr>
          <w:rFonts w:ascii="Simplified Arabic" w:eastAsia="Times New Roman" w:hAnsi="Simplified Arabic" w:cs="Simplified Arabic"/>
          <w:kern w:val="0"/>
          <w:sz w:val="28"/>
          <w:szCs w:val="28"/>
          <w:rtl/>
        </w:rPr>
        <w:t xml:space="preserve">وليس كمثله شيء ولا نحيط به علما، </w:t>
      </w:r>
      <w:r w:rsidR="009D6335">
        <w:rPr>
          <w:rFonts w:ascii="Simplified Arabic" w:hAnsi="Simplified Arabic" w:cs="Simplified Arabic"/>
          <w:kern w:val="0"/>
          <w:sz w:val="28"/>
          <w:szCs w:val="28"/>
          <w:rtl/>
        </w:rPr>
        <w:t xml:space="preserve">وكل ما يقوله أهل بدعة الحشو عن حلول الحوادث بذات الله </w:t>
      </w:r>
      <w:r w:rsidR="009D6335" w:rsidRPr="00B86B2A">
        <w:rPr>
          <w:rFonts w:ascii="Simplified Arabic" w:hAnsi="Simplified Arabic" w:cs="Simplified Arabic"/>
          <w:kern w:val="0"/>
          <w:sz w:val="28"/>
          <w:szCs w:val="28"/>
          <w:rtl/>
        </w:rPr>
        <w:t xml:space="preserve">جهل عظيم بالله تعالى وبالواجب والجائز والمستحيل في حق الله سبحانه، يقيسون الله على خلقه سبحانك هذا بهتان عظيم، ومحاذير قولهم عظيمة، منها: أنهم يزعمون أن ذات الله تعالى </w:t>
      </w:r>
      <w:r w:rsidR="009D6335" w:rsidRPr="00B86B2A">
        <w:rPr>
          <w:rFonts w:ascii="Simplified Arabic" w:hAnsi="Simplified Arabic" w:cs="Simplified Arabic"/>
          <w:kern w:val="0"/>
          <w:sz w:val="28"/>
          <w:szCs w:val="28"/>
          <w:rtl/>
        </w:rPr>
        <w:lastRenderedPageBreak/>
        <w:t>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بالاتحاد والحلول بين المخلوق والخالق سبحان الله عما يصفون،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w:t>
      </w:r>
    </w:p>
    <w:p w14:paraId="0CD3FB4C" w14:textId="41519F02" w:rsidR="00074B1E" w:rsidRDefault="00074B1E" w:rsidP="00253606">
      <w:pPr>
        <w:spacing w:after="240"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60220E">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b/>
          <w:bCs/>
          <w:kern w:val="0"/>
          <w:sz w:val="28"/>
          <w:szCs w:val="28"/>
          <w:rtl/>
        </w:rPr>
        <w:t xml:space="preserve"> </w:t>
      </w:r>
      <w:r w:rsidR="009D6335">
        <w:rPr>
          <w:rFonts w:ascii="Simplified Arabic" w:hAnsi="Simplified Arabic" w:cs="Simplified Arabic"/>
          <w:bCs/>
          <w:kern w:val="0"/>
          <w:sz w:val="28"/>
          <w:szCs w:val="28"/>
          <w:rtl/>
        </w:rPr>
        <w:t>من أقوال ابن تيمية المخالفة لمنهاج اهل السنّة والجماعة قوله بقيام الحوادث بذات الله تعالى</w:t>
      </w:r>
      <w:r w:rsidR="009D6335">
        <w:rPr>
          <w:rFonts w:ascii="Simplified Arabic" w:hAnsi="Simplified Arabic" w:cs="Simplified Arabic"/>
          <w:kern w:val="0"/>
          <w:sz w:val="28"/>
          <w:szCs w:val="28"/>
          <w:rtl/>
        </w:rPr>
        <w:t xml:space="preserve">: وسلفه في هذه البدعة ابن كرام المجسم وفرقته الكرامية حيث كان يعتقد أن الحوادث تقوم بذات الله تعالى أي أن الله تعالى لم يكن متصفاً بصفة ثم اتصف بها والعياذ بالله من هذه </w:t>
      </w:r>
      <w:r w:rsidR="00B86B2A">
        <w:rPr>
          <w:rFonts w:ascii="Simplified Arabic" w:hAnsi="Simplified Arabic" w:cs="Simplified Arabic" w:hint="cs"/>
          <w:kern w:val="0"/>
          <w:sz w:val="28"/>
          <w:szCs w:val="28"/>
          <w:rtl/>
        </w:rPr>
        <w:t xml:space="preserve">البدع </w:t>
      </w:r>
      <w:r w:rsidR="009D6335">
        <w:rPr>
          <w:rFonts w:ascii="Simplified Arabic" w:hAnsi="Simplified Arabic" w:cs="Simplified Arabic"/>
          <w:kern w:val="0"/>
          <w:sz w:val="28"/>
          <w:szCs w:val="28"/>
          <w:rtl/>
        </w:rPr>
        <w:t xml:space="preserve">التي لا </w:t>
      </w:r>
      <w:r w:rsidR="00B86B2A">
        <w:rPr>
          <w:rFonts w:ascii="Simplified Arabic" w:hAnsi="Simplified Arabic" w:cs="Simplified Arabic" w:hint="cs"/>
          <w:kern w:val="0"/>
          <w:sz w:val="28"/>
          <w:szCs w:val="28"/>
          <w:rtl/>
        </w:rPr>
        <w:t xml:space="preserve">يعتقدها </w:t>
      </w:r>
      <w:r w:rsidR="009D6335">
        <w:rPr>
          <w:rFonts w:ascii="Simplified Arabic" w:hAnsi="Simplified Arabic" w:cs="Simplified Arabic"/>
          <w:kern w:val="0"/>
          <w:sz w:val="28"/>
          <w:szCs w:val="28"/>
          <w:rtl/>
        </w:rPr>
        <w:t xml:space="preserve">مسلم </w:t>
      </w:r>
      <w:r w:rsidR="00B86B2A">
        <w:rPr>
          <w:rFonts w:ascii="Simplified Arabic" w:hAnsi="Simplified Arabic" w:cs="Simplified Arabic" w:hint="cs"/>
          <w:kern w:val="0"/>
          <w:sz w:val="28"/>
          <w:szCs w:val="28"/>
          <w:rtl/>
        </w:rPr>
        <w:t xml:space="preserve">سوي </w:t>
      </w:r>
      <w:r w:rsidR="009D6335">
        <w:rPr>
          <w:rFonts w:ascii="Simplified Arabic" w:hAnsi="Simplified Arabic" w:cs="Simplified Arabic"/>
          <w:kern w:val="0"/>
          <w:sz w:val="28"/>
          <w:szCs w:val="28"/>
          <w:rtl/>
        </w:rPr>
        <w:t xml:space="preserve">عاقل، </w:t>
      </w:r>
      <w:r w:rsidR="009D6335">
        <w:rPr>
          <w:rFonts w:ascii="Simplified Arabic" w:hAnsi="Simplified Arabic" w:cs="Simplified Arabic"/>
          <w:b/>
          <w:bCs/>
          <w:kern w:val="0"/>
          <w:sz w:val="28"/>
          <w:szCs w:val="28"/>
          <w:rtl/>
        </w:rPr>
        <w:t xml:space="preserve">قال ابن </w:t>
      </w:r>
      <w:r w:rsidR="009D6335">
        <w:rPr>
          <w:rStyle w:val="highlight1"/>
          <w:rFonts w:ascii="Simplified Arabic" w:hAnsi="Simplified Arabic" w:cs="Simplified Arabic"/>
          <w:kern w:val="0"/>
          <w:sz w:val="28"/>
          <w:szCs w:val="28"/>
          <w:rtl/>
        </w:rPr>
        <w:t>تيمية</w:t>
      </w:r>
      <w:r w:rsidR="009D6335">
        <w:rPr>
          <w:rFonts w:ascii="Simplified Arabic" w:hAnsi="Simplified Arabic" w:cs="Simplified Arabic"/>
          <w:b/>
          <w:bCs/>
          <w:kern w:val="0"/>
          <w:sz w:val="28"/>
          <w:szCs w:val="28"/>
          <w:rtl/>
        </w:rPr>
        <w:t xml:space="preserve"> في منهاج السنّة النبوية</w:t>
      </w:r>
      <w:r w:rsidR="009D6335">
        <w:rPr>
          <w:rFonts w:ascii="Simplified Arabic" w:hAnsi="Simplified Arabic" w:cs="Simplified Arabic"/>
          <w:kern w:val="0"/>
          <w:sz w:val="28"/>
          <w:szCs w:val="28"/>
          <w:rtl/>
        </w:rPr>
        <w:t xml:space="preserve"> (1: 224): (فإن قلتم لنا: فقد قلتم بقيام الحوادث بالربّ، قلنا لكـم: نعم، وهذا قولنا الذي دلّ عليه الشرع والعقل)</w:t>
      </w:r>
      <w:r w:rsidR="00A15A47">
        <w:rPr>
          <w:rFonts w:ascii="Simplified Arabic" w:hAnsi="Simplified Arabic" w:cs="Simplified Arabic" w:hint="cs"/>
          <w:kern w:val="0"/>
          <w:sz w:val="28"/>
          <w:szCs w:val="28"/>
          <w:rtl/>
        </w:rPr>
        <w:t xml:space="preserve"> </w:t>
      </w:r>
      <w:r w:rsidR="00A15A47" w:rsidRPr="00A15A47">
        <w:rPr>
          <w:rFonts w:ascii="Simplified Arabic" w:hAnsi="Simplified Arabic" w:cs="Simplified Arabic" w:hint="cs"/>
          <w:kern w:val="0"/>
          <w:sz w:val="28"/>
          <w:szCs w:val="28"/>
          <w:rtl/>
        </w:rPr>
        <w:t>[</w:t>
      </w:r>
      <w:r w:rsidR="00A15A47" w:rsidRPr="00A15A47">
        <w:rPr>
          <w:rFonts w:ascii="Simplified Arabic" w:hAnsi="Simplified Arabic" w:cs="Simplified Arabic"/>
          <w:kern w:val="0"/>
          <w:sz w:val="28"/>
          <w:szCs w:val="28"/>
          <w:rtl/>
        </w:rPr>
        <w:t>منهاج السنّة النبوية (1: 224</w:t>
      </w:r>
      <w:r w:rsidR="00A15A47">
        <w:rPr>
          <w:rFonts w:ascii="Simplified Arabic" w:hAnsi="Simplified Arabic" w:cs="Simplified Arabic"/>
          <w:kern w:val="0"/>
          <w:sz w:val="28"/>
          <w:szCs w:val="28"/>
          <w:rtl/>
        </w:rPr>
        <w:t>)</w:t>
      </w:r>
      <w:r w:rsidR="00A15A47">
        <w:rPr>
          <w:rFonts w:ascii="Simplified Arabic" w:hAnsi="Simplified Arabic" w:cs="Simplified Arabic" w:hint="cs"/>
          <w:kern w:val="0"/>
          <w:sz w:val="28"/>
          <w:szCs w:val="28"/>
          <w:rtl/>
        </w:rPr>
        <w:t xml:space="preserve">]، </w:t>
      </w:r>
      <w:r w:rsidR="009D6335">
        <w:rPr>
          <w:rFonts w:ascii="Simplified Arabic" w:hAnsi="Simplified Arabic" w:cs="Simplified Arabic"/>
          <w:bCs/>
          <w:kern w:val="0"/>
          <w:sz w:val="28"/>
          <w:szCs w:val="28"/>
          <w:rtl/>
        </w:rPr>
        <w:t>وقال في كتابه الموافقة</w:t>
      </w:r>
      <w:r w:rsidR="009D6335">
        <w:rPr>
          <w:rFonts w:ascii="Simplified Arabic" w:hAnsi="Simplified Arabic" w:cs="Simplified Arabic"/>
          <w:kern w:val="0"/>
          <w:sz w:val="28"/>
          <w:szCs w:val="28"/>
          <w:rtl/>
        </w:rPr>
        <w:t xml:space="preserve">: " </w:t>
      </w:r>
      <w:r w:rsidR="009D6335">
        <w:rPr>
          <w:rFonts w:ascii="Simplified Arabic" w:hAnsi="Simplified Arabic" w:cs="Simplified Arabic"/>
          <w:b/>
          <w:kern w:val="0"/>
          <w:sz w:val="28"/>
          <w:szCs w:val="28"/>
          <w:rtl/>
        </w:rPr>
        <w:t>فمن أين في القرءان ما يدل دلالة ظاهرة على أن كل متحرك محدَث أو ممكن، وأن الحركة لا تقوم إلا بحادث أو ممكن، وأن ما قامت به الحوادث لم يخل منها، وأن ما لا يخلو من الحوادث فهو حادث " أهــ</w:t>
      </w:r>
      <w:r w:rsidR="009D6335">
        <w:rPr>
          <w:rFonts w:ascii="Simplified Arabic" w:hAnsi="Simplified Arabic" w:cs="Simplified Arabic"/>
          <w:bCs/>
          <w:kern w:val="0"/>
          <w:sz w:val="28"/>
          <w:szCs w:val="28"/>
          <w:rtl/>
        </w:rPr>
        <w:t xml:space="preserve"> [</w:t>
      </w:r>
      <w:r w:rsidR="009D6335">
        <w:rPr>
          <w:rFonts w:ascii="Simplified Arabic" w:hAnsi="Simplified Arabic" w:cs="Simplified Arabic"/>
          <w:kern w:val="0"/>
          <w:sz w:val="28"/>
          <w:szCs w:val="28"/>
          <w:rtl/>
        </w:rPr>
        <w:t xml:space="preserve">أنظر الموافقة (1: 64)]، </w:t>
      </w:r>
      <w:r w:rsidR="009D6335">
        <w:rPr>
          <w:rFonts w:ascii="Simplified Arabic" w:hAnsi="Simplified Arabic" w:cs="Simplified Arabic"/>
          <w:b/>
          <w:bCs/>
          <w:kern w:val="0"/>
          <w:sz w:val="28"/>
          <w:szCs w:val="28"/>
          <w:rtl/>
        </w:rPr>
        <w:t>وقال في موضع ءاخر منه</w:t>
      </w:r>
      <w:r w:rsidR="009D6335">
        <w:rPr>
          <w:rFonts w:ascii="Simplified Arabic" w:hAnsi="Simplified Arabic" w:cs="Simplified Arabic"/>
          <w:kern w:val="0"/>
          <w:sz w:val="28"/>
          <w:szCs w:val="28"/>
          <w:rtl/>
        </w:rPr>
        <w:t>: " أما الشرع فليس فيه ذكر هذه الأسماء في حق الله لا بنفي ولا إثبات، ولم ينطق أحد من سلف الأمة وأئمتها في حق الله تعالى بذلك لا نفيًا ولا إثباتًا، بل قول القائل: إن الله جسم أو ليس بجسم، أو جوهر أو ليس بجوهر، أو متحيز أو ليس بمتحيز، أو في جهة أو ليس في جهة، أو تقوم به الأعراض والحوادث أو لا تقوم به ونحو ذلك كل هذه الأقوال محدثة بين أهل الكلام المحدث</w:t>
      </w:r>
      <w:r w:rsidR="00A15A47">
        <w:rPr>
          <w:rFonts w:ascii="Simplified Arabic" w:hAnsi="Simplified Arabic" w:cs="Simplified Arabic" w:hint="cs"/>
          <w:kern w:val="0"/>
          <w:sz w:val="28"/>
          <w:szCs w:val="28"/>
          <w:rtl/>
        </w:rPr>
        <w:t xml:space="preserve">، </w:t>
      </w:r>
      <w:r w:rsidR="009D6335">
        <w:rPr>
          <w:rFonts w:ascii="Simplified Arabic" w:hAnsi="Simplified Arabic" w:cs="Simplified Arabic"/>
          <w:kern w:val="0"/>
          <w:sz w:val="28"/>
          <w:szCs w:val="28"/>
          <w:rtl/>
        </w:rPr>
        <w:t>لم يتكلم السلف والأئمة فيها لا بإطلاق النفي ولا بإطلاق</w:t>
      </w:r>
      <w:r w:rsidR="00A15A47">
        <w:rPr>
          <w:rFonts w:ascii="Simplified Arabic" w:hAnsi="Simplified Arabic" w:cs="Simplified Arabic" w:hint="cs"/>
          <w:kern w:val="0"/>
          <w:sz w:val="28"/>
          <w:szCs w:val="28"/>
          <w:rtl/>
        </w:rPr>
        <w:t xml:space="preserve"> ا</w:t>
      </w:r>
      <w:r w:rsidR="009D6335">
        <w:rPr>
          <w:rFonts w:ascii="Simplified Arabic" w:hAnsi="Simplified Arabic" w:cs="Simplified Arabic"/>
          <w:kern w:val="0"/>
          <w:sz w:val="28"/>
          <w:szCs w:val="28"/>
          <w:rtl/>
        </w:rPr>
        <w:t xml:space="preserve">لإثبات " أهــ [أنظر الموافقة (1: 142)]، </w:t>
      </w:r>
      <w:r w:rsidR="009D6335">
        <w:rPr>
          <w:rFonts w:ascii="Simplified Arabic" w:hAnsi="Simplified Arabic" w:cs="Simplified Arabic"/>
          <w:b/>
          <w:bCs/>
          <w:kern w:val="0"/>
          <w:sz w:val="28"/>
          <w:szCs w:val="28"/>
          <w:rtl/>
        </w:rPr>
        <w:t>وقال في المنهاج</w:t>
      </w:r>
      <w:r w:rsidR="009D6335">
        <w:rPr>
          <w:rFonts w:ascii="Simplified Arabic" w:hAnsi="Simplified Arabic" w:cs="Simplified Arabic"/>
          <w:kern w:val="0"/>
          <w:sz w:val="28"/>
          <w:szCs w:val="28"/>
          <w:rtl/>
        </w:rPr>
        <w:t xml:space="preserve">: " فإنا نقول إنه يتحرك وتقوم به الحوادث والأعراض فما الدليل على بطلان </w:t>
      </w:r>
      <w:r w:rsidR="009D6335">
        <w:rPr>
          <w:rFonts w:ascii="Simplified Arabic" w:hAnsi="Simplified Arabic" w:cs="Simplified Arabic"/>
          <w:kern w:val="0"/>
          <w:sz w:val="28"/>
          <w:szCs w:val="28"/>
          <w:rtl/>
        </w:rPr>
        <w:lastRenderedPageBreak/>
        <w:t>قولنا ؟ أهــ [أنظر المنهاج (1: 210)]</w:t>
      </w:r>
      <w:r w:rsidR="009D6335">
        <w:rPr>
          <w:rFonts w:ascii="Simplified Arabic" w:hAnsi="Simplified Arabic" w:cs="Simplified Arabic"/>
          <w:b/>
          <w:bCs/>
          <w:kern w:val="0"/>
          <w:sz w:val="28"/>
          <w:szCs w:val="28"/>
          <w:rtl/>
        </w:rPr>
        <w:t>، قال أيضا</w:t>
      </w:r>
      <w:r w:rsidR="009D6335">
        <w:rPr>
          <w:rFonts w:ascii="Simplified Arabic" w:hAnsi="Simplified Arabic" w:cs="Simplified Arabic"/>
          <w:kern w:val="0"/>
          <w:sz w:val="28"/>
          <w:szCs w:val="28"/>
          <w:rtl/>
        </w:rPr>
        <w:t>: " ومن قال: إن الخلق حادث كالهشامية والكرّامية قال: نحن نقول بقيام الحوادث به، ولا دليل على بطلان ذلك، بل العقل والنقل والكتاب والسنة واجماع السلف يدل على تحقيق ذلك، كما قد بسط في موضعه، ولا يمكن القول بأن الله يدير هذا العالم إلا بذلك، كما اعترف بذلك أقرب الفلاسفة إلى الحق كأبي البركات صاحب " المعتبر" وغيره" أهــ [مجموعة التفسير (ص: 309)]،</w:t>
      </w:r>
      <w:r w:rsidR="009D6335">
        <w:rPr>
          <w:rFonts w:ascii="Simplified Arabic" w:hAnsi="Simplified Arabic" w:cs="Simplified Arabic"/>
          <w:kern w:val="0"/>
          <w:sz w:val="28"/>
          <w:szCs w:val="28"/>
          <w:rtl/>
          <w:lang w:bidi="ar-KW"/>
        </w:rPr>
        <w:t xml:space="preserve"> </w:t>
      </w:r>
      <w:r w:rsidR="009D6335">
        <w:rPr>
          <w:rFonts w:ascii="Simplified Arabic" w:hAnsi="Simplified Arabic" w:cs="Simplified Arabic"/>
          <w:b/>
          <w:bCs/>
          <w:kern w:val="0"/>
          <w:sz w:val="28"/>
          <w:szCs w:val="28"/>
          <w:rtl/>
        </w:rPr>
        <w:t>وقال أيضا</w:t>
      </w:r>
      <w:r w:rsidR="009D6335">
        <w:rPr>
          <w:rFonts w:ascii="Simplified Arabic" w:hAnsi="Simplified Arabic" w:cs="Simplified Arabic"/>
          <w:kern w:val="0"/>
          <w:sz w:val="28"/>
          <w:szCs w:val="28"/>
          <w:rtl/>
        </w:rPr>
        <w:t>: " بخلاف ما إذا قيل: كان قبل هذا الكلام كلام وقبل هذا الفعل فعل جائز عند أكثر العقلاء أئمة السنة، أئمة الفلاسفة وغيرهم" أهــ [مجموعة التفسير (ص: 312-313)]،</w:t>
      </w:r>
      <w:r w:rsidR="009D6335">
        <w:rPr>
          <w:rFonts w:ascii="Simplified Arabic" w:hAnsi="Simplified Arabic" w:cs="Simplified Arabic"/>
          <w:kern w:val="0"/>
          <w:sz w:val="28"/>
          <w:szCs w:val="28"/>
          <w:rtl/>
          <w:lang w:bidi="ar-KW"/>
        </w:rPr>
        <w:t xml:space="preserve"> </w:t>
      </w:r>
      <w:r w:rsidR="009D6335">
        <w:rPr>
          <w:rFonts w:ascii="Simplified Arabic" w:hAnsi="Simplified Arabic" w:cs="Simplified Arabic"/>
          <w:b/>
          <w:bCs/>
          <w:kern w:val="0"/>
          <w:sz w:val="28"/>
          <w:szCs w:val="28"/>
          <w:rtl/>
        </w:rPr>
        <w:t>ثم قال</w:t>
      </w:r>
      <w:r w:rsidR="009D6335">
        <w:rPr>
          <w:rFonts w:ascii="Simplified Arabic" w:hAnsi="Simplified Arabic" w:cs="Simplified Arabic"/>
          <w:kern w:val="0"/>
          <w:sz w:val="28"/>
          <w:szCs w:val="28"/>
          <w:rtl/>
        </w:rPr>
        <w:t>: " وأما إذا قيل: قال " كن" وقبل " كن" " كن"، وقبل " كن" " كن"، فهذا ليس بممتنع، فإن هذا تسلسل في آحاد التأثير لا في جنسه، كما أنه في المستقبل يقول " كن" بعد " كن"، ويخلق شيئا بعد شيء إلى غير نهاية" أهــ [مجموعة التفسير (ص: 313- 314)]،</w:t>
      </w:r>
      <w:r w:rsidR="009D6335">
        <w:rPr>
          <w:rFonts w:ascii="Simplified Arabic" w:hAnsi="Simplified Arabic" w:cs="Simplified Arabic"/>
          <w:kern w:val="0"/>
          <w:sz w:val="28"/>
          <w:szCs w:val="28"/>
          <w:rtl/>
          <w:lang w:bidi="ar-KW"/>
        </w:rPr>
        <w:t xml:space="preserve"> </w:t>
      </w:r>
      <w:r w:rsidR="009D6335">
        <w:rPr>
          <w:rFonts w:ascii="Simplified Arabic" w:hAnsi="Simplified Arabic" w:cs="Simplified Arabic"/>
          <w:bCs/>
          <w:kern w:val="0"/>
          <w:sz w:val="28"/>
          <w:szCs w:val="28"/>
          <w:rtl/>
        </w:rPr>
        <w:t>وقال في المنهاج</w:t>
      </w:r>
      <w:r w:rsidR="009D6335">
        <w:rPr>
          <w:rFonts w:ascii="Simplified Arabic" w:hAnsi="Simplified Arabic" w:cs="Simplified Arabic"/>
          <w:kern w:val="0"/>
          <w:sz w:val="28"/>
          <w:szCs w:val="28"/>
          <w:rtl/>
        </w:rPr>
        <w:t xml:space="preserve"> ما نصه: (فإن قلتم لنا: فقد قلتم بقيام الح</w:t>
      </w:r>
      <w:r w:rsidR="00A15A47">
        <w:rPr>
          <w:rFonts w:ascii="Simplified Arabic" w:hAnsi="Simplified Arabic" w:cs="Simplified Arabic" w:hint="cs"/>
          <w:kern w:val="0"/>
          <w:sz w:val="28"/>
          <w:szCs w:val="28"/>
          <w:rtl/>
        </w:rPr>
        <w:t>و</w:t>
      </w:r>
      <w:r w:rsidR="009D6335">
        <w:rPr>
          <w:rFonts w:ascii="Simplified Arabic" w:hAnsi="Simplified Arabic" w:cs="Simplified Arabic"/>
          <w:kern w:val="0"/>
          <w:sz w:val="28"/>
          <w:szCs w:val="28"/>
          <w:rtl/>
        </w:rPr>
        <w:t xml:space="preserve">ادث بالرب، قلنا لكم: نعم وهذا قولنا الذي دل عليه الشرع العقل" أهــ [أنظر </w:t>
      </w:r>
      <w:r w:rsidR="00A15A47">
        <w:rPr>
          <w:rFonts w:ascii="Simplified Arabic" w:hAnsi="Simplified Arabic" w:cs="Simplified Arabic"/>
          <w:kern w:val="0"/>
          <w:sz w:val="28"/>
          <w:szCs w:val="28"/>
          <w:rtl/>
        </w:rPr>
        <w:t>منهاج السنّة النبوية</w:t>
      </w:r>
      <w:r w:rsidR="009D6335">
        <w:rPr>
          <w:rFonts w:ascii="Simplified Arabic" w:hAnsi="Simplified Arabic" w:cs="Simplified Arabic"/>
          <w:kern w:val="0"/>
          <w:sz w:val="28"/>
          <w:szCs w:val="28"/>
          <w:rtl/>
        </w:rPr>
        <w:t xml:space="preserve"> (1: 224)]،</w:t>
      </w:r>
      <w:r w:rsidR="009D6335">
        <w:rPr>
          <w:rFonts w:ascii="Simplified Arabic" w:hAnsi="Simplified Arabic" w:cs="Simplified Arabic"/>
          <w:kern w:val="0"/>
          <w:sz w:val="28"/>
          <w:szCs w:val="28"/>
          <w:rtl/>
          <w:lang w:bidi="ar-KW"/>
        </w:rPr>
        <w:t xml:space="preserve"> </w:t>
      </w:r>
      <w:r w:rsidR="009D6335">
        <w:rPr>
          <w:rFonts w:ascii="Simplified Arabic" w:hAnsi="Simplified Arabic" w:cs="Simplified Arabic"/>
          <w:b/>
          <w:bCs/>
          <w:kern w:val="0"/>
          <w:sz w:val="28"/>
          <w:szCs w:val="28"/>
          <w:rtl/>
        </w:rPr>
        <w:t>ثم قال</w:t>
      </w:r>
      <w:r w:rsidR="009D6335">
        <w:rPr>
          <w:rFonts w:ascii="Simplified Arabic" w:hAnsi="Simplified Arabic" w:cs="Simplified Arabic"/>
          <w:kern w:val="0"/>
          <w:sz w:val="28"/>
          <w:szCs w:val="28"/>
          <w:rtl/>
        </w:rPr>
        <w:t>: (وقد أخذنا بما في قول كل من الطائفتين من الصواب وعدلنا عما يرده الشرع والعقل من قول كل منهما، فإذا قالوا لنا: فهذا يلزم منه أن تكون الحوادث قامت به قلنا: ومن أنكر هذا قبلكم، السلف الأئمة، ونصوص القر</w:t>
      </w:r>
      <w:r w:rsidR="00A15A47">
        <w:rPr>
          <w:rFonts w:ascii="Simplified Arabic" w:hAnsi="Simplified Arabic" w:cs="Simplified Arabic" w:hint="cs"/>
          <w:kern w:val="0"/>
          <w:sz w:val="28"/>
          <w:szCs w:val="28"/>
          <w:rtl/>
        </w:rPr>
        <w:t>آ</w:t>
      </w:r>
      <w:r w:rsidR="009D6335">
        <w:rPr>
          <w:rFonts w:ascii="Simplified Arabic" w:hAnsi="Simplified Arabic" w:cs="Simplified Arabic"/>
          <w:kern w:val="0"/>
          <w:sz w:val="28"/>
          <w:szCs w:val="28"/>
          <w:rtl/>
        </w:rPr>
        <w:t xml:space="preserve">ن والسنة تتضمن ذلك مع صريح العقل وهو قول لازم لجميع الطوائف، ومن أنكره فلم يعرف لوازمه، ولفظ الحوادث مجمل فقد يراد به الأعراض والنقائص والله منزه عن ذلك، ولكن يقوم به ما شاءه ويقدر عليه من كلامه وأفعاله ونحو ذلك مما دل عليه الكتاب والسنة" أهــ [أنظر </w:t>
      </w:r>
      <w:r w:rsidR="00A15A47" w:rsidRPr="00A15A47">
        <w:rPr>
          <w:rFonts w:ascii="Simplified Arabic" w:hAnsi="Simplified Arabic" w:cs="Simplified Arabic"/>
          <w:kern w:val="0"/>
          <w:sz w:val="28"/>
          <w:szCs w:val="28"/>
          <w:rtl/>
        </w:rPr>
        <w:t>منهاج السنة النبوية</w:t>
      </w:r>
      <w:r w:rsidR="009D6335">
        <w:rPr>
          <w:rFonts w:ascii="Simplified Arabic" w:hAnsi="Simplified Arabic" w:cs="Simplified Arabic"/>
          <w:kern w:val="0"/>
          <w:sz w:val="28"/>
          <w:szCs w:val="28"/>
          <w:rtl/>
        </w:rPr>
        <w:t xml:space="preserve"> (1: 224)]،</w:t>
      </w:r>
      <w:r w:rsidR="009D6335">
        <w:rPr>
          <w:rFonts w:ascii="Simplified Arabic" w:hAnsi="Simplified Arabic" w:cs="Simplified Arabic"/>
          <w:kern w:val="0"/>
          <w:sz w:val="28"/>
          <w:szCs w:val="28"/>
          <w:rtl/>
          <w:lang w:bidi="ar-KW"/>
        </w:rPr>
        <w:t xml:space="preserve"> </w:t>
      </w:r>
      <w:r w:rsidR="009D6335">
        <w:rPr>
          <w:rFonts w:ascii="Simplified Arabic" w:hAnsi="Simplified Arabic" w:cs="Simplified Arabic"/>
          <w:bCs/>
          <w:kern w:val="0"/>
          <w:sz w:val="28"/>
          <w:szCs w:val="28"/>
          <w:rtl/>
        </w:rPr>
        <w:t>وقال أيضا</w:t>
      </w:r>
      <w:r w:rsidR="009D6335">
        <w:rPr>
          <w:rFonts w:ascii="Simplified Arabic" w:hAnsi="Simplified Arabic" w:cs="Simplified Arabic"/>
          <w:kern w:val="0"/>
          <w:sz w:val="28"/>
          <w:szCs w:val="28"/>
          <w:rtl/>
        </w:rPr>
        <w:t xml:space="preserve">: " وأما قولهم: وجود ما لا يتناهى من الحوادث محال، فهذا بناء على دليلهم الذي استدلوا به على حدوث العالم وحدوث الأجسام، وهو أنها لا تخلو من الحوادث وما لا يخلو عن الحوادث فهو حادث، وهذا الدليل باطل عقلاً وشرعًا، وهو أصل الكلام الذي ذمه السلف والأئمة، وهو أصل قول الجهمية </w:t>
      </w:r>
      <w:proofErr w:type="spellStart"/>
      <w:r w:rsidR="009D6335">
        <w:rPr>
          <w:rFonts w:ascii="Simplified Arabic" w:hAnsi="Simplified Arabic" w:cs="Simplified Arabic"/>
          <w:kern w:val="0"/>
          <w:sz w:val="28"/>
          <w:szCs w:val="28"/>
          <w:rtl/>
        </w:rPr>
        <w:t>نفاة</w:t>
      </w:r>
      <w:proofErr w:type="spellEnd"/>
      <w:r w:rsidR="009D6335">
        <w:rPr>
          <w:rFonts w:ascii="Simplified Arabic" w:hAnsi="Simplified Arabic" w:cs="Simplified Arabic"/>
          <w:kern w:val="0"/>
          <w:sz w:val="28"/>
          <w:szCs w:val="28"/>
          <w:rtl/>
        </w:rPr>
        <w:t xml:space="preserve"> الصفات " أهــ [مجموع الفتاوى (6: 299)]، ومعنى قوله قيام الحوادث بذات الله فهو أنه يعتقد أن الله تعالى تقوم به الحركة والسكون أي أنه متصف بالحركة والسكون ومحال أن يتصف بهما إلا الأجسام المخلوقة، ومن هنا يتضح قول الحافظ تقي الدين السبكي وغيره كما قدمنا أنه- أي ابن تيمية- جعل الحادث قديمًا والقديمُ حادثًا، ولم يوافق في قوله هذا أحدًا من أئمة الحديث إلا المجسمة،</w:t>
      </w:r>
      <w:r w:rsidR="009D6335">
        <w:rPr>
          <w:rFonts w:ascii="Simplified Arabic" w:hAnsi="Simplified Arabic" w:cs="Simplified Arabic"/>
          <w:kern w:val="0"/>
          <w:sz w:val="28"/>
          <w:szCs w:val="28"/>
          <w:rtl/>
          <w:lang w:bidi="ar-KW"/>
        </w:rPr>
        <w:t xml:space="preserve"> </w:t>
      </w:r>
      <w:r w:rsidR="009D6335">
        <w:rPr>
          <w:rFonts w:ascii="Simplified Arabic" w:hAnsi="Simplified Arabic" w:cs="Simplified Arabic"/>
          <w:kern w:val="0"/>
          <w:sz w:val="28"/>
          <w:szCs w:val="28"/>
          <w:rtl/>
        </w:rPr>
        <w:t xml:space="preserve">ومن العجب افتراء ابن </w:t>
      </w:r>
      <w:r w:rsidR="009D6335">
        <w:rPr>
          <w:rFonts w:ascii="Simplified Arabic" w:hAnsi="Simplified Arabic" w:cs="Simplified Arabic"/>
          <w:kern w:val="0"/>
          <w:sz w:val="28"/>
          <w:szCs w:val="28"/>
          <w:rtl/>
        </w:rPr>
        <w:lastRenderedPageBreak/>
        <w:t xml:space="preserve">تيمية هذا معرضا عن حجة إبراهيم المذكورة في القرءان من احتجاجه بقيام الحوادث بالقمر والكوكب والشمس على عدم ألوهيتهم، وبقيام </w:t>
      </w:r>
      <w:r w:rsidR="00A15A47">
        <w:rPr>
          <w:rFonts w:ascii="Simplified Arabic" w:hAnsi="Simplified Arabic" w:cs="Simplified Arabic" w:hint="cs"/>
          <w:kern w:val="0"/>
          <w:sz w:val="28"/>
          <w:szCs w:val="28"/>
          <w:rtl/>
        </w:rPr>
        <w:t>دلائل</w:t>
      </w:r>
      <w:r w:rsidR="009D6335">
        <w:rPr>
          <w:rFonts w:ascii="Simplified Arabic" w:hAnsi="Simplified Arabic" w:cs="Simplified Arabic"/>
          <w:kern w:val="0"/>
          <w:sz w:val="28"/>
          <w:szCs w:val="28"/>
          <w:rtl/>
        </w:rPr>
        <w:t xml:space="preserve"> الحدوث بهم وهو التحول من حال إلى حال،</w:t>
      </w:r>
    </w:p>
    <w:p w14:paraId="7F1D616B" w14:textId="112578E9" w:rsidR="009D6335" w:rsidRDefault="009D6335" w:rsidP="00253606">
      <w:pPr>
        <w:spacing w:after="240"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Pr>
          <w:rFonts w:ascii="Simplified Arabic" w:hAnsi="Simplified Arabic" w:cs="Simplified Arabic" w:hint="cs"/>
          <w:b/>
          <w:bCs/>
          <w:kern w:val="0"/>
          <w:sz w:val="40"/>
          <w:szCs w:val="40"/>
          <w:highlight w:val="yellow"/>
          <w:u w:val="single"/>
          <w:rtl/>
        </w:rPr>
        <w:t>السا</w:t>
      </w:r>
      <w:r w:rsidR="00A15A47">
        <w:rPr>
          <w:rFonts w:ascii="Simplified Arabic" w:hAnsi="Simplified Arabic" w:cs="Simplified Arabic" w:hint="cs"/>
          <w:b/>
          <w:bCs/>
          <w:kern w:val="0"/>
          <w:sz w:val="40"/>
          <w:szCs w:val="40"/>
          <w:highlight w:val="yellow"/>
          <w:u w:val="single"/>
          <w:rtl/>
        </w:rPr>
        <w:t>ب</w:t>
      </w:r>
      <w:r>
        <w:rPr>
          <w:rFonts w:ascii="Simplified Arabic" w:hAnsi="Simplified Arabic" w:cs="Simplified Arabic" w:hint="cs"/>
          <w:b/>
          <w:bCs/>
          <w:kern w:val="0"/>
          <w:sz w:val="40"/>
          <w:szCs w:val="40"/>
          <w:highlight w:val="yellow"/>
          <w:u w:val="single"/>
          <w:rtl/>
        </w:rPr>
        <w:t>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Pr>
          <w:rFonts w:ascii="Simplified Arabic" w:hAnsi="Simplified Arabic" w:cs="Simplified Arabic"/>
          <w:bCs/>
          <w:kern w:val="0"/>
          <w:sz w:val="28"/>
          <w:szCs w:val="28"/>
          <w:rtl/>
        </w:rPr>
        <w:t>قد اتبع ابن تيمية في عقيدته هذه للأسف الكرّامية شبرًا بشبر</w:t>
      </w:r>
      <w:r>
        <w:rPr>
          <w:rFonts w:ascii="Simplified Arabic" w:hAnsi="Simplified Arabic" w:cs="Simplified Arabic"/>
          <w:kern w:val="0"/>
          <w:sz w:val="28"/>
          <w:szCs w:val="28"/>
          <w:rtl/>
        </w:rPr>
        <w:t xml:space="preserve">، وقد ذكر ابن التلمساني شيئًا من معتقداتهم الفاسدة التي تبنّاها ابن تيمية، فقال الشيخ شرف الدين بن التلمساني في شرح لمع الأدلة للجويني ما نصه: " </w:t>
      </w:r>
      <w:r>
        <w:rPr>
          <w:rFonts w:ascii="Simplified Arabic" w:hAnsi="Simplified Arabic" w:cs="Simplified Arabic"/>
          <w:kern w:val="0"/>
          <w:sz w:val="28"/>
          <w:szCs w:val="28"/>
          <w:u w:val="single"/>
          <w:rtl/>
        </w:rPr>
        <w:t>وخالف إجماع الأمة طائفة نبغوا من سِجستان لقبوا بالكرامية نسبة إلى محمد بن كرّام، وزعموا أن الحوادث تطرأ يعني تتجدد على ذات الله، تعالى عن قولهم، وهذا المذهب نظير مذهب المجوس، ووجه مضاهاته لمذهب المجوس أن طائفة منهم تقول بقدم النور وحدوث الظلمة</w:t>
      </w:r>
      <w:r>
        <w:rPr>
          <w:rFonts w:ascii="Simplified Arabic" w:hAnsi="Simplified Arabic" w:cs="Simplified Arabic"/>
          <w:kern w:val="0"/>
          <w:sz w:val="28"/>
          <w:szCs w:val="28"/>
          <w:rtl/>
        </w:rPr>
        <w:t>، وأن سبب حدوثها أن يَزْدَان فكَّر فكرة فَحَدَثَ منها شخص من أشخاص الظلمة فأبعده وأقصاه وهو هُرمز، وجميع الشر ينسب إليه، وكذلك الكرّامية تزعم أن الله تعالى إذا أراد إحداث محدَث أوجد في ذاته كافًا ونونًا وإرادة حادثة، وعن ذلك تصدر سائر المخلوقات المباينة لذاته " أهــ [شرح لمع الأدلة (ص: 80- 81)]،</w:t>
      </w:r>
      <w:r>
        <w:rPr>
          <w:rFonts w:ascii="Simplified Arabic" w:hAnsi="Simplified Arabic" w:cs="Simplified Arabic"/>
          <w:kern w:val="0"/>
          <w:sz w:val="28"/>
          <w:szCs w:val="28"/>
          <w:rtl/>
          <w:lang w:bidi="ar-KW"/>
        </w:rPr>
        <w:t xml:space="preserve"> </w:t>
      </w:r>
      <w:r>
        <w:rPr>
          <w:rFonts w:ascii="Simplified Arabic" w:hAnsi="Simplified Arabic" w:cs="Simplified Arabic"/>
          <w:b/>
          <w:bCs/>
          <w:kern w:val="0"/>
          <w:sz w:val="28"/>
          <w:szCs w:val="28"/>
          <w:rtl/>
        </w:rPr>
        <w:t>وقال الإمام أبو المظفر الإسفراييني</w:t>
      </w:r>
      <w:r>
        <w:rPr>
          <w:rFonts w:ascii="Simplified Arabic" w:hAnsi="Simplified Arabic" w:cs="Simplified Arabic"/>
          <w:kern w:val="0"/>
          <w:sz w:val="28"/>
          <w:szCs w:val="28"/>
          <w:rtl/>
        </w:rPr>
        <w:t xml:space="preserve"> ما نصه: " </w:t>
      </w:r>
      <w:r>
        <w:rPr>
          <w:rFonts w:ascii="Simplified Arabic" w:hAnsi="Simplified Arabic" w:cs="Simplified Arabic"/>
          <w:kern w:val="0"/>
          <w:sz w:val="28"/>
          <w:szCs w:val="28"/>
          <w:u w:val="single"/>
          <w:rtl/>
        </w:rPr>
        <w:t>ومما ابتدعوه- أي الكرَّامية- من الضلالات مما لم يتجاسر على إطلاقه قبلهم واحد من الأمم لعلمهم بافتضاحه هو قولهم: بأن معبودهم محل الحوادث تحدث في ذاته أقواله وإرادته وإدراكه للمسموعات والمبصرات</w:t>
      </w:r>
      <w:r>
        <w:rPr>
          <w:rFonts w:ascii="Simplified Arabic" w:hAnsi="Simplified Arabic" w:cs="Simplified Arabic"/>
          <w:kern w:val="0"/>
          <w:sz w:val="28"/>
          <w:szCs w:val="28"/>
          <w:rtl/>
        </w:rPr>
        <w:t>، وسموا ذلك سمعًا وتبصرًا، وكذلك قالوا: تحدث في ذاته ملاقاته للصفحة العليا من العرش، زعموا أن هذه أعراض تحدث في ذاته، تعالى الله عن قولهم " أهــ [التبصير في الدين (ص: 66- 67)]،</w:t>
      </w:r>
      <w:r>
        <w:rPr>
          <w:rFonts w:ascii="Simplified Arabic" w:hAnsi="Simplified Arabic" w:cs="Simplified Arabic"/>
          <w:kern w:val="0"/>
          <w:sz w:val="28"/>
          <w:szCs w:val="28"/>
          <w:rtl/>
          <w:lang w:bidi="ar-KW"/>
        </w:rPr>
        <w:t xml:space="preserve"> </w:t>
      </w:r>
      <w:r>
        <w:rPr>
          <w:rFonts w:ascii="Simplified Arabic" w:hAnsi="Simplified Arabic" w:cs="Simplified Arabic"/>
          <w:kern w:val="0"/>
          <w:sz w:val="28"/>
          <w:szCs w:val="28"/>
          <w:rtl/>
        </w:rPr>
        <w:t xml:space="preserve">فتبين مما أوردناه أن ابن تيمية ليس له سلف إلا الكرامية ونحوهم، وليس كما يدعي أنه يتبع السلف الصالح، </w:t>
      </w:r>
      <w:r>
        <w:rPr>
          <w:rFonts w:ascii="Simplified Arabic" w:hAnsi="Simplified Arabic" w:cs="Simplified Arabic"/>
          <w:b/>
          <w:bCs/>
          <w:kern w:val="0"/>
          <w:sz w:val="28"/>
          <w:szCs w:val="28"/>
          <w:rtl/>
        </w:rPr>
        <w:t>وقد أجاب الإمام الحجة الإسفراييني</w:t>
      </w:r>
      <w:r>
        <w:rPr>
          <w:rFonts w:ascii="Simplified Arabic" w:hAnsi="Simplified Arabic" w:cs="Simplified Arabic"/>
          <w:kern w:val="0"/>
          <w:sz w:val="28"/>
          <w:szCs w:val="28"/>
          <w:rtl/>
        </w:rPr>
        <w:t xml:space="preserve"> في دحض هذه الفرية بقوله: " </w:t>
      </w:r>
      <w:r>
        <w:rPr>
          <w:rFonts w:ascii="Simplified Arabic" w:hAnsi="Simplified Arabic" w:cs="Simplified Arabic"/>
          <w:kern w:val="0"/>
          <w:sz w:val="28"/>
          <w:szCs w:val="28"/>
          <w:u w:val="single"/>
          <w:rtl/>
        </w:rPr>
        <w:t>هو أن تعلم أن الحوادث لا يجوز حلولها في ذاته وصفاته لأن ما كان محلاً للحوادث لم يخل منها، وإذا لم يخل منها كان محدثًا مثلها، ولهذا قال الخليل عليه الصلاة والسلام: (لاَ أُحِبُّ الآَفِلينَ)</w:t>
      </w:r>
      <w:r>
        <w:rPr>
          <w:rFonts w:ascii="Simplified Arabic" w:hAnsi="Simplified Arabic" w:cs="Simplified Arabic"/>
          <w:kern w:val="0"/>
          <w:sz w:val="28"/>
          <w:szCs w:val="28"/>
          <w:rtl/>
        </w:rPr>
        <w:t xml:space="preserve"> (سورة الأنعام: 76)، بيَّن به أن من حلّ به من المعاني ما يغيره من حال إلى حال كان محدَثا لا يصح أن يكون إلهًا" أهــ [التبصير في الدين (ص: 97- 98)]،</w:t>
      </w:r>
    </w:p>
    <w:p w14:paraId="2D8F79F3" w14:textId="431BC711" w:rsidR="009D6335" w:rsidRDefault="009D6335" w:rsidP="00253606">
      <w:pPr>
        <w:spacing w:after="240" w:line="276" w:lineRule="auto"/>
        <w:ind w:left="-46"/>
        <w:rPr>
          <w:rFonts w:ascii="Simplified Arabic" w:hAnsi="Simplified Arabic" w:cs="Simplified Arabic"/>
          <w:kern w:val="0"/>
          <w:sz w:val="28"/>
          <w:szCs w:val="28"/>
          <w:rtl/>
        </w:rPr>
      </w:pPr>
      <w:r>
        <w:rPr>
          <w:rFonts w:ascii="Simplified Arabic" w:hAnsi="Simplified Arabic" w:cs="Simplified Arabic"/>
          <w:b/>
          <w:bCs/>
          <w:kern w:val="0"/>
          <w:sz w:val="40"/>
          <w:szCs w:val="40"/>
          <w:highlight w:val="yellow"/>
          <w:u w:val="single"/>
          <w:rtl/>
        </w:rPr>
        <w:t xml:space="preserve">[المفتاح </w:t>
      </w:r>
      <w:r>
        <w:rPr>
          <w:rFonts w:ascii="Simplified Arabic" w:hAnsi="Simplified Arabic" w:cs="Simplified Arabic" w:hint="cs"/>
          <w:b/>
          <w:bCs/>
          <w:kern w:val="0"/>
          <w:sz w:val="40"/>
          <w:szCs w:val="40"/>
          <w:highlight w:val="yellow"/>
          <w:u w:val="single"/>
          <w:rtl/>
        </w:rPr>
        <w:t>الثامن</w:t>
      </w:r>
      <w:r>
        <w:rPr>
          <w:rFonts w:ascii="Simplified Arabic" w:hAnsi="Simplified Arabic" w:cs="Simplified Arabic"/>
          <w:b/>
          <w:bCs/>
          <w:kern w:val="0"/>
          <w:sz w:val="40"/>
          <w:szCs w:val="40"/>
          <w:highlight w:val="yellow"/>
          <w:rtl/>
        </w:rPr>
        <w:t>]:</w:t>
      </w:r>
      <w:r>
        <w:rPr>
          <w:rFonts w:ascii="Simplified Arabic" w:hAnsi="Simplified Arabic" w:cs="Simplified Arabic" w:hint="cs"/>
          <w:b/>
          <w:bCs/>
          <w:kern w:val="0"/>
          <w:sz w:val="40"/>
          <w:szCs w:val="40"/>
          <w:rtl/>
        </w:rPr>
        <w:t xml:space="preserve"> </w:t>
      </w:r>
      <w:r w:rsidRPr="00D453E8">
        <w:rPr>
          <w:rFonts w:ascii="Simplified Arabic" w:hAnsi="Simplified Arabic" w:cs="Simplified Arabic"/>
          <w:b/>
          <w:bCs/>
          <w:kern w:val="0"/>
          <w:sz w:val="28"/>
          <w:szCs w:val="28"/>
          <w:u w:val="single"/>
          <w:rtl/>
        </w:rPr>
        <w:t>أجمع اهل العلم بالأصول على أن الله تعالى له القدم الذاتي الازلي</w:t>
      </w:r>
      <w:r>
        <w:rPr>
          <w:rFonts w:ascii="Simplified Arabic" w:hAnsi="Simplified Arabic" w:cs="Simplified Arabic"/>
          <w:kern w:val="0"/>
          <w:sz w:val="28"/>
          <w:szCs w:val="28"/>
          <w:rtl/>
        </w:rPr>
        <w:t xml:space="preserve"> (الاول بلا ابتداء) فيمتنع عليه قبول الحوادث، </w:t>
      </w:r>
      <w:r>
        <w:rPr>
          <w:rFonts w:ascii="Simplified Arabic" w:hAnsi="Simplified Arabic" w:cs="Simplified Arabic"/>
          <w:kern w:val="0"/>
          <w:sz w:val="28"/>
          <w:szCs w:val="28"/>
          <w:u w:val="single"/>
          <w:rtl/>
        </w:rPr>
        <w:t xml:space="preserve">له القدم الأزلي لا سبيل للحدوث إليه فليس في صفاته شيء </w:t>
      </w:r>
      <w:r>
        <w:rPr>
          <w:rFonts w:ascii="Simplified Arabic" w:hAnsi="Simplified Arabic" w:cs="Simplified Arabic"/>
          <w:kern w:val="0"/>
          <w:sz w:val="28"/>
          <w:szCs w:val="28"/>
          <w:u w:val="single"/>
          <w:rtl/>
        </w:rPr>
        <w:lastRenderedPageBreak/>
        <w:t>حادث، أخص صفات (القديم الذاتي) أنه لا يقبل الحدوث، ولو قبل الحدوث لم يكن قديما أزليا،</w:t>
      </w:r>
      <w:r>
        <w:rPr>
          <w:rFonts w:ascii="Simplified Arabic" w:hAnsi="Simplified Arabic" w:cs="Simplified Arabic"/>
          <w:kern w:val="0"/>
          <w:sz w:val="28"/>
          <w:szCs w:val="28"/>
          <w:rtl/>
        </w:rPr>
        <w:t xml:space="preserve"> والحوادث نقص يضاد الكمال المتمثل في القدم الذاتي للذات، شرط القديم</w:t>
      </w:r>
      <w:r w:rsidR="00D453E8">
        <w:rPr>
          <w:rFonts w:ascii="Simplified Arabic" w:hAnsi="Simplified Arabic" w:cs="Simplified Arabic" w:hint="cs"/>
          <w:kern w:val="0"/>
          <w:sz w:val="28"/>
          <w:szCs w:val="28"/>
          <w:rtl/>
        </w:rPr>
        <w:t xml:space="preserve">: </w:t>
      </w:r>
      <w:r>
        <w:rPr>
          <w:rFonts w:ascii="Simplified Arabic" w:hAnsi="Simplified Arabic" w:cs="Simplified Arabic"/>
          <w:kern w:val="0"/>
          <w:sz w:val="28"/>
          <w:szCs w:val="28"/>
          <w:rtl/>
        </w:rPr>
        <w:t xml:space="preserve">أن يكون كذلك منزهاً عن الأفول الذي هو علامة التغير والحدوث وعدم القدم، المتغير لا يصلح أن تكون إلهاً ورباً خالقاً، هذا اجماع اهل الأصول، </w:t>
      </w:r>
      <w:r>
        <w:rPr>
          <w:rFonts w:ascii="Simplified Arabic" w:hAnsi="Simplified Arabic" w:cs="Simplified Arabic"/>
          <w:b/>
          <w:bCs/>
          <w:kern w:val="0"/>
          <w:sz w:val="28"/>
          <w:szCs w:val="28"/>
          <w:rtl/>
        </w:rPr>
        <w:t>ولكن جاء ابن تيمية فعارض هذا الاجماع بشبهات لها حلولها عند أهل التخصص</w:t>
      </w:r>
      <w:r>
        <w:rPr>
          <w:rFonts w:ascii="Simplified Arabic" w:hAnsi="Simplified Arabic" w:cs="Simplified Arabic"/>
          <w:kern w:val="0"/>
          <w:sz w:val="28"/>
          <w:szCs w:val="28"/>
          <w:rtl/>
        </w:rPr>
        <w:t>، ولما لم يكن متخصصا وتكلم فيما لا يحسن</w:t>
      </w:r>
      <w:r w:rsidR="00D453E8">
        <w:rPr>
          <w:rFonts w:ascii="Simplified Arabic" w:hAnsi="Simplified Arabic" w:cs="Simplified Arabic" w:hint="cs"/>
          <w:kern w:val="0"/>
          <w:sz w:val="28"/>
          <w:szCs w:val="28"/>
          <w:rtl/>
        </w:rPr>
        <w:t xml:space="preserve"> فيه أ</w:t>
      </w:r>
      <w:r>
        <w:rPr>
          <w:rFonts w:ascii="Simplified Arabic" w:hAnsi="Simplified Arabic" w:cs="Simplified Arabic"/>
          <w:kern w:val="0"/>
          <w:sz w:val="28"/>
          <w:szCs w:val="28"/>
          <w:rtl/>
        </w:rPr>
        <w:t xml:space="preserve">خطأ، ولما كانت له جرأة على الله تجاسر القول بقيام الحوادث بذات الله تعالى، واتبع في عقيدته هذه الكرّامية المجسمة شبرًا بشبر، و (الكرامية) خالفوا إجماع الأمة، وزعموا أن الحوادث تطرأ وتتجدد على ذات الله، تعالى عن قولهم، </w:t>
      </w:r>
      <w:r>
        <w:rPr>
          <w:rFonts w:ascii="Simplified Arabic" w:hAnsi="Simplified Arabic" w:cs="Simplified Arabic"/>
          <w:kern w:val="0"/>
          <w:sz w:val="28"/>
          <w:szCs w:val="28"/>
          <w:u w:val="single"/>
          <w:rtl/>
        </w:rPr>
        <w:t>وليس لابن تيمية سلف في هذه المقولة إلا الكرامية ونحوهم،</w:t>
      </w:r>
      <w:r>
        <w:rPr>
          <w:rFonts w:ascii="Simplified Arabic" w:hAnsi="Simplified Arabic" w:cs="Simplified Arabic"/>
          <w:kern w:val="0"/>
          <w:sz w:val="28"/>
          <w:szCs w:val="28"/>
          <w:rtl/>
        </w:rPr>
        <w:t xml:space="preserve"> فإن الحوادث لا يجوز حلولها في ذاته وصفاته لأن ما كان محلاً للحوادث لم يخل منها، وإذا لم يخل منها كان محدثًا مثلها، ولهذا قال الخليل عليه الصلاة والسلام: (لاَ أُحِبُّ الآَفِلينَ)، أي لا يصلح المتغير أن يكون إلها، فيكون بهذا القول خارجا عن معتقد أهل السنة والجماعة، إلى قول الكرامية المجسمة، </w:t>
      </w:r>
      <w:r w:rsidRPr="00D453E8">
        <w:rPr>
          <w:rFonts w:ascii="Simplified Arabic" w:hAnsi="Simplified Arabic" w:cs="Simplified Arabic"/>
          <w:kern w:val="0"/>
          <w:sz w:val="28"/>
          <w:szCs w:val="28"/>
          <w:u w:val="single"/>
          <w:rtl/>
        </w:rPr>
        <w:t>وحجج ابن تيمية في تبنيه لهذه البدعة</w:t>
      </w:r>
      <w:r>
        <w:rPr>
          <w:rFonts w:ascii="Simplified Arabic" w:hAnsi="Simplified Arabic" w:cs="Simplified Arabic"/>
          <w:kern w:val="0"/>
          <w:sz w:val="28"/>
          <w:szCs w:val="28"/>
          <w:rtl/>
        </w:rPr>
        <w:t>: أن العلم بالشيء يتجدد عند الله، فمثلا يزعم ان علم الله بعمل العبد يتجدد عندما يقوم العبد بهذا العمل، وان السمع والبصر يتجددان كذلك وأن الله تعالى يتكلم بما شاء متى شاء، وان الإرادة تحدث في ذات الله ثم تخرج إلى الوجود</w:t>
      </w:r>
      <w:r w:rsidRPr="00D453E8">
        <w:rPr>
          <w:rFonts w:ascii="Simplified Arabic" w:hAnsi="Simplified Arabic" w:cs="Simplified Arabic"/>
          <w:kern w:val="0"/>
          <w:sz w:val="28"/>
          <w:szCs w:val="28"/>
          <w:u w:val="single"/>
          <w:rtl/>
        </w:rPr>
        <w:t>، وكلها شبه زائفة</w:t>
      </w:r>
      <w:r>
        <w:rPr>
          <w:rFonts w:ascii="Simplified Arabic" w:hAnsi="Simplified Arabic" w:cs="Simplified Arabic"/>
          <w:kern w:val="0"/>
          <w:sz w:val="28"/>
          <w:szCs w:val="28"/>
          <w:rtl/>
        </w:rPr>
        <w:t xml:space="preserve"> أساسها الأول: ذهوله عن حجة الخليل وإبراهيم عليه السلام في سورة الأنعام، وأساسها الثاني قياس الله على البشر وهو ممتنع لأن الله ليس كمثله شيء </w:t>
      </w:r>
      <w:r>
        <w:rPr>
          <w:rFonts w:ascii="Simplified Arabic" w:hAnsi="Simplified Arabic" w:cs="Simplified Arabic"/>
          <w:kern w:val="0"/>
          <w:sz w:val="28"/>
          <w:szCs w:val="28"/>
          <w:rtl/>
          <w:lang w:bidi="ar-KW"/>
        </w:rPr>
        <w:t>متصف بالقدم الأزلي في جناب ذاته وصفاته، والانسان مخلوق محدث، فما تعلق بالقديم الأزلي قديم أزلي وما تعلق بالمخلوق المحدث مخلوق محدث، وإني لأتعجب كيف ذهل عن حجة الخليل إبراهيم عليه السلام في تقديس الله تعالى عن التغير والحدوث وعن قبول الحوادث، وتلك ملة إبراهيم التي امرنا باتباعها، ف</w:t>
      </w:r>
      <w:r>
        <w:rPr>
          <w:rFonts w:ascii="Simplified Arabic" w:hAnsi="Simplified Arabic" w:cs="Simplified Arabic"/>
          <w:kern w:val="0"/>
          <w:sz w:val="28"/>
          <w:szCs w:val="28"/>
          <w:rtl/>
        </w:rPr>
        <w:t>من جوز التغير والحدوث وقبول الحوادث على ذات الله تعالى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w:t>
      </w:r>
    </w:p>
    <w:p w14:paraId="44D40C02" w14:textId="00912F03" w:rsidR="009D6335" w:rsidRDefault="009D6335" w:rsidP="00253606">
      <w:pPr>
        <w:spacing w:after="240"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rtl/>
        </w:rPr>
        <w:t>]:</w:t>
      </w:r>
      <w:r>
        <w:rPr>
          <w:rFonts w:ascii="Simplified Arabic" w:hAnsi="Simplified Arabic" w:cs="Simplified Arabic" w:hint="cs"/>
          <w:b/>
          <w:bCs/>
          <w:kern w:val="0"/>
          <w:sz w:val="40"/>
          <w:szCs w:val="40"/>
          <w:rtl/>
        </w:rPr>
        <w:t xml:space="preserve"> </w:t>
      </w:r>
      <w:r>
        <w:rPr>
          <w:rFonts w:ascii="Simplified Arabic" w:hAnsi="Simplified Arabic" w:cs="Simplified Arabic"/>
          <w:b/>
          <w:bCs/>
          <w:kern w:val="0"/>
          <w:sz w:val="28"/>
          <w:szCs w:val="28"/>
          <w:rtl/>
        </w:rPr>
        <w:t>كل ما جاء في الكتاب والسنة يوهم بالحدوث أو قبول الحوادث فإنه متشابهات لا يتتبعها إلا الذين في قلوبهم زيغ،</w:t>
      </w:r>
      <w:r>
        <w:rPr>
          <w:rFonts w:ascii="Simplified Arabic" w:hAnsi="Simplified Arabic" w:cs="Simplified Arabic"/>
          <w:kern w:val="0"/>
          <w:sz w:val="28"/>
          <w:szCs w:val="28"/>
          <w:rtl/>
        </w:rPr>
        <w:t xml:space="preserve"> نؤمن بها على مراد الله تعالى ومراد رسوله صلى الله عليه وسلم، من غير خوض في معناه مع اعتقاد أن الله تعالى ليس كمثله شيء وتنـزيهه عن سمات المخلوقات، و كل ما يقوله أهل الجهل والبدعة عن حلول الحوادث بذات الله جهل عظيم بالله تعالى وبالواجب والجائز والمستحيل في حق الله سبحانه، ومحاذير قولهم عظيمة، منها: أنهم يزعمون أن ذات الله تعالى تقبل الحوادث وهذا معارض بأحدية الذات فإن الله (أحد صمد) لا تتجزأ ذاته ولا تقبل شيئا محدثا فيها، </w:t>
      </w:r>
      <w:r>
        <w:rPr>
          <w:rFonts w:ascii="Simplified Arabic" w:hAnsi="Simplified Arabic" w:cs="Simplified Arabic"/>
          <w:kern w:val="0"/>
          <w:sz w:val="28"/>
          <w:szCs w:val="28"/>
          <w:u w:val="single"/>
          <w:rtl/>
        </w:rPr>
        <w:t>إنّ القول بقبول ذات الله (سبحانه) للحادث</w:t>
      </w:r>
      <w:r>
        <w:rPr>
          <w:rFonts w:ascii="Simplified Arabic" w:hAnsi="Simplified Arabic" w:cs="Simplified Arabic"/>
          <w:kern w:val="0"/>
          <w:sz w:val="28"/>
          <w:szCs w:val="28"/>
          <w:rtl/>
        </w:rPr>
        <w:t xml:space="preserve">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w:t>
      </w:r>
      <w:r>
        <w:rPr>
          <w:rFonts w:ascii="Simplified Arabic" w:hAnsi="Simplified Arabic" w:cs="Simplified Arabic"/>
          <w:kern w:val="0"/>
          <w:sz w:val="28"/>
          <w:szCs w:val="28"/>
          <w:rtl/>
          <w:lang w:bidi="ar-KW"/>
        </w:rPr>
        <w:t xml:space="preserve"> </w:t>
      </w:r>
      <w:r w:rsidRPr="00D453E8">
        <w:rPr>
          <w:rFonts w:ascii="Simplified Arabic" w:hAnsi="Simplified Arabic" w:cs="Simplified Arabic"/>
          <w:kern w:val="0"/>
          <w:sz w:val="28"/>
          <w:szCs w:val="28"/>
          <w:u w:val="single"/>
          <w:rtl/>
          <w:lang w:bidi="ar-KW"/>
        </w:rPr>
        <w:t xml:space="preserve">وقد أجمع علماء الأصول المتخصصون في العقيدة على منهاج اهل السنة والجماعة من مدارس الاثرية والاشاعرة </w:t>
      </w:r>
      <w:proofErr w:type="spellStart"/>
      <w:r w:rsidRPr="00D453E8">
        <w:rPr>
          <w:rFonts w:ascii="Simplified Arabic" w:hAnsi="Simplified Arabic" w:cs="Simplified Arabic"/>
          <w:kern w:val="0"/>
          <w:sz w:val="28"/>
          <w:szCs w:val="28"/>
          <w:u w:val="single"/>
          <w:rtl/>
          <w:lang w:bidi="ar-KW"/>
        </w:rPr>
        <w:t>والماتريدية</w:t>
      </w:r>
      <w:proofErr w:type="spellEnd"/>
      <w:r w:rsidRPr="00D453E8">
        <w:rPr>
          <w:rFonts w:ascii="Simplified Arabic" w:hAnsi="Simplified Arabic" w:cs="Simplified Arabic"/>
          <w:kern w:val="0"/>
          <w:sz w:val="28"/>
          <w:szCs w:val="28"/>
          <w:u w:val="single"/>
          <w:rtl/>
          <w:lang w:bidi="ar-KW"/>
        </w:rPr>
        <w:t xml:space="preserve"> على تقديس جناب الذات الإلهي عن الحوادث وعن قبول الحوادث،</w:t>
      </w:r>
      <w:r>
        <w:rPr>
          <w:rFonts w:ascii="Simplified Arabic" w:hAnsi="Simplified Arabic" w:cs="Simplified Arabic"/>
          <w:kern w:val="0"/>
          <w:sz w:val="28"/>
          <w:szCs w:val="28"/>
          <w:rtl/>
          <w:lang w:bidi="ar-KW"/>
        </w:rPr>
        <w:t xml:space="preserve"> وقد نقل الإجماع في ذلك، الإمام النووي، والغزالي، والرازي، ومن السادة الحنابلة الإمام ابن الجوزي </w:t>
      </w:r>
      <w:r>
        <w:rPr>
          <w:rFonts w:ascii="Simplified Arabic" w:hAnsi="Simplified Arabic" w:cs="Simplified Arabic"/>
          <w:kern w:val="0"/>
          <w:sz w:val="28"/>
          <w:szCs w:val="28"/>
          <w:rtl/>
        </w:rPr>
        <w:t xml:space="preserve">والامام عبد الباقي بن عبد القادر الحنبلي الأثري، قال عبد الباقي بن عبد القادر الحنبلي في كتابه العين والأثر في عقائد أهل الأثر: " </w:t>
      </w:r>
      <w:r>
        <w:rPr>
          <w:rFonts w:ascii="Simplified Arabic" w:hAnsi="Simplified Arabic" w:cs="Simplified Arabic"/>
          <w:kern w:val="0"/>
          <w:sz w:val="28"/>
          <w:szCs w:val="28"/>
          <w:u w:val="single"/>
          <w:rtl/>
        </w:rPr>
        <w:t>فصل: ويجب الجزم بأن الله تعالى ليس بجوهر ولا جسم ولا عرض ولا تحله الحوادث ولا يحل في حادث ولا ينحصر فيه فمن اعتقد أو قال إن الله بذاته في مكان فكافر)</w:t>
      </w:r>
      <w:r>
        <w:rPr>
          <w:rFonts w:ascii="Simplified Arabic" w:hAnsi="Simplified Arabic" w:cs="Simplified Arabic"/>
          <w:kern w:val="0"/>
          <w:sz w:val="28"/>
          <w:szCs w:val="28"/>
          <w:rtl/>
        </w:rPr>
        <w:t xml:space="preserve"> أهـ [العين والأثر في عقائد أهل الأثر ج: 1 ص: 34 - 36]، وكل متون العقيدة </w:t>
      </w:r>
      <w:r>
        <w:rPr>
          <w:rFonts w:ascii="Simplified Arabic" w:hAnsi="Simplified Arabic" w:cs="Simplified Arabic"/>
          <w:kern w:val="0"/>
          <w:sz w:val="28"/>
          <w:szCs w:val="28"/>
          <w:rtl/>
          <w:lang w:bidi="ar-KW"/>
        </w:rPr>
        <w:t xml:space="preserve">على منهاج اهل السنة والجماعة من مدارس الاثرية والاشاعرة </w:t>
      </w:r>
      <w:proofErr w:type="spellStart"/>
      <w:r>
        <w:rPr>
          <w:rFonts w:ascii="Simplified Arabic" w:hAnsi="Simplified Arabic" w:cs="Simplified Arabic"/>
          <w:kern w:val="0"/>
          <w:sz w:val="28"/>
          <w:szCs w:val="28"/>
          <w:rtl/>
          <w:lang w:bidi="ar-KW"/>
        </w:rPr>
        <w:t>والماتريدية</w:t>
      </w:r>
      <w:proofErr w:type="spellEnd"/>
      <w:r>
        <w:rPr>
          <w:rFonts w:ascii="Simplified Arabic" w:hAnsi="Simplified Arabic" w:cs="Simplified Arabic"/>
          <w:kern w:val="0"/>
          <w:sz w:val="28"/>
          <w:szCs w:val="28"/>
          <w:rtl/>
          <w:lang w:bidi="ar-KW"/>
        </w:rPr>
        <w:t xml:space="preserve"> تنص على تقديس جناب الذات الإلهي عن الحوادث وعن قبول الحوادث، وتذكر أن: </w:t>
      </w:r>
      <w:r>
        <w:rPr>
          <w:rFonts w:ascii="Simplified Arabic" w:hAnsi="Simplified Arabic" w:cs="Simplified Arabic"/>
          <w:kern w:val="0"/>
          <w:sz w:val="28"/>
          <w:szCs w:val="28"/>
          <w:rtl/>
        </w:rPr>
        <w:t xml:space="preserve">القديم الذاتي لا يقبل الحدوث، وانه لو قبل الحدوث لم يكن قديما، وتذكر أن الحوادث نقص يضاد الكمال المتمثل في القدم الذاتي للذات، وتذكر أن قبول الحوادث ينافي الأولية والأزلية التي يتصف بها ذات الله تقدس وتعالى، لان الكمال المطلق لا يقبل الزيادة ولا النقصان، لو جاز قيام الحوادث به لم يخل عند اتصافه </w:t>
      </w:r>
      <w:r>
        <w:rPr>
          <w:rFonts w:ascii="Simplified Arabic" w:hAnsi="Simplified Arabic" w:cs="Simplified Arabic"/>
          <w:kern w:val="0"/>
          <w:sz w:val="28"/>
          <w:szCs w:val="28"/>
          <w:rtl/>
        </w:rPr>
        <w:lastRenderedPageBreak/>
        <w:t>بها إما أن توجب له زيادة أو نقصًا، و الكمال المطلق لا يقبل الزيادة ولا النقصان،، لأنه لو قبل الزيادة كان قبل الزيادة نقصا ولو قبل النقص لم يكن إلها له كمال الذات والصفات</w:t>
      </w:r>
    </w:p>
    <w:p w14:paraId="74FB030C" w14:textId="6FB1EE38" w:rsidR="00074B1E" w:rsidRPr="00287AEA" w:rsidRDefault="00074B1E" w:rsidP="00ED2264">
      <w:pPr>
        <w:spacing w:after="240"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CF48A3" w:rsidRPr="00287AEA">
        <w:rPr>
          <w:rFonts w:ascii="Simplified Arabic" w:hAnsi="Simplified Arabic" w:cs="Simplified Arabic" w:hint="cs"/>
          <w:b/>
          <w:bCs/>
          <w:kern w:val="0"/>
          <w:sz w:val="40"/>
          <w:szCs w:val="40"/>
          <w:highlight w:val="yellow"/>
          <w:u w:val="single"/>
          <w:rtl/>
        </w:rPr>
        <w:t>العاشر</w:t>
      </w:r>
      <w:r w:rsidRPr="00287AEA">
        <w:rPr>
          <w:rFonts w:ascii="Simplified Arabic" w:hAnsi="Simplified Arabic" w:cs="Simplified Arabic"/>
          <w:b/>
          <w:bCs/>
          <w:kern w:val="0"/>
          <w:sz w:val="40"/>
          <w:szCs w:val="40"/>
          <w:highlight w:val="yellow"/>
          <w:rtl/>
        </w:rPr>
        <w:t>]:</w:t>
      </w:r>
      <w:r w:rsidR="001F0780" w:rsidRPr="00287AEA">
        <w:rPr>
          <w:rFonts w:ascii="Simplified Arabic" w:hAnsi="Simplified Arabic" w:cs="Simplified Arabic"/>
          <w:b/>
          <w:bCs/>
          <w:kern w:val="0"/>
          <w:sz w:val="28"/>
          <w:szCs w:val="28"/>
          <w:rtl/>
        </w:rPr>
        <w:t xml:space="preserve"> </w:t>
      </w:r>
      <w:r w:rsidR="009D6335">
        <w:rPr>
          <w:rFonts w:ascii="Simplified Arabic" w:hAnsi="Simplified Arabic" w:cs="Simplified Arabic"/>
          <w:b/>
          <w:bCs/>
          <w:kern w:val="0"/>
          <w:sz w:val="28"/>
          <w:szCs w:val="28"/>
          <w:rtl/>
        </w:rPr>
        <w:t xml:space="preserve">مقولة (صفات الله قديمة النوع حادثة الآحاد) التي أحدثها ابن تيمية لا أساس لها من الصحة او البرهان، وهي من الأمور المستحيلة في عُرف اهل الأصول، </w:t>
      </w:r>
      <w:r w:rsidR="009D6335">
        <w:rPr>
          <w:rFonts w:ascii="Simplified Arabic" w:hAnsi="Simplified Arabic" w:cs="Simplified Arabic"/>
          <w:kern w:val="0"/>
          <w:sz w:val="28"/>
          <w:szCs w:val="28"/>
          <w:u w:val="single"/>
          <w:rtl/>
        </w:rPr>
        <w:t>لأنّه إذا كانت الآحاد على زعمهم محدثة، والنوع يتكون من أفراده فكيف يكون النوع قديما وأفراده حديثة، وهل يقبل القديم الأزلي الحدث؟، وهل آحاد الشيء تخالف جنسه ؟، هذا من المحال عند اهل الأصول ولكنهم يجهلون</w:t>
      </w:r>
      <w:r w:rsidR="009D6335">
        <w:rPr>
          <w:rFonts w:ascii="Simplified Arabic" w:hAnsi="Simplified Arabic" w:cs="Simplified Arabic"/>
          <w:kern w:val="0"/>
          <w:sz w:val="28"/>
          <w:szCs w:val="28"/>
          <w:rtl/>
        </w:rPr>
        <w:t xml:space="preserve">، </w:t>
      </w:r>
      <w:r w:rsidR="009D6335">
        <w:rPr>
          <w:rFonts w:ascii="Simplified Arabic" w:hAnsi="Simplified Arabic" w:cs="Simplified Arabic"/>
          <w:b/>
          <w:bCs/>
          <w:kern w:val="0"/>
          <w:sz w:val="28"/>
          <w:szCs w:val="28"/>
          <w:rtl/>
        </w:rPr>
        <w:t>وقد دخلت عليهم الشبهة من باب</w:t>
      </w:r>
      <w:r w:rsidR="009D6335">
        <w:rPr>
          <w:rFonts w:ascii="Simplified Arabic" w:hAnsi="Simplified Arabic" w:cs="Simplified Arabic"/>
          <w:kern w:val="0"/>
          <w:sz w:val="28"/>
          <w:szCs w:val="28"/>
          <w:rtl/>
        </w:rPr>
        <w:t xml:space="preserve">: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009D6335">
        <w:rPr>
          <w:rFonts w:ascii="Simplified Arabic" w:hAnsi="Simplified Arabic" w:cs="Simplified Arabic"/>
          <w:b/>
          <w:bCs/>
          <w:kern w:val="0"/>
          <w:sz w:val="28"/>
          <w:szCs w:val="28"/>
          <w:rtl/>
        </w:rPr>
        <w:t>والجواب:</w:t>
      </w:r>
      <w:r w:rsidR="009D6335">
        <w:rPr>
          <w:rFonts w:ascii="Simplified Arabic" w:hAnsi="Simplified Arabic" w:cs="Simplified Arabic"/>
          <w:kern w:val="0"/>
          <w:sz w:val="28"/>
          <w:szCs w:val="28"/>
          <w:rtl/>
        </w:rPr>
        <w:t xml:space="preserve"> أنه ثبت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009D6335">
        <w:rPr>
          <w:rFonts w:ascii="Simplified Arabic" w:hAnsi="Simplified Arabic" w:cs="Simplified Arabic"/>
          <w:kern w:val="0"/>
          <w:sz w:val="28"/>
          <w:szCs w:val="28"/>
          <w:u w:val="single"/>
          <w:rtl/>
        </w:rPr>
        <w:t>وكل هذا محال على الله تعالى وتقدس، وقد أجمعت الأمة أيضا على أن صفات الله الواجبة قديمة غير حادثة</w:t>
      </w:r>
      <w:r w:rsidR="009D6335">
        <w:rPr>
          <w:rFonts w:ascii="Simplified Arabic" w:hAnsi="Simplified Arabic" w:cs="Simplified Arabic"/>
          <w:kern w:val="0"/>
          <w:sz w:val="28"/>
          <w:szCs w:val="28"/>
          <w:rtl/>
        </w:rPr>
        <w:t xml:space="preserve">، والقول بأن لله علما حادثا بسبب حدوث معلوم لم يكن، أو إرادة حادثة بسبب حدوث مراد لم </w:t>
      </w:r>
      <w:proofErr w:type="gramStart"/>
      <w:r w:rsidR="009D6335">
        <w:rPr>
          <w:rFonts w:ascii="Simplified Arabic" w:hAnsi="Simplified Arabic" w:cs="Simplified Arabic"/>
          <w:kern w:val="0"/>
          <w:sz w:val="28"/>
          <w:szCs w:val="28"/>
          <w:rtl/>
        </w:rPr>
        <w:t>يكن !!!</w:t>
      </w:r>
      <w:proofErr w:type="gramEnd"/>
      <w:r w:rsidR="009D6335">
        <w:rPr>
          <w:rFonts w:ascii="Simplified Arabic" w:hAnsi="Simplified Arabic" w:cs="Simplified Arabic"/>
          <w:kern w:val="0"/>
          <w:sz w:val="28"/>
          <w:szCs w:val="28"/>
          <w:rtl/>
        </w:rPr>
        <w:t xml:space="preserve"> من قال هذا فقد أنكر الإجماع الضروري على قدم صفات الله، بجعله إياها حوادث متأثرة في وجودها بالمخلوقات الحادثة، </w:t>
      </w:r>
      <w:r w:rsidR="009D6335">
        <w:rPr>
          <w:rFonts w:ascii="Simplified Arabic" w:hAnsi="Simplified Arabic" w:cs="Simplified Arabic"/>
          <w:kern w:val="0"/>
          <w:sz w:val="28"/>
          <w:szCs w:val="28"/>
          <w:u w:val="single"/>
          <w:rtl/>
        </w:rPr>
        <w:t>فبدلاً من أن يصير الحادث خاضعا لعلم الله صار علم الله خاضعا للحادث فلا يكون ثم علم إلا بكون الحادث تعالى الله عن ذلك علوا كبيرا،</w:t>
      </w:r>
      <w:r w:rsidR="009D6335">
        <w:rPr>
          <w:rFonts w:ascii="Simplified Arabic" w:hAnsi="Simplified Arabic" w:cs="Simplified Arabic"/>
          <w:kern w:val="0"/>
          <w:sz w:val="28"/>
          <w:szCs w:val="28"/>
          <w:rtl/>
        </w:rPr>
        <w:t xml:space="preserve"> ومن لم يجعل الله له نورا فما له من نور،</w:t>
      </w:r>
    </w:p>
    <w:p w14:paraId="5CB0D21A" w14:textId="77777777" w:rsidR="00074B1E" w:rsidRPr="00287AEA" w:rsidRDefault="00074B1E" w:rsidP="00253606">
      <w:pPr>
        <w:spacing w:after="240" w:line="276" w:lineRule="auto"/>
        <w:ind w:left="-46"/>
        <w:jc w:val="center"/>
        <w:rPr>
          <w:rFonts w:ascii="Simplified Arabic" w:hAnsi="Simplified Arabic" w:cs="Simplified Arabic"/>
          <w:sz w:val="28"/>
          <w:szCs w:val="28"/>
          <w:rtl/>
        </w:rPr>
      </w:pPr>
      <w:r w:rsidRPr="00287AEA">
        <w:rPr>
          <w:rFonts w:ascii="Simplified Arabic" w:hAnsi="Simplified Arabic" w:cs="Simplified Arabic"/>
          <w:sz w:val="28"/>
          <w:szCs w:val="28"/>
          <w:rtl/>
        </w:rPr>
        <w:t>***</w:t>
      </w:r>
    </w:p>
    <w:p w14:paraId="744CFF2D" w14:textId="217122C1" w:rsidR="00CF48A3" w:rsidRDefault="00CF48A3" w:rsidP="00253606">
      <w:pPr>
        <w:spacing w:line="276" w:lineRule="auto"/>
        <w:ind w:left="-46"/>
        <w:rPr>
          <w:rFonts w:ascii="Simplified Arabic" w:hAnsi="Simplified Arabic" w:cs="Simplified Arabic"/>
          <w:bCs/>
          <w:sz w:val="28"/>
          <w:szCs w:val="28"/>
          <w:rtl/>
          <w:lang w:bidi="ar-KW"/>
        </w:rPr>
      </w:pPr>
    </w:p>
    <w:p w14:paraId="0C4F1757" w14:textId="513F142F" w:rsidR="008F1CE8" w:rsidRDefault="008F1CE8" w:rsidP="00253606">
      <w:pPr>
        <w:spacing w:line="276" w:lineRule="auto"/>
        <w:ind w:left="-46"/>
        <w:rPr>
          <w:rFonts w:ascii="Simplified Arabic" w:hAnsi="Simplified Arabic" w:cs="Simplified Arabic"/>
          <w:bCs/>
          <w:sz w:val="28"/>
          <w:szCs w:val="28"/>
          <w:rtl/>
          <w:lang w:bidi="ar-KW"/>
        </w:rPr>
      </w:pPr>
    </w:p>
    <w:p w14:paraId="7BF63606" w14:textId="2F83740D" w:rsidR="008F1CE8" w:rsidRDefault="008F1CE8" w:rsidP="00253606">
      <w:pPr>
        <w:spacing w:line="276" w:lineRule="auto"/>
        <w:ind w:left="-46"/>
        <w:rPr>
          <w:rFonts w:ascii="Simplified Arabic" w:hAnsi="Simplified Arabic" w:cs="Simplified Arabic"/>
          <w:bCs/>
          <w:sz w:val="28"/>
          <w:szCs w:val="28"/>
          <w:rtl/>
          <w:lang w:bidi="ar-KW"/>
        </w:rPr>
      </w:pPr>
    </w:p>
    <w:p w14:paraId="6107D18A" w14:textId="03FE8B87" w:rsidR="008F1CE8" w:rsidRDefault="008F1CE8" w:rsidP="00253606">
      <w:pPr>
        <w:spacing w:line="276" w:lineRule="auto"/>
        <w:ind w:left="-46"/>
        <w:rPr>
          <w:rFonts w:ascii="Simplified Arabic" w:hAnsi="Simplified Arabic" w:cs="Simplified Arabic"/>
          <w:bCs/>
          <w:sz w:val="28"/>
          <w:szCs w:val="28"/>
          <w:rtl/>
          <w:lang w:bidi="ar-KW"/>
        </w:rPr>
      </w:pPr>
    </w:p>
    <w:p w14:paraId="573B7F33" w14:textId="77777777" w:rsidR="008F1CE8" w:rsidRPr="00287AEA" w:rsidRDefault="008F1CE8" w:rsidP="00253606">
      <w:pPr>
        <w:spacing w:line="276" w:lineRule="auto"/>
        <w:ind w:left="-46"/>
        <w:rPr>
          <w:rFonts w:ascii="Simplified Arabic" w:hAnsi="Simplified Arabic" w:cs="Simplified Arabic"/>
          <w:bCs/>
          <w:sz w:val="28"/>
          <w:szCs w:val="28"/>
          <w:rtl/>
          <w:lang w:bidi="ar-KW"/>
        </w:rPr>
      </w:pPr>
    </w:p>
    <w:p w14:paraId="653D8E42"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28"/>
          <w:szCs w:val="28"/>
          <w:rtl/>
          <w:lang w:bidi="ar-KW"/>
        </w:rPr>
      </w:pPr>
    </w:p>
    <w:p w14:paraId="05876E32" w14:textId="77777777" w:rsidR="00074B1E" w:rsidRPr="0060220E"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40"/>
          <w:szCs w:val="40"/>
          <w:highlight w:val="yellow"/>
          <w:u w:val="single"/>
          <w:rtl/>
        </w:rPr>
      </w:pPr>
      <w:r w:rsidRPr="0060220E">
        <w:rPr>
          <w:rFonts w:ascii="Simplified Arabic" w:hAnsi="Simplified Arabic" w:cs="Simplified Arabic"/>
          <w:b/>
          <w:bCs/>
          <w:sz w:val="40"/>
          <w:szCs w:val="40"/>
          <w:highlight w:val="yellow"/>
          <w:u w:val="single"/>
          <w:rtl/>
        </w:rPr>
        <w:t>(4)</w:t>
      </w:r>
    </w:p>
    <w:p w14:paraId="379B1D13" w14:textId="6A38B173" w:rsidR="00074B1E" w:rsidRPr="0060220E"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40"/>
          <w:szCs w:val="40"/>
          <w:highlight w:val="yellow"/>
          <w:u w:val="single"/>
        </w:rPr>
      </w:pPr>
      <w:r w:rsidRPr="0060220E">
        <w:rPr>
          <w:rFonts w:ascii="Simplified Arabic" w:hAnsi="Simplified Arabic" w:cs="Simplified Arabic"/>
          <w:bCs/>
          <w:sz w:val="40"/>
          <w:szCs w:val="40"/>
          <w:highlight w:val="yellow"/>
          <w:u w:val="single"/>
          <w:rtl/>
        </w:rPr>
        <w:t>من ثمرات علم التقديس</w:t>
      </w:r>
    </w:p>
    <w:p w14:paraId="54B7427C" w14:textId="77777777" w:rsidR="00074B1E" w:rsidRPr="0060220E"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40"/>
          <w:szCs w:val="40"/>
          <w:u w:val="single"/>
        </w:rPr>
      </w:pPr>
      <w:r w:rsidRPr="0060220E">
        <w:rPr>
          <w:rFonts w:ascii="Simplified Arabic" w:hAnsi="Simplified Arabic" w:cs="Simplified Arabic"/>
          <w:b/>
          <w:bCs/>
          <w:sz w:val="40"/>
          <w:szCs w:val="40"/>
          <w:highlight w:val="yellow"/>
          <w:u w:val="single"/>
          <w:rtl/>
        </w:rPr>
        <w:t>معرفة معاني التقديس المطلق لله</w:t>
      </w:r>
    </w:p>
    <w:p w14:paraId="157E6E0F"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28"/>
          <w:szCs w:val="28"/>
          <w:rtl/>
        </w:rPr>
      </w:pPr>
    </w:p>
    <w:p w14:paraId="2E50F537" w14:textId="77777777" w:rsidR="00074B1E" w:rsidRPr="005673FD" w:rsidRDefault="00074B1E" w:rsidP="00253606">
      <w:pPr>
        <w:spacing w:line="276" w:lineRule="auto"/>
        <w:ind w:left="-46"/>
        <w:rPr>
          <w:rFonts w:ascii="Simplified Arabic" w:hAnsi="Simplified Arabic" w:cs="Simplified Arabic"/>
          <w:sz w:val="20"/>
          <w:szCs w:val="20"/>
          <w:rtl/>
        </w:rPr>
      </w:pPr>
    </w:p>
    <w:p w14:paraId="72DC088F" w14:textId="30F2CE3C" w:rsidR="00074B1E" w:rsidRDefault="00074B1E" w:rsidP="006A7F13">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292E3B">
        <w:rPr>
          <w:rFonts w:ascii="Simplified Arabic" w:hAnsi="Simplified Arabic" w:cs="Simplified Arabic"/>
          <w:b/>
          <w:bCs/>
          <w:kern w:val="0"/>
          <w:sz w:val="28"/>
          <w:szCs w:val="28"/>
          <w:u w:val="single"/>
          <w:rtl/>
        </w:rPr>
        <w:t>الله تعالى هو القدوس</w:t>
      </w:r>
      <w:r w:rsidR="00292E3B">
        <w:rPr>
          <w:rFonts w:ascii="Simplified Arabic" w:hAnsi="Simplified Arabic" w:cs="Simplified Arabic"/>
          <w:b/>
          <w:bCs/>
          <w:kern w:val="0"/>
          <w:sz w:val="28"/>
          <w:szCs w:val="28"/>
          <w:rtl/>
        </w:rPr>
        <w:t xml:space="preserve"> : </w:t>
      </w:r>
      <w:r w:rsidR="00292E3B">
        <w:rPr>
          <w:rFonts w:ascii="Simplified Arabic" w:hAnsi="Simplified Arabic" w:cs="Simplified Arabic"/>
          <w:kern w:val="0"/>
          <w:sz w:val="28"/>
          <w:szCs w:val="28"/>
          <w:rtl/>
        </w:rPr>
        <w:t xml:space="preserve">من أسمائه الحسنى: </w:t>
      </w:r>
      <w:r w:rsidR="00292E3B">
        <w:rPr>
          <w:rFonts w:ascii="Simplified Arabic" w:hAnsi="Simplified Arabic" w:cs="Simplified Arabic"/>
          <w:kern w:val="0"/>
          <w:sz w:val="28"/>
          <w:szCs w:val="28"/>
          <w:rtl/>
          <w:lang w:bidi="ar-KW"/>
        </w:rPr>
        <w:t>(</w:t>
      </w:r>
      <w:r w:rsidR="00292E3B">
        <w:rPr>
          <w:rFonts w:ascii="Simplified Arabic" w:hAnsi="Simplified Arabic" w:cs="Simplified Arabic"/>
          <w:kern w:val="0"/>
          <w:sz w:val="28"/>
          <w:szCs w:val="28"/>
          <w:rtl/>
        </w:rPr>
        <w:t xml:space="preserve">القدوس) أي الطاهر المنزه المقدس عن كل معاني النقص والحاجة وعن العيوب </w:t>
      </w:r>
      <w:r w:rsidR="00292E3B">
        <w:rPr>
          <w:rFonts w:ascii="Simplified Arabic" w:hAnsi="Simplified Arabic" w:cs="Simplified Arabic"/>
          <w:kern w:val="0"/>
          <w:sz w:val="28"/>
          <w:szCs w:val="28"/>
          <w:rtl/>
          <w:lang w:bidi="ar-KW"/>
        </w:rPr>
        <w:t>والآفات، وعن مشابهة المخلوقات، ومن أسمائه الحسنى: (</w:t>
      </w:r>
      <w:r w:rsidR="00292E3B">
        <w:rPr>
          <w:rFonts w:ascii="Simplified Arabic" w:hAnsi="Simplified Arabic" w:cs="Simplified Arabic"/>
          <w:kern w:val="0"/>
          <w:sz w:val="28"/>
          <w:szCs w:val="28"/>
          <w:rtl/>
        </w:rPr>
        <w:t>السّلام) أي السالم المنزه المقدس عن كل آفة وعيب وذم ونقص ينافي الكمال، و</w:t>
      </w:r>
      <w:r w:rsidR="00292E3B">
        <w:rPr>
          <w:rFonts w:ascii="Simplified Arabic" w:hAnsi="Simplified Arabic" w:cs="Simplified Arabic"/>
          <w:b/>
          <w:bCs/>
          <w:kern w:val="0"/>
          <w:sz w:val="28"/>
          <w:szCs w:val="28"/>
          <w:rtl/>
        </w:rPr>
        <w:t>من أسمائه الحسنى</w:t>
      </w:r>
      <w:r w:rsidR="00292E3B">
        <w:rPr>
          <w:rFonts w:ascii="Simplified Arabic" w:hAnsi="Simplified Arabic" w:cs="Simplified Arabic"/>
          <w:kern w:val="0"/>
          <w:sz w:val="28"/>
          <w:szCs w:val="28"/>
          <w:rtl/>
        </w:rPr>
        <w:t xml:space="preserve">: </w:t>
      </w:r>
      <w:r w:rsidR="00292E3B">
        <w:rPr>
          <w:rFonts w:ascii="Simplified Arabic" w:hAnsi="Simplified Arabic" w:cs="Simplified Arabic"/>
          <w:kern w:val="0"/>
          <w:sz w:val="28"/>
          <w:szCs w:val="28"/>
          <w:rtl/>
          <w:lang w:bidi="ar-KW"/>
        </w:rPr>
        <w:t>(</w:t>
      </w:r>
      <w:r w:rsidR="00292E3B">
        <w:rPr>
          <w:rFonts w:ascii="Simplified Arabic" w:hAnsi="Simplified Arabic" w:cs="Simplified Arabic"/>
          <w:kern w:val="0"/>
          <w:sz w:val="28"/>
          <w:szCs w:val="28"/>
          <w:rtl/>
        </w:rPr>
        <w:t xml:space="preserve">الغني) و اسمه (الحميد) لذا اقترنا في قوله تعالى: {يَا أَيُّهَا النَّاسُ أَنْتُمُ الْفُقَرَاءُ إِلَى اللَّهِ وَاللَّهُ هُوَ الْغَنِيُّ الْحَمِيدُ}، هو الغني الذي كمل في غناه، فلا يحتاج إلى أحد، تقدس عن الحاجة والاحتياج، وهو (الحميد) الذي استحق الحمد بكمال ذاته وعلو صفاته وكريم فعاله، {لَيْسَ كَمِثْلِهِ شَيْءٌ} والله تباركَ وتعالى ذَكَرَ لفظَ {شيء} في سياق النفي، والنكرة إذا أُورِدَت في سياق النفي فهي للشمولِ، فالله تباركَ وتعالى نفى بهذِه الجملةِ عن نفسِهِ مشابهة </w:t>
      </w:r>
      <w:r w:rsidR="00292E3B">
        <w:rPr>
          <w:rFonts w:ascii="Simplified Arabic" w:hAnsi="Simplified Arabic" w:cs="Simplified Arabic"/>
          <w:kern w:val="0"/>
          <w:sz w:val="28"/>
          <w:szCs w:val="28"/>
          <w:rtl/>
          <w:lang w:bidi="ar-KW"/>
        </w:rPr>
        <w:t xml:space="preserve">جميع خلقه، </w:t>
      </w:r>
      <w:r w:rsidR="00292E3B">
        <w:rPr>
          <w:rFonts w:ascii="Simplified Arabic" w:hAnsi="Simplified Arabic" w:cs="Simplified Arabic"/>
          <w:kern w:val="0"/>
          <w:sz w:val="28"/>
          <w:szCs w:val="28"/>
          <w:rtl/>
        </w:rPr>
        <w:t>فيما يتعلق بجناب ذاته فلا يشبه شيء ولا يشبهه شيء وليس كمثله شيء، {وَلَمْ يَكُنْ لَهُ كُفُوًا أَحَدٌ}: تنزيهه سبحانه عن مماثلة الخلائق في جناب ذاته أو حقائق صفاته أو أفعاله لا نظير له بوجه من الوجوه ولا كفء له ولا شبيه، لا يشبه شيئا من خلقه، ولا يشبهه شيء، ليس كمثله شيء، والتقديس لله هو شغل الملائكة الشاغل،  فلا شيء يشغلهم عن التقديس، حيث قالوا كما ذكر القرآن الكريم عنهم: {ونحن نسبح بحمدك ونقدس لك}،</w:t>
      </w:r>
    </w:p>
    <w:p w14:paraId="7E413E05" w14:textId="33928B33" w:rsidR="00074B1E" w:rsidRPr="006A7F13" w:rsidRDefault="00074B1E" w:rsidP="00253606">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lastRenderedPageBreak/>
        <w:t xml:space="preserve">[المفتاح </w:t>
      </w:r>
      <w:r w:rsidR="00930C6A"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292E3B">
        <w:rPr>
          <w:rFonts w:ascii="Simplified Arabic" w:hAnsi="Simplified Arabic" w:cs="Simplified Arabic"/>
          <w:b/>
          <w:bCs/>
          <w:kern w:val="0"/>
          <w:sz w:val="28"/>
          <w:szCs w:val="28"/>
          <w:u w:val="single"/>
          <w:rtl/>
          <w:lang w:bidi="ar-KW"/>
        </w:rPr>
        <w:t>المقصود بالتقديس المطلق لله جل جلاله</w:t>
      </w:r>
      <w:r w:rsidR="00292E3B">
        <w:rPr>
          <w:rFonts w:ascii="Simplified Arabic" w:hAnsi="Simplified Arabic" w:cs="Simplified Arabic"/>
          <w:kern w:val="0"/>
          <w:sz w:val="28"/>
          <w:szCs w:val="28"/>
          <w:rtl/>
          <w:lang w:bidi="ar-KW"/>
        </w:rPr>
        <w:t xml:space="preserve">: </w:t>
      </w:r>
      <w:r w:rsidR="00292E3B">
        <w:rPr>
          <w:rFonts w:ascii="Simplified Arabic" w:hAnsi="Simplified Arabic" w:cs="Simplified Arabic"/>
          <w:kern w:val="0"/>
          <w:sz w:val="28"/>
          <w:szCs w:val="28"/>
          <w:u w:val="single"/>
          <w:rtl/>
          <w:lang w:bidi="ar-KW"/>
        </w:rPr>
        <w:t>هو تقديس جناب الذات الإلهي عن الإدراك</w:t>
      </w:r>
      <w:r w:rsidR="00292E3B">
        <w:rPr>
          <w:rFonts w:ascii="Simplified Arabic" w:hAnsi="Simplified Arabic" w:cs="Simplified Arabic"/>
          <w:kern w:val="0"/>
          <w:sz w:val="28"/>
          <w:szCs w:val="28"/>
          <w:rtl/>
          <w:lang w:bidi="ar-KW"/>
        </w:rPr>
        <w:t xml:space="preserve">، لا تدركه الابصار وهو يدرك الابصار، ولا يحيطون به علما، </w:t>
      </w:r>
      <w:r w:rsidR="00292E3B">
        <w:rPr>
          <w:rFonts w:ascii="Simplified Arabic" w:hAnsi="Simplified Arabic" w:cs="Simplified Arabic"/>
          <w:kern w:val="0"/>
          <w:sz w:val="28"/>
          <w:szCs w:val="28"/>
          <w:u w:val="single"/>
          <w:rtl/>
          <w:lang w:bidi="ar-KW"/>
        </w:rPr>
        <w:t xml:space="preserve">وتقديس الله تعالى عن </w:t>
      </w:r>
      <w:r w:rsidR="00292E3B">
        <w:rPr>
          <w:rFonts w:ascii="Simplified Arabic" w:hAnsi="Simplified Arabic" w:cs="Simplified Arabic"/>
          <w:kern w:val="0"/>
          <w:sz w:val="28"/>
          <w:szCs w:val="28"/>
          <w:u w:val="single"/>
          <w:rtl/>
        </w:rPr>
        <w:t>المثيل والكفء والشبيه</w:t>
      </w:r>
      <w:r w:rsidR="00292E3B">
        <w:rPr>
          <w:rFonts w:ascii="Simplified Arabic" w:hAnsi="Simplified Arabic" w:cs="Simplified Arabic"/>
          <w:kern w:val="0"/>
          <w:sz w:val="28"/>
          <w:szCs w:val="28"/>
          <w:rtl/>
        </w:rPr>
        <w:t xml:space="preserve">، ليس كمثله شيء، </w:t>
      </w:r>
      <w:r w:rsidR="00292E3B">
        <w:rPr>
          <w:rFonts w:ascii="Simplified Arabic" w:hAnsi="Simplified Arabic" w:cs="Simplified Arabic"/>
          <w:kern w:val="0"/>
          <w:sz w:val="28"/>
          <w:szCs w:val="28"/>
          <w:u w:val="single"/>
          <w:rtl/>
        </w:rPr>
        <w:t>وتقديس الله عن الكيف لأنّه خالق الكيفيات</w:t>
      </w:r>
      <w:r w:rsidR="00292E3B">
        <w:rPr>
          <w:rFonts w:ascii="Simplified Arabic" w:hAnsi="Simplified Arabic" w:cs="Simplified Arabic"/>
          <w:kern w:val="0"/>
          <w:sz w:val="28"/>
          <w:szCs w:val="28"/>
          <w:rtl/>
        </w:rPr>
        <w:t xml:space="preserve"> والهيئات، </w:t>
      </w:r>
      <w:r w:rsidR="00292E3B">
        <w:rPr>
          <w:rFonts w:ascii="Simplified Arabic" w:hAnsi="Simplified Arabic" w:cs="Simplified Arabic"/>
          <w:kern w:val="0"/>
          <w:sz w:val="28"/>
          <w:szCs w:val="28"/>
          <w:u w:val="single"/>
          <w:rtl/>
        </w:rPr>
        <w:t>وتقديس الله عن الحد والنهاية</w:t>
      </w:r>
      <w:r w:rsidR="00292E3B">
        <w:rPr>
          <w:rFonts w:ascii="Simplified Arabic" w:hAnsi="Simplified Arabic" w:cs="Simplified Arabic"/>
          <w:kern w:val="0"/>
          <w:sz w:val="28"/>
          <w:szCs w:val="28"/>
          <w:rtl/>
        </w:rPr>
        <w:t xml:space="preserve"> لأنه الذي حد الحدود وأنهى كل محدود بنهاية اختصها له، جل المحدد ان يكون محددا، وجل المخصص ان يكون مخصصا وجل المصور ان يكون مصورا، </w:t>
      </w:r>
      <w:r w:rsidR="00292E3B">
        <w:rPr>
          <w:rFonts w:ascii="Simplified Arabic" w:hAnsi="Simplified Arabic" w:cs="Simplified Arabic"/>
          <w:kern w:val="0"/>
          <w:sz w:val="28"/>
          <w:szCs w:val="28"/>
          <w:u w:val="single"/>
          <w:rtl/>
        </w:rPr>
        <w:t xml:space="preserve">وتقديس الله عن الزمان </w:t>
      </w:r>
      <w:r w:rsidR="00292E3B">
        <w:rPr>
          <w:rFonts w:ascii="Simplified Arabic" w:hAnsi="Simplified Arabic" w:cs="Simplified Arabic"/>
          <w:kern w:val="0"/>
          <w:sz w:val="28"/>
          <w:szCs w:val="28"/>
          <w:rtl/>
        </w:rPr>
        <w:t xml:space="preserve">، لأنه خالق الزمان فلا يتقيد به ولا تسري عليه قوانين الزمان بل الماضي والحاضر والمستقبل منكشف على علمه وسمعه وبصره ومشيئة وقدرته خاضع لأمره ونهيه، </w:t>
      </w:r>
      <w:r w:rsidR="00292E3B">
        <w:rPr>
          <w:rFonts w:ascii="Simplified Arabic" w:hAnsi="Simplified Arabic" w:cs="Simplified Arabic"/>
          <w:kern w:val="0"/>
          <w:sz w:val="28"/>
          <w:szCs w:val="28"/>
          <w:u w:val="single"/>
          <w:rtl/>
        </w:rPr>
        <w:t>وتقديس الله عن المكان</w:t>
      </w:r>
      <w:r w:rsidR="00292E3B">
        <w:rPr>
          <w:rFonts w:ascii="Simplified Arabic" w:hAnsi="Simplified Arabic" w:cs="Simplified Arabic"/>
          <w:kern w:val="0"/>
          <w:sz w:val="28"/>
          <w:szCs w:val="28"/>
          <w:rtl/>
        </w:rPr>
        <w:t xml:space="preserve">، لأنه خالق المكان فلا يتقيد بمكان دون مكان ولا يحيط به مكان كيف وهو المحيط بك شيء </w:t>
      </w:r>
      <w:r w:rsidR="00292E3B">
        <w:rPr>
          <w:rFonts w:ascii="Simplified Arabic" w:hAnsi="Simplified Arabic" w:cs="Simplified Arabic"/>
          <w:kern w:val="0"/>
          <w:sz w:val="28"/>
          <w:szCs w:val="28"/>
          <w:u w:val="single"/>
          <w:rtl/>
        </w:rPr>
        <w:t>وتقديس الله عن التغير والحدوث</w:t>
      </w:r>
      <w:r w:rsidR="00292E3B">
        <w:rPr>
          <w:rFonts w:ascii="Simplified Arabic" w:hAnsi="Simplified Arabic" w:cs="Simplified Arabic"/>
          <w:kern w:val="0"/>
          <w:sz w:val="28"/>
          <w:szCs w:val="28"/>
          <w:rtl/>
        </w:rPr>
        <w:t xml:space="preserve">، إذ هو القديم الازلي اول بلا ابتداء وآخر بلا انتهاء، لو قبل التغير والحدوث لم يكن أزليا ولا سرمديا، ولو قبل الحدوث لكان جزء منه محدث، فكيف وهو الاحد الذي لا تقبل ذاته التكثر والانقسام وهو الصمد الذي لا يقبل التركيب والانفصال، </w:t>
      </w:r>
      <w:r w:rsidR="00292E3B">
        <w:rPr>
          <w:rFonts w:ascii="Simplified Arabic" w:hAnsi="Simplified Arabic" w:cs="Simplified Arabic"/>
          <w:kern w:val="0"/>
          <w:sz w:val="28"/>
          <w:szCs w:val="28"/>
          <w:u w:val="single"/>
          <w:rtl/>
        </w:rPr>
        <w:t>وتقديس الله عن الجسمية</w:t>
      </w:r>
      <w:r w:rsidR="00292E3B">
        <w:rPr>
          <w:rFonts w:ascii="Simplified Arabic" w:hAnsi="Simplified Arabic" w:cs="Simplified Arabic"/>
          <w:kern w:val="0"/>
          <w:sz w:val="28"/>
          <w:szCs w:val="28"/>
          <w:rtl/>
        </w:rPr>
        <w:t xml:space="preserve"> التي من اخص خصائصها التكثر والانقسام وتقبل الزيادة في الحجم والنقصان وتجري عليها سمات الاشكال والألوان والهيئات والكيفيات ، يمينها غير اليسار واعلاها غير أسفلها لأنها تقبل التكثر والانقسام والاجزاء والابعاض، فتلك بعض لوازم الأجسام، </w:t>
      </w:r>
      <w:r w:rsidR="00292E3B">
        <w:rPr>
          <w:rFonts w:ascii="Simplified Arabic" w:hAnsi="Simplified Arabic" w:cs="Simplified Arabic"/>
          <w:kern w:val="0"/>
          <w:sz w:val="28"/>
          <w:szCs w:val="28"/>
          <w:u w:val="single"/>
          <w:rtl/>
        </w:rPr>
        <w:t>وتقديس الله عن لوازم الجسمية من الصور والاشكال والألوان والاحجام، وتقديس الله عن الأعراض والكيفيات الحسية</w:t>
      </w:r>
      <w:r w:rsidR="00292E3B">
        <w:rPr>
          <w:rFonts w:ascii="Simplified Arabic" w:hAnsi="Simplified Arabic" w:cs="Simplified Arabic"/>
          <w:kern w:val="0"/>
          <w:sz w:val="28"/>
          <w:szCs w:val="28"/>
          <w:rtl/>
        </w:rPr>
        <w:t xml:space="preserve"> </w:t>
      </w:r>
      <w:r w:rsidR="00292E3B">
        <w:rPr>
          <w:rFonts w:ascii="Simplified Arabic" w:hAnsi="Simplified Arabic" w:cs="Simplified Arabic"/>
          <w:kern w:val="0"/>
          <w:sz w:val="28"/>
          <w:szCs w:val="28"/>
          <w:rtl/>
          <w:lang w:bidi="ar-KW"/>
        </w:rPr>
        <w:t xml:space="preserve">لأن هذه الأعراض والكيفيات الحسية من أمارات الحدوث والله تعالى أول أزلي قديم منزه عن جميع الحادثات وعن تغيره من حال إلى حال </w:t>
      </w:r>
      <w:r w:rsidR="00292E3B">
        <w:rPr>
          <w:rFonts w:ascii="Simplified Arabic" w:hAnsi="Simplified Arabic" w:cs="Simplified Arabic"/>
          <w:kern w:val="0"/>
          <w:sz w:val="28"/>
          <w:szCs w:val="28"/>
          <w:u w:val="single"/>
          <w:rtl/>
        </w:rPr>
        <w:t xml:space="preserve">وتقديس الله عن الاتحاد والحلول </w:t>
      </w:r>
      <w:r w:rsidR="00292E3B">
        <w:rPr>
          <w:rFonts w:ascii="Simplified Arabic" w:hAnsi="Simplified Arabic" w:cs="Simplified Arabic"/>
          <w:kern w:val="0"/>
          <w:sz w:val="28"/>
          <w:szCs w:val="28"/>
          <w:rtl/>
        </w:rPr>
        <w:t>لأنها من لوازم الاجسام،</w:t>
      </w:r>
      <w:r w:rsidR="00292E3B">
        <w:rPr>
          <w:rFonts w:ascii="Simplified Arabic" w:hAnsi="Simplified Arabic" w:cs="Simplified Arabic"/>
          <w:kern w:val="0"/>
          <w:sz w:val="28"/>
          <w:szCs w:val="28"/>
          <w:u w:val="single"/>
          <w:rtl/>
        </w:rPr>
        <w:t xml:space="preserve"> وتقديس الله عن الاتصال والانفصال </w:t>
      </w:r>
      <w:r w:rsidR="00292E3B">
        <w:rPr>
          <w:rFonts w:ascii="Simplified Arabic" w:hAnsi="Simplified Arabic" w:cs="Simplified Arabic"/>
          <w:kern w:val="0"/>
          <w:sz w:val="28"/>
          <w:szCs w:val="28"/>
          <w:rtl/>
        </w:rPr>
        <w:t xml:space="preserve">لأنها من لوازم الاجسام، </w:t>
      </w:r>
      <w:r w:rsidR="00292E3B">
        <w:rPr>
          <w:rFonts w:ascii="Simplified Arabic" w:hAnsi="Simplified Arabic" w:cs="Simplified Arabic"/>
          <w:kern w:val="0"/>
          <w:sz w:val="28"/>
          <w:szCs w:val="28"/>
          <w:u w:val="single"/>
          <w:rtl/>
        </w:rPr>
        <w:t>وتقديس الله عن الحركة وعن السكون</w:t>
      </w:r>
      <w:r w:rsidR="00292E3B">
        <w:rPr>
          <w:rFonts w:ascii="Simplified Arabic" w:hAnsi="Simplified Arabic" w:cs="Simplified Arabic"/>
          <w:kern w:val="0"/>
          <w:sz w:val="28"/>
          <w:szCs w:val="28"/>
          <w:rtl/>
        </w:rPr>
        <w:t xml:space="preserve"> لأن الحركة والسكون كلاهما من لوازم الجسمية، فلا يمكن أن يكون ثمة جسمٌ إلا وهو متحركٌ أو ساكن، وإنما يجوز أن يوصف بالحركة من يجوز أن يوصف بالسكون وكلاهما من أعراض الحدث وأوصاف المخلوقين، </w:t>
      </w:r>
      <w:r w:rsidR="00292E3B">
        <w:rPr>
          <w:rFonts w:ascii="Simplified Arabic" w:hAnsi="Simplified Arabic" w:cs="Simplified Arabic"/>
          <w:kern w:val="0"/>
          <w:sz w:val="28"/>
          <w:szCs w:val="28"/>
          <w:u w:val="single"/>
          <w:rtl/>
        </w:rPr>
        <w:t>و تقديس الله عن الوالد والولد والصاحبة، وتقديس الله عن الضد والكفء والند والشريك والوزير والمعين، وتقديس الصفات عن المحدودية والحدوث، وتقديس الأفعال عن اللهو واللعب والجور والظلم وسائر النقائص والعيوب</w:t>
      </w:r>
      <w:r w:rsidR="00292E3B">
        <w:rPr>
          <w:rFonts w:ascii="Simplified Arabic" w:hAnsi="Simplified Arabic" w:cs="Simplified Arabic"/>
          <w:kern w:val="0"/>
          <w:sz w:val="28"/>
          <w:szCs w:val="28"/>
          <w:rtl/>
        </w:rPr>
        <w:t xml:space="preserve">، له </w:t>
      </w:r>
      <w:r w:rsidR="00292E3B">
        <w:rPr>
          <w:rFonts w:ascii="Simplified Arabic" w:hAnsi="Simplified Arabic" w:cs="Simplified Arabic"/>
          <w:kern w:val="0"/>
          <w:sz w:val="28"/>
          <w:szCs w:val="28"/>
          <w:rtl/>
        </w:rPr>
        <w:lastRenderedPageBreak/>
        <w:t>التقديس المطلق عن كل آفة وعيب وذم ونقص ينافي الكمال سبحانه أحد صمد لم يلد ولم يولد ولم يكن له كفوا أحد،</w:t>
      </w:r>
    </w:p>
    <w:p w14:paraId="27F5518F" w14:textId="1E781EEC" w:rsidR="00074B1E" w:rsidRPr="00287AEA" w:rsidRDefault="00074B1E" w:rsidP="00253606">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30C6A"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292E3B">
        <w:rPr>
          <w:rFonts w:ascii="Simplified Arabic" w:hAnsi="Simplified Arabic" w:cs="Simplified Arabic"/>
          <w:b/>
          <w:bCs/>
          <w:kern w:val="0"/>
          <w:sz w:val="28"/>
          <w:szCs w:val="28"/>
          <w:rtl/>
        </w:rPr>
        <w:t xml:space="preserve">من معاني </w:t>
      </w:r>
      <w:r w:rsidR="00292E3B">
        <w:rPr>
          <w:rFonts w:ascii="Simplified Arabic" w:hAnsi="Simplified Arabic" w:cs="Simplified Arabic"/>
          <w:b/>
          <w:bCs/>
          <w:kern w:val="0"/>
          <w:sz w:val="28"/>
          <w:szCs w:val="28"/>
          <w:rtl/>
          <w:lang w:bidi="ar-KW"/>
        </w:rPr>
        <w:t>التقديس المطلق لله جل جلاله:</w:t>
      </w:r>
      <w:r w:rsidR="00292E3B">
        <w:rPr>
          <w:rFonts w:ascii="Simplified Arabic" w:hAnsi="Simplified Arabic" w:cs="Simplified Arabic"/>
          <w:kern w:val="0"/>
          <w:sz w:val="28"/>
          <w:szCs w:val="28"/>
          <w:rtl/>
          <w:lang w:bidi="ar-KW"/>
        </w:rPr>
        <w:t xml:space="preserve"> </w:t>
      </w:r>
      <w:r w:rsidR="00292E3B">
        <w:rPr>
          <w:rFonts w:ascii="Simplified Arabic" w:hAnsi="Simplified Arabic" w:cs="Simplified Arabic"/>
          <w:b/>
          <w:bCs/>
          <w:kern w:val="0"/>
          <w:sz w:val="28"/>
          <w:szCs w:val="28"/>
          <w:rtl/>
          <w:lang w:bidi="ar-KW"/>
        </w:rPr>
        <w:t>تقديس جناب الذات الإلهي عن الإدراك</w:t>
      </w:r>
      <w:r w:rsidR="00292E3B">
        <w:rPr>
          <w:rFonts w:ascii="Simplified Arabic" w:hAnsi="Simplified Arabic" w:cs="Simplified Arabic"/>
          <w:kern w:val="0"/>
          <w:sz w:val="28"/>
          <w:szCs w:val="28"/>
          <w:rtl/>
          <w:lang w:bidi="ar-KW"/>
        </w:rPr>
        <w:t xml:space="preserve">، لا تدركه الابصار وهو يدرك الابصار، ولا يحيطون به علما، وهو ما يسميه علماء الأصول: العجز عن الإدراك، </w:t>
      </w:r>
      <w:r w:rsidR="00292E3B">
        <w:rPr>
          <w:rFonts w:ascii="Simplified Arabic" w:hAnsi="Simplified Arabic" w:cs="Simplified Arabic"/>
          <w:kern w:val="0"/>
          <w:sz w:val="28"/>
          <w:szCs w:val="28"/>
          <w:u w:val="single"/>
          <w:rtl/>
          <w:lang w:bidi="ar-KW"/>
        </w:rPr>
        <w:t>(اسم الله الأحد) يقدس الله عن الإدراك</w:t>
      </w:r>
      <w:r w:rsidR="00292E3B">
        <w:rPr>
          <w:rFonts w:ascii="Simplified Arabic" w:hAnsi="Simplified Arabic" w:cs="Simplified Arabic"/>
          <w:kern w:val="0"/>
          <w:sz w:val="28"/>
          <w:szCs w:val="28"/>
          <w:rtl/>
          <w:lang w:bidi="ar-KW"/>
        </w:rPr>
        <w:t xml:space="preserve">، (الاحدية): تضاد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w:t>
      </w:r>
      <w:r w:rsidR="00292E3B">
        <w:rPr>
          <w:rFonts w:ascii="Simplified Arabic" w:hAnsi="Simplified Arabic" w:cs="Simplified Arabic"/>
          <w:kern w:val="0"/>
          <w:sz w:val="28"/>
          <w:szCs w:val="28"/>
          <w:u w:val="single"/>
          <w:rtl/>
          <w:lang w:bidi="ar-KW"/>
        </w:rPr>
        <w:t>و (اسم الله الصمد) يقدس الله عن الإدراك</w:t>
      </w:r>
      <w:r w:rsidR="00292E3B">
        <w:rPr>
          <w:rFonts w:ascii="Simplified Arabic" w:hAnsi="Simplified Arabic" w:cs="Simplified Arabic"/>
          <w:kern w:val="0"/>
          <w:sz w:val="28"/>
          <w:szCs w:val="28"/>
          <w:rtl/>
          <w:lang w:bidi="ar-KW"/>
        </w:rPr>
        <w:t xml:space="preserve">، لأنّ </w:t>
      </w:r>
      <w:r w:rsidR="00292E3B">
        <w:rPr>
          <w:rFonts w:ascii="Simplified Arabic" w:hAnsi="Simplified Arabic" w:cs="Simplified Arabic"/>
          <w:kern w:val="0"/>
          <w:sz w:val="28"/>
          <w:szCs w:val="28"/>
          <w:rtl/>
        </w:rPr>
        <w:t>الصمدية المطلقة تعني الغنى المطلق وسلب كل معاني النقص والحاجة عن جنابه سبحانه له تمام الغنى والحمد، وتعني تقديس الله عن قبول الأبعاض، لأن الذي يقبل الأبعاض مركب من أعضائه، والمركب محتاج في وجوده إلى أبعاضه، والمحتاج لا يوصف بالصمدية المطلقة، والصمدية المطلقة تنفي عن جناب الذات تعالى وتقدس التركيب، 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جل المصور أن يكون مضورا،</w:t>
      </w:r>
      <w:r w:rsidR="00292E3B">
        <w:rPr>
          <w:rFonts w:ascii="Simplified Arabic" w:eastAsia="Times New Roman" w:hAnsi="Simplified Arabic" w:cs="Simplified Arabic"/>
          <w:kern w:val="0"/>
          <w:sz w:val="28"/>
          <w:szCs w:val="28"/>
          <w:rtl/>
        </w:rPr>
        <w:t xml:space="preserve"> </w:t>
      </w:r>
      <w:r w:rsidR="00292E3B">
        <w:rPr>
          <w:rFonts w:ascii="Simplified Arabic" w:hAnsi="Simplified Arabic" w:cs="Simplified Arabic"/>
          <w:kern w:val="0"/>
          <w:sz w:val="28"/>
          <w:szCs w:val="28"/>
          <w:rtl/>
          <w:lang w:bidi="ar-KW"/>
        </w:rPr>
        <w:t xml:space="preserve">ولهذا نفت الأحدية المطلقة الادراك عن جناب الذات، </w:t>
      </w:r>
      <w:r w:rsidR="00292E3B">
        <w:rPr>
          <w:rFonts w:ascii="Simplified Arabic" w:hAnsi="Simplified Arabic" w:cs="Simplified Arabic"/>
          <w:kern w:val="0"/>
          <w:sz w:val="28"/>
          <w:szCs w:val="28"/>
          <w:u w:val="single"/>
          <w:rtl/>
        </w:rPr>
        <w:t>وقوله تعالى: {ليس كمثله شيء} يمنع من الإدراك:</w:t>
      </w:r>
      <w:r w:rsidR="00292E3B">
        <w:rPr>
          <w:rFonts w:ascii="Simplified Arabic" w:hAnsi="Simplified Arabic" w:cs="Simplified Arabic"/>
          <w:kern w:val="0"/>
          <w:sz w:val="28"/>
          <w:szCs w:val="28"/>
          <w:rtl/>
        </w:rPr>
        <w:t xml:space="preserve"> نفي المثلية التي يمنع من التصور، والحاصل هو العجز عن درك الادراك، غيب الغيوب، لا يدرك، لأنه فوق الحدود، وأنى للمخلوق المحدث المحدود أن يحيط بالخالق القديم اللامحدود، </w:t>
      </w:r>
      <w:r w:rsidR="00292E3B">
        <w:rPr>
          <w:rFonts w:ascii="Simplified Arabic" w:hAnsi="Simplified Arabic" w:cs="Simplified Arabic"/>
          <w:b/>
          <w:bCs/>
          <w:kern w:val="0"/>
          <w:sz w:val="28"/>
          <w:szCs w:val="28"/>
          <w:rtl/>
          <w:lang w:bidi="ar-KW"/>
        </w:rPr>
        <w:t>ولهذا كان من مسلمات عقيدة التقديس عند علماء الأصول</w:t>
      </w:r>
      <w:r w:rsidR="00292E3B">
        <w:rPr>
          <w:rFonts w:ascii="Simplified Arabic" w:hAnsi="Simplified Arabic" w:cs="Simplified Arabic"/>
          <w:kern w:val="0"/>
          <w:sz w:val="28"/>
          <w:szCs w:val="28"/>
          <w:rtl/>
          <w:lang w:bidi="ar-KW"/>
        </w:rPr>
        <w:t xml:space="preserve"> ما قاله الحبر الطحاوي: (تعالى عن الحدود والغايات والأركان والأعضاء والأدوات ولا تحوية الجهات الست كسائر المبدعات) أهـ ـ[العقيدة الطحاوية]، وما قاله الحافظ ابن عساكر: (موجود قبل الخلق ليس له قبل ولا بعد، ولا فوق ولا تحت، ولا يمين ولا شمال، ولا أمام ولا خلف، ولا كل ولا بعض، ولا يقال </w:t>
      </w:r>
      <w:r w:rsidR="00292E3B">
        <w:rPr>
          <w:rFonts w:ascii="Simplified Arabic" w:hAnsi="Simplified Arabic" w:cs="Simplified Arabic"/>
          <w:kern w:val="0"/>
          <w:sz w:val="28"/>
          <w:szCs w:val="28"/>
          <w:rtl/>
          <w:lang w:bidi="ar-KW"/>
        </w:rPr>
        <w:lastRenderedPageBreak/>
        <w:t>متى كان، ولا أين كـان ولا كيف كان، كان ولا مكان، كون الأكوان، ودبر الزمان، لا يتقيد بالزمان، ولا يتخصص بالمكان) اهـ [طبقات الشافعية (8: 186)]، والحاصل جناب الذات الإلهي له التقديس المطلق لا تدركه الابصار وهو يدرك الابصار،</w:t>
      </w:r>
    </w:p>
    <w:p w14:paraId="0946ABA7" w14:textId="14185D41" w:rsidR="00074B1E" w:rsidRDefault="00074B1E" w:rsidP="00D12BC6">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30C6A"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292E3B">
        <w:rPr>
          <w:rFonts w:ascii="Simplified Arabic" w:hAnsi="Simplified Arabic" w:cs="Simplified Arabic"/>
          <w:b/>
          <w:bCs/>
          <w:kern w:val="0"/>
          <w:sz w:val="28"/>
          <w:szCs w:val="28"/>
          <w:rtl/>
        </w:rPr>
        <w:t xml:space="preserve">من معاني </w:t>
      </w:r>
      <w:r w:rsidR="00292E3B">
        <w:rPr>
          <w:rFonts w:ascii="Simplified Arabic" w:hAnsi="Simplified Arabic" w:cs="Simplified Arabic"/>
          <w:b/>
          <w:bCs/>
          <w:kern w:val="0"/>
          <w:sz w:val="28"/>
          <w:szCs w:val="28"/>
          <w:rtl/>
          <w:lang w:bidi="ar-KW"/>
        </w:rPr>
        <w:t>التقديس المطلق لله جل جلاله:</w:t>
      </w:r>
      <w:r w:rsidR="00292E3B">
        <w:rPr>
          <w:rFonts w:ascii="Simplified Arabic" w:hAnsi="Simplified Arabic" w:cs="Simplified Arabic"/>
          <w:kern w:val="0"/>
          <w:sz w:val="28"/>
          <w:szCs w:val="28"/>
          <w:rtl/>
          <w:lang w:bidi="ar-KW"/>
        </w:rPr>
        <w:t xml:space="preserve"> </w:t>
      </w:r>
      <w:r w:rsidR="00292E3B">
        <w:rPr>
          <w:rFonts w:ascii="Simplified Arabic" w:hAnsi="Simplified Arabic" w:cs="Simplified Arabic"/>
          <w:b/>
          <w:bCs/>
          <w:kern w:val="0"/>
          <w:sz w:val="28"/>
          <w:szCs w:val="28"/>
          <w:rtl/>
        </w:rPr>
        <w:t>تقديس الله عن الكيف</w:t>
      </w:r>
      <w:r w:rsidR="00292E3B">
        <w:rPr>
          <w:rFonts w:ascii="Simplified Arabic" w:hAnsi="Simplified Arabic" w:cs="Simplified Arabic"/>
          <w:kern w:val="0"/>
          <w:sz w:val="28"/>
          <w:szCs w:val="28"/>
          <w:rtl/>
        </w:rPr>
        <w:t xml:space="preserve"> لأنّه سبحانه خالق الكيفيات والهيئات، والأحدية المطلقة تنفي الكيف، ومن فهم معاني الاحدية يعرف ذلك تماما، ونحن لا نستطيع أن نكيف الوجود الإلهي وهو صفة من صفات الذات، فكيف بنا بجناب الذات، (الغيب المطلق) ليس كمثله شيء ولا نحيط به علما، وأهل تكييف الوجود الإلهي متناقضون يفسرون الآيات وفق ما رسخ</w:t>
      </w:r>
      <w:r w:rsidR="00292E3B">
        <w:rPr>
          <w:rFonts w:ascii="Simplified Arabic" w:hAnsi="Simplified Arabic" w:cs="Simplified Arabic"/>
          <w:kern w:val="0"/>
          <w:sz w:val="28"/>
          <w:szCs w:val="28"/>
          <w:rtl/>
          <w:lang w:bidi="ar-KW"/>
        </w:rPr>
        <w:t xml:space="preserve"> في أذهانهم من الحشو والتمثيل، يؤولون آيات الإحاطة في مثل قوله تعالى (والله بكل شيء محيط) وقوله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ولكن إذا أتوا إلى آيات الاستواء قالوا مستو على العرش بذاته (سبحانه) فمن أين جاءوا من كتاب أو سنة أنه (بذاته)، ولم لا يكون استواء ربوبية وقهر كما أن القرب قرب علم وقدرة، و</w:t>
      </w:r>
      <w:r w:rsidR="00292E3B">
        <w:rPr>
          <w:rFonts w:ascii="Simplified Arabic" w:hAnsi="Simplified Arabic" w:cs="Simplified Arabic"/>
          <w:kern w:val="0"/>
          <w:sz w:val="28"/>
          <w:szCs w:val="28"/>
          <w:rtl/>
        </w:rPr>
        <w:t xml:space="preserve">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والكون كله فضلاً عن العرش محدود مقدر بنهاية فلا يصلح شيء منه أن يكون مكاناً للرحمن تنزه سبحانه عن الأمكنة والأزمنة، وهو جل شأنه القريب منا (ونحن أقرب إليه من حبل الوريد) ولكنة قرب منزه عن الحلول والإتحاد والمسافة فهو قرب الصفات (صفات العلم والسمع والبصر والقدرة والرحمة والتصريف والتدبير) كما أن الاستواء استواء صفات (صفات الملك والكبرياء والجلال والعظمة) فهو سبحانه منزه عن ذلك كونه في السماء أو على العرش لأنها مخلوقاته، وتنزه عن المكان والزمان لأنها كذلك مخلوقاته،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 هذا كله في العجز عن تكييف الوجود، فهل من طاقة لمخلوق لتكييف الذات، سبحانك هذا بهتان عظيم، الأحدية المطلقة </w:t>
      </w:r>
      <w:r w:rsidR="00292E3B">
        <w:rPr>
          <w:rFonts w:ascii="Simplified Arabic" w:hAnsi="Simplified Arabic" w:cs="Simplified Arabic"/>
          <w:kern w:val="0"/>
          <w:sz w:val="28"/>
          <w:szCs w:val="28"/>
          <w:rtl/>
        </w:rPr>
        <w:lastRenderedPageBreak/>
        <w:t xml:space="preserve">تمنع من التكييف والصمدية المطلقة تمنع من التكييف ونفي المثلية يمنع من </w:t>
      </w:r>
      <w:proofErr w:type="spellStart"/>
      <w:r w:rsidR="00292E3B">
        <w:rPr>
          <w:rFonts w:ascii="Simplified Arabic" w:hAnsi="Simplified Arabic" w:cs="Simplified Arabic"/>
          <w:kern w:val="0"/>
          <w:sz w:val="28"/>
          <w:szCs w:val="28"/>
          <w:rtl/>
        </w:rPr>
        <w:t>الكييف</w:t>
      </w:r>
      <w:proofErr w:type="spellEnd"/>
      <w:r w:rsidR="00292E3B">
        <w:rPr>
          <w:rFonts w:ascii="Simplified Arabic" w:hAnsi="Simplified Arabic" w:cs="Simplified Arabic"/>
          <w:kern w:val="0"/>
          <w:sz w:val="28"/>
          <w:szCs w:val="28"/>
          <w:rtl/>
        </w:rPr>
        <w:t xml:space="preserve">، </w:t>
      </w:r>
      <w:r w:rsidR="00292E3B">
        <w:rPr>
          <w:rFonts w:ascii="Simplified Arabic" w:hAnsi="Simplified Arabic" w:cs="Simplified Arabic"/>
          <w:b/>
          <w:bCs/>
          <w:kern w:val="0"/>
          <w:sz w:val="28"/>
          <w:szCs w:val="28"/>
          <w:rtl/>
        </w:rPr>
        <w:t xml:space="preserve">إنّ </w:t>
      </w:r>
      <w:r w:rsidR="00292E3B">
        <w:rPr>
          <w:rFonts w:ascii="Simplified Arabic" w:hAnsi="Simplified Arabic" w:cs="Simplified Arabic"/>
          <w:b/>
          <w:bCs/>
          <w:kern w:val="0"/>
          <w:sz w:val="28"/>
          <w:szCs w:val="28"/>
          <w:rtl/>
          <w:lang w:bidi="ar-KW"/>
        </w:rPr>
        <w:t xml:space="preserve">أهم معاني التقديس المطلق لله: تقديس الله تعالى عن </w:t>
      </w:r>
      <w:r w:rsidR="00292E3B">
        <w:rPr>
          <w:rFonts w:ascii="Simplified Arabic" w:hAnsi="Simplified Arabic" w:cs="Simplified Arabic"/>
          <w:b/>
          <w:bCs/>
          <w:kern w:val="0"/>
          <w:sz w:val="28"/>
          <w:szCs w:val="28"/>
          <w:rtl/>
        </w:rPr>
        <w:t>الكيف</w:t>
      </w:r>
      <w:r w:rsidR="00292E3B">
        <w:rPr>
          <w:rFonts w:ascii="Simplified Arabic" w:hAnsi="Simplified Arabic" w:cs="Simplified Arabic"/>
          <w:kern w:val="0"/>
          <w:sz w:val="28"/>
          <w:szCs w:val="28"/>
          <w:rtl/>
        </w:rPr>
        <w:t>، قال تعالى {ولا يحيطون به علما}، وقال تعالى {لا تدركه الأبصار وهو يدرك الأبصار وهو اللطيف الخبير}، والحاصل هو العجز عن الادراك، غيب الغيوب، لا يدرك، و (</w:t>
      </w:r>
      <w:r w:rsidR="00292E3B">
        <w:rPr>
          <w:rFonts w:ascii="Simplified Arabic" w:hAnsi="Simplified Arabic" w:cs="Simplified Arabic"/>
          <w:kern w:val="0"/>
          <w:sz w:val="28"/>
          <w:szCs w:val="28"/>
          <w:rtl/>
          <w:lang w:bidi="ar-KW"/>
        </w:rPr>
        <w:t xml:space="preserve">الكيف): مخلوق والله خالق الكيف، </w:t>
      </w:r>
      <w:r w:rsidR="00292E3B">
        <w:rPr>
          <w:rFonts w:ascii="Simplified Arabic" w:hAnsi="Simplified Arabic" w:cs="Simplified Arabic"/>
          <w:kern w:val="0"/>
          <w:sz w:val="28"/>
          <w:szCs w:val="28"/>
          <w:rtl/>
        </w:rPr>
        <w:t xml:space="preserve">تنزه وجوده عن الكيف، موجود بلا كيف، موجود بلا حد، موجود بلا مكان، موجود لا يجرى على وجوده زمان، </w:t>
      </w:r>
      <w:r w:rsidR="00292E3B">
        <w:rPr>
          <w:rFonts w:ascii="Simplified Arabic" w:hAnsi="Simplified Arabic" w:cs="Simplified Arabic"/>
          <w:kern w:val="0"/>
          <w:sz w:val="28"/>
          <w:szCs w:val="28"/>
          <w:u w:val="single"/>
          <w:rtl/>
        </w:rPr>
        <w:t>(التقديس المطلق):</w:t>
      </w:r>
      <w:r w:rsidR="00292E3B">
        <w:rPr>
          <w:rFonts w:ascii="Simplified Arabic" w:hAnsi="Simplified Arabic" w:cs="Simplified Arabic"/>
          <w:kern w:val="0"/>
          <w:sz w:val="28"/>
          <w:szCs w:val="28"/>
          <w:rtl/>
        </w:rPr>
        <w:t xml:space="preserve"> لا كيف لا حد ولا صورة ولا شكل لا يدرك ولا يُكيف غيب مطلق انقطع علم الخلق دونه، لا يعجزه شيء، لا تدركه الأبصار وهو يدرك الأبصار وهو اللطيف الخبير، وكل ما خطر بالبال باطل وكل ما خطر بالبال فهو بخلاف ذي الجلال والاكرام،</w:t>
      </w:r>
    </w:p>
    <w:p w14:paraId="7733CAD4" w14:textId="4E4EA51C" w:rsidR="00074B1E" w:rsidRPr="00287AEA" w:rsidRDefault="00074B1E" w:rsidP="00253606">
      <w:pPr>
        <w:spacing w:line="276" w:lineRule="auto"/>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930C6A" w:rsidRPr="00287AEA">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00664237">
        <w:rPr>
          <w:rFonts w:ascii="Simplified Arabic" w:hAnsi="Simplified Arabic" w:cs="Simplified Arabic"/>
          <w:b/>
          <w:bCs/>
          <w:kern w:val="0"/>
          <w:sz w:val="28"/>
          <w:szCs w:val="28"/>
          <w:rtl/>
        </w:rPr>
        <w:t xml:space="preserve">من أهم معاني </w:t>
      </w:r>
      <w:r w:rsidR="00664237">
        <w:rPr>
          <w:rFonts w:ascii="Simplified Arabic" w:hAnsi="Simplified Arabic" w:cs="Simplified Arabic"/>
          <w:b/>
          <w:bCs/>
          <w:kern w:val="0"/>
          <w:sz w:val="28"/>
          <w:szCs w:val="28"/>
          <w:rtl/>
          <w:lang w:bidi="ar-KW"/>
        </w:rPr>
        <w:t>التقديس المطلق لله جل جلاله:</w:t>
      </w:r>
      <w:r w:rsidR="00664237">
        <w:rPr>
          <w:rFonts w:ascii="Simplified Arabic" w:hAnsi="Simplified Arabic" w:cs="Simplified Arabic"/>
          <w:kern w:val="0"/>
          <w:sz w:val="28"/>
          <w:szCs w:val="28"/>
          <w:rtl/>
          <w:lang w:bidi="ar-KW"/>
        </w:rPr>
        <w:t xml:space="preserve"> </w:t>
      </w:r>
      <w:r w:rsidR="00664237">
        <w:rPr>
          <w:rFonts w:ascii="Simplified Arabic" w:hAnsi="Simplified Arabic" w:cs="Simplified Arabic"/>
          <w:b/>
          <w:bCs/>
          <w:kern w:val="0"/>
          <w:sz w:val="28"/>
          <w:szCs w:val="28"/>
          <w:rtl/>
          <w:lang w:bidi="ar-KW"/>
        </w:rPr>
        <w:t xml:space="preserve">تقديس الله تعالى عن </w:t>
      </w:r>
      <w:r w:rsidR="00664237">
        <w:rPr>
          <w:rFonts w:ascii="Simplified Arabic" w:hAnsi="Simplified Arabic" w:cs="Simplified Arabic"/>
          <w:b/>
          <w:bCs/>
          <w:kern w:val="0"/>
          <w:sz w:val="28"/>
          <w:szCs w:val="28"/>
          <w:rtl/>
        </w:rPr>
        <w:t xml:space="preserve">المثيل والكفء والشبيه </w:t>
      </w:r>
      <w:r w:rsidR="00664237">
        <w:rPr>
          <w:rFonts w:ascii="Simplified Arabic" w:hAnsi="Simplified Arabic" w:cs="Simplified Arabic"/>
          <w:kern w:val="0"/>
          <w:sz w:val="28"/>
          <w:szCs w:val="28"/>
          <w:rtl/>
        </w:rPr>
        <w:t xml:space="preserve">قال </w:t>
      </w:r>
      <w:r w:rsidR="00664237">
        <w:rPr>
          <w:rFonts w:ascii="Simplified Arabic" w:hAnsi="Simplified Arabic" w:cs="Simplified Arabic"/>
          <w:kern w:val="0"/>
          <w:sz w:val="28"/>
          <w:szCs w:val="28"/>
          <w:rtl/>
          <w:lang w:bidi="ar-KW"/>
        </w:rPr>
        <w:t xml:space="preserve">سبحانه </w:t>
      </w:r>
      <w:r w:rsidR="00664237">
        <w:rPr>
          <w:rFonts w:ascii="Simplified Arabic" w:hAnsi="Simplified Arabic" w:cs="Simplified Arabic"/>
          <w:kern w:val="0"/>
          <w:sz w:val="28"/>
          <w:szCs w:val="28"/>
          <w:rtl/>
        </w:rPr>
        <w:t xml:space="preserve">{ليس كمثلِه شيء} [الشورى: 11]، نفي المشابهة والمماثلة بين الله تعالى وخلقه بأي وجه من الوجوه، وقال تعالى: {وَلَمْ يَكُن لَّهُ كُفُوًا أَحَدٌ} [الإخلاص: 4] أي لا نظير له بوجه من الوجوه، ولا كفء له ولا شبيه، وقال تعالى: {سُبْحَانَهُ وَتَعَالَى عَمَّا يَصِفُونَ} [الأنعام: 100] تنزيه وتقديس لله تعالى عن كل وصف يخطر ببال بشر لأنه ليس كمثله شيء، سبحانه لا يشبهه شيء من المخلوقات، ولا هو يشبه شيئاً منها، لأنه لو أشبهه شيء لكان مثله قديماً، ولو أشبه شيئاً لكان مثله مخلوقاً، وكلا الحالين على الله محال، </w:t>
      </w:r>
      <w:r w:rsidR="00664237">
        <w:rPr>
          <w:rFonts w:ascii="Simplified Arabic" w:hAnsi="Simplified Arabic" w:cs="Simplified Arabic"/>
          <w:kern w:val="0"/>
          <w:sz w:val="28"/>
          <w:szCs w:val="28"/>
          <w:shd w:val="clear" w:color="auto" w:fill="FFFFFF"/>
          <w:rtl/>
        </w:rPr>
        <w:t>و</w:t>
      </w:r>
      <w:r w:rsidR="00664237">
        <w:rPr>
          <w:rFonts w:ascii="Simplified Arabic" w:hAnsi="Simplified Arabic" w:cs="Simplified Arabic"/>
          <w:kern w:val="0"/>
          <w:sz w:val="28"/>
          <w:szCs w:val="28"/>
          <w:rtl/>
          <w:lang w:bidi="ar-KW"/>
        </w:rPr>
        <w:t xml:space="preserve">قوله تعالى: {وللهِ المثَلُ الأعلى} [سورة النحل: 60] أي الوصف الذي لا يشبه وصف غيره، فلا يوصف ربنا عزَّ وجلَّ بصفات المخلوقين،، وقوله تعالى: {فلا تضربوا للهِ الأمثال} [سورة النحل: 74]، أي لا تجعلوا لله الشبيهَ والمِثْل فإن اللهَ تعالى لا شبيه له ولا مثيل له، فذاتُه سبحانه لا يشبه الذواتِ ولا صفاتُه تشبه الصفاتِ، وقوله تعالى: {هل تعلمُ لهُ سميًّا) [سورة مريم: 65] أي مِثلاً، فالله تعالى لا مِثْلَ له ولا شبيه ولا نظير، فذاتُه سبحانه لا يشبه الذواتِ ولا صفاتُه تشبه الصفاتِ، وقوله تعالى: {وَلَمْ يَكُن لَّهُ كُفُوًا أَحَدٌ} [سورة الإخلاص: 4] أي لا نظير له بوجه من الوجوه، ولا كفء له ولا شبيه،، وقوله تعالى: {سُبْحَانَهُ وَتَعَالَى عَمَّا يَصِفُونَ} [سورة الأنعام: 100] تنزيه وتقديس لله تعالى عن كل وصف يخطر ببال بشر لأنه ليس كمثله شيء ولا نعلم له سميا،، وقوله تعالى: {وَلَا يُحِيطُونَ بِهِ عِلْمًا} [سورة طه: 110] ولو كان له مثيل لأحاطت به علوم البشر ولكنه سبحانه تنزه </w:t>
      </w:r>
      <w:r w:rsidR="00664237">
        <w:rPr>
          <w:rFonts w:ascii="Simplified Arabic" w:hAnsi="Simplified Arabic" w:cs="Simplified Arabic"/>
          <w:kern w:val="0"/>
          <w:sz w:val="28"/>
          <w:szCs w:val="28"/>
          <w:rtl/>
          <w:lang w:bidi="ar-KW"/>
        </w:rPr>
        <w:lastRenderedPageBreak/>
        <w:t xml:space="preserve">وتقدس عن كل وصف يخطر ببال بشر لأنه ليس كمثله شيء ولا ‏نحيط به علما،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 </w:t>
      </w:r>
      <w:r w:rsidR="00664237">
        <w:rPr>
          <w:rFonts w:ascii="Simplified Arabic" w:hAnsi="Simplified Arabic" w:cs="Simplified Arabic"/>
          <w:kern w:val="0"/>
          <w:sz w:val="28"/>
          <w:szCs w:val="28"/>
          <w:u w:val="single"/>
          <w:rtl/>
        </w:rPr>
        <w:t>ومن أظهر الأدلة القرآنية على تنزيه الله تعالى عن المثيل والكفء والشبيه والسمي: قوله تعالى: {ليس كمثلِه شيء} [سورة الشورى: 11]،</w:t>
      </w:r>
      <w:r w:rsidR="00664237">
        <w:rPr>
          <w:rFonts w:ascii="Simplified Arabic" w:hAnsi="Simplified Arabic" w:cs="Simplified Arabic"/>
          <w:kern w:val="0"/>
          <w:sz w:val="28"/>
          <w:szCs w:val="28"/>
          <w:rtl/>
        </w:rPr>
        <w:t xml:space="preserve"> وفي هذه الآية نفي المشابهة والمماثلة بين جناب الذات الإلهي وبين خلقه بأي وجه</w:t>
      </w:r>
      <w:r w:rsidR="00664237">
        <w:rPr>
          <w:rFonts w:ascii="Simplified Arabic" w:hAnsi="Simplified Arabic" w:cs="Simplified Arabic"/>
          <w:kern w:val="0"/>
          <w:sz w:val="28"/>
          <w:szCs w:val="28"/>
          <w:rtl/>
          <w:lang w:bidi="ar-KW"/>
        </w:rPr>
        <w:t xml:space="preserve"> من وجوه المماثلة، </w:t>
      </w:r>
      <w:r w:rsidR="00664237">
        <w:rPr>
          <w:rFonts w:ascii="Simplified Arabic" w:hAnsi="Simplified Arabic" w:cs="Simplified Arabic"/>
          <w:b/>
          <w:kern w:val="0"/>
          <w:sz w:val="28"/>
          <w:szCs w:val="28"/>
          <w:u w:val="single"/>
          <w:shd w:val="clear" w:color="auto" w:fill="FFFFFF"/>
          <w:rtl/>
        </w:rPr>
        <w:t>فيكون المعنى أن شيئا من الذوات لا يماثل الله تعالى في الذاتية</w:t>
      </w:r>
      <w:r w:rsidR="00664237">
        <w:rPr>
          <w:rFonts w:ascii="Simplified Arabic" w:hAnsi="Simplified Arabic" w:cs="Simplified Arabic"/>
          <w:bCs/>
          <w:kern w:val="0"/>
          <w:sz w:val="28"/>
          <w:szCs w:val="28"/>
          <w:shd w:val="clear" w:color="auto" w:fill="FFFFFF"/>
          <w:rtl/>
        </w:rPr>
        <w:t>،</w:t>
      </w:r>
      <w:r w:rsidR="00664237">
        <w:rPr>
          <w:rFonts w:ascii="Simplified Arabic" w:hAnsi="Simplified Arabic" w:cs="Simplified Arabic"/>
          <w:kern w:val="0"/>
          <w:sz w:val="28"/>
          <w:szCs w:val="28"/>
          <w:shd w:val="clear" w:color="auto" w:fill="FFFFFF"/>
          <w:rtl/>
        </w:rPr>
        <w:t xml:space="preserve"> فتضمنت الآية نفي أن يكون شيء من الموجودات مماثلًا لله تعالى في جناب ذاته، وأن ذات الله تعالى لا يماثلها ذوات المخلوقات، فكل ما ثبت للمخلوقات في ذواتها فهو منتف عن ذات الله تعالى، وإذا كانت كل المخلوقات متماثلة في الجسمية، فوجب نفي الجسمية عن الله تعالى، وبالتالي نفي كل لوازم الجسمية عن الله، من قبول الأجزاء والابعاض والكون في المكان وجريان الزمان والخضوع للصور والاشكال والحد والمقدار وغير ذلك من لوازم الجسمية التي لا انفكاك للجسمية عنها،</w:t>
      </w:r>
    </w:p>
    <w:p w14:paraId="529680FB" w14:textId="77777777" w:rsidR="00A473EB" w:rsidRDefault="00074B1E" w:rsidP="00A473EB">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30C6A" w:rsidRPr="00287AEA">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b/>
          <w:bCs/>
          <w:kern w:val="0"/>
          <w:sz w:val="28"/>
          <w:szCs w:val="28"/>
          <w:rtl/>
        </w:rPr>
        <w:t>تقديس الله عن الحد والنهاية</w:t>
      </w:r>
      <w:r w:rsidRPr="00287AEA">
        <w:rPr>
          <w:rFonts w:ascii="Simplified Arabic" w:hAnsi="Simplified Arabic" w:cs="Simplified Arabic"/>
          <w:kern w:val="0"/>
          <w:sz w:val="28"/>
          <w:szCs w:val="28"/>
          <w:rtl/>
        </w:rPr>
        <w:t xml:space="preserve"> لأنه الذي حد الحدود وأنهى كل محدود بنهاية اختصها له، جل المحدد ان يكون محددا، وجل المخصص ان يكون مخصصا وجل المصور ان يكون مصورا، والتناهي في ذات الله تعالى نقص لا يجوز وصف ذات الله تعالى به، لأنّ الكمال أن لا يكون للشيء حد ونهاية ينتهي إليه، وإلا جاز أن يكون فوقه ما هو أكبر منه، والله تعالى أكبر من كل تصور، وأكبر من كل حد، وأكبر من كل مقدار، وأكبر من كل نهاية، وهو الكبير المتعال على الحدود، هو الذي حد الحدود على خلقه بقدرته، وكتب النهايات على كل محدود، ليدل بحده على أنّه مخلوق له خالق قهره بحد ونهاية، وكل محدود مخلوق، والخالق متعالي عن الحد والنهاية، </w:t>
      </w:r>
      <w:r w:rsidRPr="00D12BC6">
        <w:rPr>
          <w:rFonts w:ascii="Simplified Arabic" w:hAnsi="Simplified Arabic" w:cs="Simplified Arabic"/>
          <w:kern w:val="0"/>
          <w:sz w:val="28"/>
          <w:szCs w:val="28"/>
          <w:rtl/>
        </w:rPr>
        <w:t>(</w:t>
      </w:r>
      <w:r w:rsidRPr="00D12BC6">
        <w:rPr>
          <w:rFonts w:ascii="Simplified Arabic" w:hAnsi="Simplified Arabic" w:cs="Simplified Arabic"/>
          <w:kern w:val="0"/>
          <w:sz w:val="28"/>
          <w:szCs w:val="28"/>
          <w:u w:val="single"/>
          <w:rtl/>
        </w:rPr>
        <w:t>الحد): معناه التناهي، لأنّ الشيء المحدود لابد له من نهاية تحده، والتناهي في ذات الله تعالى نقص لا يجوز وصف ذات الله تعالى به</w:t>
      </w:r>
      <w:r w:rsidRPr="00D12BC6">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الكمال أن لا يكون للشيء حد ونهاية ينتهي إليه، وإلا جاز أن يكون فوقه ما هو أكبر منه، والله تعالى أكبر من كل تصور، وأكبر من كل حد، وأكبر من كل مقدار، وأكبر من كل نهاية، وهو الكبير المتعال على الحدود، القاهر لكل خلقه بما حدهم عليه من حدود، فهو الذي حد الحدود على خلقه بقدرته، وكتب النهايات على كل محدود، ليدل </w:t>
      </w:r>
      <w:r w:rsidRPr="00287AEA">
        <w:rPr>
          <w:rFonts w:ascii="Simplified Arabic" w:hAnsi="Simplified Arabic" w:cs="Simplified Arabic"/>
          <w:sz w:val="28"/>
          <w:szCs w:val="28"/>
          <w:rtl/>
        </w:rPr>
        <w:lastRenderedPageBreak/>
        <w:t>بحده على أنّه مخلوق له خالق قهره بحد ونهاية لا يتجاوزها إلى غيرها، وكل محدود مخلوق، والخالق متعالي عن الحد والنهاية، لأنّ صفات الله تعالى لا تتناهى ولا حد لها، فلا حد لعلمه، ولا حد لقدرته، ولا حد لرحمته، ولا حد لعزته، ومن كانت تلك صفاته، فلا حد ل</w:t>
      </w:r>
      <w:r w:rsidR="00D12BC6">
        <w:rPr>
          <w:rFonts w:ascii="Simplified Arabic" w:hAnsi="Simplified Arabic" w:cs="Simplified Arabic" w:hint="cs"/>
          <w:sz w:val="28"/>
          <w:szCs w:val="28"/>
          <w:rtl/>
        </w:rPr>
        <w:t xml:space="preserve">جناب </w:t>
      </w:r>
      <w:r w:rsidRPr="00287AEA">
        <w:rPr>
          <w:rFonts w:ascii="Simplified Arabic" w:hAnsi="Simplified Arabic" w:cs="Simplified Arabic"/>
          <w:sz w:val="28"/>
          <w:szCs w:val="28"/>
          <w:rtl/>
        </w:rPr>
        <w:t>ذاته، وليس معنى ذلك أنه جل جلاله وتقدست ذاته ممتد إلى ما لا نهاية له في كل اتجاه، بل الامتداد في الجهات صفات الأجسام، والله مقدس عن الجسمية ولوازمها من الحجم والكمية والمقدار والامتداد في الجهات، لكونها صفات الأجسام والأجسام مخلوقه والله تعالى خالقها ليس كمثله شيء ولا نحيط به علما وإنما ننزهه عن مماثلة المخلوق، والحاصل أنّ الله تعالى موجود بلا حد و</w:t>
      </w:r>
      <w:r w:rsidR="00D12BC6">
        <w:rPr>
          <w:rFonts w:ascii="Simplified Arabic" w:hAnsi="Simplified Arabic" w:cs="Simplified Arabic" w:hint="cs"/>
          <w:sz w:val="28"/>
          <w:szCs w:val="28"/>
          <w:rtl/>
        </w:rPr>
        <w:t>ب</w:t>
      </w:r>
      <w:r w:rsidRPr="00287AEA">
        <w:rPr>
          <w:rFonts w:ascii="Simplified Arabic" w:hAnsi="Simplified Arabic" w:cs="Simplified Arabic"/>
          <w:sz w:val="28"/>
          <w:szCs w:val="28"/>
          <w:rtl/>
        </w:rPr>
        <w:t xml:space="preserve">لا كيف: تنزه وجوده عن الحد والكيف، ونفي الكيف معناه العجز عن ادراك الوجود، فنحن إذا قلنا انه منزه عن الحد فليس معناه أنّ له جسم ممتد لا ينتهي له حد لأنه منزه عن الجسمية وعن لوازمها أيضا من الطول والعرض والحجم والمقدار والصور والأشكال فلا انفكاك للأجسام عن تلك الأعراض كما لا انفكاك للأجسام عن الكون في المكان وجريان الزمان والله منزه عنها جميعا فنتج عن ذلك تقديس جناب الذات الإلهي عن الحد وعن الكيف والاعتراف بالعجز عن الإدراك، </w:t>
      </w:r>
      <w:r w:rsidR="00D12BC6">
        <w:rPr>
          <w:rFonts w:ascii="Simplified Arabic" w:hAnsi="Simplified Arabic" w:cs="Simplified Arabic" w:hint="cs"/>
          <w:sz w:val="28"/>
          <w:szCs w:val="28"/>
          <w:rtl/>
        </w:rPr>
        <w:t>و</w:t>
      </w:r>
      <w:r w:rsidRPr="00287AEA">
        <w:rPr>
          <w:rFonts w:ascii="Simplified Arabic" w:hAnsi="Simplified Arabic" w:cs="Simplified Arabic"/>
          <w:sz w:val="28"/>
          <w:szCs w:val="28"/>
          <w:rtl/>
        </w:rPr>
        <w:t xml:space="preserve">قوله تعالى: {وهو الواحد القهار} [الرعد: 16]، جل عن أن يقهره حدٌ أو يحده مقدار، لأنّه قاهر الخلق بتلك الحدود والمقادير، تنزه عن الحد والمقدار، </w:t>
      </w:r>
      <w:r w:rsidRPr="00287AEA">
        <w:rPr>
          <w:rFonts w:ascii="Simplified Arabic" w:hAnsi="Simplified Arabic" w:cs="Simplified Arabic"/>
          <w:sz w:val="28"/>
          <w:szCs w:val="28"/>
          <w:u w:val="single"/>
          <w:rtl/>
        </w:rPr>
        <w:t>إنّ الحد والمقدار سمتان من سمات المخلوق والله منزه عنهما</w:t>
      </w:r>
      <w:r w:rsidRPr="00287AEA">
        <w:rPr>
          <w:rFonts w:ascii="Simplified Arabic" w:hAnsi="Simplified Arabic" w:cs="Simplified Arabic"/>
          <w:sz w:val="28"/>
          <w:szCs w:val="28"/>
          <w:rtl/>
        </w:rPr>
        <w:t>، وقد بين الله تعالى في كتابه الكريم أنه تعالى خلق الأشياء وخصصها بما هي عليه من قدر معين قال تعالى: {وخلق كل شيء فقدره تقديراً}، وقال تعالى: {وكل شيء عنده بمقدار}، ومعنى هذه الآيات أن الله عز وجل خص كل مخلوق (بحد ومقدار) لا يجاوزهما ولا يقصر عنهما، والحد والمقدار سمتان من سمات المخلوق وبيان أن هناك خالق مقدِر خصصه على هذا الحد وهذا المقدار، فكل موجود له حد ونهاية يكون الحد دليل على انه مخلوق حادث، وأن موجده ومخصصه على هذه الحال هو الله تعالى فمحال أن يكون الوصف</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 xml:space="preserve">الذي يحتج به على الحدوث </w:t>
      </w:r>
      <w:proofErr w:type="spellStart"/>
      <w:r w:rsidRPr="00287AEA">
        <w:rPr>
          <w:rFonts w:ascii="Simplified Arabic" w:hAnsi="Simplified Arabic" w:cs="Simplified Arabic"/>
          <w:sz w:val="28"/>
          <w:szCs w:val="28"/>
          <w:rtl/>
        </w:rPr>
        <w:t>والمخلوقية</w:t>
      </w:r>
      <w:proofErr w:type="spellEnd"/>
      <w:r w:rsidRPr="00287AEA">
        <w:rPr>
          <w:rFonts w:ascii="Simplified Arabic" w:hAnsi="Simplified Arabic" w:cs="Simplified Arabic"/>
          <w:sz w:val="28"/>
          <w:szCs w:val="28"/>
          <w:rtl/>
        </w:rPr>
        <w:t xml:space="preserve"> وصفا لله تعالى في ذاته أو صفاته فلا حد لذات الله تعالى وتقدس ولا حد لصفات الله عز وجل، </w:t>
      </w:r>
      <w:r w:rsidRPr="00287AEA">
        <w:rPr>
          <w:rFonts w:ascii="Simplified Arabic" w:hAnsi="Simplified Arabic" w:cs="Simplified Arabic"/>
          <w:sz w:val="28"/>
          <w:szCs w:val="28"/>
          <w:u w:val="single"/>
          <w:rtl/>
        </w:rPr>
        <w:t>و(القاعدة الأصولية) تقول: كل ما يقبل الحد فهو محدود، وما يحد شيء بحد إلا وهو متناهي الذات، وكل</w:t>
      </w:r>
      <w:r w:rsidRPr="00287AEA">
        <w:rPr>
          <w:rFonts w:ascii="Simplified Arabic" w:hAnsi="Simplified Arabic" w:cs="Simplified Arabic"/>
          <w:sz w:val="28"/>
          <w:szCs w:val="28"/>
          <w:u w:val="single"/>
        </w:rPr>
        <w:t xml:space="preserve"> </w:t>
      </w:r>
      <w:r w:rsidRPr="00287AEA">
        <w:rPr>
          <w:rFonts w:ascii="Simplified Arabic" w:hAnsi="Simplified Arabic" w:cs="Simplified Arabic"/>
          <w:sz w:val="28"/>
          <w:szCs w:val="28"/>
          <w:u w:val="single"/>
          <w:rtl/>
        </w:rPr>
        <w:t>ما كان متناهياً في الذات كان متناهياً في الصفات</w:t>
      </w:r>
      <w:r w:rsidRPr="00287AEA">
        <w:rPr>
          <w:rFonts w:ascii="Simplified Arabic" w:hAnsi="Simplified Arabic" w:cs="Simplified Arabic"/>
          <w:sz w:val="28"/>
          <w:szCs w:val="28"/>
          <w:rtl/>
        </w:rPr>
        <w:t xml:space="preserve"> وإذا كانت صفات الله تعالى لا حد لها فلا حد لذاته تنزه عن الحد والمقدار والحصر والنهاية ثم كيف نصف الله تعالى بالحد والمقدار، ونحن نقول في كل صلاة وعند كل حركة وانتقال، وفي الاذكار عقب الصلوات وفي الصباح والمساء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الله أكبر</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ومعناها: </w:t>
      </w:r>
      <w:r w:rsidRPr="00287AEA">
        <w:rPr>
          <w:rFonts w:ascii="Simplified Arabic" w:hAnsi="Simplified Arabic" w:cs="Simplified Arabic"/>
          <w:sz w:val="28"/>
          <w:szCs w:val="28"/>
          <w:rtl/>
        </w:rPr>
        <w:lastRenderedPageBreak/>
        <w:t xml:space="preserve">الله أكبر من كل تصور، والله أكبر من كل خيال، والله أكبر من كل حد، </w:t>
      </w:r>
      <w:r w:rsidR="00A473EB">
        <w:rPr>
          <w:rFonts w:ascii="Simplified Arabic" w:hAnsi="Simplified Arabic" w:cs="Simplified Arabic" w:hint="cs"/>
          <w:sz w:val="28"/>
          <w:szCs w:val="28"/>
          <w:rtl/>
        </w:rPr>
        <w:t xml:space="preserve">وهو </w:t>
      </w:r>
      <w:r w:rsidRPr="00287AEA">
        <w:rPr>
          <w:rFonts w:ascii="Simplified Arabic" w:hAnsi="Simplified Arabic" w:cs="Simplified Arabic"/>
          <w:sz w:val="28"/>
          <w:szCs w:val="28"/>
          <w:rtl/>
        </w:rPr>
        <w:t>أكبر من كل مقدار،</w:t>
      </w:r>
      <w:r w:rsidR="00A473EB">
        <w:rPr>
          <w:rFonts w:ascii="Simplified Arabic" w:hAnsi="Simplified Arabic" w:cs="Simplified Arabic" w:hint="cs"/>
          <w:sz w:val="28"/>
          <w:szCs w:val="28"/>
          <w:rtl/>
        </w:rPr>
        <w:t xml:space="preserve"> و </w:t>
      </w:r>
      <w:r w:rsidRPr="00287AEA">
        <w:rPr>
          <w:rFonts w:ascii="Simplified Arabic" w:hAnsi="Simplified Arabic" w:cs="Simplified Arabic"/>
          <w:sz w:val="28"/>
          <w:szCs w:val="28"/>
          <w:rtl/>
        </w:rPr>
        <w:t>(</w:t>
      </w:r>
      <w:r w:rsidRPr="00287AEA">
        <w:rPr>
          <w:rFonts w:ascii="Simplified Arabic" w:hAnsi="Simplified Arabic" w:cs="Simplified Arabic"/>
          <w:kern w:val="0"/>
          <w:sz w:val="28"/>
          <w:szCs w:val="28"/>
          <w:u w:val="single"/>
          <w:rtl/>
        </w:rPr>
        <w:t>الحدود): مخلوقة والله عز وجل هو خالق الحدود فلا تجري الحدود على ذاته</w:t>
      </w:r>
      <w:r w:rsidRPr="00287AEA">
        <w:rPr>
          <w:rFonts w:ascii="Simplified Arabic" w:hAnsi="Simplified Arabic" w:cs="Simplified Arabic"/>
          <w:kern w:val="0"/>
          <w:sz w:val="28"/>
          <w:szCs w:val="28"/>
          <w:rtl/>
        </w:rPr>
        <w:t>:</w:t>
      </w:r>
      <w:r w:rsidRPr="00287AEA">
        <w:rPr>
          <w:rFonts w:ascii="Simplified Arabic" w:hAnsi="Simplified Arabic" w:cs="Simplified Arabic"/>
          <w:b/>
          <w:bCs/>
          <w:kern w:val="0"/>
          <w:sz w:val="28"/>
          <w:szCs w:val="28"/>
          <w:rtl/>
        </w:rPr>
        <w:t xml:space="preserve"> و</w:t>
      </w:r>
      <w:r w:rsidRPr="00287AEA">
        <w:rPr>
          <w:rFonts w:ascii="Simplified Arabic" w:hAnsi="Simplified Arabic" w:cs="Simplified Arabic"/>
          <w:sz w:val="28"/>
          <w:szCs w:val="28"/>
          <w:rtl/>
        </w:rPr>
        <w:t xml:space="preserve">النهايات علامات المخلوقات أنهاها الخالق بعلمه الذي ليس له حد {وسع كل شيء علما} وبقدرته التي ليس لها فيها حد {وكان الله على كل شيء مقتدرا}، لا انتهاء لقدرته ولا حد لعلمه فكذلك ذاته المقدسة تنزهت عن الحد والحصر والمقدار، </w:t>
      </w:r>
      <w:r w:rsidRPr="00287AEA">
        <w:rPr>
          <w:rFonts w:ascii="Simplified Arabic" w:hAnsi="Simplified Arabic" w:cs="Simplified Arabic"/>
          <w:kern w:val="0"/>
          <w:sz w:val="28"/>
          <w:szCs w:val="28"/>
          <w:u w:val="single"/>
          <w:rtl/>
        </w:rPr>
        <w:t>إنّ نسبة المحدود مهما كان كبيرا إلى اللامحدود هي نفسها نسبة الصفر الذي لا يساوي شيئا إلى الذي لا يتناهى من الأشياء: و</w:t>
      </w:r>
      <w:r w:rsidRPr="00287AEA">
        <w:rPr>
          <w:rFonts w:ascii="Simplified Arabic" w:hAnsi="Simplified Arabic" w:cs="Simplified Arabic"/>
          <w:sz w:val="28"/>
          <w:szCs w:val="28"/>
          <w:rtl/>
        </w:rPr>
        <w:t>الكون جميعه من العرش إلى الفرش مهما اتسع محدود، فالسماوات السبع وما فيها وما بينها والكرسي والعرش وغير ذلك مما لا نعلم من ملك الله على اتساعه العظيم مخلوق محدود سمته النقص والنهاية لأنه محدث مخلوق، أما الخالق الذي له الكمال المطلق في ذاته المقدسة وأسمائه الحسنى وصفاته العلا فهو المنزه عن كل نهاية وحدود</w:t>
      </w:r>
      <w:r w:rsidR="00A473EB">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لقد </w:t>
      </w:r>
      <w:r w:rsidRPr="00287AEA">
        <w:rPr>
          <w:rFonts w:ascii="Simplified Arabic" w:hAnsi="Simplified Arabic" w:cs="Simplified Arabic"/>
          <w:b/>
          <w:bCs/>
          <w:sz w:val="28"/>
          <w:szCs w:val="28"/>
          <w:rtl/>
        </w:rPr>
        <w:t>اتفق المسلمون على تنزيه الله تعالى عن الحدود والغايات والنهايات</w:t>
      </w:r>
      <w:r w:rsidRPr="00287AEA">
        <w:rPr>
          <w:rFonts w:ascii="Simplified Arabic" w:hAnsi="Simplified Arabic" w:cs="Simplified Arabic"/>
          <w:sz w:val="28"/>
          <w:szCs w:val="28"/>
          <w:rtl/>
        </w:rPr>
        <w:t xml:space="preserve"> ولم يخالف في ذلك إلا قلةٌ جاهلون بما يجب لله تعالى من التقديس والتعظيم، يعتقدون ان إلههم محدود بحد لا يعلمه إلا هو وأكثرهم على أن حده العرش، فحدوه بمخلوق مربوب مثلهم وقد اشار القرآن الكريم إلى ذلك بقوله تعالى {وهو رب العرش العظيم} كما أنه رب العالمين جميعا، فالله تعالى رب العرش ورب العالمين والجميع محفوف بعناية الله ومحفوظ بحفظه، وهل – أستغفر الله تعالى – الرب عز وجل محمول على عرش او كرسي، الرب الذي قال عن نفسه سبحانه: {إِنَّ اللَّهَ يُمْسِكُ السَّمَوَاتِ وَالْأَرْضَ أَنْ تَزُولَا وَلَئِنْ زَالَتَا إِنْ أَمْسَكَهُمَا مِنْ أَحَدٍ مِنْ بَعْدِهِ إِنَّهُ كَانَ حَلِيمًا غَفُورًا} [فاطر: 41]، هل يحتاج إلى شيء يحمله، أو شيء يحيط به </w:t>
      </w:r>
      <w:proofErr w:type="spellStart"/>
      <w:r w:rsidRPr="00287AEA">
        <w:rPr>
          <w:rFonts w:ascii="Simplified Arabic" w:hAnsi="Simplified Arabic" w:cs="Simplified Arabic"/>
          <w:sz w:val="28"/>
          <w:szCs w:val="28"/>
          <w:rtl/>
        </w:rPr>
        <w:t>ويحويه</w:t>
      </w:r>
      <w:proofErr w:type="spellEnd"/>
      <w:r w:rsidRPr="00287AEA">
        <w:rPr>
          <w:rFonts w:ascii="Simplified Arabic" w:hAnsi="Simplified Arabic" w:cs="Simplified Arabic"/>
          <w:sz w:val="28"/>
          <w:szCs w:val="28"/>
          <w:rtl/>
        </w:rPr>
        <w:t>، مهما بلغ اتساعه وحجمه، فأنى للمخلوق المربوب أن يحمل الخالق، وأنى للمحدود ان يحوي الذي تعالى عن الحد والمقدار، وأين ذلك من اعتقاد كل مسلم بأن الله هو الغني الذي تحتاج إليه الخلائق بما فيها العرش، وهو الغني عنها، وأين ذلك من اعتقاد كل مسلم بان الله هو الحي القيوم الذي يقوم على حاجة كل مخلوق وهو مستغنٍ عنها، سبحانك هذا بهتان عظيم،</w:t>
      </w:r>
    </w:p>
    <w:p w14:paraId="29EC5AE2" w14:textId="66894312" w:rsidR="00074B1E" w:rsidRPr="00287AEA" w:rsidRDefault="00074B1E" w:rsidP="00175EE7">
      <w:pPr>
        <w:spacing w:line="276" w:lineRule="auto"/>
        <w:ind w:left="-46"/>
        <w:rPr>
          <w:rFonts w:ascii="Simplified Arabic" w:hAnsi="Simplified Arabic" w:cs="Simplified Arabic"/>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930C6A" w:rsidRPr="00287AEA">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b/>
          <w:bCs/>
          <w:kern w:val="0"/>
          <w:sz w:val="28"/>
          <w:szCs w:val="28"/>
          <w:rtl/>
        </w:rPr>
        <w:t>تقديس الله عن الزمان والمكان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لأنه خالق الزمان فلا يتقيد به ولا تسري عليه قوانين الزمان بل الماضي والحاضر والمستقبل منكشف على علمه وسمعه وبصره ومشيئة وقدرته خاضع لأمره ونهيه، ولأنه خالق المكان فلا يتقيد بمكان دون </w:t>
      </w:r>
      <w:r w:rsidRPr="00287AEA">
        <w:rPr>
          <w:rFonts w:ascii="Simplified Arabic" w:hAnsi="Simplified Arabic" w:cs="Simplified Arabic"/>
          <w:kern w:val="0"/>
          <w:sz w:val="28"/>
          <w:szCs w:val="28"/>
          <w:rtl/>
        </w:rPr>
        <w:lastRenderedPageBreak/>
        <w:t xml:space="preserve">مكان ولا يحيط به مكان كيف وهو المحيط بك شيء والمكان مخلوق محدود وهو الخالق المصور وهو الواحد القهار، </w:t>
      </w:r>
      <w:r w:rsidRPr="00287AEA">
        <w:rPr>
          <w:rFonts w:ascii="Simplified Arabic" w:hAnsi="Simplified Arabic" w:cs="Simplified Arabic"/>
          <w:kern w:val="0"/>
          <w:sz w:val="28"/>
          <w:szCs w:val="28"/>
          <w:rtl/>
          <w:lang w:bidi="ar-KW"/>
        </w:rPr>
        <w:t xml:space="preserve">تقديس الله تعالى عن المكان، فلا يتقيد بالمكان، لان المكان أعلاه الظاهر وادناه الباطن، والله تعالى هو الظاهر فليس فوقه شيء، وهو الباطن فليس دونه شيء، وتقديس الله عن الزمان فلا يجري عليه زمان، فالماضي والحاضر والمستقبل منكشف على علمه وسمع وبصره وهو بكل شيء شهيد وبكل شيء محيط ومن كل خلقه قريب، لا تجري عليه قوانين الزمان من ماض وحاضر ومستقبل، بل الكل منكشف لعلمه وسمعه وبصره، فلا يغيب عنه شيء، ولا يستفيد من جريان الزمان بشيء، قديم بجناب ذاته وأسمائه وصفاته، لا يقبل التغير ولا الحدوث، سبحانه كان ولا مكان، ثم كون الأكوان، وأجرى الزمان، لا يتقيد بالزمان، ولا يتخصص بالمكان، </w:t>
      </w:r>
      <w:r w:rsidR="00A473EB">
        <w:rPr>
          <w:rFonts w:ascii="Simplified Arabic" w:hAnsi="Simplified Arabic" w:cs="Simplified Arabic" w:hint="cs"/>
          <w:kern w:val="0"/>
          <w:sz w:val="28"/>
          <w:szCs w:val="28"/>
          <w:rtl/>
          <w:lang w:bidi="ar-KW"/>
        </w:rPr>
        <w:t xml:space="preserve">عند تدبر قوله تعالى: </w:t>
      </w:r>
      <w:r w:rsidRPr="00287AEA">
        <w:rPr>
          <w:rFonts w:ascii="Simplified Arabic" w:hAnsi="Simplified Arabic" w:cs="Simplified Arabic"/>
          <w:sz w:val="28"/>
          <w:szCs w:val="28"/>
          <w:u w:val="single"/>
          <w:rtl/>
        </w:rPr>
        <w:t xml:space="preserve">{هُوَ الْأَوَّلُ وَالْآخِرُ وَالظَّاهِرُ وَالْبَاطِنُ وَهُوَ بِكُلِّ شَيْءٍ عَلِيمٌ} [الحديد: 3]، مع قوله صلى الله عليه وسلم: </w:t>
      </w:r>
      <w:r w:rsidR="00E1032E" w:rsidRPr="00287AEA">
        <w:rPr>
          <w:rFonts w:ascii="Simplified Arabic" w:hAnsi="Simplified Arabic" w:cs="Simplified Arabic"/>
          <w:sz w:val="28"/>
          <w:szCs w:val="28"/>
          <w:u w:val="single"/>
          <w:rtl/>
        </w:rPr>
        <w:t>(</w:t>
      </w:r>
      <w:r w:rsidRPr="00287AEA">
        <w:rPr>
          <w:rFonts w:ascii="Simplified Arabic" w:hAnsi="Simplified Arabic" w:cs="Simplified Arabic"/>
          <w:sz w:val="28"/>
          <w:szCs w:val="28"/>
          <w:u w:val="single"/>
          <w:rtl/>
        </w:rPr>
        <w:t>اللهم أنت الأوَّلُ فليس قبلَك شيء، وأنت الآخِر فليس بعدَك شيء، وأنت الظاهرُ فليس فوقَكَ شيء، وأنت الباطن فليس دونَك شيء</w:t>
      </w:r>
      <w:r w:rsidR="00E1032E" w:rsidRPr="00287AEA">
        <w:rPr>
          <w:rFonts w:ascii="Simplified Arabic" w:hAnsi="Simplified Arabic" w:cs="Simplified Arabic"/>
          <w:sz w:val="28"/>
          <w:szCs w:val="28"/>
          <w:u w:val="single"/>
          <w:rtl/>
        </w:rPr>
        <w:t>)</w:t>
      </w:r>
      <w:r w:rsidRPr="00287AEA">
        <w:rPr>
          <w:rFonts w:ascii="Simplified Arabic" w:hAnsi="Simplified Arabic" w:cs="Simplified Arabic"/>
          <w:sz w:val="28"/>
          <w:szCs w:val="28"/>
          <w:u w:val="single"/>
          <w:rtl/>
        </w:rPr>
        <w:t xml:space="preserve"> [أخرجه مسلم]،</w:t>
      </w:r>
      <w:r w:rsidRPr="00287AEA">
        <w:rPr>
          <w:rFonts w:ascii="Simplified Arabic" w:hAnsi="Simplified Arabic" w:cs="Simplified Arabic"/>
          <w:sz w:val="28"/>
          <w:szCs w:val="28"/>
          <w:rtl/>
        </w:rPr>
        <w:t xml:space="preserve"> نعلم يقيناً أن الله تعالى منزه عن أن يجري عليه زمان لأنه خالق الزمان فكان قبل الزمان، والزمان لا ينتهي بدليل أن أهل الجنة خالدون فيها وأهل النار خالدون فيها فالزمان وإن لم يكن أزليا (أي له بداية) فهو أبدي (أي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 ولو كان الزمان يجري عليه لما صح أن يوصف بأنه الآخر حتى يفني جنته وأهل جنته وناره وأهل ناره وملائكته وجميع خلقه وهذا لن يحدث لأنه سبحانه أخبر بخلود أهل الجنة والنار، فدل ذلك على أن المراد من قوله {الأول والآخر} هو التقديس أصلا عن الزمان فلا يجري عليه زمان، والماضي والحاضر والمستقبل عنده سواء لأن الزمان لا يجري عليه سبحانه، </w:t>
      </w:r>
      <w:r w:rsidR="00A473EB">
        <w:rPr>
          <w:rFonts w:ascii="Simplified Arabic" w:hAnsi="Simplified Arabic" w:cs="Simplified Arabic" w:hint="cs"/>
          <w:sz w:val="28"/>
          <w:szCs w:val="28"/>
          <w:rtl/>
        </w:rPr>
        <w:t>(</w:t>
      </w:r>
      <w:r w:rsidRPr="00287AEA">
        <w:rPr>
          <w:rFonts w:ascii="Simplified Arabic" w:hAnsi="Simplified Arabic" w:cs="Simplified Arabic"/>
          <w:sz w:val="28"/>
          <w:szCs w:val="28"/>
          <w:rtl/>
        </w:rPr>
        <w:t>علمه</w:t>
      </w:r>
      <w:r w:rsidR="00A473EB">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قديم أزلي لأنه لا يجري عليه زمان، المعلومات كلها السابق منها واللاحق منكشفة على صفة علمه من غير سابق خفاء لأنه لا يجري الزمان على علمه، ولو جرى الزمان على علمه لتجدد العلم بتجدد المعلومات وكان قبل تجددها ناقصا بقدر تلك الزيادة وهذا ضد الكمال ومن قبل الزيادة كان قبلها ناقصا ومن قبل النقصان لم يكن إلها يستحق العبادة فتعالى الله عما يصفون، وسمعه سبحانه قديم وليس معنى قديم قدم الزمان لأنه لا يجري عليه زمان بل معناه الازل </w:t>
      </w:r>
      <w:r w:rsidRPr="00287AEA">
        <w:rPr>
          <w:rFonts w:ascii="Simplified Arabic" w:hAnsi="Simplified Arabic" w:cs="Simplified Arabic"/>
          <w:sz w:val="28"/>
          <w:szCs w:val="28"/>
          <w:rtl/>
        </w:rPr>
        <w:lastRenderedPageBreak/>
        <w:t>بلا قبل، منكشفه على صفة سمعه جميع المسموعات ولا تختلط عليه الأصوات، فيسمع ما كان وما يكون وما هو كائن من كلام أهل الجنة والنار مما لا انقضاء له لأن سمعه محيط بكل خلقه لا يجري عليه زمان، فلا يتجدد له سمع بتجدد المسموعات، وبصره قديم أزلي</w:t>
      </w:r>
      <w:r w:rsidR="00175EE7">
        <w:rPr>
          <w:rFonts w:ascii="Simplified Arabic" w:hAnsi="Simplified Arabic" w:cs="Simplified Arabic" w:hint="cs"/>
          <w:sz w:val="28"/>
          <w:szCs w:val="28"/>
          <w:rtl/>
        </w:rPr>
        <w:t xml:space="preserve"> </w:t>
      </w:r>
      <w:r w:rsidR="00175EE7" w:rsidRPr="00287AEA">
        <w:rPr>
          <w:rFonts w:ascii="Simplified Arabic" w:hAnsi="Simplified Arabic" w:cs="Simplified Arabic"/>
          <w:sz w:val="28"/>
          <w:szCs w:val="28"/>
          <w:rtl/>
        </w:rPr>
        <w:t xml:space="preserve">منكشفه على صفة </w:t>
      </w:r>
      <w:r w:rsidR="00175EE7">
        <w:rPr>
          <w:rFonts w:ascii="Simplified Arabic" w:hAnsi="Simplified Arabic" w:cs="Simplified Arabic" w:hint="cs"/>
          <w:sz w:val="28"/>
          <w:szCs w:val="28"/>
          <w:rtl/>
        </w:rPr>
        <w:t>بصره</w:t>
      </w:r>
      <w:r w:rsidR="00175EE7" w:rsidRPr="00287AEA">
        <w:rPr>
          <w:rFonts w:ascii="Simplified Arabic" w:hAnsi="Simplified Arabic" w:cs="Simplified Arabic"/>
          <w:sz w:val="28"/>
          <w:szCs w:val="28"/>
          <w:rtl/>
        </w:rPr>
        <w:t xml:space="preserve"> جميع </w:t>
      </w:r>
      <w:r w:rsidR="00175EE7">
        <w:rPr>
          <w:rFonts w:ascii="Simplified Arabic" w:hAnsi="Simplified Arabic" w:cs="Simplified Arabic" w:hint="cs"/>
          <w:sz w:val="28"/>
          <w:szCs w:val="28"/>
          <w:rtl/>
        </w:rPr>
        <w:t xml:space="preserve">المبصرات، </w:t>
      </w:r>
      <w:r w:rsidRPr="00287AEA">
        <w:rPr>
          <w:rFonts w:ascii="Simplified Arabic" w:hAnsi="Simplified Arabic" w:cs="Simplified Arabic"/>
          <w:sz w:val="28"/>
          <w:szCs w:val="28"/>
          <w:rtl/>
        </w:rPr>
        <w:t>وكلامه قديم أزلي لا يحتاج إلى ترتيب أو تقديم أو تأخير لأنه لا تعلق له بزمان دون زمان، مقدس عن الزمان، ولهذا جاء التعبير القرآني: {وَسِيقَ الَّذِينَ كَفَرُوا إِلَى جَهَنَّمَ زُمَرًا} بلفظ الماضي مع أنه مستقبل، وقال تعالى: {وَلَقَدْ نَعْلَمُ أَنَّكَ يَضِيقُ صَدْرُكَ بِمَا يَقُولُونَ} بلفظ المستقبل مع أنه ماضي للدلالة على تقديس الله عن الزمان، وكذلك فإنّ أفعال الله تعالى كذلك خارجة عن أطار الزمان، فليس معنى أن الله خلق الجن قبل الأنس أن لذلك متعلق بجناب الله، بل الحق أن هذا الزمان يتعلق بالجن والإنس لأنهما يجري عليهما الزمان، أما أفعال الله فلا لأنه لا يجري عليها زمان، لأنه ليس كمثله شيء، في جناب ذاته وصفاته وأفعاله، (</w:t>
      </w:r>
      <w:r w:rsidRPr="00287AEA">
        <w:rPr>
          <w:rFonts w:ascii="Simplified Arabic" w:hAnsi="Simplified Arabic" w:cs="Simplified Arabic"/>
          <w:b/>
          <w:bCs/>
          <w:kern w:val="0"/>
          <w:sz w:val="28"/>
          <w:szCs w:val="28"/>
          <w:u w:val="single"/>
          <w:rtl/>
        </w:rPr>
        <w:t>قوله تعالى): {وَمَا أَمْرُنَا إِلَّا وَاحِدَةٌ كَلَمْحٍ بِالْبَصَرِ}، إشارة إلى نفي الزمان في حق الله تعالى وعدم حاجة الله للوقت لكي يفعل ما يشاء</w:t>
      </w:r>
      <w:r w:rsidRPr="00287AEA">
        <w:rPr>
          <w:rFonts w:ascii="Simplified Arabic" w:hAnsi="Simplified Arabic" w:cs="Simplified Arabic"/>
          <w:sz w:val="28"/>
          <w:szCs w:val="28"/>
          <w:rtl/>
        </w:rPr>
        <w:t xml:space="preserve">، والحاصل أنّ الزمان من خلق الله جعله قاهرا لخلقه فيجري عليهم ولا يخرجون عنه قدر أنمله فهم مقهورون بالماضي والحاضر والمستقبل لا يملكون له تصرفا ولا تغييرا والزمان قاهر لهم، أما الله فهو القاهر فوق الزمان وهو المحيط بالزمان كما أنه بكل شيء محيط، وهو الذي يتصرف فيه كيف يشاء، وأنى للزمان أن يجري على خالقه ومصرفه سبحانه، والقاعدة الذهبية أنّ كل ما تعلق بالخالق لا يجري عليه زمان وكل ما تعلق بالمخلوق فإنه يجري عليه الزمان، فالله خلق السموات والأرض في ستة أيام أي في حق خلقه أما هو سبحانه فقد قال {إِنَّمَا قَوْلُنَا لِشَيْءٍ إِذَا أَرَدْنَاهُ أَنْ نَقُولَ لَهُ كُنْ فَيَكُونُ}، والله تعالى يحاسب خلقه يوم القيامة وهم بالمليارات في آن واحد، لأنه سبحانه خارج عن اطار الزمن فلا يجري عليه زمان، أما خلقه فيجري عليهم الزمان لأنهم مقهورون بالزمان يمضي عليهم بماضيه وحاضره ومستقبله، </w:t>
      </w:r>
      <w:r w:rsidRPr="00287AEA">
        <w:rPr>
          <w:rFonts w:ascii="Simplified Arabic" w:hAnsi="Simplified Arabic" w:cs="Simplified Arabic"/>
          <w:b/>
          <w:bCs/>
          <w:sz w:val="28"/>
          <w:szCs w:val="28"/>
          <w:rtl/>
        </w:rPr>
        <w:t>وكذلك فإن لله كمال الوجود المنزه من المكان</w:t>
      </w:r>
      <w:r w:rsidRPr="00287AEA">
        <w:rPr>
          <w:rFonts w:ascii="Simplified Arabic" w:hAnsi="Simplified Arabic" w:cs="Simplified Arabic"/>
          <w:sz w:val="28"/>
          <w:szCs w:val="28"/>
          <w:rtl/>
        </w:rPr>
        <w:t xml:space="preserve">، إذ هو الظاهر فليس فوقه شيء، وهو الباطن فليس دونه شيء، فوجوده قبل المكان، إذ هو خالق المكان، فكيف </w:t>
      </w:r>
      <w:proofErr w:type="spellStart"/>
      <w:r w:rsidRPr="00287AEA">
        <w:rPr>
          <w:rFonts w:ascii="Simplified Arabic" w:hAnsi="Simplified Arabic" w:cs="Simplified Arabic"/>
          <w:sz w:val="28"/>
          <w:szCs w:val="28"/>
          <w:rtl/>
        </w:rPr>
        <w:t>يحويه</w:t>
      </w:r>
      <w:proofErr w:type="spellEnd"/>
      <w:r w:rsidRPr="00287AEA">
        <w:rPr>
          <w:rFonts w:ascii="Simplified Arabic" w:hAnsi="Simplified Arabic" w:cs="Simplified Arabic"/>
          <w:sz w:val="28"/>
          <w:szCs w:val="28"/>
          <w:rtl/>
        </w:rPr>
        <w:t xml:space="preserve"> المكان وهو بكل شيء محيط، وإذا لم يكن قبل [الله] شيء ولا بعده شيء ولا فوقه شيء ولا دونه شيء، وهو بكل شيء محيط، لم يكن له شبيه ولا مثيل في وجود ذاته، وعلى ذلك: فالله موجود ولكن وجوده تعالى ليس كمثله شيء ولا له كفء ولا شبيه وليس له مثال يقاس عليه، وعلى ذلك فإن لله تعالى كمال الوجود المطلق المنزه عن المكان فلا </w:t>
      </w:r>
      <w:proofErr w:type="spellStart"/>
      <w:r w:rsidRPr="00287AEA">
        <w:rPr>
          <w:rFonts w:ascii="Simplified Arabic" w:hAnsi="Simplified Arabic" w:cs="Simplified Arabic"/>
          <w:sz w:val="28"/>
          <w:szCs w:val="28"/>
          <w:rtl/>
        </w:rPr>
        <w:t>يحويه</w:t>
      </w:r>
      <w:proofErr w:type="spellEnd"/>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lastRenderedPageBreak/>
        <w:t>مكان، والمنزه عن الزمان فلا يجري عليه زمان، ومن آثار تقديس الله عن المكان أن نقول أن كل الأماكن إليه سواء وسع المكان باسمه الواسع فلا شيء من خلقه بعيد عنه بل هو القريب إلى كل شيء أقرب من ذات الشيء إلى نفس الشيء، {فإني قريب}، {وَنَحْنُ أَقْرَبُ إِلَيْهِ مِنْ حَبْلِ الْوَرِيدِ}، {وَنَحْنُ أَقْرَبُ إِلَيْهِ مِنْكُمْ وَلَكِنْ لَا تُبْصِرُونَ}، وهو المحيط بكل شيء {والله بكل شيء محيط}، {وكان الله بكل شيء محيطا}،</w:t>
      </w:r>
      <w:r w:rsidR="00175EE7">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 </w:t>
      </w:r>
      <w:r w:rsidR="00175EE7">
        <w:rPr>
          <w:rFonts w:ascii="Simplified Arabic" w:hAnsi="Simplified Arabic" w:cs="Simplified Arabic" w:hint="cs"/>
          <w:sz w:val="28"/>
          <w:szCs w:val="28"/>
          <w:rtl/>
        </w:rPr>
        <w:t xml:space="preserve">سبحانه </w:t>
      </w:r>
      <w:r w:rsidRPr="00287AEA">
        <w:rPr>
          <w:rFonts w:ascii="Simplified Arabic" w:hAnsi="Simplified Arabic" w:cs="Simplified Arabic"/>
          <w:sz w:val="28"/>
          <w:szCs w:val="28"/>
          <w:rtl/>
        </w:rPr>
        <w:t>خالق المكان منزه عن المكان لا يحل في كل مكان ولا في مكان دون مكان، والعرش إنما هو مظهر هيمنته وقدرته، وليس هو مكان لذاته، لأنه مقدس عن المكان فلا يحل في مكان دون مكان، وكذلك فلأنه سبحانه منزه عن المكان فلا يُقال إن الله داخل الكون بذاته لأن ذلك يوحي بالحلول والاتحاد وأنى يحل الخالق المنزه عن الحدود في الكون المحدود ولا يُقال إنه خارجه لأنه قريب من كل خلقه محيط بهم، ولا يُقال أنه متصل بالكون ولا يُقال أنه منفصل عنه لأن الاتصال والانفصال من صفات الأجسام، وهو سبحانه ليس كمثله شيء لا يُقاس قربه بالمسافة، بل كل خلقه منه قريب تحيرت العقول في ذاته والعجز عن درك الإدراك صفة المخلوق القاصر، وهذا حد البشر نبذ التمثيل والتكييف والتشبيه وتنزيه الله عن المكان، ولا تلتفت إلى القاصر عن علم العقيدة والتقديس حين يقول إذا قلنا أنه لا يُقال أنه سبحانه لا</w:t>
      </w:r>
      <w:r w:rsidRPr="00287AEA">
        <w:rPr>
          <w:rFonts w:ascii="Simplified Arabic" w:hAnsi="Simplified Arabic" w:cs="Simplified Arabic"/>
          <w:sz w:val="28"/>
          <w:szCs w:val="28"/>
          <w:rtl/>
          <w:lang w:bidi="ar-KW"/>
        </w:rPr>
        <w:t xml:space="preserve"> هو داخل العالم ولا هو خارجه ولا هو متصل به ولا هو منفصل عنه فهذا هو التناقض، نقول: هو التناقض إذا كان بين شيئين متماثلين في وجه من الوجوه، فمثلا نقول أن هناك علاقة بين الإنسان وبين العلم فيصح أن يٌقال هذا إنسان عالم أو جاهل،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 ولله المثل الأعلى، فلا تماثل أبدا بين الخالق وبين المخلوق فالله تعالى موجود ولكن ليس كوجوده وجود وليس كمثل ذاته ذات، فلا تناقض يُقال أنه سبحانه لا هو داخل العالم ولا هو خارجه ولا هو متصل به ولا هو منفصل عنه لأنه لا تماثل أبدا بين الخالق وبين المخلوق، إنّ </w:t>
      </w:r>
      <w:r w:rsidRPr="00287AEA">
        <w:rPr>
          <w:rFonts w:ascii="Simplified Arabic" w:hAnsi="Simplified Arabic" w:cs="Simplified Arabic"/>
          <w:sz w:val="28"/>
          <w:szCs w:val="28"/>
          <w:u w:val="single"/>
          <w:rtl/>
          <w:lang w:bidi="ar-KW"/>
        </w:rPr>
        <w:t>كل موجود سوى الله تعالى مخلوق حادث، كان قبل خلقه عدما ثم خلقه الله بقدرته ومشيئته، وكل مخلوق حادث تحكمه قوانين الوجود من الكون في مكان وأنه لابد وان يجري عليه زمان</w:t>
      </w:r>
      <w:r w:rsidRPr="00287AEA">
        <w:rPr>
          <w:rFonts w:ascii="Simplified Arabic" w:hAnsi="Simplified Arabic" w:cs="Simplified Arabic"/>
          <w:sz w:val="28"/>
          <w:szCs w:val="28"/>
          <w:rtl/>
          <w:lang w:bidi="ar-KW"/>
        </w:rPr>
        <w:t xml:space="preserve">، فليس مخلوق إلا محتاج إلى مكان </w:t>
      </w:r>
      <w:proofErr w:type="spellStart"/>
      <w:r w:rsidRPr="00287AEA">
        <w:rPr>
          <w:rFonts w:ascii="Simplified Arabic" w:hAnsi="Simplified Arabic" w:cs="Simplified Arabic"/>
          <w:sz w:val="28"/>
          <w:szCs w:val="28"/>
          <w:rtl/>
          <w:lang w:bidi="ar-KW"/>
        </w:rPr>
        <w:t>يحيزه</w:t>
      </w:r>
      <w:proofErr w:type="spellEnd"/>
      <w:r w:rsidRPr="00287AEA">
        <w:rPr>
          <w:rFonts w:ascii="Simplified Arabic" w:hAnsi="Simplified Arabic" w:cs="Simplified Arabic"/>
          <w:sz w:val="28"/>
          <w:szCs w:val="28"/>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w:t>
      </w:r>
      <w:r w:rsidRPr="00287AEA">
        <w:rPr>
          <w:rFonts w:ascii="Simplified Arabic" w:hAnsi="Simplified Arabic" w:cs="Simplified Arabic"/>
          <w:sz w:val="28"/>
          <w:szCs w:val="28"/>
          <w:rtl/>
          <w:lang w:bidi="ar-KW"/>
        </w:rPr>
        <w:lastRenderedPageBreak/>
        <w:t>عنهما، أما الله عز وجل فهو الخالق لكل شيء في الوجود ومن جملة خلقه المكان والزمان، فهل يحل الخالق في المخلوق أم هل تجري على الخالق قوانين المخلوق، سبحانه كان قبل خلق المكان والزمان وهو على ما عليه كان، هو الذي أوجد المكان وهو الذي أدار الزمان لا يلحقه تغيير بخلقه لأن الكمال صفته سبحانه والكمال</w:t>
      </w:r>
      <w:r w:rsidR="00175EE7">
        <w:rPr>
          <w:rFonts w:ascii="Simplified Arabic" w:hAnsi="Simplified Arabic" w:cs="Simplified Arabic" w:hint="cs"/>
          <w:sz w:val="28"/>
          <w:szCs w:val="28"/>
          <w:rtl/>
          <w:lang w:bidi="ar-KW"/>
        </w:rPr>
        <w:t xml:space="preserve"> المطلق</w:t>
      </w:r>
      <w:r w:rsidRPr="00287AEA">
        <w:rPr>
          <w:rFonts w:ascii="Simplified Arabic" w:hAnsi="Simplified Arabic" w:cs="Simplified Arabic"/>
          <w:sz w:val="28"/>
          <w:szCs w:val="28"/>
          <w:rtl/>
          <w:lang w:bidi="ar-KW"/>
        </w:rPr>
        <w:t xml:space="preserve"> لا يقبل الزيادة أو النقصان </w:t>
      </w:r>
    </w:p>
    <w:p w14:paraId="6B676A76" w14:textId="1B5CAF5D" w:rsidR="00074B1E" w:rsidRPr="00287AEA" w:rsidRDefault="00074B1E" w:rsidP="00253606">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30C6A" w:rsidRPr="00287AEA">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b/>
          <w:bCs/>
          <w:kern w:val="0"/>
          <w:sz w:val="28"/>
          <w:szCs w:val="28"/>
          <w:rtl/>
        </w:rPr>
        <w:t>تقديس الله عن التغير والحدوث</w:t>
      </w:r>
      <w:r w:rsidRPr="00287AEA">
        <w:rPr>
          <w:rFonts w:ascii="Simplified Arabic" w:hAnsi="Simplified Arabic" w:cs="Simplified Arabic"/>
          <w:kern w:val="0"/>
          <w:sz w:val="28"/>
          <w:szCs w:val="28"/>
          <w:rtl/>
        </w:rPr>
        <w:t>، إذ هو القديم الازلي اول بلا ابتداء وآخر بلا انتهاء، لو قبل التغير والحدوث لم يكن أزليا ولا سرمديا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ولو قبل الحدوث لكان جزء منه محدث</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فكيف وهو الاحد الذي لا تقبل ذاته التكثر والانقسام وهو الصمد الذي لا يقبل التركيب والانفصال، </w:t>
      </w:r>
      <w:r w:rsidRPr="00287AEA">
        <w:rPr>
          <w:rFonts w:ascii="Simplified Arabic" w:hAnsi="Simplified Arabic" w:cs="Simplified Arabic"/>
          <w:sz w:val="28"/>
          <w:szCs w:val="28"/>
          <w:rtl/>
        </w:rPr>
        <w:t xml:space="preserve">فهو سبحانه الأزلي القديم بذاته، منزه عن الحدوث إذ ليس لذاته ابتداء، وهو سبحانه الأبدي الباقي بذاته إذ ليس لذاته انتهاء، </w:t>
      </w:r>
      <w:r w:rsidRPr="00287AEA">
        <w:rPr>
          <w:rFonts w:ascii="Simplified Arabic" w:hAnsi="Simplified Arabic" w:cs="Simplified Arabic"/>
          <w:bCs/>
          <w:sz w:val="28"/>
          <w:szCs w:val="28"/>
          <w:rtl/>
        </w:rPr>
        <w:t xml:space="preserve">منزه عن التغير والحدوث، </w:t>
      </w:r>
      <w:r w:rsidR="005D3A51">
        <w:rPr>
          <w:rFonts w:ascii="Simplified Arabic" w:hAnsi="Simplified Arabic" w:cs="Simplified Arabic" w:hint="cs"/>
          <w:bCs/>
          <w:sz w:val="28"/>
          <w:szCs w:val="28"/>
          <w:rtl/>
        </w:rPr>
        <w:t>و</w:t>
      </w:r>
      <w:r w:rsidRPr="00287AEA">
        <w:rPr>
          <w:rFonts w:ascii="Simplified Arabic" w:hAnsi="Simplified Arabic" w:cs="Simplified Arabic"/>
          <w:bCs/>
          <w:sz w:val="28"/>
          <w:szCs w:val="28"/>
          <w:rtl/>
        </w:rPr>
        <w:t>منزه عن قبول الحوادث، لأنه لو قبل شيء من الحوادث لكان جزء من الذات حادثا وهذا محال</w:t>
      </w:r>
      <w:r w:rsidRPr="00287AEA">
        <w:rPr>
          <w:rFonts w:ascii="Simplified Arabic" w:hAnsi="Simplified Arabic" w:cs="Simplified Arabic"/>
          <w:sz w:val="28"/>
          <w:szCs w:val="28"/>
          <w:rtl/>
        </w:rPr>
        <w:t>: لأن الله تعالى أحدي الذات صمدي الصفات لا تقبل ذاته التجزؤ ويستحيل عليها قبول الحادث والأول الأزلي منزه عن أي حادث وإلا كان حادثا، ولهذا اتفق العارفون بأصول الدين وقواعد التنزيه بأن ما قبل الحوادث فهو حادث، وانه ليس في ذات الله تعالى محدث ولا مخلوق لأنه الأول الخالق سبحانه</w:t>
      </w:r>
      <w:r w:rsidRPr="00287AEA">
        <w:rPr>
          <w:rFonts w:ascii="Simplified Arabic" w:eastAsiaTheme="minorEastAsia" w:hAnsi="Simplified Arabic" w:cs="Simplified Arabic"/>
          <w:sz w:val="28"/>
          <w:szCs w:val="28"/>
          <w:rtl/>
        </w:rPr>
        <w:t xml:space="preserve">، كما أنّ </w:t>
      </w:r>
      <w:r w:rsidRPr="00287AEA">
        <w:rPr>
          <w:rFonts w:ascii="Simplified Arabic" w:hAnsi="Simplified Arabic" w:cs="Simplified Arabic"/>
          <w:sz w:val="28"/>
          <w:szCs w:val="28"/>
          <w:rtl/>
        </w:rPr>
        <w:t>قبول الحوادث ينافي الأولية والأزلية التي يتصف بها ذات الله تقدس وتعالى، وينافي كمال الذات والصفات، فإن الكمال المطلق لا يقبل الزيادة ولا النقصان ‘ لأنه لو قبل الزيادة كان قبل الزيادة نقصا ولو قبل النقص لم يكن إلها له كمال الذات والصفات، و</w:t>
      </w:r>
      <w:r w:rsidRPr="00287AEA">
        <w:rPr>
          <w:rFonts w:ascii="Simplified Arabic" w:hAnsi="Simplified Arabic" w:cs="Simplified Arabic"/>
          <w:bCs/>
          <w:sz w:val="28"/>
          <w:szCs w:val="28"/>
          <w:rtl/>
        </w:rPr>
        <w:t>دليل بطلان كونه تعالى محلاًّ للحوادث الحوادث هو ما يطرأ على الذات الحادثة من التغيّرات المختلفة</w:t>
      </w:r>
      <w:r w:rsidRPr="00287AEA">
        <w:rPr>
          <w:rFonts w:ascii="Simplified Arabic" w:hAnsi="Simplified Arabic" w:cs="Simplified Arabic"/>
          <w:sz w:val="28"/>
          <w:szCs w:val="28"/>
          <w:rtl/>
        </w:rPr>
        <w:t>، لأنّ الحوادث تستلزم التغيّر، والذات التي يطرأ عليها الحوادث تتغيّر وتنتقل من حالة إلى أخرى بسبب ما اكتسبته من الحوادث، والله تعالى منزه عن التغير والأفول، كما أنّ قبول الحوادث من صفات الأجسام الحادثة، وبما أنّه تعالى قديم الذات فلا يقبل الحادث لأنّ أخص صفات القديم أن لا يقبل الحادث وإلا كان حادثا مثله، وبما أنّه تعالى منزّه عن الأمور المادية والجسمانية، فلهذا يستحيل عليه أن يكون محلاًّ للحوادث، و</w:t>
      </w:r>
      <w:r w:rsidRPr="00287AEA">
        <w:rPr>
          <w:rFonts w:ascii="Simplified Arabic" w:hAnsi="Simplified Arabic" w:cs="Simplified Arabic"/>
          <w:bCs/>
          <w:sz w:val="28"/>
          <w:szCs w:val="28"/>
          <w:rtl/>
        </w:rPr>
        <w:t>تنزيه الله تعالى عن التغير والحدوث هو الدليل الذي استعمله نبي الله إبراهيم عليه السلام في إثبات عدم ألوهية الشمس والقمر والكواكب</w:t>
      </w:r>
      <w:r w:rsidRPr="00287AEA">
        <w:rPr>
          <w:rFonts w:ascii="Simplified Arabic" w:hAnsi="Simplified Arabic" w:cs="Simplified Arabic"/>
          <w:sz w:val="28"/>
          <w:szCs w:val="28"/>
          <w:rtl/>
        </w:rPr>
        <w:t>،</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 xml:space="preserve">تماشى الخليل عليه السلام مع قومه ليقيم لهم الحجة بأنّ الكواكب والقمر والشمس لا تصلح </w:t>
      </w:r>
      <w:r w:rsidRPr="00287AEA">
        <w:rPr>
          <w:rFonts w:ascii="Simplified Arabic" w:hAnsi="Simplified Arabic" w:cs="Simplified Arabic"/>
          <w:sz w:val="28"/>
          <w:szCs w:val="28"/>
          <w:rtl/>
        </w:rPr>
        <w:lastRenderedPageBreak/>
        <w:t>للإلهية لأنها حادثة متغيرة علتها الافول، فعلة الكوكب الافول {رَأَى كَوْكَبًا قَالَ هَذَا رَبِّي فَلَمَّا أَفَلَ قَالَ لَا أُحِبُّ الْآفِلِينَ}، وعلة القمر الافول {فَلَمَّا رَأَى الْقَمَرَ بَازِغًا قَالَ هَذَا رَبِّي فَلَمَّا أَفَلَ قَالَ لَئِنْ لَمْ يَهْدِنِي رَبِّي لَأَكُونَنَّ مِنَ الْقَوْمِ الضَّالِّينَ}، وعلة الشمس الافول: {فَلَمَّا رَأَى الشَّمْسَ بَازِغَةً قَالَ هَذَا رَبِّي هَذَا أَكْبَرُ فَلَمَّا أَفَلَتْ قَالَ يَا قَوْمِ إِنِّي بَرِيءٌ مِمَّا تُشْرِكُونَ}، قال المفسرون: قال ذلك لقومه تنبيها لهم على أن القمر لتغير حاله لا يصلح للإلهية وأن من اتخذه إلها فهو ضال، 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w:t>
      </w:r>
      <w:r w:rsidRPr="00287AEA">
        <w:rPr>
          <w:rFonts w:ascii="Simplified Arabic" w:hAnsi="Simplified Arabic" w:cs="Simplified Arabic"/>
          <w:bCs/>
          <w:sz w:val="28"/>
          <w:szCs w:val="28"/>
          <w:rtl/>
        </w:rPr>
        <w:t xml:space="preserve"> {قَالَ يَا قَوْمِ إِنِّي بَرِيءٌ مِمَّا تُشْرِكُونَ * إِنِّي وَجَّهْتُ وَجْهِيَ لِلَّذِي فَطَرَ السَّمَوَاتِ وَالْأَرْضَ حَنِيفًا وَمَا أَنَا مِنَ الْمُشْرِكِينَ} </w:t>
      </w:r>
      <w:r w:rsidRPr="00287AEA">
        <w:rPr>
          <w:rFonts w:ascii="Simplified Arabic" w:hAnsi="Simplified Arabic" w:cs="Simplified Arabic"/>
          <w:sz w:val="28"/>
          <w:szCs w:val="28"/>
          <w:rtl/>
        </w:rPr>
        <w:t>[الأنعام: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w:t>
      </w:r>
      <w:r w:rsidR="008D3D0D" w:rsidRPr="00287AEA">
        <w:rPr>
          <w:rFonts w:ascii="Simplified Arabic" w:hAnsi="Simplified Arabic" w:cs="Simplified Arabic" w:hint="cs"/>
          <w:sz w:val="28"/>
          <w:szCs w:val="28"/>
          <w:rtl/>
        </w:rPr>
        <w:t>ت</w:t>
      </w:r>
      <w:r w:rsidRPr="00287AEA">
        <w:rPr>
          <w:rFonts w:ascii="Simplified Arabic" w:hAnsi="Simplified Arabic" w:cs="Simplified Arabic"/>
          <w:sz w:val="28"/>
          <w:szCs w:val="28"/>
          <w:rtl/>
        </w:rPr>
        <w:t xml:space="preserve"> وجهي للذي فطر السموات والأرض حنيفا وما أنا من المشركين، لقد </w:t>
      </w:r>
      <w:r w:rsidRPr="00287AEA">
        <w:rPr>
          <w:rFonts w:ascii="Simplified Arabic" w:hAnsi="Simplified Arabic" w:cs="Simplified Arabic"/>
          <w:b/>
          <w:bCs/>
          <w:kern w:val="0"/>
          <w:sz w:val="28"/>
          <w:szCs w:val="28"/>
          <w:rtl/>
        </w:rPr>
        <w:t>أجمع اهل العلم بالأصول على ان الله تعالى له القدم الذاتي الازلي</w:t>
      </w:r>
      <w:r w:rsidRPr="00287AEA">
        <w:rPr>
          <w:rFonts w:ascii="Simplified Arabic" w:hAnsi="Simplified Arabic" w:cs="Simplified Arabic"/>
          <w:sz w:val="28"/>
          <w:szCs w:val="28"/>
          <w:rtl/>
        </w:rPr>
        <w:t xml:space="preserve"> (الاول بلا ابتداء) فيمتنع عليه قبول الحوادث، </w:t>
      </w:r>
      <w:r w:rsidRPr="00287AEA">
        <w:rPr>
          <w:rFonts w:ascii="Simplified Arabic" w:hAnsi="Simplified Arabic" w:cs="Simplified Arabic"/>
          <w:sz w:val="28"/>
          <w:szCs w:val="28"/>
          <w:u w:val="single"/>
          <w:rtl/>
        </w:rPr>
        <w:t>ولو قبل الحدوث لم يكن قديما أزليا،</w:t>
      </w:r>
      <w:r w:rsidRPr="00287AEA">
        <w:rPr>
          <w:rFonts w:ascii="Simplified Arabic" w:hAnsi="Simplified Arabic" w:cs="Simplified Arabic"/>
          <w:sz w:val="28"/>
          <w:szCs w:val="28"/>
          <w:rtl/>
        </w:rPr>
        <w:t xml:space="preserve"> والحوادث نقص يضاد الكمال المتمثل في القدم الذاتي للذات، شرط </w:t>
      </w:r>
      <w:r w:rsidR="005D3A51">
        <w:rPr>
          <w:rFonts w:ascii="Simplified Arabic" w:hAnsi="Simplified Arabic" w:cs="Simplified Arabic" w:hint="cs"/>
          <w:sz w:val="28"/>
          <w:szCs w:val="28"/>
          <w:rtl/>
        </w:rPr>
        <w:t>(</w:t>
      </w:r>
      <w:r w:rsidRPr="00287AEA">
        <w:rPr>
          <w:rFonts w:ascii="Simplified Arabic" w:hAnsi="Simplified Arabic" w:cs="Simplified Arabic"/>
          <w:sz w:val="28"/>
          <w:szCs w:val="28"/>
          <w:rtl/>
        </w:rPr>
        <w:t xml:space="preserve">القديم) أن يكون كذلك منزهاً عن الأفول الذي هو علامة التغير والحدوث وعدم القدم، المتغير لا يصلح أن تكون إلهاً ورباً خالقاً، هذا اجماع اهل الأصول، </w:t>
      </w:r>
      <w:r w:rsidRPr="00287AEA">
        <w:rPr>
          <w:rFonts w:ascii="Simplified Arabic" w:hAnsi="Simplified Arabic" w:cs="Simplified Arabic"/>
          <w:b/>
          <w:bCs/>
          <w:sz w:val="28"/>
          <w:szCs w:val="28"/>
          <w:rtl/>
        </w:rPr>
        <w:t>ولكن جاء ابن تيمية فعارض هذا الاجماع بشبهات لها حلولها عند أهل التخصص</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u w:val="single"/>
          <w:rtl/>
        </w:rPr>
        <w:t>وليس لابن تيمية سلف في هذه المقولة إلا الكرامية ونحوهم،</w:t>
      </w:r>
      <w:r w:rsidRPr="00287AEA">
        <w:rPr>
          <w:rFonts w:ascii="Simplified Arabic" w:hAnsi="Simplified Arabic" w:cs="Simplified Arabic"/>
          <w:sz w:val="28"/>
          <w:szCs w:val="28"/>
          <w:rtl/>
        </w:rPr>
        <w:t xml:space="preserve"> فإن الحوادث لا يجوز حلولها في ذاته وصفاته لأن ما كان محلاً للحوادث لم يخل منها، وإذا لم يخل منها كان محدثًا مثلها، وإنّ </w:t>
      </w:r>
      <w:r w:rsidRPr="00287AEA">
        <w:rPr>
          <w:rFonts w:ascii="Simplified Arabic" w:hAnsi="Simplified Arabic" w:cs="Simplified Arabic"/>
          <w:b/>
          <w:bCs/>
          <w:kern w:val="0"/>
          <w:sz w:val="28"/>
          <w:szCs w:val="28"/>
          <w:rtl/>
        </w:rPr>
        <w:t>كل ما جاء في الكتاب والسنة يوهم بالحدوث أو قبول الحوادث فإنه متشابهات لا يتتبعها إلا الذين في قلوبهم زيغ،</w:t>
      </w:r>
      <w:r w:rsidRPr="00287AEA">
        <w:rPr>
          <w:rFonts w:ascii="Simplified Arabic" w:hAnsi="Simplified Arabic" w:cs="Simplified Arabic"/>
          <w:kern w:val="0"/>
          <w:sz w:val="28"/>
          <w:szCs w:val="28"/>
          <w:rtl/>
        </w:rPr>
        <w:t xml:space="preserve"> نؤمن بها على مراد الله تعالى ومراد رسوله صلى الله عليه وسلم، من غير خوض في معناه مع اعتقاد أن الله تعالى ليس كمثله شيء وتنـزيهه عن سمات المخلوقات، و كل ما يقوله أهل الجهل والبدعة عن حلول الحوادث بذات الله جهل عظيم بالله تعالى وبالواجب والجائز والمستحيل في حق الله سبحانه، ومحاذير قولهم عظيمة، منها: </w:t>
      </w:r>
      <w:r w:rsidRPr="00287AEA">
        <w:rPr>
          <w:rFonts w:ascii="Simplified Arabic" w:hAnsi="Simplified Arabic" w:cs="Simplified Arabic"/>
          <w:kern w:val="0"/>
          <w:sz w:val="28"/>
          <w:szCs w:val="28"/>
          <w:rtl/>
        </w:rPr>
        <w:lastRenderedPageBreak/>
        <w:t xml:space="preserve">أنهم يزعمون أن ذات الله تعالى تقبل الحوادث وهذا معارض بأحدية الذات فإن الله (أحد صمد) لا تتجزأ ذاته ولا تقبل شيئا محدثا فيها، </w:t>
      </w:r>
    </w:p>
    <w:p w14:paraId="796C3350" w14:textId="18D35566" w:rsidR="00074B1E" w:rsidRPr="00287AEA" w:rsidRDefault="00074B1E" w:rsidP="00253606">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287AEA">
        <w:rPr>
          <w:rFonts w:ascii="Simplified Arabic" w:hAnsi="Simplified Arabic" w:cs="Simplified Arabic"/>
          <w:kern w:val="0"/>
          <w:sz w:val="28"/>
          <w:szCs w:val="28"/>
          <w:rtl/>
          <w:lang w:bidi="ar-KW"/>
        </w:rPr>
        <w:t xml:space="preserve"> </w:t>
      </w:r>
      <w:r w:rsidRPr="00E000EF">
        <w:rPr>
          <w:rFonts w:ascii="Simplified Arabic" w:hAnsi="Simplified Arabic" w:cs="Simplified Arabic"/>
          <w:b/>
          <w:bCs/>
          <w:kern w:val="0"/>
          <w:sz w:val="28"/>
          <w:szCs w:val="28"/>
          <w:rtl/>
        </w:rPr>
        <w:t>تقديس الله عن الجسمية</w:t>
      </w:r>
      <w:r w:rsidRPr="00287AEA">
        <w:rPr>
          <w:rFonts w:ascii="Simplified Arabic" w:hAnsi="Simplified Arabic" w:cs="Simplified Arabic"/>
          <w:kern w:val="0"/>
          <w:sz w:val="28"/>
          <w:szCs w:val="28"/>
          <w:rtl/>
        </w:rPr>
        <w:t xml:space="preserve"> التي من اخص خصائصها التكثر والانقسام وتقبل الزيادة في الحجم والنقصان ويعتريها التغير والحدوث وتجري عليها سمات الاشكال والألوان والهيئات والكيفيات والكون في المكان وجريان الزمان، يمينها غير اليسار واعلاها غير أسفلها لأنها تقبل التكثر والانقسام والاجزاء والابعاض، فتلك بعض لوازم الأجسام، والله مقدس عن الجسمية ولوازمها من الصور والاشكال والألوان والاحجام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فالجسم: هو الشيء المؤلف المركب من أجزاء، والجسمية تناقض الأحدية والصمدية، الله تعالى [أحد] لا جزء له، [صمد] يستحل التركيب على جناب ذاته سبحانه، لأنّ الشيء المركب من مجموعة أجزاء، محتاج في وجوده إليها، والمحتاج إلى غيره ناقص غير كامل، محتاج لا يوصف بالصمدية المطلقة، </w:t>
      </w:r>
      <w:r w:rsidRPr="00287AEA">
        <w:rPr>
          <w:rFonts w:ascii="Simplified Arabic" w:hAnsi="Simplified Arabic" w:cs="Simplified Arabic"/>
          <w:kern w:val="0"/>
          <w:sz w:val="28"/>
          <w:szCs w:val="28"/>
          <w:rtl/>
          <w:lang w:bidi="ar-KW"/>
        </w:rPr>
        <w:t>والجسمية تعني مماثلة الأجسام والله تعالى ليس كمثله شيء ولم يكن له كفوا احد، ولو كان جسما لكان مثلا لسائر الأجسام، والجسمية تعني الاحتياج لأن الجسمية تتآلف من أجزاء وكل جزء يحتاج إلى الآخر والله تعالى هو الغني له كمال الغنى منزه عن النقص و الحاجة، و</w:t>
      </w:r>
      <w:r w:rsidRPr="00287AEA">
        <w:rPr>
          <w:rFonts w:ascii="Simplified Arabic" w:hAnsi="Simplified Arabic" w:cs="Simplified Arabic"/>
          <w:kern w:val="0"/>
          <w:sz w:val="28"/>
          <w:szCs w:val="28"/>
          <w:rtl/>
        </w:rPr>
        <w:t>الأحدية المطلقة) تعني تقديس</w:t>
      </w:r>
      <w:r w:rsidRPr="00287AEA">
        <w:rPr>
          <w:rFonts w:ascii="Simplified Arabic" w:hAnsi="Simplified Arabic" w:cs="Simplified Arabic"/>
          <w:kern w:val="0"/>
          <w:sz w:val="28"/>
          <w:szCs w:val="28"/>
          <w:rtl/>
          <w:lang w:bidi="ar-KW"/>
        </w:rPr>
        <w:t xml:space="preserve"> الله تعالى عن الجوارح والأعضاء التي تتصف به ذات المخلوق، </w:t>
      </w:r>
      <w:r w:rsidRPr="00287AEA">
        <w:rPr>
          <w:rFonts w:ascii="Simplified Arabic" w:hAnsi="Simplified Arabic" w:cs="Simplified Arabic"/>
          <w:kern w:val="0"/>
          <w:sz w:val="28"/>
          <w:szCs w:val="28"/>
          <w:rtl/>
        </w:rPr>
        <w:t xml:space="preserve">فلو كان تعالى مركبا من جوارح وأعضاء لم يكن أحدا مطلقا لأن أجزاؤه توجب وقوع الكثرة في جناب ذاته والكثرة تنافي الأحدية في جناب الذات، والصمدية المطلقة تدل على نفي الجارحة والأجزاء على الله بدليل أن كل جسم فهو مركب وكل مركب فهو محتاج إلى كل واحد من أجزائه وكل واحد من أجزائه غيره فكل مركب محتاج إلى غيره والمحتاج إلى الغير لا يكون صمدا مطلقا، ومن أهم معاني التقديس المطلق لله: تقديس الله تعالى عن الصور والأشكال، ومن أظهر الادلة على تقديس الله تعالى عن الصور والأشكال قوله تعالى: {قل هو الله أحد}، (الاحدية): تمنع من الكثرة وتضاد الانقسام وكل ما كان يمينه غير شماله فهو منقسم إلى أجزاء يختص بعضها باليمين وبعضها بالشمال فلا يكون أحدا مطلقا أبدا، وكل ما كان له صورة أو جارحة، فهو منقسم إلى أجزاء تتركب منها الصور والأشكال، (الأحدية المطلقة) تعني </w:t>
      </w:r>
      <w:r w:rsidRPr="00287AEA">
        <w:rPr>
          <w:rFonts w:ascii="Simplified Arabic" w:hAnsi="Simplified Arabic" w:cs="Simplified Arabic"/>
          <w:kern w:val="0"/>
          <w:sz w:val="28"/>
          <w:szCs w:val="28"/>
          <w:rtl/>
          <w:lang w:bidi="ar-KW"/>
        </w:rPr>
        <w:t>تنزيه ذات الله تعالى عن الصور والأشكال الذي تتصف به ذوات المخلوقات،</w:t>
      </w:r>
      <w:r w:rsidRPr="00287AEA">
        <w:rPr>
          <w:rFonts w:ascii="Simplified Arabic" w:hAnsi="Simplified Arabic" w:cs="Simplified Arabic"/>
          <w:kern w:val="0"/>
          <w:sz w:val="28"/>
          <w:szCs w:val="28"/>
          <w:rtl/>
        </w:rPr>
        <w:t xml:space="preserve"> لأن الهيئة والصورة لا تنتج إلا عن تأليف وتركيب، </w:t>
      </w:r>
      <w:r w:rsidRPr="00287AEA">
        <w:rPr>
          <w:rFonts w:ascii="Simplified Arabic" w:hAnsi="Simplified Arabic" w:cs="Simplified Arabic"/>
          <w:kern w:val="0"/>
          <w:sz w:val="28"/>
          <w:szCs w:val="28"/>
          <w:rtl/>
        </w:rPr>
        <w:lastRenderedPageBreak/>
        <w:t xml:space="preserve">والتركيب يستحيل على الله الأحد الصمد، الصورة تقتضي الكيفية، وهي عن الله تعالى وعن صفاته منفية، وكل ما ورد في الشرع مما يوهم الصورة والشكل فهو محمول على الصفة وليس الصورة التي تدل على الخلق والحدوث والتركيب {فِي أَيِّ صُورَةٍ مَا شَاءَ رَكَّبَكَ}، جلّ المصوِرُ أن يكون مُصَورَاً، فكل ما له صورة فهي علامة على كونه مخلوق مصور صوره خالقه، والله تعالى هو (المصور) خالق الصور (ليس كمثله شيء)، </w:t>
      </w:r>
      <w:r w:rsidRPr="00287AEA">
        <w:rPr>
          <w:rFonts w:ascii="Simplified Arabic" w:hAnsi="Simplified Arabic" w:cs="Simplified Arabic"/>
          <w:b/>
          <w:bCs/>
          <w:sz w:val="28"/>
          <w:szCs w:val="28"/>
          <w:rtl/>
          <w:lang w:bidi="ar-KW"/>
        </w:rPr>
        <w:t>(الجسمية)</w:t>
      </w:r>
      <w:r w:rsidRPr="00287AEA">
        <w:rPr>
          <w:rFonts w:ascii="Simplified Arabic" w:hAnsi="Simplified Arabic" w:cs="Simplified Arabic"/>
          <w:sz w:val="28"/>
          <w:szCs w:val="28"/>
          <w:rtl/>
          <w:lang w:bidi="ar-KW"/>
        </w:rPr>
        <w:t xml:space="preserve"> تعني صفات وخصائص يستحيل نسبتها إلى الله منها: الحد والمقدار، وهذا مما تنزه الله تعالى عنه لان الحد نقص عن الكمال والله سبحانه منزه عن النقص، ومنها التحيز والكون في المكان، وهذا _ كما سبق بيانه _ مما تنزه الله تعالى عنه لأن خالق المكان منزه عنه مستغن عنه، كما أنّ المكان يحيط بمن داخله، والله تعالى لا يحيط به شيء، ألا إنه بكل شيء محيط، </w:t>
      </w:r>
      <w:r w:rsidRPr="00287AEA">
        <w:rPr>
          <w:rFonts w:ascii="Simplified Arabic" w:hAnsi="Simplified Arabic" w:cs="Simplified Arabic"/>
          <w:b/>
          <w:bCs/>
          <w:sz w:val="28"/>
          <w:szCs w:val="28"/>
          <w:rtl/>
          <w:lang w:bidi="ar-KW"/>
        </w:rPr>
        <w:t>و (الجسمية)</w:t>
      </w:r>
      <w:r w:rsidRPr="00287AEA">
        <w:rPr>
          <w:rFonts w:ascii="Simplified Arabic" w:hAnsi="Simplified Arabic" w:cs="Simplified Arabic"/>
          <w:sz w:val="28"/>
          <w:szCs w:val="28"/>
          <w:rtl/>
          <w:lang w:bidi="ar-KW"/>
        </w:rPr>
        <w:t xml:space="preserve"> تعني التكون من أجزاء والله تعالى </w:t>
      </w:r>
      <w:r w:rsidRPr="00287AEA">
        <w:rPr>
          <w:rFonts w:ascii="Simplified Arabic" w:hAnsi="Simplified Arabic" w:cs="Simplified Arabic"/>
          <w:bCs/>
          <w:sz w:val="28"/>
          <w:szCs w:val="28"/>
          <w:rtl/>
          <w:lang w:bidi="ar-KW"/>
        </w:rPr>
        <w:t>أحد صمد</w:t>
      </w:r>
      <w:r w:rsidRPr="00287AEA">
        <w:rPr>
          <w:rFonts w:ascii="Simplified Arabic" w:hAnsi="Simplified Arabic" w:cs="Simplified Arabic"/>
          <w:sz w:val="28"/>
          <w:szCs w:val="28"/>
          <w:rtl/>
          <w:lang w:bidi="ar-KW"/>
        </w:rPr>
        <w:t xml:space="preserve"> منزه عن الأجزاء والأعضاء لا يخالف في ذلك إلا مجسم غير عارف بالله سبحانه، والجسمية تعني قابلية الانقسام والله تعالى أحد صمد منزه عن الانقسام لأن الانقسام دليل الخلق والنقص والحدوث والله تعالى هو </w:t>
      </w:r>
      <w:r w:rsidRPr="00287AEA">
        <w:rPr>
          <w:rFonts w:ascii="Simplified Arabic" w:hAnsi="Simplified Arabic" w:cs="Simplified Arabic"/>
          <w:bCs/>
          <w:sz w:val="28"/>
          <w:szCs w:val="28"/>
          <w:rtl/>
          <w:lang w:bidi="ar-KW"/>
        </w:rPr>
        <w:t>الأحد</w:t>
      </w:r>
      <w:r w:rsidRPr="00287AEA">
        <w:rPr>
          <w:rFonts w:ascii="Simplified Arabic" w:hAnsi="Simplified Arabic" w:cs="Simplified Arabic"/>
          <w:sz w:val="28"/>
          <w:szCs w:val="28"/>
          <w:rtl/>
          <w:lang w:bidi="ar-KW"/>
        </w:rPr>
        <w:t xml:space="preserve"> الذي لا يتجزأ وهو </w:t>
      </w:r>
      <w:r w:rsidRPr="00287AEA">
        <w:rPr>
          <w:rFonts w:ascii="Simplified Arabic" w:hAnsi="Simplified Arabic" w:cs="Simplified Arabic"/>
          <w:bCs/>
          <w:sz w:val="28"/>
          <w:szCs w:val="28"/>
          <w:rtl/>
          <w:lang w:bidi="ar-KW"/>
        </w:rPr>
        <w:t>الصمد</w:t>
      </w:r>
      <w:r w:rsidRPr="00287AEA">
        <w:rPr>
          <w:rFonts w:ascii="Simplified Arabic" w:hAnsi="Simplified Arabic" w:cs="Simplified Arabic"/>
          <w:sz w:val="28"/>
          <w:szCs w:val="28"/>
          <w:rtl/>
          <w:lang w:bidi="ar-KW"/>
        </w:rPr>
        <w:t xml:space="preserve"> الذي لا ينقسم وهو الأول المنزه عن الحدوث وهو الخالق لكل محدث، و </w:t>
      </w:r>
      <w:r w:rsidRPr="00287AEA">
        <w:rPr>
          <w:rFonts w:ascii="Simplified Arabic" w:hAnsi="Simplified Arabic" w:cs="Simplified Arabic"/>
          <w:b/>
          <w:bCs/>
          <w:sz w:val="28"/>
          <w:szCs w:val="28"/>
          <w:rtl/>
          <w:lang w:bidi="ar-KW"/>
        </w:rPr>
        <w:t>(الجسمية)</w:t>
      </w:r>
      <w:r w:rsidRPr="00287AEA">
        <w:rPr>
          <w:rFonts w:ascii="Simplified Arabic" w:hAnsi="Simplified Arabic" w:cs="Simplified Arabic"/>
          <w:sz w:val="28"/>
          <w:szCs w:val="28"/>
          <w:rtl/>
          <w:lang w:bidi="ar-KW"/>
        </w:rPr>
        <w:t xml:space="preserve"> تعني الاحتياج لأن الجسمية تتآلف من أجزاء وكل جزء يحتاج إلى الآخر والله تعالى هو الغني له كمال الغنى منزه عن النقص و الحاجة، </w:t>
      </w:r>
      <w:r w:rsidRPr="00287AEA">
        <w:rPr>
          <w:rFonts w:ascii="Simplified Arabic" w:hAnsi="Simplified Arabic" w:cs="Simplified Arabic"/>
          <w:b/>
          <w:bCs/>
          <w:sz w:val="28"/>
          <w:szCs w:val="28"/>
          <w:rtl/>
          <w:lang w:bidi="ar-KW"/>
        </w:rPr>
        <w:t>و (الجسم)</w:t>
      </w:r>
      <w:r w:rsidRPr="00287AEA">
        <w:rPr>
          <w:rFonts w:ascii="Simplified Arabic" w:hAnsi="Simplified Arabic" w:cs="Simplified Arabic"/>
          <w:sz w:val="28"/>
          <w:szCs w:val="28"/>
          <w:rtl/>
          <w:lang w:bidi="ar-KW"/>
        </w:rPr>
        <w:t xml:space="preserve"> مادة، وذات </w:t>
      </w:r>
      <w:r w:rsidRPr="00287AEA">
        <w:rPr>
          <w:rFonts w:ascii="Simplified Arabic" w:hAnsi="Simplified Arabic" w:cs="Simplified Arabic"/>
          <w:bCs/>
          <w:sz w:val="28"/>
          <w:szCs w:val="28"/>
          <w:rtl/>
          <w:lang w:bidi="ar-KW"/>
        </w:rPr>
        <w:t>الله تعالى لا تسري عليه قوانين المادة،</w:t>
      </w:r>
      <w:r w:rsidRPr="00287AEA">
        <w:rPr>
          <w:rFonts w:ascii="Simplified Arabic" w:hAnsi="Simplified Arabic" w:cs="Simplified Arabic"/>
          <w:sz w:val="28"/>
          <w:szCs w:val="28"/>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 وأنّ الذي خلق المادة والجسم هو الله تعالى وهو الذي قهرها بتلك القوانين، ولكنّه هو القاهر فوق خلقه وفوق عباده وفوق كل شيء، فلا تسري عليه مفاهيم الأجسام، ولا الصور والأشكال، لأنّه ليس كمثله شيء، </w:t>
      </w:r>
      <w:r w:rsidRPr="00287AEA">
        <w:rPr>
          <w:rFonts w:ascii="Simplified Arabic" w:hAnsi="Simplified Arabic" w:cs="Simplified Arabic"/>
          <w:sz w:val="28"/>
          <w:szCs w:val="28"/>
          <w:rtl/>
        </w:rPr>
        <w:t xml:space="preserve">فوجب تقديس الله تعالى عن الجسمية، </w:t>
      </w:r>
    </w:p>
    <w:p w14:paraId="46F98D68" w14:textId="47DA4F80" w:rsidR="00074B1E" w:rsidRPr="00287AEA" w:rsidRDefault="00074B1E" w:rsidP="00D527CA">
      <w:pPr>
        <w:spacing w:line="276" w:lineRule="auto"/>
        <w:ind w:left="-46"/>
        <w:rPr>
          <w:rFonts w:ascii="Simplified Arabic" w:hAnsi="Simplified Arabic" w:cs="Simplified Arabic"/>
          <w:b/>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العاشر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kern w:val="0"/>
          <w:sz w:val="28"/>
          <w:szCs w:val="28"/>
          <w:u w:val="single"/>
          <w:rtl/>
        </w:rPr>
        <w:t xml:space="preserve">من معاني </w:t>
      </w:r>
      <w:r w:rsidRPr="00287AEA">
        <w:rPr>
          <w:rFonts w:ascii="Simplified Arabic" w:hAnsi="Simplified Arabic" w:cs="Simplified Arabic"/>
          <w:b/>
          <w:bCs/>
          <w:kern w:val="0"/>
          <w:sz w:val="28"/>
          <w:szCs w:val="28"/>
          <w:u w:val="single"/>
          <w:rtl/>
          <w:lang w:bidi="ar-KW"/>
        </w:rPr>
        <w:t xml:space="preserve">التقديس المطلق لله جل جلاله: </w:t>
      </w:r>
      <w:r w:rsidRPr="00287AEA">
        <w:rPr>
          <w:rFonts w:ascii="Simplified Arabic" w:hAnsi="Simplified Arabic" w:cs="Simplified Arabic"/>
          <w:b/>
          <w:bCs/>
          <w:kern w:val="0"/>
          <w:sz w:val="28"/>
          <w:szCs w:val="28"/>
          <w:u w:val="single"/>
          <w:rtl/>
        </w:rPr>
        <w:t xml:space="preserve">تقديس الله عن </w:t>
      </w:r>
      <w:proofErr w:type="spellStart"/>
      <w:r w:rsidRPr="00287AEA">
        <w:rPr>
          <w:rFonts w:ascii="Simplified Arabic" w:hAnsi="Simplified Arabic" w:cs="Simplified Arabic"/>
          <w:b/>
          <w:bCs/>
          <w:kern w:val="0"/>
          <w:sz w:val="28"/>
          <w:szCs w:val="28"/>
          <w:u w:val="single"/>
          <w:rtl/>
        </w:rPr>
        <w:t>عن</w:t>
      </w:r>
      <w:proofErr w:type="spellEnd"/>
      <w:r w:rsidRPr="00287AEA">
        <w:rPr>
          <w:rFonts w:ascii="Simplified Arabic" w:hAnsi="Simplified Arabic" w:cs="Simplified Arabic"/>
          <w:b/>
          <w:bCs/>
          <w:kern w:val="0"/>
          <w:sz w:val="28"/>
          <w:szCs w:val="28"/>
          <w:u w:val="single"/>
          <w:rtl/>
        </w:rPr>
        <w:t xml:space="preserve"> الصور والاشكال لأنها من خصائص الأجسام ومن سمات الخلق</w:t>
      </w:r>
      <w:r w:rsidRPr="00287AEA">
        <w:rPr>
          <w:rFonts w:ascii="Simplified Arabic" w:hAnsi="Simplified Arabic" w:cs="Simplified Arabic"/>
          <w:bCs/>
          <w:kern w:val="0"/>
          <w:sz w:val="28"/>
          <w:szCs w:val="28"/>
          <w:rtl/>
        </w:rPr>
        <w:t xml:space="preserve">: </w:t>
      </w:r>
      <w:r w:rsidRPr="00287AEA">
        <w:rPr>
          <w:rFonts w:ascii="Simplified Arabic" w:hAnsi="Simplified Arabic" w:cs="Simplified Arabic"/>
          <w:b/>
          <w:kern w:val="0"/>
          <w:sz w:val="28"/>
          <w:szCs w:val="28"/>
          <w:rtl/>
        </w:rPr>
        <w:t>(جناب الذات الإلهي) مقدس</w:t>
      </w:r>
      <w:r w:rsidRPr="00287AEA">
        <w:rPr>
          <w:rFonts w:ascii="Simplified Arabic" w:hAnsi="Simplified Arabic" w:cs="Simplified Arabic"/>
          <w:bCs/>
          <w:kern w:val="0"/>
          <w:sz w:val="28"/>
          <w:szCs w:val="28"/>
          <w:rtl/>
        </w:rPr>
        <w:t xml:space="preserve"> </w:t>
      </w:r>
      <w:r w:rsidRPr="00287AEA">
        <w:rPr>
          <w:rFonts w:ascii="Simplified Arabic" w:hAnsi="Simplified Arabic" w:cs="Simplified Arabic"/>
          <w:kern w:val="0"/>
          <w:sz w:val="28"/>
          <w:szCs w:val="28"/>
          <w:rtl/>
        </w:rPr>
        <w:t xml:space="preserve">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w:t>
      </w:r>
      <w:r w:rsidRPr="00287AEA">
        <w:rPr>
          <w:rFonts w:ascii="Simplified Arabic" w:hAnsi="Simplified Arabic" w:cs="Simplified Arabic"/>
          <w:kern w:val="0"/>
          <w:sz w:val="28"/>
          <w:szCs w:val="28"/>
          <w:rtl/>
        </w:rPr>
        <w:lastRenderedPageBreak/>
        <w:t xml:space="preserve">المخلوقة، و </w:t>
      </w:r>
      <w:r w:rsidRPr="00287AEA">
        <w:rPr>
          <w:rFonts w:ascii="Simplified Arabic" w:hAnsi="Simplified Arabic" w:cs="Simplified Arabic"/>
          <w:b/>
          <w:bCs/>
          <w:kern w:val="0"/>
          <w:sz w:val="28"/>
          <w:szCs w:val="28"/>
          <w:rtl/>
        </w:rPr>
        <w:t>(الصور)</w:t>
      </w:r>
      <w:r w:rsidRPr="00287AEA">
        <w:rPr>
          <w:rFonts w:ascii="Simplified Arabic" w:hAnsi="Simplified Arabic" w:cs="Simplified Arabic"/>
          <w:kern w:val="0"/>
          <w:sz w:val="28"/>
          <w:szCs w:val="28"/>
          <w:rtl/>
        </w:rPr>
        <w:t xml:space="preserve"> لا تنتج إلا عن تأليف وتركيب والتركيب يستحيل على الله تعالى , وصاحب الصورة لا يختص بصورة إلا بمخصص، والمخصص هو الله تعالى المصور، وهو تعالى يصور مخلوقاته كيف شاء، وكل ما له صورة فهي علامة على كونه مخلوق مصور صوره خالقه , والله تعالى هو (المصور) خالق </w:t>
      </w:r>
      <w:r w:rsidR="00D527CA">
        <w:rPr>
          <w:rFonts w:ascii="Simplified Arabic" w:hAnsi="Simplified Arabic" w:cs="Simplified Arabic" w:hint="cs"/>
          <w:kern w:val="0"/>
          <w:sz w:val="28"/>
          <w:szCs w:val="28"/>
          <w:rtl/>
        </w:rPr>
        <w:t xml:space="preserve">الأجسام، </w:t>
      </w:r>
      <w:r w:rsidRPr="00287AEA">
        <w:rPr>
          <w:rFonts w:ascii="Simplified Arabic" w:hAnsi="Simplified Arabic" w:cs="Simplified Arabic"/>
          <w:kern w:val="0"/>
          <w:sz w:val="28"/>
          <w:szCs w:val="28"/>
          <w:rtl/>
          <w:lang w:bidi="ar-KW"/>
        </w:rPr>
        <w:t xml:space="preserve">وهو الذي قهرها بالصور والأشكال، والله تعالى ليس كمثل خلقه وليس كمثله شيء، ولا تسري عليه مفاهيم المواد والأجسام، ولا الصور والأشكال، لأنّه ليس كمثله شيء، وكل ما خطر بالبال </w:t>
      </w:r>
      <w:r w:rsidR="00D527CA">
        <w:rPr>
          <w:rFonts w:ascii="Simplified Arabic" w:hAnsi="Simplified Arabic" w:cs="Simplified Arabic" w:hint="cs"/>
          <w:kern w:val="0"/>
          <w:sz w:val="28"/>
          <w:szCs w:val="28"/>
          <w:rtl/>
          <w:lang w:bidi="ar-KW"/>
        </w:rPr>
        <w:t>فهو بخلاف ذي الجلال والإكرام</w:t>
      </w:r>
    </w:p>
    <w:p w14:paraId="6EB2A6AB" w14:textId="2123F002" w:rsidR="00074B1E" w:rsidRPr="00287AEA" w:rsidRDefault="00074B1E" w:rsidP="00253606">
      <w:pPr>
        <w:spacing w:line="276" w:lineRule="auto"/>
        <w:ind w:left="-46"/>
        <w:rPr>
          <w:rFonts w:ascii="Simplified Arabic" w:hAnsi="Simplified Arabic" w:cs="Simplified Arabic"/>
          <w:b/>
          <w:sz w:val="28"/>
          <w:szCs w:val="28"/>
          <w:rtl/>
          <w:lang w:bidi="ar-KW"/>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الحادي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kern w:val="0"/>
          <w:sz w:val="28"/>
          <w:szCs w:val="28"/>
          <w:u w:val="single"/>
          <w:rtl/>
        </w:rPr>
        <w:t xml:space="preserve">من معاني </w:t>
      </w:r>
      <w:r w:rsidRPr="00287AEA">
        <w:rPr>
          <w:rFonts w:ascii="Simplified Arabic" w:hAnsi="Simplified Arabic" w:cs="Simplified Arabic"/>
          <w:b/>
          <w:bCs/>
          <w:kern w:val="0"/>
          <w:sz w:val="28"/>
          <w:szCs w:val="28"/>
          <w:u w:val="single"/>
          <w:rtl/>
          <w:lang w:bidi="ar-KW"/>
        </w:rPr>
        <w:t xml:space="preserve">التقديس المطلق لله جل جلاله: </w:t>
      </w:r>
      <w:r w:rsidRPr="00287AEA">
        <w:rPr>
          <w:rFonts w:ascii="Simplified Arabic" w:hAnsi="Simplified Arabic" w:cs="Simplified Arabic"/>
          <w:b/>
          <w:bCs/>
          <w:kern w:val="0"/>
          <w:sz w:val="28"/>
          <w:szCs w:val="28"/>
          <w:u w:val="single"/>
          <w:rtl/>
        </w:rPr>
        <w:t xml:space="preserve">تقديس الله عن </w:t>
      </w:r>
      <w:r w:rsidRPr="00287AEA">
        <w:rPr>
          <w:rFonts w:ascii="Simplified Arabic" w:hAnsi="Simplified Arabic" w:cs="Simplified Arabic"/>
          <w:b/>
          <w:bCs/>
          <w:sz w:val="28"/>
          <w:szCs w:val="28"/>
          <w:u w:val="single"/>
          <w:rtl/>
        </w:rPr>
        <w:t>الجوارح والأجزاء والأعضاء لأنها من خصائص الأجسام ومن سمات الخلق</w:t>
      </w:r>
      <w:r w:rsidRPr="00287AEA">
        <w:rPr>
          <w:rFonts w:ascii="Simplified Arabic" w:hAnsi="Simplified Arabic" w:cs="Simplified Arabic"/>
          <w:bCs/>
          <w:sz w:val="28"/>
          <w:szCs w:val="28"/>
          <w:rtl/>
        </w:rPr>
        <w:t xml:space="preserve">: </w:t>
      </w:r>
      <w:r w:rsidRPr="00D527CA">
        <w:rPr>
          <w:rFonts w:ascii="Simplified Arabic" w:hAnsi="Simplified Arabic" w:cs="Simplified Arabic"/>
          <w:sz w:val="28"/>
          <w:szCs w:val="28"/>
          <w:rtl/>
        </w:rPr>
        <w:t>وقد أجمع أهل القبلة عدا المجسمة والمشبهة على تنزيه الله تعالى عن الأجزاء والأعضاء والجوارح</w:t>
      </w:r>
      <w:r w:rsidRPr="00287AEA">
        <w:rPr>
          <w:rFonts w:ascii="Simplified Arabic" w:hAnsi="Simplified Arabic" w:cs="Simplified Arabic"/>
          <w:sz w:val="28"/>
          <w:szCs w:val="28"/>
          <w:rtl/>
        </w:rPr>
        <w:t xml:space="preserve"> تعالى الله عن ذلك علوا كبيرا،</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قال تعالى: {قل هو الله أحد} مبالغة في الوحدة، وذلك ينافي كونه مركباً من الأجزاء والأبعاض، والأحدية تدل على نفى الأجزاء المتمثل في نفي التركيب والتأليف في الذات فلو كان تعالى مركبا من جوارح وأجزاء لم يكن أحدا، لأن أجزاؤه توجب وقوع الكثرة في ذات الله تعالى والكثرة تنافي الأحدية في ذات الله، (</w:t>
      </w:r>
      <w:r w:rsidRPr="00287AEA">
        <w:rPr>
          <w:rFonts w:ascii="Simplified Arabic" w:hAnsi="Simplified Arabic" w:cs="Simplified Arabic"/>
          <w:bCs/>
          <w:sz w:val="28"/>
          <w:szCs w:val="28"/>
          <w:rtl/>
        </w:rPr>
        <w:t>الله الصمد</w:t>
      </w:r>
      <w:r w:rsidRPr="00287AEA">
        <w:rPr>
          <w:rFonts w:ascii="Simplified Arabic" w:hAnsi="Simplified Arabic" w:cs="Simplified Arabic"/>
          <w:sz w:val="28"/>
          <w:szCs w:val="28"/>
          <w:rtl/>
        </w:rPr>
        <w:t xml:space="preserve">) الصمدية كذلك تدل 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غنياً محتاجا (إليه) فلم يكن صمداً مطلقاً </w:t>
      </w:r>
      <w:r w:rsidRPr="00287AEA">
        <w:rPr>
          <w:rFonts w:ascii="Simplified Arabic" w:hAnsi="Simplified Arabic" w:cs="Simplified Arabic"/>
          <w:sz w:val="28"/>
          <w:szCs w:val="28"/>
          <w:rtl/>
          <w:lang w:bidi="ar-KW"/>
        </w:rPr>
        <w:t xml:space="preserve">وكذلك </w:t>
      </w:r>
      <w:r w:rsidRPr="00287AEA">
        <w:rPr>
          <w:rFonts w:ascii="Simplified Arabic" w:hAnsi="Simplified Arabic" w:cs="Simplified Arabic"/>
          <w:sz w:val="28"/>
          <w:szCs w:val="28"/>
          <w:rtl/>
        </w:rPr>
        <w:t>لو كان سبحانه مركباً من الجوارح والأعضاء لأحتاج في الإبصار إلى العين وفى الفعل إلي اليد</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وفى المشي إلي الرجل وذلك</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ينافى كونه صمداً مطلقاً له كمال الغني ونفي الاحتياج، (</w:t>
      </w:r>
      <w:r w:rsidRPr="00287AEA">
        <w:rPr>
          <w:rFonts w:ascii="Simplified Arabic" w:hAnsi="Simplified Arabic" w:cs="Simplified Arabic"/>
          <w:bCs/>
          <w:sz w:val="28"/>
          <w:szCs w:val="28"/>
          <w:rtl/>
        </w:rPr>
        <w:t>ولم يكن له كفوا أحد</w:t>
      </w:r>
      <w:r w:rsidRPr="00287AEA">
        <w:rPr>
          <w:rFonts w:ascii="Simplified Arabic" w:hAnsi="Simplified Arabic" w:cs="Simplified Arabic"/>
          <w:sz w:val="28"/>
          <w:szCs w:val="28"/>
          <w:rtl/>
        </w:rPr>
        <w:t>) نفي للمثلية كقوله تعالى (</w:t>
      </w:r>
      <w:r w:rsidRPr="00287AEA">
        <w:rPr>
          <w:rFonts w:ascii="Simplified Arabic" w:hAnsi="Simplified Arabic" w:cs="Simplified Arabic"/>
          <w:bCs/>
          <w:sz w:val="28"/>
          <w:szCs w:val="28"/>
          <w:rtl/>
        </w:rPr>
        <w:t>ليس كمثله شيء</w:t>
      </w:r>
      <w:r w:rsidRPr="00287AEA">
        <w:rPr>
          <w:rFonts w:ascii="Simplified Arabic" w:hAnsi="Simplified Arabic" w:cs="Simplified Arabic"/>
          <w:sz w:val="28"/>
          <w:szCs w:val="28"/>
          <w:rtl/>
        </w:rPr>
        <w:t xml:space="preserve">) ولو كان مركبا من أجزاء وجوارح لكان مثلاً لسائر المخلوقات المركبة من أجزاء وجوارح، </w:t>
      </w:r>
      <w:r w:rsidRPr="00287AEA">
        <w:rPr>
          <w:rFonts w:ascii="Simplified Arabic" w:hAnsi="Simplified Arabic" w:cs="Simplified Arabic"/>
          <w:b/>
          <w:bCs/>
          <w:sz w:val="28"/>
          <w:szCs w:val="28"/>
          <w:rtl/>
        </w:rPr>
        <w:t>وقوله تعالى</w:t>
      </w:r>
      <w:r w:rsidRPr="00287AEA">
        <w:rPr>
          <w:rFonts w:ascii="Simplified Arabic" w:hAnsi="Simplified Arabic" w:cs="Simplified Arabic"/>
          <w:sz w:val="28"/>
          <w:szCs w:val="28"/>
          <w:rtl/>
        </w:rPr>
        <w:t>: {</w:t>
      </w:r>
      <w:r w:rsidRPr="00287AEA">
        <w:rPr>
          <w:rFonts w:ascii="Simplified Arabic" w:hAnsi="Simplified Arabic" w:cs="Simplified Arabic"/>
          <w:bCs/>
          <w:sz w:val="28"/>
          <w:szCs w:val="28"/>
          <w:rtl/>
        </w:rPr>
        <w:t xml:space="preserve">والله الغنى وأنتم الفقراء} </w:t>
      </w:r>
      <w:r w:rsidRPr="00287AEA">
        <w:rPr>
          <w:rFonts w:ascii="Simplified Arabic" w:hAnsi="Simplified Arabic" w:cs="Simplified Arabic"/>
          <w:sz w:val="28"/>
          <w:szCs w:val="28"/>
          <w:rtl/>
        </w:rPr>
        <w:t xml:space="preserve">دلت هذه الآية على كونه تعالى غنى ولو كان مركبا من أجزاء وجوارح لما كان غنياً لأن كل جسم مركب وكل مركب محتاج إلى كل واحد من أجزائه، </w:t>
      </w:r>
      <w:r w:rsidRPr="00287AEA">
        <w:rPr>
          <w:rFonts w:ascii="Simplified Arabic" w:hAnsi="Simplified Arabic" w:cs="Simplified Arabic"/>
          <w:b/>
          <w:bCs/>
          <w:sz w:val="28"/>
          <w:szCs w:val="28"/>
          <w:rtl/>
        </w:rPr>
        <w:t>وقوله تعالى</w:t>
      </w:r>
      <w:r w:rsidRPr="00287AEA">
        <w:rPr>
          <w:rFonts w:ascii="Simplified Arabic" w:hAnsi="Simplified Arabic" w:cs="Simplified Arabic"/>
          <w:sz w:val="28"/>
          <w:szCs w:val="28"/>
          <w:rtl/>
        </w:rPr>
        <w:t>: {</w:t>
      </w:r>
      <w:r w:rsidRPr="00287AEA">
        <w:rPr>
          <w:rFonts w:ascii="Simplified Arabic" w:hAnsi="Simplified Arabic" w:cs="Simplified Arabic"/>
          <w:bCs/>
          <w:sz w:val="28"/>
          <w:szCs w:val="28"/>
          <w:rtl/>
        </w:rPr>
        <w:t>لا إله إلا هو الحي القيوم}</w:t>
      </w:r>
      <w:r w:rsidRPr="00287AEA">
        <w:rPr>
          <w:rFonts w:ascii="Simplified Arabic" w:hAnsi="Simplified Arabic" w:cs="Simplified Arabic"/>
          <w:sz w:val="28"/>
          <w:szCs w:val="28"/>
          <w:rtl/>
        </w:rPr>
        <w:t xml:space="preserve"> والقيوم مبالغة في كونه غنياً عن كل ما سواه، وكونه مقوماً لغيره: عبارة عن احتياج كل ما سواه إليه، فلو كان مركبا من جوارح وأجزاء لكان هو مفتقراً إلى غيره وهو جزؤه الذي منه يتألف، ولكان غيره غنياً عنه وهو جزئه وحينئذ لا يكون قيوماً، </w:t>
      </w:r>
      <w:r w:rsidRPr="00287AEA">
        <w:rPr>
          <w:rFonts w:ascii="Simplified Arabic" w:hAnsi="Simplified Arabic" w:cs="Simplified Arabic"/>
          <w:sz w:val="28"/>
          <w:szCs w:val="28"/>
          <w:rtl/>
        </w:rPr>
        <w:lastRenderedPageBreak/>
        <w:t>وقوله تعالى {</w:t>
      </w:r>
      <w:r w:rsidRPr="00287AEA">
        <w:rPr>
          <w:rFonts w:ascii="Simplified Arabic" w:hAnsi="Simplified Arabic" w:cs="Simplified Arabic"/>
          <w:bCs/>
          <w:sz w:val="28"/>
          <w:szCs w:val="28"/>
          <w:rtl/>
        </w:rPr>
        <w:t>ليس كمثله شيء</w:t>
      </w:r>
      <w:r w:rsidRPr="00287AEA">
        <w:rPr>
          <w:rFonts w:ascii="Simplified Arabic" w:hAnsi="Simplified Arabic" w:cs="Simplified Arabic"/>
          <w:sz w:val="28"/>
          <w:szCs w:val="28"/>
          <w:rtl/>
        </w:rPr>
        <w:t>} ولو كان مركبا من أجزاء وجوارح لكان مثلاً لسائر المخلوقات المركبة من أجزاء وجوارح</w:t>
      </w:r>
      <w:r w:rsidRPr="00287AEA">
        <w:rPr>
          <w:rFonts w:ascii="Simplified Arabic" w:hAnsi="Simplified Arabic" w:cs="Simplified Arabic"/>
          <w:b/>
          <w:sz w:val="28"/>
          <w:szCs w:val="28"/>
          <w:rtl/>
          <w:lang w:bidi="ar-KW"/>
        </w:rPr>
        <w:t xml:space="preserve"> </w:t>
      </w:r>
    </w:p>
    <w:p w14:paraId="56B0F0CC" w14:textId="04A85549" w:rsidR="00074B1E" w:rsidRPr="00287AEA" w:rsidRDefault="00074B1E" w:rsidP="00253606">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الثاني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kern w:val="0"/>
          <w:sz w:val="28"/>
          <w:szCs w:val="28"/>
          <w:rtl/>
        </w:rPr>
        <w:t xml:space="preserve">تقديس الله عن الأعراض والكيفيات الحسية، </w:t>
      </w:r>
      <w:r w:rsidRPr="00287AEA">
        <w:rPr>
          <w:rFonts w:ascii="Simplified Arabic" w:hAnsi="Simplified Arabic" w:cs="Simplified Arabic"/>
          <w:b/>
          <w:bCs/>
          <w:sz w:val="28"/>
          <w:szCs w:val="28"/>
          <w:rtl/>
          <w:lang w:bidi="ar-KW"/>
        </w:rPr>
        <w:t>والمقصود بها</w:t>
      </w:r>
      <w:r w:rsidRPr="00287AEA">
        <w:rPr>
          <w:rFonts w:ascii="Simplified Arabic" w:hAnsi="Simplified Arabic" w:cs="Simplified Arabic"/>
          <w:sz w:val="28"/>
          <w:szCs w:val="28"/>
          <w:rtl/>
        </w:rPr>
        <w:t xml:space="preserve">: كل ما يقبل: الكم، أو الكيف، أو الشكل او الوصف أو الكون في الأماكن أو الخضوع للأزمان، أو التغير بالانفعال، </w:t>
      </w:r>
      <w:r w:rsidRPr="00287AEA">
        <w:rPr>
          <w:rFonts w:ascii="Simplified Arabic" w:hAnsi="Simplified Arabic" w:cs="Simplified Arabic"/>
          <w:b/>
          <w:bCs/>
          <w:sz w:val="28"/>
          <w:szCs w:val="28"/>
          <w:rtl/>
          <w:lang w:bidi="ar-KW"/>
        </w:rPr>
        <w:t>والله تعالى أزلي قديم الذات والصفات منزه عن التغير والحدوث ومنزه عن تلك الأعراض والكيفيات الحسية</w:t>
      </w:r>
      <w:r w:rsidRPr="00287AEA">
        <w:rPr>
          <w:rFonts w:ascii="Simplified Arabic" w:hAnsi="Simplified Arabic" w:cs="Simplified Arabic"/>
          <w:sz w:val="28"/>
          <w:szCs w:val="28"/>
          <w:rtl/>
          <w:lang w:bidi="ar-KW"/>
        </w:rPr>
        <w:t>،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287AEA">
        <w:rPr>
          <w:rFonts w:ascii="Simplified Arabic" w:hAnsi="Simplified Arabic" w:cs="Simplified Arabic"/>
          <w:sz w:val="28"/>
          <w:szCs w:val="28"/>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u w:val="single"/>
          <w:rtl/>
        </w:rPr>
        <w:t xml:space="preserve">إنّ الصور والاشكال والاوصاف والأحجام والمقادير والأوزان والألوان والاصوات والملموسات وعامة </w:t>
      </w:r>
      <w:r w:rsidRPr="00287AEA">
        <w:rPr>
          <w:rFonts w:ascii="Simplified Arabic" w:hAnsi="Simplified Arabic" w:cs="Simplified Arabic"/>
          <w:kern w:val="0"/>
          <w:sz w:val="28"/>
          <w:szCs w:val="28"/>
          <w:u w:val="single"/>
          <w:rtl/>
        </w:rPr>
        <w:t>المشاعر والاحاسيس وكل ما يفيد التغير والحدوث كالحركة والسكون والجلوس والقيام والذهاب والمجيء فكلها من خواص الاجسام والله تعالى منزّه عن الجسمانية ولوازمها واعراضها وكيفياتها</w:t>
      </w:r>
      <w:r w:rsidRPr="00287AEA">
        <w:rPr>
          <w:rFonts w:ascii="Simplified Arabic" w:hAnsi="Simplified Arabic" w:cs="Simplified Arabic"/>
          <w:b/>
          <w:bCs/>
          <w:kern w:val="0"/>
          <w:sz w:val="28"/>
          <w:szCs w:val="28"/>
          <w:rtl/>
        </w:rPr>
        <w:t>،</w:t>
      </w:r>
      <w:r w:rsidRPr="00287AEA">
        <w:rPr>
          <w:rFonts w:ascii="Simplified Arabic" w:hAnsi="Simplified Arabic" w:cs="Simplified Arabic"/>
          <w:kern w:val="0"/>
          <w:sz w:val="28"/>
          <w:szCs w:val="28"/>
          <w:rtl/>
        </w:rPr>
        <w:t xml:space="preserve"> فالأعراض والكيفيات المحسوسة حادثة، والله تعالى أزلي قديم مقدس عن التغير والحدوث وقبول الحوادث، فيمتنع أن يكون قابلاً للكيفيات الحسية لأنها آنذاك من المحدثات، والله تعالى صمد لا يقبل التغير والحدوث، إنّ الاعراض كلها والكيفيات المحسوسة إنما هي من خصائص الأجسام والله تعالى منزّه عن الجسمانية ولوازمها المحدثة، </w:t>
      </w:r>
      <w:r w:rsidR="00D527CA">
        <w:rPr>
          <w:rFonts w:ascii="Simplified Arabic" w:hAnsi="Simplified Arabic" w:cs="Simplified Arabic" w:hint="cs"/>
          <w:kern w:val="0"/>
          <w:sz w:val="28"/>
          <w:szCs w:val="28"/>
          <w:rtl/>
        </w:rPr>
        <w:t>و</w:t>
      </w:r>
      <w:r w:rsidRPr="00287AEA">
        <w:rPr>
          <w:rFonts w:ascii="Simplified Arabic" w:hAnsi="Simplified Arabic" w:cs="Simplified Arabic"/>
          <w:b/>
          <w:bCs/>
          <w:sz w:val="28"/>
          <w:szCs w:val="28"/>
          <w:rtl/>
        </w:rPr>
        <w:t xml:space="preserve">كل ما جاء في الكتاب والسنة من إضافة الاستواء </w:t>
      </w:r>
      <w:r w:rsidRPr="00287AEA">
        <w:rPr>
          <w:rFonts w:ascii="Simplified Arabic" w:hAnsi="Simplified Arabic" w:cs="Simplified Arabic"/>
          <w:b/>
          <w:bCs/>
          <w:sz w:val="28"/>
          <w:szCs w:val="28"/>
          <w:rtl/>
          <w:lang w:bidi="ar-KW"/>
        </w:rPr>
        <w:t>والنزول والذهاب والمجيء والقبض والبسط والضحك والتبسم والغضب والتردد إلى ذات الله تعالى</w:t>
      </w:r>
      <w:r w:rsidRPr="00287AEA">
        <w:rPr>
          <w:rFonts w:ascii="Simplified Arabic" w:hAnsi="Simplified Arabic" w:cs="Simplified Arabic"/>
          <w:sz w:val="28"/>
          <w:szCs w:val="28"/>
          <w:rtl/>
          <w:lang w:bidi="ar-KW"/>
        </w:rPr>
        <w:t xml:space="preserve">، فإنه حق وصدق على مراد الله ومراد رسول الله، صفات تليق بالذات، وكما أنّ ذات الله تعالى منزه عن التغير والحدوث فإن ما أضيف إلى الذات يتبع الذات، منزه عن التغير والحدوث والانفعال الذي يعتري ذات الإنسان، لا ننفي ما جاء عن الله في الكتاب والسنّة ولكن ننفي اللوازم التي لا تليق بذات الله تعالى من النقص والتغير والأفول، </w:t>
      </w:r>
      <w:r w:rsidRPr="00D527CA">
        <w:rPr>
          <w:rFonts w:ascii="Simplified Arabic" w:hAnsi="Simplified Arabic" w:cs="Simplified Arabic"/>
          <w:sz w:val="28"/>
          <w:szCs w:val="28"/>
          <w:rtl/>
          <w:lang w:bidi="ar-KW"/>
        </w:rPr>
        <w:t>وإنّ الأساس في هذا التقديس هو حجة إمام المتكلمين إبراهيم عليه السلام على قومه</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 xml:space="preserve">ومن جوز الحركة والنقلة والحركة والتغير والحدوث فقد رغب عن ملة إبراهيم حيث خالف الحجة التي آتاها </w:t>
      </w:r>
      <w:r w:rsidRPr="00287AEA">
        <w:rPr>
          <w:rFonts w:ascii="Simplified Arabic" w:hAnsi="Simplified Arabic" w:cs="Simplified Arabic"/>
          <w:sz w:val="28"/>
          <w:szCs w:val="28"/>
          <w:rtl/>
        </w:rPr>
        <w:lastRenderedPageBreak/>
        <w:t>الله إبراهيم على قومه، من كون المتغير الذي يقبل الحوادث لا يكون إلها البته،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وانّ قبول الحوادث بمعزل عن قدس الله الأعلى لدلالته على الحدوث والافتقار، وقد قال تعالى: {وَمَنْ يَرْغَبُ عَنْ مِلَّةِ إِبْرَاهِيمَ إِلَّا مَنْ سَفِهَ نَفْسَهُ} [البقرة:130]،</w:t>
      </w:r>
    </w:p>
    <w:p w14:paraId="5D12938E" w14:textId="54EA934D" w:rsidR="00074B1E" w:rsidRPr="00287AEA" w:rsidRDefault="00074B1E" w:rsidP="00253606">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الثالث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287AEA">
        <w:rPr>
          <w:rFonts w:ascii="Simplified Arabic" w:hAnsi="Simplified Arabic" w:cs="Simplified Arabic"/>
          <w:kern w:val="0"/>
          <w:sz w:val="28"/>
          <w:szCs w:val="28"/>
          <w:rtl/>
          <w:lang w:bidi="ar-KW"/>
        </w:rPr>
        <w:t xml:space="preserve"> </w:t>
      </w:r>
      <w:r w:rsidRPr="00E000EF">
        <w:rPr>
          <w:rFonts w:ascii="Simplified Arabic" w:hAnsi="Simplified Arabic" w:cs="Simplified Arabic"/>
          <w:b/>
          <w:bCs/>
          <w:kern w:val="0"/>
          <w:sz w:val="28"/>
          <w:szCs w:val="28"/>
          <w:rtl/>
        </w:rPr>
        <w:t>تقديس الله عن الاتحاد والحلول، والاتصال والانفصال والحركة والسكون</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sz w:val="28"/>
          <w:szCs w:val="28"/>
          <w:rtl/>
        </w:rPr>
        <w:t>(الاتّحاد): هو عبارة عن صيرورة الشيئين شيئاً واحداً، وهذا لا يٌعقل إلا في الاجسام المحدودة المقدرة، وهو محال بين الخالق والمخلوق، وهو محال بين القديم والمحدث، وهو محال بين واجب الوجود وممكن الوجود، و</w:t>
      </w:r>
      <w:r w:rsidRPr="00287AEA">
        <w:rPr>
          <w:rStyle w:val="a3"/>
          <w:rFonts w:ascii="Simplified Arabic" w:hAnsi="Simplified Arabic" w:cs="Simplified Arabic"/>
          <w:b w:val="0"/>
          <w:bCs w:val="0"/>
          <w:sz w:val="28"/>
          <w:szCs w:val="28"/>
          <w:rtl/>
        </w:rPr>
        <w:t xml:space="preserve">(الحلول): </w:t>
      </w:r>
      <w:r w:rsidRPr="00287AEA">
        <w:rPr>
          <w:rFonts w:ascii="Simplified Arabic" w:hAnsi="Simplified Arabic" w:cs="Simplified Arabic"/>
          <w:kern w:val="0"/>
          <w:sz w:val="28"/>
          <w:szCs w:val="28"/>
          <w:rtl/>
        </w:rPr>
        <w:t xml:space="preserve">عبارة عن قيام موجود بموجود على سبيل التبعية، و(الحلول): عبارة عن دخول شيء في محل </w:t>
      </w:r>
      <w:proofErr w:type="spellStart"/>
      <w:r w:rsidRPr="00287AEA">
        <w:rPr>
          <w:rFonts w:ascii="Simplified Arabic" w:hAnsi="Simplified Arabic" w:cs="Simplified Arabic"/>
          <w:kern w:val="0"/>
          <w:sz w:val="28"/>
          <w:szCs w:val="28"/>
          <w:rtl/>
        </w:rPr>
        <w:t>يحويه</w:t>
      </w:r>
      <w:proofErr w:type="spellEnd"/>
      <w:r w:rsidRPr="00287AEA">
        <w:rPr>
          <w:rFonts w:ascii="Simplified Arabic" w:hAnsi="Simplified Arabic" w:cs="Simplified Arabic"/>
          <w:kern w:val="0"/>
          <w:sz w:val="28"/>
          <w:szCs w:val="28"/>
          <w:rtl/>
        </w:rPr>
        <w:t xml:space="preserve">، ويحلّ داخله على سبيل التبعية، كالصلة بين الجسم ومكانه، والحلول لا يُعقل إلا في الاجسام المحدودة المقدرة، التي تقبل الكون في المكان وجريان الزمان، والله تعالى منزه عن الجسمية ولوازمها، من الحد والمقدار ومن المكان والزمان، والله منزه عن الحلول في المواضع والأماكن لأن الحلول عرض حادث والحادث لا يليق بالله القديم الأزلي، </w:t>
      </w:r>
      <w:r w:rsidRPr="00287AEA">
        <w:rPr>
          <w:rFonts w:ascii="Simplified Arabic" w:hAnsi="Simplified Arabic" w:cs="Simplified Arabic"/>
          <w:sz w:val="28"/>
          <w:szCs w:val="28"/>
          <w:rtl/>
          <w:lang w:bidi="ar-KW"/>
        </w:rPr>
        <w:t xml:space="preserve">فمحال أن </w:t>
      </w:r>
      <w:r w:rsidRPr="00287AEA">
        <w:rPr>
          <w:rFonts w:ascii="Simplified Arabic" w:hAnsi="Simplified Arabic" w:cs="Simplified Arabic"/>
          <w:sz w:val="28"/>
          <w:szCs w:val="28"/>
          <w:rtl/>
        </w:rPr>
        <w:t xml:space="preserve">يتحد الخالق القديم الأزلي الباقي الذي ليس كمثله شيء بالمخلوق المحدث الفاني، ومحال أن يحل الذي تنزه عن الحد والمقدار في المخلوق المحدود المقدر، </w:t>
      </w:r>
      <w:r w:rsidRPr="00287AEA">
        <w:rPr>
          <w:rFonts w:ascii="Simplified Arabic" w:hAnsi="Simplified Arabic" w:cs="Simplified Arabic"/>
          <w:kern w:val="0"/>
          <w:sz w:val="28"/>
          <w:szCs w:val="28"/>
          <w:rtl/>
        </w:rPr>
        <w:t xml:space="preserve">وقد أجمعت الامة على تقديس الله تعالى عن الحلول والاتحاد، حتى </w:t>
      </w:r>
      <w:proofErr w:type="spellStart"/>
      <w:r w:rsidRPr="00287AEA">
        <w:rPr>
          <w:rFonts w:ascii="Simplified Arabic" w:hAnsi="Simplified Arabic" w:cs="Simplified Arabic"/>
          <w:kern w:val="0"/>
          <w:sz w:val="28"/>
          <w:szCs w:val="28"/>
          <w:rtl/>
        </w:rPr>
        <w:t>الحشوية</w:t>
      </w:r>
      <w:proofErr w:type="spellEnd"/>
      <w:r w:rsidRPr="00287AEA">
        <w:rPr>
          <w:rFonts w:ascii="Simplified Arabic" w:hAnsi="Simplified Arabic" w:cs="Simplified Arabic"/>
          <w:kern w:val="0"/>
          <w:sz w:val="28"/>
          <w:szCs w:val="28"/>
          <w:rtl/>
        </w:rPr>
        <w:t xml:space="preserve"> الجاهلون الذين يقولون باستواء الذات على العرش ينزهون الله عن معاني الاتحاد والحلول، فتعالى الله عما يصفون، و</w:t>
      </w:r>
      <w:r w:rsidRPr="00287AEA">
        <w:rPr>
          <w:rFonts w:ascii="Simplified Arabic" w:hAnsi="Simplified Arabic" w:cs="Simplified Arabic"/>
          <w:b/>
          <w:bCs/>
          <w:sz w:val="28"/>
          <w:szCs w:val="28"/>
          <w:rtl/>
          <w:lang w:bidi="ar-KW"/>
        </w:rPr>
        <w:t xml:space="preserve">الله تبارك وتعالى منزه عن الاتصال والانفصال لأنها صفات الاجسام المخلوقة التي تقبل الحدود والأبعاد والأحجام والمقادير، </w:t>
      </w:r>
      <w:r w:rsidRPr="00287AEA">
        <w:rPr>
          <w:rFonts w:ascii="Simplified Arabic" w:hAnsi="Simplified Arabic" w:cs="Simplified Arabic"/>
          <w:sz w:val="28"/>
          <w:szCs w:val="28"/>
          <w:rtl/>
        </w:rPr>
        <w:t>والاتصال والانفصال لا يكون إلا بين الأجسام والله منزه عن الجسمية ولوازم الجسمية، وقد أجمع علماء أهل السنة على تنزيه الله تعالى عن الاتحاد بخلقه أو الحلول في شيء منها</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وعن الاتصال بها أو الانفصال عنها، والاتصال والانفصال إنما يقع بين الأشياء المحدودة المتماثلة، والله تعالى ليس كمثله شيء مقدس عن الحد والنهاية وعن التغير والحدوث فأني ان يتصل المحدود بالمقدس عن الحدود، وأنى أن يتصل المحدث بالقديم وانى أن يتصل الفاني بالذي له البقاء، وأنى أن يتصل الواجب الوجود الذي له الوجود الذاتي الازلي بممكن الوجود، الذي له العدم والفناء، و</w:t>
      </w:r>
      <w:r w:rsidRPr="00287AEA">
        <w:rPr>
          <w:rFonts w:ascii="Simplified Arabic" w:hAnsi="Simplified Arabic" w:cs="Simplified Arabic"/>
          <w:b/>
          <w:bCs/>
          <w:sz w:val="28"/>
          <w:szCs w:val="28"/>
          <w:rtl/>
          <w:lang w:bidi="ar-KW"/>
        </w:rPr>
        <w:t xml:space="preserve">الله تبارك وتعالى منزه عن الحركة والسكون: لأن الحركة والسكون يتعاقبان في محل واحد، </w:t>
      </w:r>
      <w:r w:rsidR="0017204E">
        <w:rPr>
          <w:rFonts w:ascii="Simplified Arabic" w:hAnsi="Simplified Arabic" w:cs="Simplified Arabic" w:hint="cs"/>
          <w:b/>
          <w:bCs/>
          <w:sz w:val="28"/>
          <w:szCs w:val="28"/>
          <w:rtl/>
          <w:lang w:bidi="ar-KW"/>
        </w:rPr>
        <w:t>و</w:t>
      </w:r>
      <w:r w:rsidRPr="00287AEA">
        <w:rPr>
          <w:rFonts w:ascii="Simplified Arabic" w:hAnsi="Simplified Arabic" w:cs="Simplified Arabic"/>
          <w:b/>
          <w:bCs/>
          <w:sz w:val="28"/>
          <w:szCs w:val="28"/>
          <w:rtl/>
          <w:lang w:bidi="ar-KW"/>
        </w:rPr>
        <w:t xml:space="preserve">كلاهما من لوازم الجسمية، فلا يمكن أن </w:t>
      </w:r>
      <w:r w:rsidRPr="00287AEA">
        <w:rPr>
          <w:rFonts w:ascii="Simplified Arabic" w:hAnsi="Simplified Arabic" w:cs="Simplified Arabic"/>
          <w:b/>
          <w:bCs/>
          <w:sz w:val="28"/>
          <w:szCs w:val="28"/>
          <w:rtl/>
          <w:lang w:bidi="ar-KW"/>
        </w:rPr>
        <w:lastRenderedPageBreak/>
        <w:t xml:space="preserve">يكون ثمة جسمٌ إلا وهو متحركٌ أو ساكن، وإنما يجوز أن يوصف بالحركة من يجوز أن يوصف بالسكون وكلاهما من أعراض الحدث وأوصاف المخلوقين والله تبارك وتعالى مُتَعال عنهما، </w:t>
      </w:r>
      <w:r w:rsidRPr="00287AEA">
        <w:rPr>
          <w:rFonts w:ascii="Simplified Arabic" w:hAnsi="Simplified Arabic" w:cs="Simplified Arabic"/>
          <w:kern w:val="0"/>
          <w:sz w:val="28"/>
          <w:szCs w:val="28"/>
          <w:rtl/>
        </w:rPr>
        <w:t>وقد كان دليل الخليل عليه السلام مع قومه ليقيم لهم الحجة بأنّ الكواكب والقمر والشمس لا تصلح للإلهية لأنها حادثة متغيرة علتها الافول، فعلة الكوكب الافول والافول هو الحركة من مكان إلى مكان، وهو التغير والزوال، وهو قبول الحركة والسكون، هذه بعص معاني الافول</w:t>
      </w:r>
      <w:r w:rsidRPr="000A3DCB">
        <w:rPr>
          <w:rFonts w:ascii="Simplified Arabic" w:hAnsi="Simplified Arabic" w:cs="Simplified Arabic"/>
          <w:kern w:val="0"/>
          <w:sz w:val="28"/>
          <w:szCs w:val="28"/>
          <w:rtl/>
        </w:rPr>
        <w:t xml:space="preserve">، </w:t>
      </w:r>
      <w:r w:rsidR="0017204E" w:rsidRPr="000A3DCB">
        <w:rPr>
          <w:rFonts w:ascii="Simplified Arabic" w:hAnsi="Simplified Arabic" w:cs="Simplified Arabic" w:hint="cs"/>
          <w:kern w:val="0"/>
          <w:sz w:val="28"/>
          <w:szCs w:val="28"/>
          <w:rtl/>
        </w:rPr>
        <w:t>و</w:t>
      </w:r>
      <w:r w:rsidRPr="000A3DCB">
        <w:rPr>
          <w:rFonts w:ascii="Simplified Arabic" w:hAnsi="Simplified Arabic" w:cs="Simplified Arabic"/>
          <w:kern w:val="0"/>
          <w:sz w:val="28"/>
          <w:szCs w:val="28"/>
          <w:rtl/>
        </w:rPr>
        <w:t>من جوز على ذات الله تعالى التغير والحدوث والحركة والسكون وقبول الحوادث فقد رغب عن ملة إبراهيم حيث خالف الحجة التي آتاها الله إبراهيم على قومه، من كون المتغير الذي يقبل الحوادث والذي يقبل الحركة والسكون والزوال والافول لا يكون إلها البته،</w:t>
      </w:r>
      <w:r w:rsidR="001F0780" w:rsidRPr="000A3DCB">
        <w:rPr>
          <w:rFonts w:ascii="Simplified Arabic" w:hAnsi="Simplified Arabic" w:cs="Simplified Arabic"/>
          <w:kern w:val="0"/>
          <w:sz w:val="28"/>
          <w:szCs w:val="28"/>
          <w:rtl/>
        </w:rPr>
        <w:t xml:space="preserve"> </w:t>
      </w:r>
      <w:r w:rsidRPr="000A3DCB">
        <w:rPr>
          <w:rFonts w:ascii="Simplified Arabic" w:hAnsi="Simplified Arabic" w:cs="Simplified Arabic"/>
          <w:kern w:val="0"/>
          <w:sz w:val="28"/>
          <w:szCs w:val="28"/>
          <w:rtl/>
        </w:rPr>
        <w:t>وانّ من يقبل تلك الأمور هو بمعزل عن قدس الله الأعلى لدلالته على الحدوث والافتقار، وقد قال تعالى: {وَمَنْ يَرْغَبُ عَنْ مِلَّةِ إِبْرَاهِيمَ إِلَّا مَنْ سَفِهَ نَفْسَهُ} [البقرة:130]،</w:t>
      </w:r>
      <w:r w:rsidRPr="00287AEA">
        <w:rPr>
          <w:rFonts w:ascii="Simplified Arabic" w:hAnsi="Simplified Arabic" w:cs="Simplified Arabic"/>
          <w:kern w:val="0"/>
          <w:sz w:val="28"/>
          <w:szCs w:val="28"/>
          <w:u w:val="single"/>
          <w:rtl/>
        </w:rPr>
        <w:t xml:space="preserve"> </w:t>
      </w:r>
    </w:p>
    <w:p w14:paraId="2CB3996F" w14:textId="2153A274" w:rsidR="00074B1E" w:rsidRPr="00287AEA" w:rsidRDefault="00074B1E" w:rsidP="00253606">
      <w:pPr>
        <w:spacing w:line="276" w:lineRule="auto"/>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الرابع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001F0780" w:rsidRPr="00287AEA">
        <w:rPr>
          <w:rFonts w:ascii="Simplified Arabic" w:hAnsi="Simplified Arabic" w:cs="Simplified Arabic"/>
          <w:kern w:val="0"/>
          <w:sz w:val="28"/>
          <w:szCs w:val="28"/>
          <w:rtl/>
          <w:lang w:bidi="ar-KW"/>
        </w:rPr>
        <w:t xml:space="preserve"> </w:t>
      </w:r>
      <w:r w:rsidRPr="00E000EF">
        <w:rPr>
          <w:rFonts w:ascii="Simplified Arabic" w:hAnsi="Simplified Arabic" w:cs="Simplified Arabic"/>
          <w:b/>
          <w:bCs/>
          <w:kern w:val="0"/>
          <w:sz w:val="28"/>
          <w:szCs w:val="28"/>
          <w:rtl/>
        </w:rPr>
        <w:t>تقديس الله عن النقائص والعيوب:</w:t>
      </w:r>
      <w:r w:rsidRPr="00287AEA">
        <w:rPr>
          <w:rFonts w:ascii="Simplified Arabic" w:hAnsi="Simplified Arabic" w:cs="Simplified Arabic"/>
          <w:kern w:val="0"/>
          <w:sz w:val="28"/>
          <w:szCs w:val="28"/>
          <w:rtl/>
        </w:rPr>
        <w:t xml:space="preserve"> و</w:t>
      </w:r>
      <w:r w:rsidRPr="00287AEA">
        <w:rPr>
          <w:rFonts w:ascii="Simplified Arabic" w:hAnsi="Simplified Arabic" w:cs="Simplified Arabic"/>
          <w:sz w:val="28"/>
          <w:szCs w:val="28"/>
          <w:rtl/>
        </w:rPr>
        <w:t>قوله تعالى: {لَا تَأْخُذُهُ سِنَةٌ وَلَا نَوْمٌ لَهُ} أصل في هذا التقديس والتنزيه::</w:t>
      </w:r>
      <w:r w:rsidRPr="00287AEA">
        <w:rPr>
          <w:rFonts w:ascii="Simplified Arabic" w:hAnsi="Simplified Arabic" w:cs="Simplified Arabic"/>
          <w:sz w:val="28"/>
          <w:szCs w:val="28"/>
          <w:rtl/>
          <w:lang w:bidi="ar-KW"/>
        </w:rPr>
        <w:t xml:space="preserve"> فالله تعالى منزه عن كل ما ينافي كمال الحياة كالسنة والنوم والموت والفناء والهلاك، وكل ما ينافي كمال العلم كالجهل والغفلة والنسيان، ومنزه عن كل ما ينافي كمال القدرة كالعجز والضعف والتعب واللغوب،</w:t>
      </w:r>
      <w:r w:rsidRPr="00287AEA">
        <w:rPr>
          <w:rFonts w:ascii="Simplified Arabic" w:hAnsi="Simplified Arabic" w:cs="Simplified Arabic"/>
          <w:sz w:val="28"/>
          <w:szCs w:val="28"/>
          <w:rtl/>
        </w:rPr>
        <w:t xml:space="preserve"> ليس خلق شيء بأهون عليه من خلق شيء أخر ولا بأصعب عليه </w:t>
      </w:r>
      <w:r w:rsidRPr="00287AEA">
        <w:rPr>
          <w:rFonts w:ascii="Simplified Arabic" w:hAnsi="Simplified Arabic" w:cs="Simplified Arabic"/>
          <w:sz w:val="28"/>
          <w:szCs w:val="28"/>
          <w:rtl/>
          <w:lang w:bidi="ar-KW"/>
        </w:rPr>
        <w:t xml:space="preserve">منه لأن له كمال القدرة، ومنزه عن كل ما ينافي كمال الإرادة كالجبر والاضطرار وأن يكون في ملكه ما لا يريد، ومنزه عن كل ما ينافي كمال السمع كالصمم واختلاط الأصوات، ومنزه عن كل ما ينافي كمال البصر كالعمى واختلاط المبصرات، ومنزه عن كل ما ينافي كمال الكلام كالبكم والعي وتناهي الكلمات، ومنزه عن كل ما ينافي كمال الغنى كالحاجة والشهوة والآفة والعلة والأكل والشرب واجترار المنافع واحتراز المضار، ومنزه عن كل ما ينافي كمال الحكمة والعدل كالظلم وخلف الوعد، ومنزه عن كل ما يضاد الكمال ويدل على النقص كالحد والمقدار والكون في مكان وان يجري عليه زمان، وعن التغير والحدوث وقبول الحدث، وهذا التقديس هو ما نطق به القرآن الكريم، ولا يخالف في ذلك مسلم أصلا، ومما يدل على </w:t>
      </w:r>
      <w:r w:rsidRPr="00287AEA">
        <w:rPr>
          <w:rFonts w:ascii="Simplified Arabic" w:hAnsi="Simplified Arabic" w:cs="Simplified Arabic"/>
          <w:sz w:val="28"/>
          <w:szCs w:val="28"/>
          <w:rtl/>
        </w:rPr>
        <w:t xml:space="preserve">نفي السنة والنوم قوله تعالى: {اللَّهُ لَا إِلَهَ إِلَّا هُوَ الْحَيُّ الْقَيُّومُ لَا تَأْخُذُهُ سِنَةٌ وَلَا نَوْمٌ} [البقرة: 255]، </w:t>
      </w:r>
      <w:r w:rsidRPr="00287AEA">
        <w:rPr>
          <w:rFonts w:ascii="Simplified Arabic" w:hAnsi="Simplified Arabic" w:cs="Simplified Arabic"/>
          <w:sz w:val="28"/>
          <w:szCs w:val="28"/>
          <w:rtl/>
          <w:lang w:bidi="ar-KW"/>
        </w:rPr>
        <w:t xml:space="preserve">ومما يدل على </w:t>
      </w:r>
      <w:r w:rsidRPr="00287AEA">
        <w:rPr>
          <w:rFonts w:ascii="Simplified Arabic" w:hAnsi="Simplified Arabic" w:cs="Simplified Arabic"/>
          <w:sz w:val="28"/>
          <w:szCs w:val="28"/>
          <w:rtl/>
        </w:rPr>
        <w:t xml:space="preserve">نفي العجز والتعب، قوله تعالى: {وَلَقَدْ خَلَقْنَا السَّمَوَاتِ وَالْأَرْضَ وَمَا بَيْنَهُمَا فِي سِتَّةِ أَيَّامٍ وَمَا مَسَّنَا مِنْ لُغُوبٍ} [ق: </w:t>
      </w:r>
      <w:r w:rsidRPr="00287AEA">
        <w:rPr>
          <w:rFonts w:ascii="Simplified Arabic" w:hAnsi="Simplified Arabic" w:cs="Simplified Arabic"/>
          <w:sz w:val="28"/>
          <w:szCs w:val="28"/>
          <w:rtl/>
        </w:rPr>
        <w:lastRenderedPageBreak/>
        <w:t xml:space="preserve">38]، </w:t>
      </w:r>
      <w:r w:rsidRPr="00287AEA">
        <w:rPr>
          <w:rFonts w:ascii="Simplified Arabic" w:hAnsi="Simplified Arabic" w:cs="Simplified Arabic"/>
          <w:sz w:val="28"/>
          <w:szCs w:val="28"/>
          <w:rtl/>
          <w:lang w:bidi="ar-KW"/>
        </w:rPr>
        <w:t xml:space="preserve">ومما يدل على </w:t>
      </w:r>
      <w:r w:rsidRPr="00287AEA">
        <w:rPr>
          <w:rFonts w:ascii="Simplified Arabic" w:hAnsi="Simplified Arabic" w:cs="Simplified Arabic"/>
          <w:sz w:val="28"/>
          <w:szCs w:val="28"/>
          <w:rtl/>
        </w:rPr>
        <w:t xml:space="preserve">نفي النسيان قوله تعالى: {وَمَا كَانَ رَبُّكَ نَسِيًّا} [مريم: 64]، </w:t>
      </w:r>
      <w:r w:rsidRPr="000A3DCB">
        <w:rPr>
          <w:rFonts w:ascii="Simplified Arabic" w:hAnsi="Simplified Arabic" w:cs="Simplified Arabic"/>
          <w:b/>
          <w:bCs/>
          <w:sz w:val="28"/>
          <w:szCs w:val="28"/>
          <w:u w:val="single"/>
          <w:rtl/>
        </w:rPr>
        <w:t>والقاعدة أنّ كل كمال نطق به الكتاب والسنّة فالله متصف به وكل نقص يضاد هذا الكمال فالله تعالى منزه عنه</w:t>
      </w:r>
      <w:r w:rsidRPr="00287AEA">
        <w:rPr>
          <w:rFonts w:ascii="Simplified Arabic" w:hAnsi="Simplified Arabic" w:cs="Simplified Arabic"/>
          <w:sz w:val="28"/>
          <w:szCs w:val="28"/>
          <w:rtl/>
        </w:rPr>
        <w:t xml:space="preserve">، </w:t>
      </w:r>
      <w:r w:rsidRPr="00287AEA">
        <w:rPr>
          <w:rFonts w:ascii="Simplified Arabic" w:hAnsi="Simplified Arabic" w:cs="Simplified Arabic"/>
          <w:kern w:val="0"/>
          <w:sz w:val="28"/>
          <w:szCs w:val="28"/>
          <w:u w:val="single"/>
          <w:rtl/>
        </w:rPr>
        <w:t>فإذا تحققنا بأنّ الحد نقص نزهنا الله تعالى عنه لأنّه فوق الحدود</w:t>
      </w:r>
      <w:r w:rsidRPr="00287AEA">
        <w:rPr>
          <w:rFonts w:ascii="Simplified Arabic" w:hAnsi="Simplified Arabic" w:cs="Simplified Arabic"/>
          <w:kern w:val="0"/>
          <w:sz w:val="28"/>
          <w:szCs w:val="28"/>
          <w:rtl/>
        </w:rPr>
        <w:t xml:space="preserve"> والمقادير وهو الذي قدرها وحدها وجعلها علامة على نقص المخلوق وعجزه، لأنّ كل مقدر يمكن افتراض ما هو أكبر منه في المقدار، وكل محدود يمكن افتراض</w:t>
      </w:r>
      <w:r w:rsidR="0031525B">
        <w:rPr>
          <w:rFonts w:ascii="Simplified Arabic" w:hAnsi="Simplified Arabic" w:cs="Simplified Arabic" w:hint="cs"/>
          <w:kern w:val="0"/>
          <w:sz w:val="28"/>
          <w:szCs w:val="28"/>
          <w:rtl/>
        </w:rPr>
        <w:t xml:space="preserve"> ما هو </w:t>
      </w:r>
      <w:r w:rsidRPr="00287AEA">
        <w:rPr>
          <w:rFonts w:ascii="Simplified Arabic" w:hAnsi="Simplified Arabic" w:cs="Simplified Arabic"/>
          <w:kern w:val="0"/>
          <w:sz w:val="28"/>
          <w:szCs w:val="28"/>
          <w:rtl/>
        </w:rPr>
        <w:t>أكبر منه، فتنزيهه عن الحد يجعل نسبة المحدود إليه نسبة العدم إلى الوجود، لأنّ ما لا حد له لا يُقارن بالمحدود، كما لا تُقارن المخلوق بالخلاق، ولا المربوب برب العالمين، و</w:t>
      </w:r>
      <w:r w:rsidRPr="00287AEA">
        <w:rPr>
          <w:rFonts w:ascii="Simplified Arabic" w:hAnsi="Simplified Arabic" w:cs="Simplified Arabic"/>
          <w:kern w:val="0"/>
          <w:sz w:val="28"/>
          <w:szCs w:val="28"/>
          <w:u w:val="single"/>
          <w:rtl/>
        </w:rPr>
        <w:t>إذا تحققنا بأنّ الكون في المكان نقص نزهنا الله تعالى عنه،</w:t>
      </w:r>
      <w:r w:rsidRPr="00287AEA">
        <w:rPr>
          <w:rFonts w:ascii="Simplified Arabic" w:hAnsi="Simplified Arabic" w:cs="Simplified Arabic"/>
          <w:kern w:val="0"/>
          <w:sz w:val="28"/>
          <w:szCs w:val="28"/>
          <w:rtl/>
        </w:rPr>
        <w:t xml:space="preserve"> لأنّ ذلك معناه أن المكان أكبر من شاغله، وأنّ المكان محيط بمن فيه، وأنّ المكان مستغن عن الذي فيه ومن فيه محتاج إليه لوجود ذاته فيه، ولأنّ المكان قاهر لمن هو داخله بالحد والإحاطة، والله تعالى هو القاهر لكل شيء ومن ذلك قهره للمكان لأنه هو الذي كون المكان، والله تعالى هو الكبير المتعال وهو بكل شيء محيط، وهو خالق المكان، وهو القيوم عليه وعلى من فيه، فوجب تنزيه الله تعالى عن الكون في المكان، و</w:t>
      </w:r>
      <w:r w:rsidRPr="00287AEA">
        <w:rPr>
          <w:rFonts w:ascii="Simplified Arabic" w:hAnsi="Simplified Arabic" w:cs="Simplified Arabic"/>
          <w:kern w:val="0"/>
          <w:sz w:val="28"/>
          <w:szCs w:val="28"/>
          <w:u w:val="single"/>
          <w:rtl/>
        </w:rPr>
        <w:t>إذا تحققنا بأنّ (الجسمية) صفة نقص قدسنا الله عنها</w:t>
      </w:r>
      <w:r w:rsidRPr="00287AEA">
        <w:rPr>
          <w:rFonts w:ascii="Simplified Arabic" w:hAnsi="Simplified Arabic" w:cs="Simplified Arabic"/>
          <w:kern w:val="0"/>
          <w:sz w:val="28"/>
          <w:szCs w:val="28"/>
          <w:rtl/>
        </w:rPr>
        <w:t xml:space="preserve">، لأنها تعني الحد والمقدار - إذ كل جسم محدود مقدر -، وتعني الكون في المكان وتعني تجمع الأبعاض وتألف الأجزاء، وتعني الحاجة إلى جميع أجزائه، فوجب تنزيه الله تعالى عن الجسمية لأنّه خالق المكان المنزه عن الكون فيه، ولأنّه الأحد المنزه عن الأبعاض والأجزاء، ولأنّه القيوم المنزه عن الحاجة إلى شيء غيره، والجسم محتاج إلى أجزائه وأبعاضه، </w:t>
      </w:r>
      <w:r w:rsidRPr="00287AEA">
        <w:rPr>
          <w:rFonts w:ascii="Simplified Arabic" w:hAnsi="Simplified Arabic" w:cs="Simplified Arabic"/>
          <w:kern w:val="0"/>
          <w:sz w:val="28"/>
          <w:szCs w:val="28"/>
          <w:u w:val="single"/>
          <w:rtl/>
        </w:rPr>
        <w:t>وإذا كان التقيد بالزمان عجز ونقص، قدسنا الله عن جريان الزمان</w:t>
      </w:r>
      <w:r w:rsidRPr="00287AEA">
        <w:rPr>
          <w:rFonts w:ascii="Simplified Arabic" w:hAnsi="Simplified Arabic" w:cs="Simplified Arabic"/>
          <w:kern w:val="0"/>
          <w:sz w:val="28"/>
          <w:szCs w:val="28"/>
          <w:rtl/>
        </w:rPr>
        <w:t xml:space="preserve">، لأنّ الزمان يصير حاكما على من تقيد به، فإن التنزيه عن الزمان لازم للملك القدوس خالق الزمان فلا يجري عليه </w:t>
      </w:r>
      <w:r w:rsidR="000A3DCB">
        <w:rPr>
          <w:rFonts w:ascii="Simplified Arabic" w:hAnsi="Simplified Arabic" w:cs="Simplified Arabic" w:hint="cs"/>
          <w:kern w:val="0"/>
          <w:sz w:val="28"/>
          <w:szCs w:val="28"/>
          <w:rtl/>
        </w:rPr>
        <w:t xml:space="preserve">شيء من </w:t>
      </w:r>
      <w:r w:rsidRPr="00287AEA">
        <w:rPr>
          <w:rFonts w:ascii="Simplified Arabic" w:hAnsi="Simplified Arabic" w:cs="Simplified Arabic"/>
          <w:kern w:val="0"/>
          <w:sz w:val="28"/>
          <w:szCs w:val="28"/>
          <w:rtl/>
        </w:rPr>
        <w:t>مخلوق</w:t>
      </w:r>
      <w:r w:rsidR="000A3DCB">
        <w:rPr>
          <w:rFonts w:ascii="Simplified Arabic" w:hAnsi="Simplified Arabic" w:cs="Simplified Arabic" w:hint="cs"/>
          <w:kern w:val="0"/>
          <w:sz w:val="28"/>
          <w:szCs w:val="28"/>
          <w:rtl/>
        </w:rPr>
        <w:t xml:space="preserve">اته، </w:t>
      </w:r>
      <w:r w:rsidRPr="00287AEA">
        <w:rPr>
          <w:rFonts w:ascii="Simplified Arabic" w:hAnsi="Simplified Arabic" w:cs="Simplified Arabic"/>
          <w:kern w:val="0"/>
          <w:sz w:val="28"/>
          <w:szCs w:val="28"/>
          <w:rtl/>
        </w:rPr>
        <w:t xml:space="preserve"> </w:t>
      </w:r>
      <w:r w:rsidRPr="00287AEA">
        <w:rPr>
          <w:rFonts w:ascii="Simplified Arabic" w:eastAsia="Times New Roman" w:hAnsi="Simplified Arabic" w:cs="Simplified Arabic"/>
          <w:kern w:val="0"/>
          <w:sz w:val="28"/>
          <w:szCs w:val="28"/>
          <w:u w:val="single"/>
          <w:rtl/>
          <w:lang w:eastAsia="ar-SA"/>
        </w:rPr>
        <w:t xml:space="preserve">ومن فقه العلم بالآية: </w:t>
      </w:r>
      <w:r w:rsidRPr="00287AEA">
        <w:rPr>
          <w:rFonts w:ascii="Simplified Arabic" w:hAnsi="Simplified Arabic" w:cs="Simplified Arabic"/>
          <w:kern w:val="0"/>
          <w:sz w:val="28"/>
          <w:szCs w:val="28"/>
          <w:u w:val="single"/>
          <w:rtl/>
        </w:rPr>
        <w:t>{لَا تَأْخُذُهُ سِنَةٌ وَلَا نَوْمٌ لَهُ}</w:t>
      </w:r>
      <w:r w:rsidRPr="00287AEA">
        <w:rPr>
          <w:rFonts w:ascii="Simplified Arabic" w:hAnsi="Simplified Arabic" w:cs="Simplified Arabic"/>
          <w:kern w:val="0"/>
          <w:sz w:val="28"/>
          <w:szCs w:val="28"/>
          <w:rtl/>
        </w:rPr>
        <w:t>:</w:t>
      </w:r>
      <w:r w:rsidRPr="00287AEA">
        <w:rPr>
          <w:rFonts w:ascii="Simplified Arabic" w:eastAsia="Times New Roman" w:hAnsi="Simplified Arabic" w:cs="Simplified Arabic"/>
          <w:kern w:val="0"/>
          <w:sz w:val="28"/>
          <w:szCs w:val="28"/>
          <w:rtl/>
          <w:lang w:eastAsia="ar-SA"/>
        </w:rPr>
        <w:t xml:space="preserve"> </w:t>
      </w:r>
      <w:r w:rsidRPr="00287AEA">
        <w:rPr>
          <w:rFonts w:ascii="Simplified Arabic" w:hAnsi="Simplified Arabic" w:cs="Simplified Arabic"/>
          <w:kern w:val="0"/>
          <w:sz w:val="28"/>
          <w:szCs w:val="28"/>
          <w:rtl/>
        </w:rPr>
        <w:t xml:space="preserve">نستفيد أنه يستحيل في حقه تعالى كل ما يدل على النقص او العجز أو الحاجة أو المشابهة للمخلوقات، فيستحيل عليه </w:t>
      </w:r>
      <w:r w:rsidRPr="00287AEA">
        <w:rPr>
          <w:rFonts w:ascii="Simplified Arabic" w:hAnsi="Simplified Arabic" w:cs="Simplified Arabic"/>
          <w:kern w:val="0"/>
          <w:sz w:val="28"/>
          <w:szCs w:val="28"/>
          <w:rtl/>
          <w:lang w:bidi="ar-KW"/>
        </w:rPr>
        <w:t>الشريك والند والكفء والمثيل والوالد والولد والصاحبة، ويستحيل عليه الحد والمقدار، ويستحيل عليه الحدوث أو الفناء، ويستحيل عليه المكان والزمان، ويستحيل عليه التغير والحدوث</w:t>
      </w:r>
      <w:r w:rsidR="000A3DCB">
        <w:rPr>
          <w:rFonts w:ascii="Simplified Arabic" w:hAnsi="Simplified Arabic" w:cs="Simplified Arabic" w:hint="cs"/>
          <w:kern w:val="0"/>
          <w:sz w:val="28"/>
          <w:szCs w:val="28"/>
          <w:rtl/>
          <w:lang w:bidi="ar-KW"/>
        </w:rPr>
        <w:t xml:space="preserve">، </w:t>
      </w:r>
      <w:r w:rsidRPr="00287AEA">
        <w:rPr>
          <w:rFonts w:ascii="Simplified Arabic" w:hAnsi="Simplified Arabic" w:cs="Simplified Arabic"/>
          <w:kern w:val="0"/>
          <w:sz w:val="28"/>
          <w:szCs w:val="28"/>
          <w:rtl/>
        </w:rPr>
        <w:t>ومن ذلك التقديس نفي الحلول، إذ كيف يحل المنزه عن الحدود في المحدود، جل أن يحل في مخلوقاته وجل سبحانه أن تحل فيه مخلوقاته إذ يمتنع على قديم الذات أن يقبل المحدث المخلوق</w:t>
      </w:r>
      <w:r w:rsidR="000A3DCB">
        <w:rPr>
          <w:rFonts w:ascii="Simplified Arabic" w:hAnsi="Simplified Arabic" w:cs="Simplified Arabic" w:hint="cs"/>
          <w:kern w:val="0"/>
          <w:sz w:val="28"/>
          <w:szCs w:val="28"/>
          <w:rtl/>
        </w:rPr>
        <w:t xml:space="preserve">، </w:t>
      </w:r>
      <w:r w:rsidRPr="00287AEA">
        <w:rPr>
          <w:rFonts w:ascii="Simplified Arabic" w:hAnsi="Simplified Arabic" w:cs="Simplified Arabic"/>
          <w:kern w:val="0"/>
          <w:sz w:val="28"/>
          <w:szCs w:val="28"/>
          <w:rtl/>
        </w:rPr>
        <w:t xml:space="preserve">ومن ذلك التقديس نفي الجوارح والابعاض ونفي الكل والأجزاء إذ </w:t>
      </w:r>
      <w:r w:rsidRPr="00287AEA">
        <w:rPr>
          <w:rFonts w:ascii="Simplified Arabic" w:hAnsi="Simplified Arabic" w:cs="Simplified Arabic"/>
          <w:kern w:val="0"/>
          <w:sz w:val="28"/>
          <w:szCs w:val="28"/>
          <w:rtl/>
        </w:rPr>
        <w:lastRenderedPageBreak/>
        <w:t>الجزء محتاج إلى كله والكل يكمله الجزء وجميعها يضاد الأحدية والصمدية سبحانه الواحد الأحد الصمد ليس كمثله شيء لا تحيط بكنه ذاته الأفهام ولا تبلغه الأوهام،</w:t>
      </w:r>
    </w:p>
    <w:p w14:paraId="3B4D5DD9" w14:textId="77777777" w:rsidR="0031525B" w:rsidRDefault="00074B1E" w:rsidP="00253606">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الخامس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kern w:val="0"/>
          <w:sz w:val="28"/>
          <w:szCs w:val="28"/>
          <w:rtl/>
        </w:rPr>
        <w:t xml:space="preserve">تقديس الله عن الوالد والولد والصاحبة، إنّ </w:t>
      </w:r>
      <w:r w:rsidRPr="00287AEA">
        <w:rPr>
          <w:rFonts w:ascii="Simplified Arabic" w:hAnsi="Simplified Arabic" w:cs="Simplified Arabic"/>
          <w:b/>
          <w:bCs/>
          <w:sz w:val="28"/>
          <w:szCs w:val="28"/>
          <w:rtl/>
        </w:rPr>
        <w:t>من الأشياء التي يستحيل نسبتها إلى الله تعالى</w:t>
      </w:r>
      <w:r w:rsidRPr="00287AEA">
        <w:rPr>
          <w:rFonts w:ascii="Simplified Arabic" w:hAnsi="Simplified Arabic" w:cs="Simplified Arabic"/>
          <w:sz w:val="28"/>
          <w:szCs w:val="28"/>
          <w:rtl/>
        </w:rPr>
        <w:t xml:space="preserve"> (الوالد والصاحبة والولد) لأنّه تعالى خالق لكل موجود، هو القديم الأزلي ومن عداه محدث مخلوق، أحد صمد، لا ينفصل من شيء ولم ينفصل منه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w:t>
      </w:r>
      <w:r w:rsidRPr="00287AEA">
        <w:rPr>
          <w:rFonts w:ascii="Simplified Arabic" w:hAnsi="Simplified Arabic" w:cs="Simplified Arabic"/>
          <w:b/>
          <w:bCs/>
          <w:sz w:val="28"/>
          <w:szCs w:val="28"/>
          <w:rtl/>
        </w:rPr>
        <w:t>تقدس سبحانه عن ملامسة النساء وعن اتخاذ الصاحبة والابناء</w:t>
      </w:r>
      <w:r w:rsidRPr="00287AEA">
        <w:rPr>
          <w:rFonts w:ascii="Simplified Arabic" w:hAnsi="Simplified Arabic" w:cs="Simplified Arabic"/>
          <w:sz w:val="28"/>
          <w:szCs w:val="28"/>
          <w:rtl/>
        </w:rPr>
        <w:t xml:space="preserve"> لم يلد ولم يولد ولم يكن له كفوا أحد، قال تعالى: {قُلْ هُوَ اللَّهُ أَحَدٌ * اللَّهُ الصَّمَدُ * لَمْ يَلِدْ وَلَمْ يُولَدْ * وَلَمْ يَكُنْ لَهُ كُفُوًا أَحَدٌ} [سورة الإخلاص]، وقال تعالى: {بَدِيعُ السَّمَوَاتِ وَالْأَرْضِ أَنَّى يَكُونُ لَهُ وَلَدٌ وَلَمْ تَكُنْ لَهُ صَاحِبَةٌ وَخَلَقَ كُلَّ شَيْءٍ وَهُوَ بِكُلِّ شَيْءٍ عَلِيمٌ} [الأنعام: 101]، و</w:t>
      </w:r>
      <w:r w:rsidRPr="00287AEA">
        <w:rPr>
          <w:rFonts w:ascii="Simplified Arabic" w:hAnsi="Simplified Arabic" w:cs="Simplified Arabic"/>
          <w:b/>
          <w:bCs/>
          <w:sz w:val="28"/>
          <w:szCs w:val="28"/>
          <w:rtl/>
        </w:rPr>
        <w:t>النصارى من أجهل الناس بما يجب وما يجوز وما يستحيل نسبته إلى الله تعالى</w:t>
      </w:r>
      <w:r w:rsidRPr="00287AEA">
        <w:rPr>
          <w:rFonts w:ascii="Simplified Arabic" w:hAnsi="Simplified Arabic" w:cs="Simplified Arabic"/>
          <w:sz w:val="28"/>
          <w:szCs w:val="28"/>
          <w:rtl/>
        </w:rPr>
        <w:t xml:space="preserve">، فزعموا له الولد سبحانه، وهذا يستحيل نسبته إلى الله الاحد الصمد، لأن الولد جزء من أبيه، فالوالد لا يخلق ولده، وإنما هو جزء منه، وند له، ومثيل لذاته، وشبيه بذاته، والله تعالى ليس كمثله شيء، أحد صمد منزه عن الجزء والكل، فلا يكون منه الولد، ولو كان منه الولد - سبحانه - لكان الولد قديماً، مثل أبيه، وكيف يكون قديماً وهو حادث، وُجد بعد أن لم يكن موجوداً، </w:t>
      </w:r>
      <w:r w:rsidR="000A3DCB">
        <w:rPr>
          <w:rFonts w:ascii="Simplified Arabic" w:hAnsi="Simplified Arabic" w:cs="Simplified Arabic" w:hint="cs"/>
          <w:sz w:val="28"/>
          <w:szCs w:val="28"/>
          <w:rtl/>
        </w:rPr>
        <w:t>ف</w:t>
      </w:r>
      <w:r w:rsidRPr="00287AEA">
        <w:rPr>
          <w:rFonts w:ascii="Simplified Arabic" w:hAnsi="Simplified Arabic" w:cs="Simplified Arabic"/>
          <w:sz w:val="28"/>
          <w:szCs w:val="28"/>
          <w:rtl/>
        </w:rPr>
        <w:t>لا يجوز على الله تعالى الولد، ولذا نجد القرآن الكريم يعالج تلك القضية بقوله تعالى - آمراً رسوله صلى الله عليه وسلم - بقوله تعالى: {قُلْ إِنْ كَانَ لِلرَّحْمَنِ وَلَدٌ فَأَنَا أَوَّلُ الْعَابِدِينَ * سُبْحَانَ رَبِّ السَّمَوَاتِ وَالْأَرْضِ رَبِّ الْعَرْشِ عَمَّا يَصِفُونَ} [الزخرف: 81، 82]، فالمعنى أنه لو كان ذلك جائزاً ممكناً حاصلاً فأنا أول المنقادين لأمر الله تعالى المتعبدين بطاعته، ولكنه لا ينبغي للرحمن أن يتخذ ولداً لان ذلك مستحيل في حق</w:t>
      </w:r>
      <w:r w:rsidR="0031525B">
        <w:rPr>
          <w:rFonts w:ascii="Simplified Arabic" w:hAnsi="Simplified Arabic" w:cs="Simplified Arabic" w:hint="cs"/>
          <w:sz w:val="28"/>
          <w:szCs w:val="28"/>
          <w:rtl/>
        </w:rPr>
        <w:t>ه سبحانه،</w:t>
      </w:r>
    </w:p>
    <w:p w14:paraId="2D4608A3" w14:textId="00D2A2B4" w:rsidR="00074B1E" w:rsidRPr="000A3DCB" w:rsidRDefault="00074B1E" w:rsidP="00253606">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السادس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من معاني </w:t>
      </w:r>
      <w:r w:rsidRPr="00287AEA">
        <w:rPr>
          <w:rFonts w:ascii="Simplified Arabic" w:hAnsi="Simplified Arabic" w:cs="Simplified Arabic"/>
          <w:b/>
          <w:bCs/>
          <w:kern w:val="0"/>
          <w:sz w:val="28"/>
          <w:szCs w:val="28"/>
          <w:rtl/>
          <w:lang w:bidi="ar-KW"/>
        </w:rPr>
        <w:t>التقديس المطلق لله جل جلاله</w:t>
      </w:r>
      <w:r w:rsidRPr="00E000EF">
        <w:rPr>
          <w:rFonts w:ascii="Simplified Arabic" w:hAnsi="Simplified Arabic" w:cs="Simplified Arabic"/>
          <w:b/>
          <w:bCs/>
          <w:kern w:val="0"/>
          <w:sz w:val="28"/>
          <w:szCs w:val="28"/>
          <w:rtl/>
          <w:lang w:bidi="ar-KW"/>
        </w:rPr>
        <w:t xml:space="preserve">: </w:t>
      </w:r>
      <w:r w:rsidRPr="00E000EF">
        <w:rPr>
          <w:rFonts w:ascii="Simplified Arabic" w:hAnsi="Simplified Arabic" w:cs="Simplified Arabic"/>
          <w:b/>
          <w:bCs/>
          <w:kern w:val="0"/>
          <w:sz w:val="28"/>
          <w:szCs w:val="28"/>
          <w:rtl/>
        </w:rPr>
        <w:t>تقديس الله عن الضد والشريك والوزير والمعين:</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sz w:val="28"/>
          <w:szCs w:val="28"/>
          <w:rtl/>
          <w:lang w:bidi="ar-KW"/>
        </w:rPr>
        <w:t xml:space="preserve">يمتنع له الضد لأنه القديم الازلي ومن عداه محدث مخلوق، ويمتنع </w:t>
      </w:r>
      <w:r w:rsidRPr="00287AEA">
        <w:rPr>
          <w:rFonts w:ascii="Simplified Arabic" w:hAnsi="Simplified Arabic" w:cs="Simplified Arabic"/>
          <w:sz w:val="28"/>
          <w:szCs w:val="28"/>
          <w:rtl/>
          <w:lang w:bidi="ar-KW"/>
        </w:rPr>
        <w:lastRenderedPageBreak/>
        <w:t>الضد لأنه الخالق ومن عداه مخلوق، فأين الضد وأين الشريك</w:t>
      </w:r>
      <w:r w:rsidR="0031525B">
        <w:rPr>
          <w:rFonts w:ascii="Simplified Arabic" w:hAnsi="Simplified Arabic" w:cs="Simplified Arabic" w:hint="cs"/>
          <w:sz w:val="28"/>
          <w:szCs w:val="28"/>
          <w:rtl/>
          <w:lang w:bidi="ar-KW"/>
        </w:rPr>
        <w:t xml:space="preserve">، </w:t>
      </w:r>
      <w:r w:rsidRPr="00287AEA">
        <w:rPr>
          <w:rFonts w:ascii="Simplified Arabic" w:hAnsi="Simplified Arabic" w:cs="Simplified Arabic"/>
          <w:kern w:val="0"/>
          <w:sz w:val="28"/>
          <w:szCs w:val="28"/>
          <w:u w:val="single"/>
          <w:rtl/>
        </w:rPr>
        <w:t>و</w:t>
      </w:r>
      <w:r w:rsidRPr="00287AEA">
        <w:rPr>
          <w:rFonts w:ascii="Simplified Arabic" w:hAnsi="Simplified Arabic" w:cs="Simplified Arabic"/>
          <w:sz w:val="28"/>
          <w:szCs w:val="28"/>
          <w:u w:val="single"/>
          <w:rtl/>
        </w:rPr>
        <w:t xml:space="preserve">وجود الشريك </w:t>
      </w:r>
      <w:r w:rsidR="000A3DCB">
        <w:rPr>
          <w:rFonts w:ascii="Simplified Arabic" w:hAnsi="Simplified Arabic" w:cs="Simplified Arabic" w:hint="cs"/>
          <w:sz w:val="28"/>
          <w:szCs w:val="28"/>
          <w:u w:val="single"/>
          <w:rtl/>
        </w:rPr>
        <w:t xml:space="preserve">معه </w:t>
      </w:r>
      <w:r w:rsidRPr="00287AEA">
        <w:rPr>
          <w:rFonts w:ascii="Simplified Arabic" w:hAnsi="Simplified Arabic" w:cs="Simplified Arabic"/>
          <w:sz w:val="28"/>
          <w:szCs w:val="28"/>
          <w:u w:val="single"/>
          <w:rtl/>
        </w:rPr>
        <w:t>محال</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 xml:space="preserve">وقد عالج القرآن الكريم قضية الشريك بأوضح بيان، ومن ذلك </w:t>
      </w:r>
      <w:r w:rsidRPr="00287AEA">
        <w:rPr>
          <w:rFonts w:ascii="Simplified Arabic" w:hAnsi="Simplified Arabic" w:cs="Simplified Arabic"/>
          <w:sz w:val="28"/>
          <w:szCs w:val="28"/>
          <w:rtl/>
        </w:rPr>
        <w:t>قوله تعالى {لَوْ كَانَ فِيهِمَا آلِهَةٌ إِلَّا اللَّهُ لَفَسَدَتَا فَسُبْحَانَ اللَّهِ رَبِّ الْعَرْشِ عَمَّا يَصِفُونَ}[الأنبياء: 22] فإنه لو كان لله شريك في الملك والخلق والأمر وتدبير الكون لفسد النظام الكوني برمته، وقال تعالى {مَا اتَّخَذَ اللَّهُ مِنْ وَلَدٍ وَمَا كَانَ مَعَهُ مِنْ إِلَهٍ إِذًا لَذَهَبَ كُلُّ إِلَهٍ بِمَا خَلَقَ وَلَعَلَا بَعْضُهُمْ عَلَى بَعْضٍ سُبْحَانَ اللَّهِ عَمَّا يَصِفُونَ} [المؤمنون:91]، وقال تعالى {قُلْ لَوْ كَانَ مَعَهُ آلِهَةٌ كَمَا يَقُولُونَ إِذًا لَابْتَغَوْا إِلَى ذِي الْعَرْشِ سَبِيلًا * سُبْحَانَهُ وَتَعَالَى عَمَّا يَقُولُونَ عُلُوًّا كَبِيرًا} [الإسراء:42، 43]، ولهذا خاطب الله تعالى البشرية جمعاء بقوله تعالى: {ذَلِكُمُ اللَّهُ رَبُّكُمْ لَا إِلَهَ إِلَّا هُوَ خَالِقُ كُلِّ شَيْءٍ فَاعْبُدُوهُ وَهُوَ عَلَى كُلِّ شَيْءٍ وَكِيلٌ} [الْأَنعام: 102]، و</w:t>
      </w:r>
      <w:r w:rsidRPr="00287AEA">
        <w:rPr>
          <w:rFonts w:ascii="Simplified Arabic" w:hAnsi="Simplified Arabic" w:cs="Simplified Arabic"/>
          <w:bCs/>
          <w:kern w:val="0"/>
          <w:sz w:val="28"/>
          <w:szCs w:val="28"/>
          <w:rtl/>
          <w:lang w:bidi="ar-KW"/>
        </w:rPr>
        <w:t>كما انه سبحانه مقدس عن الضد وعن الشريك فهو سبحانه مقدس عن</w:t>
      </w:r>
      <w:r w:rsidRPr="00287AEA">
        <w:rPr>
          <w:rFonts w:ascii="Simplified Arabic" w:hAnsi="Simplified Arabic" w:cs="Simplified Arabic"/>
          <w:kern w:val="0"/>
          <w:sz w:val="28"/>
          <w:szCs w:val="28"/>
          <w:rtl/>
          <w:lang w:bidi="ar-KW"/>
        </w:rPr>
        <w:t xml:space="preserve"> </w:t>
      </w:r>
      <w:r w:rsidRPr="00287AEA">
        <w:rPr>
          <w:rFonts w:ascii="Simplified Arabic" w:hAnsi="Simplified Arabic" w:cs="Simplified Arabic"/>
          <w:bCs/>
          <w:kern w:val="0"/>
          <w:sz w:val="28"/>
          <w:szCs w:val="28"/>
          <w:rtl/>
          <w:lang w:bidi="ar-KW"/>
        </w:rPr>
        <w:t>الناصر والمعين لكمال غناه وقهره</w:t>
      </w:r>
      <w:r w:rsidRPr="00287AEA">
        <w:rPr>
          <w:rFonts w:ascii="Simplified Arabic" w:hAnsi="Simplified Arabic" w:cs="Simplified Arabic"/>
          <w:kern w:val="0"/>
          <w:sz w:val="28"/>
          <w:szCs w:val="28"/>
          <w:rtl/>
          <w:lang w:bidi="ar-KW"/>
        </w:rPr>
        <w:t xml:space="preserve">، </w:t>
      </w:r>
      <w:r w:rsidRPr="000A3DCB">
        <w:rPr>
          <w:rFonts w:ascii="Simplified Arabic" w:hAnsi="Simplified Arabic" w:cs="Simplified Arabic"/>
          <w:sz w:val="28"/>
          <w:szCs w:val="28"/>
          <w:rtl/>
        </w:rPr>
        <w:t xml:space="preserve">قال تعالى: {وَقُلِ الْحَمْدُ لِلّهِ الَّذِي لَمْ يَتَّخِذْ وَلَداً وَلَم يَكُن لَّهُ شَرِيكٌ فِي الْمُلْكِ وَلَمْ يَكُن لَّهُ وَلِيٌّ مِّنَ الذُّلَّ وَكَبِّرْهُ تَكْبِيراً} [الإسراء 111]، فالله تعالى لم يتخذ ولدا ولم يكن له شريك في الملك، ثم قال تعالى: {وَلَمْ يَكُن لَّهُ وَلِيٌّ مِّنَ الذُّلَّ}، أي ولم يكن له ناصر ولا وزير ولا معين يعينه، ثم قال تعالى: {وَكَبِّرْهُ تَكْبِيراً}، أي عظمه عظمة تامة عن اتخاذ الولد والشريك والوزير والمعين، لا إله إلا هو ولا رب سواه، </w:t>
      </w:r>
    </w:p>
    <w:p w14:paraId="72C62BC1" w14:textId="2BB887EB" w:rsidR="00074B1E" w:rsidRPr="00287AEA" w:rsidRDefault="00074B1E" w:rsidP="00253606">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9B10D2" w:rsidRPr="00287AEA">
        <w:rPr>
          <w:rFonts w:ascii="Simplified Arabic" w:hAnsi="Simplified Arabic" w:cs="Simplified Arabic" w:hint="cs"/>
          <w:b/>
          <w:bCs/>
          <w:kern w:val="0"/>
          <w:sz w:val="40"/>
          <w:szCs w:val="40"/>
          <w:highlight w:val="yellow"/>
          <w:u w:val="single"/>
          <w:rtl/>
        </w:rPr>
        <w:t>السابع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sz w:val="28"/>
          <w:szCs w:val="28"/>
          <w:rtl/>
        </w:rPr>
        <w:t xml:space="preserve">الحاصل من معاني التقديس لله: </w:t>
      </w:r>
      <w:r w:rsidRPr="00287AEA">
        <w:rPr>
          <w:rFonts w:ascii="Simplified Arabic" w:hAnsi="Simplified Arabic" w:cs="Simplified Arabic"/>
          <w:sz w:val="28"/>
          <w:szCs w:val="28"/>
          <w:rtl/>
        </w:rPr>
        <w:t xml:space="preserve">أنه سبحانه غيب الغيوب لا يدرك، ليس له كيف ولا حد ولا صورة ولا بداية ولا نهاية ولا غاية، وكل ما خطر بالبال باطل وكل ما خطر بالبال فالله بخلافه، لأن الخاطر مخلوق محدث محدود والله لا حد ولا غاية ولا بداية ولا نهاية، غيب الغيوب لا يدرك، استواؤه على العرش استواء صفات لا استواء ذات، وقربه من الخلق قرب صفات لا قرب ذات، وإحاطة بالكون احاطة صفات لا احاطة جناب الذات، أما جناب الذات غيب لا يدرك، موجود بلا كيف، والعجز عن درك الادراك ادراك، {ليس كمثله شيء}، {ولم يكن له كفوا احد}، </w:t>
      </w:r>
    </w:p>
    <w:p w14:paraId="37898EF3" w14:textId="77777777" w:rsidR="00074B1E" w:rsidRPr="00287AEA" w:rsidRDefault="00074B1E" w:rsidP="00253606">
      <w:pPr>
        <w:spacing w:line="276" w:lineRule="auto"/>
        <w:jc w:val="center"/>
        <w:rPr>
          <w:rFonts w:ascii="Simplified Arabic" w:hAnsi="Simplified Arabic" w:cs="Simplified Arabic"/>
          <w:sz w:val="28"/>
          <w:szCs w:val="28"/>
          <w:rtl/>
          <w:lang w:bidi="ar-KW"/>
        </w:rPr>
      </w:pPr>
      <w:r w:rsidRPr="00287AEA">
        <w:rPr>
          <w:rFonts w:ascii="Simplified Arabic" w:hAnsi="Simplified Arabic" w:cs="Simplified Arabic"/>
          <w:sz w:val="28"/>
          <w:szCs w:val="28"/>
          <w:rtl/>
          <w:lang w:bidi="ar-KW"/>
        </w:rPr>
        <w:t xml:space="preserve">*** </w:t>
      </w:r>
    </w:p>
    <w:p w14:paraId="52E67713" w14:textId="08CE2245" w:rsidR="00B67177" w:rsidRDefault="00B67177" w:rsidP="00253606">
      <w:pPr>
        <w:spacing w:line="276" w:lineRule="auto"/>
        <w:jc w:val="center"/>
        <w:rPr>
          <w:rFonts w:ascii="Simplified Arabic" w:hAnsi="Simplified Arabic" w:cs="Simplified Arabic"/>
          <w:sz w:val="28"/>
          <w:szCs w:val="28"/>
          <w:rtl/>
        </w:rPr>
      </w:pPr>
    </w:p>
    <w:p w14:paraId="67056AAF" w14:textId="55DAAF90" w:rsidR="009E7D6D" w:rsidRDefault="009E7D6D" w:rsidP="00253606">
      <w:pPr>
        <w:spacing w:line="276" w:lineRule="auto"/>
        <w:jc w:val="center"/>
        <w:rPr>
          <w:rFonts w:ascii="Simplified Arabic" w:hAnsi="Simplified Arabic" w:cs="Simplified Arabic"/>
          <w:sz w:val="28"/>
          <w:szCs w:val="28"/>
          <w:rtl/>
        </w:rPr>
      </w:pPr>
    </w:p>
    <w:p w14:paraId="65B26139" w14:textId="77777777" w:rsidR="009E7D6D" w:rsidRPr="00287AEA" w:rsidRDefault="009E7D6D" w:rsidP="00253606">
      <w:pPr>
        <w:spacing w:line="276" w:lineRule="auto"/>
        <w:jc w:val="center"/>
        <w:rPr>
          <w:rFonts w:ascii="Simplified Arabic" w:hAnsi="Simplified Arabic" w:cs="Simplified Arabic"/>
          <w:sz w:val="28"/>
          <w:szCs w:val="28"/>
        </w:rPr>
      </w:pPr>
    </w:p>
    <w:p w14:paraId="3E7CF5D4"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
          <w:bCs/>
          <w:sz w:val="28"/>
          <w:szCs w:val="28"/>
          <w:rtl/>
        </w:rPr>
      </w:pPr>
    </w:p>
    <w:p w14:paraId="5AEF9284" w14:textId="77777777" w:rsidR="00074B1E" w:rsidRPr="0031525B"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
          <w:bCs/>
          <w:sz w:val="40"/>
          <w:szCs w:val="40"/>
          <w:highlight w:val="yellow"/>
          <w:u w:val="single"/>
          <w:rtl/>
        </w:rPr>
      </w:pPr>
      <w:r w:rsidRPr="0031525B">
        <w:rPr>
          <w:rFonts w:ascii="Simplified Arabic" w:hAnsi="Simplified Arabic" w:cs="Simplified Arabic"/>
          <w:b/>
          <w:bCs/>
          <w:sz w:val="40"/>
          <w:szCs w:val="40"/>
          <w:highlight w:val="yellow"/>
          <w:u w:val="single"/>
          <w:rtl/>
        </w:rPr>
        <w:t xml:space="preserve">(5) </w:t>
      </w:r>
    </w:p>
    <w:p w14:paraId="33D4BD40" w14:textId="77777777" w:rsidR="00074B1E" w:rsidRPr="0031525B"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
          <w:bCs/>
          <w:sz w:val="40"/>
          <w:szCs w:val="40"/>
          <w:highlight w:val="yellow"/>
          <w:u w:val="single"/>
          <w:rtl/>
        </w:rPr>
      </w:pPr>
      <w:r w:rsidRPr="0031525B">
        <w:rPr>
          <w:rFonts w:ascii="Simplified Arabic" w:hAnsi="Simplified Arabic" w:cs="Simplified Arabic"/>
          <w:b/>
          <w:bCs/>
          <w:sz w:val="40"/>
          <w:szCs w:val="40"/>
          <w:highlight w:val="yellow"/>
          <w:u w:val="single"/>
          <w:rtl/>
        </w:rPr>
        <w:t>من ثمرات علم التقديس</w:t>
      </w:r>
    </w:p>
    <w:p w14:paraId="036D1E4A" w14:textId="77777777" w:rsidR="00074B1E" w:rsidRPr="0031525B"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
          <w:bCs/>
          <w:sz w:val="40"/>
          <w:szCs w:val="40"/>
          <w:highlight w:val="yellow"/>
          <w:u w:val="single"/>
          <w:rtl/>
        </w:rPr>
      </w:pPr>
      <w:r w:rsidRPr="0031525B">
        <w:rPr>
          <w:rFonts w:ascii="Simplified Arabic" w:hAnsi="Simplified Arabic" w:cs="Simplified Arabic"/>
          <w:b/>
          <w:bCs/>
          <w:sz w:val="40"/>
          <w:szCs w:val="40"/>
          <w:highlight w:val="yellow"/>
          <w:u w:val="single"/>
          <w:rtl/>
        </w:rPr>
        <w:t>معرفة الواجب والجائز والمستحيل</w:t>
      </w:r>
    </w:p>
    <w:p w14:paraId="0C2FAECA"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
          <w:bCs/>
          <w:sz w:val="48"/>
          <w:szCs w:val="48"/>
          <w:rtl/>
        </w:rPr>
      </w:pPr>
      <w:r w:rsidRPr="0031525B">
        <w:rPr>
          <w:rFonts w:ascii="Simplified Arabic" w:hAnsi="Simplified Arabic" w:cs="Simplified Arabic"/>
          <w:b/>
          <w:bCs/>
          <w:sz w:val="40"/>
          <w:szCs w:val="40"/>
          <w:highlight w:val="yellow"/>
          <w:u w:val="single"/>
          <w:rtl/>
        </w:rPr>
        <w:t>في حق جناب الذات الإلهي تعالى وتقدس</w:t>
      </w:r>
    </w:p>
    <w:p w14:paraId="1C512DD0"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jc w:val="center"/>
        <w:rPr>
          <w:rFonts w:ascii="Simplified Arabic" w:hAnsi="Simplified Arabic" w:cs="Simplified Arabic"/>
          <w:b/>
          <w:bCs/>
          <w:sz w:val="28"/>
          <w:szCs w:val="28"/>
          <w:rtl/>
        </w:rPr>
      </w:pPr>
    </w:p>
    <w:p w14:paraId="71574167" w14:textId="77777777" w:rsidR="00074B1E" w:rsidRPr="00287AEA" w:rsidRDefault="00074B1E" w:rsidP="00253606">
      <w:pPr>
        <w:rPr>
          <w:rFonts w:ascii="Simplified Arabic" w:hAnsi="Simplified Arabic" w:cs="Simplified Arabic"/>
          <w:bCs/>
          <w:sz w:val="28"/>
          <w:szCs w:val="28"/>
          <w:rtl/>
        </w:rPr>
      </w:pPr>
    </w:p>
    <w:p w14:paraId="3B74F924" w14:textId="67AA4771" w:rsidR="00074B1E" w:rsidRPr="00287AEA" w:rsidRDefault="00074B1E" w:rsidP="00253606">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[فائدة</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إنّ </w:t>
      </w:r>
      <w:r w:rsidRPr="00287AEA">
        <w:rPr>
          <w:rFonts w:ascii="Simplified Arabic" w:hAnsi="Simplified Arabic" w:cs="Simplified Arabic"/>
          <w:b/>
          <w:bCs/>
          <w:kern w:val="0"/>
          <w:sz w:val="28"/>
          <w:szCs w:val="28"/>
          <w:rtl/>
          <w:lang w:bidi="ar-KW"/>
        </w:rPr>
        <w:t xml:space="preserve">من أجل فوائد دراسة علم توحيد جناب الذات (علم التقديس) أو ما أطلق عليه علماء الأصول: (قسم الإلهيات من علم العقيدة) </w:t>
      </w:r>
      <w:r w:rsidRPr="00287AEA">
        <w:rPr>
          <w:rFonts w:ascii="Simplified Arabic" w:hAnsi="Simplified Arabic" w:cs="Simplified Arabic"/>
          <w:b/>
          <w:bCs/>
          <w:kern w:val="0"/>
          <w:sz w:val="28"/>
          <w:szCs w:val="28"/>
          <w:rtl/>
        </w:rPr>
        <w:t>معرفة ما يجب لله تعالى وما يستحيل علي الله تعالى، وما يجوز في حق الله سبحانه وتعالى</w:t>
      </w:r>
      <w:r w:rsidRPr="00287AEA">
        <w:rPr>
          <w:rFonts w:ascii="Simplified Arabic" w:hAnsi="Simplified Arabic" w:cs="Simplified Arabic"/>
          <w:kern w:val="0"/>
          <w:sz w:val="28"/>
          <w:szCs w:val="28"/>
          <w:rtl/>
        </w:rPr>
        <w:t xml:space="preserve">، فالواجب في حقه تعالى هو ما لا يتصور عدمه مثل وجود الله تعالى وبقائه، والمستحيل في حق الله تعالى هو ما لا تتصور ثبوته مثل </w:t>
      </w:r>
      <w:r w:rsidR="0031525B">
        <w:rPr>
          <w:rFonts w:ascii="Simplified Arabic" w:hAnsi="Simplified Arabic" w:cs="Simplified Arabic" w:hint="cs"/>
          <w:kern w:val="0"/>
          <w:sz w:val="28"/>
          <w:szCs w:val="28"/>
          <w:rtl/>
        </w:rPr>
        <w:t xml:space="preserve">وجود </w:t>
      </w:r>
      <w:r w:rsidRPr="00287AEA">
        <w:rPr>
          <w:rFonts w:ascii="Simplified Arabic" w:hAnsi="Simplified Arabic" w:cs="Simplified Arabic"/>
          <w:kern w:val="0"/>
          <w:sz w:val="28"/>
          <w:szCs w:val="28"/>
          <w:rtl/>
        </w:rPr>
        <w:t xml:space="preserve">الشريك أو الصاحبة والولد، والجائز في حق الله تعالى هو كل ما يتصور وجوده أو عدمه كالخلق والرزق والإحياء والإماتة لمخلوقاته، فيكون الجائز في حقه تعالى: فعل كل ممكن أو تركه، </w:t>
      </w:r>
      <w:r w:rsidRPr="00287AEA">
        <w:rPr>
          <w:rFonts w:ascii="Simplified Arabic" w:hAnsi="Simplified Arabic" w:cs="Simplified Arabic"/>
          <w:b/>
          <w:bCs/>
          <w:kern w:val="0"/>
          <w:sz w:val="28"/>
          <w:szCs w:val="28"/>
          <w:rtl/>
        </w:rPr>
        <w:t>(</w:t>
      </w:r>
      <w:r w:rsidRPr="00287AEA">
        <w:rPr>
          <w:rFonts w:ascii="Simplified Arabic" w:hAnsi="Simplified Arabic" w:cs="Simplified Arabic"/>
          <w:b/>
          <w:bCs/>
          <w:kern w:val="0"/>
          <w:sz w:val="28"/>
          <w:szCs w:val="28"/>
          <w:rtl/>
          <w:lang w:bidi="ar-KW"/>
        </w:rPr>
        <w:t>الواجب):</w:t>
      </w:r>
      <w:r w:rsidRPr="00287AEA">
        <w:rPr>
          <w:rFonts w:ascii="Simplified Arabic" w:hAnsi="Simplified Arabic" w:cs="Simplified Arabic"/>
          <w:kern w:val="0"/>
          <w:sz w:val="28"/>
          <w:szCs w:val="28"/>
          <w:rtl/>
          <w:lang w:bidi="ar-KW"/>
        </w:rPr>
        <w:t xml:space="preserve"> لا يقبل العدم لذاته ومنه الوجود ولذلك قالوا واجب الوجود، والمستحيل ما لا يقبل الوجود لذاته مثل </w:t>
      </w:r>
      <w:r w:rsidR="0031525B">
        <w:rPr>
          <w:rFonts w:ascii="Simplified Arabic" w:hAnsi="Simplified Arabic" w:cs="Simplified Arabic" w:hint="cs"/>
          <w:kern w:val="0"/>
          <w:sz w:val="28"/>
          <w:szCs w:val="28"/>
          <w:rtl/>
          <w:lang w:bidi="ar-KW"/>
        </w:rPr>
        <w:t>الشريك</w:t>
      </w:r>
      <w:r w:rsidRPr="00287AEA">
        <w:rPr>
          <w:rFonts w:ascii="Simplified Arabic" w:hAnsi="Simplified Arabic" w:cs="Simplified Arabic"/>
          <w:kern w:val="0"/>
          <w:sz w:val="28"/>
          <w:szCs w:val="28"/>
          <w:rtl/>
          <w:lang w:bidi="ar-KW"/>
        </w:rPr>
        <w:t xml:space="preserve">، والجائز يقبل الوجود ويقبل العدم مثل سائر المخلوقات، ومن خلال علم التقديس نعلم الواجب في حق جناب الذات الإلهي والجائز في حقه والمستحيل في حقه سبحانه، </w:t>
      </w:r>
      <w:r w:rsidRPr="00287AEA">
        <w:rPr>
          <w:rFonts w:ascii="Simplified Arabic" w:hAnsi="Simplified Arabic" w:cs="Simplified Arabic"/>
          <w:kern w:val="0"/>
          <w:sz w:val="28"/>
          <w:szCs w:val="28"/>
          <w:rtl/>
        </w:rPr>
        <w:t xml:space="preserve">وإنّ </w:t>
      </w:r>
      <w:r w:rsidRPr="00287AEA">
        <w:rPr>
          <w:rFonts w:ascii="Simplified Arabic" w:hAnsi="Simplified Arabic" w:cs="Simplified Arabic"/>
          <w:kern w:val="0"/>
          <w:sz w:val="28"/>
          <w:szCs w:val="28"/>
          <w:rtl/>
          <w:lang w:bidi="ar-KW"/>
        </w:rPr>
        <w:t xml:space="preserve">أهم سبب لضلال </w:t>
      </w:r>
      <w:proofErr w:type="spellStart"/>
      <w:r w:rsidRPr="00287AEA">
        <w:rPr>
          <w:rFonts w:ascii="Simplified Arabic" w:hAnsi="Simplified Arabic" w:cs="Simplified Arabic"/>
          <w:kern w:val="0"/>
          <w:sz w:val="28"/>
          <w:szCs w:val="28"/>
          <w:rtl/>
          <w:lang w:bidi="ar-KW"/>
        </w:rPr>
        <w:t>الحشوية</w:t>
      </w:r>
      <w:proofErr w:type="spellEnd"/>
      <w:r w:rsidRPr="00287AEA">
        <w:rPr>
          <w:rFonts w:ascii="Simplified Arabic" w:hAnsi="Simplified Arabic" w:cs="Simplified Arabic"/>
          <w:kern w:val="0"/>
          <w:sz w:val="28"/>
          <w:szCs w:val="28"/>
          <w:rtl/>
          <w:lang w:bidi="ar-KW"/>
        </w:rPr>
        <w:t xml:space="preserve"> عن جناب الذات هو عدم معرفة الفرق بين الواجب والجائز والمستحيل في حق جناب الذات الإلهي، </w:t>
      </w:r>
      <w:r w:rsidRPr="00287AEA">
        <w:rPr>
          <w:rFonts w:ascii="Simplified Arabic" w:hAnsi="Simplified Arabic" w:cs="Simplified Arabic"/>
          <w:b/>
          <w:bCs/>
          <w:kern w:val="0"/>
          <w:sz w:val="28"/>
          <w:szCs w:val="28"/>
          <w:rtl/>
        </w:rPr>
        <w:t>لقد جزم أهل التخصص في باب الإلهيات</w:t>
      </w:r>
      <w:r w:rsidRPr="00287AEA">
        <w:rPr>
          <w:rFonts w:ascii="Simplified Arabic" w:hAnsi="Simplified Arabic" w:cs="Simplified Arabic"/>
          <w:kern w:val="0"/>
          <w:sz w:val="28"/>
          <w:szCs w:val="28"/>
          <w:rtl/>
        </w:rPr>
        <w:t xml:space="preserve"> - اهم وأصعب أقسام العقيدة - أنّ شرط التكلم في (الإلهيات) المسائل المتعلقة بجناب الذات الإلهي: معرفة الواجب والجائز والمحال في حق الله تعالى، وتصفية الذهن عن شوائب </w:t>
      </w:r>
      <w:r w:rsidRPr="00287AEA">
        <w:rPr>
          <w:rFonts w:ascii="Simplified Arabic" w:hAnsi="Simplified Arabic" w:cs="Simplified Arabic"/>
          <w:kern w:val="0"/>
          <w:sz w:val="28"/>
          <w:szCs w:val="28"/>
          <w:rtl/>
        </w:rPr>
        <w:lastRenderedPageBreak/>
        <w:t xml:space="preserve">المحسوسات وعوالق المرئيات فإن خالقها ليس كمثله شيء، وكل ما خطر بالبال فالله تعالى بخلافه، (جناب الذات) تعالى وتقدس: غيب الغيوب، لا يدرك، لأنه فوق الحدود، وأنى للمخلوق المحدث المحدود أن يحيط بالخالق القديم اللامحدود، أما العلم بالله وتقديسه وتنزيه والعلم بأسمائه وصفاته وأفعاله وكماله المطلق، فهذا أشرف العلوم، وأحمد العلوم، واحسن العلوم، لأنه العلم المتعلق بالله، إذ هناك فرق بين المعرفة الممكنة والمعرفة المستحيلة، المعرفة الممكنة تتأتى من معرفة أسمائه الحسنى وصفاته العلا، ومن معرفة قواعد التقديس والتنزيه المستمدة من الكتاب والسنة والتي تمنع من الخلل عند الحديث عن جناب الذات، وهذه المعرفة من اعظم العلم، أما (المعرفة المستحيلة): هي الإحاطة علما بالحق سبحانه، والإنسان مهما أوتي من علم، علمه محدود لأنه محدود، وكل مخلوق محدود لا يستطيع الإحاطة بحقيقة الله المنزه عن الحدود، </w:t>
      </w:r>
      <w:r w:rsidRPr="00287AEA">
        <w:rPr>
          <w:rFonts w:ascii="Simplified Arabic" w:hAnsi="Simplified Arabic" w:cs="Simplified Arabic"/>
          <w:b/>
          <w:bCs/>
          <w:kern w:val="0"/>
          <w:sz w:val="28"/>
          <w:szCs w:val="28"/>
          <w:rtl/>
        </w:rPr>
        <w:t>وإنّ أ</w:t>
      </w:r>
      <w:r w:rsidRPr="00287AEA">
        <w:rPr>
          <w:rFonts w:ascii="Simplified Arabic" w:hAnsi="Simplified Arabic" w:cs="Simplified Arabic"/>
          <w:b/>
          <w:bCs/>
          <w:kern w:val="0"/>
          <w:sz w:val="28"/>
          <w:szCs w:val="28"/>
          <w:rtl/>
          <w:lang w:bidi="ar-KW"/>
        </w:rPr>
        <w:t>هم ما يتعلق ببحثنا هذا هو التوحيد المتعلق بجناب الذات</w:t>
      </w:r>
      <w:r w:rsidRPr="00287AEA">
        <w:rPr>
          <w:rFonts w:ascii="Simplified Arabic" w:hAnsi="Simplified Arabic" w:cs="Simplified Arabic"/>
          <w:kern w:val="0"/>
          <w:sz w:val="28"/>
          <w:szCs w:val="28"/>
          <w:rtl/>
          <w:lang w:bidi="ar-KW"/>
        </w:rPr>
        <w:t xml:space="preserve">، وماذا يتصف به جناب الذات الإلهي من الواجبات والجائزات وماذا يتقدس عنه من المستحيلات، فجناب الذات له الاحدية المطلقة تقدس عن قبول الأجزاء والابعاض وله الصمدية المطلق لا يقبل التركيب تقدس عن الجوارح والصور والأشكال وله القدم الازلي تقدس عن التغير والحدوث وعن ان تقبل ذاته الحوادث، وله الوجود المطلق تقدس عن البداية وعن النهاية وله الكمال المطلق تقدس عن الحد والمقدار وله الغنى المطلق تقدس عن النقص والحاجة، </w:t>
      </w:r>
      <w:r w:rsidRPr="00287AEA">
        <w:rPr>
          <w:rFonts w:ascii="Simplified Arabic" w:hAnsi="Simplified Arabic" w:cs="Simplified Arabic"/>
          <w:kern w:val="0"/>
          <w:sz w:val="28"/>
          <w:szCs w:val="28"/>
          <w:rtl/>
        </w:rPr>
        <w:t>و</w:t>
      </w:r>
      <w:r w:rsidRPr="00287AEA">
        <w:rPr>
          <w:rFonts w:ascii="Simplified Arabic" w:hAnsi="Simplified Arabic" w:cs="Simplified Arabic"/>
          <w:kern w:val="0"/>
          <w:sz w:val="28"/>
          <w:szCs w:val="28"/>
          <w:rtl/>
          <w:lang w:bidi="ar-EG"/>
        </w:rPr>
        <w:t>كل صفة وجبت لله تعالى استحال ضدها، فكل ما وجب إجمالا يستحيل ضده إجمالا، وكل ما وجب تفصيلا يستحيل ضده تفصيلا، وقد وجب لله تعالى إجمالا: كل كمال يليق بذاته تعالى فيستحيل علية إجمالا كل نقص، فالصفات المستحيلة في حق الله سبحانه، تقابل الصفات الواجبة، ومن أمثلة ذلك: الوجود، صفة واجبة، ويقابلها العدم، وهي صفة مستحيلة في حق الله سبحانه، القدم، ويقابلها الحدوث، البقاء، ويقابلها الفناء، المخالفة للحوادث، يقابلها المماثلة والموافقة للحوادث، الغنى المطلق، يقابلها الافتقار، الحياة، يقابلها الموت، العلم، يقابلها الجهل، القدرة، يقابلها العجز، السمع يقابلها الصمم، الكلام، يقابلها البكم، ويستحيل في حقه تعالى كل ما يدل على النقص او العجز أو المشابهة للمخلوقات، فيستحيل عليه الشريك والند والكفء والمثيل والوالد والولد والصاحبة، ويستحيل عليه الحد والمقدار، ويستحيل عليه الحدوث أو الفناء، ويستحيل</w:t>
      </w:r>
      <w:r w:rsidRPr="00287AEA">
        <w:rPr>
          <w:rFonts w:ascii="Simplified Arabic" w:hAnsi="Simplified Arabic" w:cs="Simplified Arabic"/>
          <w:kern w:val="0"/>
          <w:sz w:val="28"/>
          <w:szCs w:val="28"/>
          <w:rtl/>
          <w:lang w:bidi="ar-KW"/>
        </w:rPr>
        <w:t xml:space="preserve"> عليه المكان والزمان فلا يحيط به مكان، ولا يجري عليه زمان، ويستحيل عليه الجسمية ولوازمها من الصور والأشكال والجوارح والأجزاء والأعضاء، ويستحيل عليه التحيّز والاختصاص بالجهات، ويستحيل عليه التغير والحدوث، ويستحيل عليه كافة النقائص والعيوب التي </w:t>
      </w:r>
      <w:r w:rsidRPr="00287AEA">
        <w:rPr>
          <w:rFonts w:ascii="Simplified Arabic" w:hAnsi="Simplified Arabic" w:cs="Simplified Arabic"/>
          <w:kern w:val="0"/>
          <w:sz w:val="28"/>
          <w:szCs w:val="28"/>
          <w:rtl/>
          <w:lang w:bidi="ar-KW"/>
        </w:rPr>
        <w:lastRenderedPageBreak/>
        <w:t xml:space="preserve">تتصف به ذات المخلوق، </w:t>
      </w:r>
      <w:r w:rsidRPr="00287AEA">
        <w:rPr>
          <w:rFonts w:ascii="Simplified Arabic" w:hAnsi="Simplified Arabic" w:cs="Simplified Arabic"/>
          <w:kern w:val="0"/>
          <w:sz w:val="28"/>
          <w:szCs w:val="28"/>
          <w:rtl/>
        </w:rPr>
        <w:t>ليس كمثله شيء: لا تدركه الحواس ولا يقاس بالناس ولا يشبه الخلق بوجه من الوجوه</w:t>
      </w:r>
      <w:r w:rsidR="00ED68AD" w:rsidRPr="00287AEA">
        <w:rPr>
          <w:rFonts w:ascii="Simplified Arabic" w:hAnsi="Simplified Arabic" w:cs="Simplified Arabic"/>
          <w:kern w:val="0"/>
          <w:sz w:val="28"/>
          <w:szCs w:val="28"/>
          <w:rtl/>
        </w:rPr>
        <w:t>،</w:t>
      </w:r>
    </w:p>
    <w:p w14:paraId="1186A323" w14:textId="46AF9C0D" w:rsidR="00074B1E" w:rsidRPr="00287AEA" w:rsidRDefault="00074B1E" w:rsidP="00253606">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E000EF">
        <w:rPr>
          <w:rFonts w:ascii="Simplified Arabic" w:hAnsi="Simplified Arabic" w:cs="Simplified Arabic"/>
          <w:b/>
          <w:bCs/>
          <w:sz w:val="28"/>
          <w:szCs w:val="28"/>
          <w:rtl/>
        </w:rPr>
        <w:t>هناك أحكام عقلية دل عليها العقل الصريح</w:t>
      </w:r>
      <w:r w:rsidR="00ED68AD" w:rsidRPr="00E000EF">
        <w:rPr>
          <w:rFonts w:ascii="Simplified Arabic" w:hAnsi="Simplified Arabic" w:cs="Simplified Arabic"/>
          <w:b/>
          <w:bCs/>
          <w:sz w:val="28"/>
          <w:szCs w:val="28"/>
          <w:rtl/>
        </w:rPr>
        <w:t>،</w:t>
      </w:r>
      <w:r w:rsidRPr="00E000EF">
        <w:rPr>
          <w:rFonts w:ascii="Simplified Arabic" w:hAnsi="Simplified Arabic" w:cs="Simplified Arabic"/>
          <w:b/>
          <w:bCs/>
          <w:sz w:val="28"/>
          <w:szCs w:val="28"/>
          <w:rtl/>
        </w:rPr>
        <w:t xml:space="preserve"> وهناك أحكام شرعية دل عليها الشرع الصحيح</w:t>
      </w:r>
      <w:r w:rsidR="00ED68AD" w:rsidRPr="00E000EF">
        <w:rPr>
          <w:rFonts w:ascii="Simplified Arabic" w:hAnsi="Simplified Arabic" w:cs="Simplified Arabic"/>
          <w:b/>
          <w:bCs/>
          <w:sz w:val="28"/>
          <w:szCs w:val="28"/>
          <w:rtl/>
        </w:rPr>
        <w:t>،</w:t>
      </w:r>
      <w:r w:rsidR="001F0780" w:rsidRPr="00E000EF">
        <w:rPr>
          <w:rFonts w:ascii="Simplified Arabic" w:hAnsi="Simplified Arabic" w:cs="Simplified Arabic"/>
          <w:b/>
          <w:bCs/>
          <w:sz w:val="28"/>
          <w:szCs w:val="28"/>
          <w:rtl/>
        </w:rPr>
        <w:t xml:space="preserve"> </w:t>
      </w:r>
      <w:r w:rsidRPr="00E000EF">
        <w:rPr>
          <w:rFonts w:ascii="Simplified Arabic" w:hAnsi="Simplified Arabic" w:cs="Simplified Arabic"/>
          <w:b/>
          <w:bCs/>
          <w:sz w:val="28"/>
          <w:szCs w:val="28"/>
          <w:rtl/>
        </w:rPr>
        <w:t>وكلاهما يتوافقان ولا يتخالفان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كليهما من عند الله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فالله تعالى خالق العقل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عند الله تعالى جاء الشرع</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وكل ما دل عليه العقل الصريح أيده الشرع الصحيح</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وكل ما جاء به الشرع الصحيح وافقه العقل الصريح</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وعند التعارض فإما أن يكون العقل سقيما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وأما أن تكون أدلة الشرع غير قطعية الثبوت كبعض ادلة السنّة الضعيفة السند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فهذه لا يصح أن تُعارض البراهين العقلية الصحيحة الصريحة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أو أن تكون الأدلة الشرعية غير قطعية الدلالة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ومثالها ظواهر المتشابهات التي توهم النقص او العجز فيما يتعلق بذات الله تعالى وتقدس</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فهذه تُرد إلى </w:t>
      </w:r>
      <w:proofErr w:type="spellStart"/>
      <w:r w:rsidRPr="00287AEA">
        <w:rPr>
          <w:rFonts w:ascii="Simplified Arabic" w:hAnsi="Simplified Arabic" w:cs="Simplified Arabic"/>
          <w:sz w:val="28"/>
          <w:szCs w:val="28"/>
          <w:rtl/>
        </w:rPr>
        <w:t>محكماتها</w:t>
      </w:r>
      <w:proofErr w:type="spellEnd"/>
      <w:r w:rsidRPr="00287AEA">
        <w:rPr>
          <w:rFonts w:ascii="Simplified Arabic" w:hAnsi="Simplified Arabic" w:cs="Simplified Arabic"/>
          <w:sz w:val="28"/>
          <w:szCs w:val="28"/>
          <w:rtl/>
        </w:rPr>
        <w:t xml:space="preserve"> من الأدلة الشرعية وتُحمل عليها لتوافق الادلة العقلية القطعية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والأخذ بظواهر تلك النصوص ظاهرية مقيتة في دين الله تعالى وأصحابها ينسب</w:t>
      </w:r>
      <w:r w:rsidR="00DC1E6F">
        <w:rPr>
          <w:rFonts w:ascii="Simplified Arabic" w:hAnsi="Simplified Arabic" w:cs="Simplified Arabic" w:hint="cs"/>
          <w:sz w:val="28"/>
          <w:szCs w:val="28"/>
          <w:rtl/>
        </w:rPr>
        <w:t>ون</w:t>
      </w:r>
      <w:r w:rsidRPr="00287AEA">
        <w:rPr>
          <w:rFonts w:ascii="Simplified Arabic" w:hAnsi="Simplified Arabic" w:cs="Simplified Arabic"/>
          <w:sz w:val="28"/>
          <w:szCs w:val="28"/>
          <w:rtl/>
        </w:rPr>
        <w:t xml:space="preserve"> النقص - من حيث يجهلون - إلى ذات الله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لقد أنزل الله تعالى الكتاب منه المحكم ومنه المتشابه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أعلمنا الله تعالى أنّ المحكم أصل لابد من رد المتشابه إليه وإلا حدثت الفتنة وجاء الزيغ</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وهذه وظيفة المتخصصين من العلماء يحملون المتشابه على المحكم فتزول الفتنة ويحدث الوئام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ودليل ذلك قوله</w:t>
      </w:r>
      <w:r w:rsidRPr="00287AEA">
        <w:rPr>
          <w:rFonts w:ascii="Simplified Arabic" w:hAnsi="Simplified Arabic" w:cs="Simplified Arabic"/>
          <w:sz w:val="28"/>
          <w:szCs w:val="28"/>
          <w:rtl/>
          <w:lang w:bidi="ar-KW"/>
        </w:rPr>
        <w:t xml:space="preserve"> تعالى</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آل عمران</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7</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وقد امتدح الله تعالى أهل التخصص بقوله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وَلَا يُنَبِّئُكَ مِثْلُ خَبِيرٍ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فاطر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14</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وأمر تعالى برد المتشابه إلى أهل العلم المتخصصين فيه والقادرين على حمل المتشابه على المحكم واستنباط الحكم السديد فقال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وَلَوْ رَدُّوهُ إِلَى الرَّسُولِ وَإِلَى أُولِي الْأَمْرِ مِنْهُمْ لَعَلِمَهُ الَّذِينَ يَسْتَنْبِطُونَهُ مِنْهُمْ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النساء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83</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وقال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فَاسْأَلُوا أَهْلَ الذِّكْرِ إِنْ كُنْتُمْ لَا تَعْلَمُونَ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النحل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43</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DC1E6F">
        <w:rPr>
          <w:rFonts w:ascii="Simplified Arabic" w:hAnsi="Simplified Arabic" w:cs="Simplified Arabic"/>
          <w:bCs/>
          <w:sz w:val="28"/>
          <w:szCs w:val="28"/>
          <w:highlight w:val="yellow"/>
          <w:u w:val="single"/>
          <w:rtl/>
        </w:rPr>
        <w:t>(تنبيه)</w:t>
      </w:r>
      <w:r w:rsidRPr="00DC1E6F">
        <w:rPr>
          <w:rFonts w:ascii="Simplified Arabic" w:hAnsi="Simplified Arabic" w:cs="Simplified Arabic"/>
          <w:sz w:val="28"/>
          <w:szCs w:val="28"/>
          <w:rtl/>
        </w:rPr>
        <w:t>:</w:t>
      </w:r>
      <w:r w:rsidRPr="00287AEA">
        <w:rPr>
          <w:rFonts w:ascii="Simplified Arabic" w:hAnsi="Simplified Arabic" w:cs="Simplified Arabic"/>
          <w:bCs/>
          <w:sz w:val="28"/>
          <w:szCs w:val="28"/>
          <w:rtl/>
        </w:rPr>
        <w:t xml:space="preserve"> كيف يكون التقديم عند تعارض الأدلة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إنّه من المقرر عند أهل الأصول المتخصصين في العقيدة على منهاج أهل السنّة أن مصادر العقيدة الأساسية تتمثل في النصوص الشرعية من الكتاب والسنّة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ثم الدلائل العقلية الصريحة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والبراهين العقلية الصحيحة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والتعارض لا يتصور بين العقل والنص القطعي الثبوت القطعي الدلالة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لامتناع التعارض بين </w:t>
      </w:r>
      <w:proofErr w:type="spellStart"/>
      <w:r w:rsidRPr="00287AEA">
        <w:rPr>
          <w:rFonts w:ascii="Simplified Arabic" w:hAnsi="Simplified Arabic" w:cs="Simplified Arabic"/>
          <w:sz w:val="28"/>
          <w:szCs w:val="28"/>
          <w:rtl/>
        </w:rPr>
        <w:t>يقينيين</w:t>
      </w:r>
      <w:proofErr w:type="spellEnd"/>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وإنما يتصور التعارض بين العقل والنص غير قطعي الثبوت أو غير قطعي الدلالة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 تعارض النقل والعقل الصريح</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فلا بد وأن تكون </w:t>
      </w:r>
      <w:r w:rsidRPr="00287AEA">
        <w:rPr>
          <w:rFonts w:ascii="Simplified Arabic" w:hAnsi="Simplified Arabic" w:cs="Simplified Arabic"/>
          <w:sz w:val="28"/>
          <w:szCs w:val="28"/>
          <w:rtl/>
        </w:rPr>
        <w:lastRenderedPageBreak/>
        <w:t>أدله النقل غير صحيحة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بمعنى أما أن تكون غير قطعية الثبوت كبعض ادلة السنّة الضعيفة السند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أو أن تكون الأدلة الشرعية غير قطعية الدلالة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ومثالها ظواهر المتشابهات التي توهم النقص او العجز فيما يتعلق بذات الله تعالى وتقدس</w:t>
      </w:r>
      <w:r w:rsidR="00ED68AD" w:rsidRPr="00DC1E6F">
        <w:rPr>
          <w:rFonts w:ascii="Simplified Arabic" w:hAnsi="Simplified Arabic" w:cs="Simplified Arabic"/>
          <w:sz w:val="28"/>
          <w:szCs w:val="28"/>
          <w:rtl/>
        </w:rPr>
        <w:t>،</w:t>
      </w:r>
      <w:r w:rsidR="001F0780" w:rsidRPr="00DC1E6F">
        <w:rPr>
          <w:rFonts w:ascii="Simplified Arabic" w:hAnsi="Simplified Arabic" w:cs="Simplified Arabic"/>
          <w:sz w:val="28"/>
          <w:szCs w:val="28"/>
          <w:rtl/>
        </w:rPr>
        <w:t xml:space="preserve"> </w:t>
      </w:r>
      <w:r w:rsidRPr="00DC1E6F">
        <w:rPr>
          <w:rFonts w:ascii="Simplified Arabic" w:hAnsi="Simplified Arabic" w:cs="Simplified Arabic"/>
          <w:bCs/>
          <w:sz w:val="28"/>
          <w:szCs w:val="28"/>
          <w:highlight w:val="yellow"/>
          <w:u w:val="single"/>
          <w:rtl/>
        </w:rPr>
        <w:t>(تنبيه ثان)</w:t>
      </w:r>
      <w:r w:rsidRPr="00DC1E6F">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خطورة تقديم أدلة النقل الظنية الدلالة على أدلة العقل الصريحة</w:t>
      </w:r>
      <w:r w:rsidR="00ED68AD"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قال القرطبي رحمه الله - في درة من كلامه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DC1E6F">
        <w:rPr>
          <w:rFonts w:ascii="Simplified Arabic" w:hAnsi="Simplified Arabic" w:cs="Simplified Arabic" w:hint="cs"/>
          <w:sz w:val="28"/>
          <w:szCs w:val="28"/>
          <w:rtl/>
        </w:rPr>
        <w:t>(</w:t>
      </w:r>
      <w:r w:rsidRPr="00287AEA">
        <w:rPr>
          <w:rFonts w:ascii="Simplified Arabic" w:hAnsi="Simplified Arabic" w:cs="Simplified Arabic"/>
          <w:sz w:val="28"/>
          <w:szCs w:val="28"/>
          <w:rtl/>
        </w:rPr>
        <w:t>اعتقاد ظواهر المتشابه كما فعلته</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المجسمة</w:t>
      </w:r>
      <w:r w:rsidR="00E1032E"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الذين جمعوا ما في الكتاب والسنة مما ظاهره الجسمية حتى اعتقدوا أن البارئ تعالى جسم مجسم وصورة مصورة ذات وجه وعين ويد وجنب ورجل وأصبع تعالى الله عن ذلك</w:t>
      </w:r>
      <w:r w:rsidR="00DC1E6F">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أهـ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تفسير القرطبي ج</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4 ص</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14</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DC1E6F">
        <w:rPr>
          <w:rFonts w:ascii="Simplified Arabic" w:hAnsi="Simplified Arabic" w:cs="Simplified Arabic" w:hint="cs"/>
          <w:sz w:val="28"/>
          <w:szCs w:val="28"/>
          <w:rtl/>
        </w:rPr>
        <w:t xml:space="preserve">وكلامه </w:t>
      </w:r>
      <w:r w:rsidRPr="00287AEA">
        <w:rPr>
          <w:rFonts w:ascii="Simplified Arabic" w:hAnsi="Simplified Arabic" w:cs="Simplified Arabic"/>
          <w:sz w:val="28"/>
          <w:szCs w:val="28"/>
          <w:rtl/>
        </w:rPr>
        <w:t>غاية في الصواب</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إذ هناك آيات ظاهرها يدل على حدوث علم الله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واعتقاد هذا الظاهر كفر بالله تعالى وصفاته القديمة الكاملة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علم الله تعالى قديم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يعلم ما كان وما يكون وما سيكون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لا يعزب عن علمه شيء في الماضي أو الحاضر أو المستقبل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وهذه عقيده المسلمين جميعا من خالفها كفر والعياذ بالله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هذه الآيات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أَمْ حَسِبْتُمْ أَن تَدْخُلُواْ الْجَنَّةَ وَلَمَّا يَعْلَمِ اللّهُ الَّذِينَ جَاهَدُواْ مِنكُمْ وَيَعْلَمَ الصَّابِرِينَ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وَمَا أَصَابَكُمْ يَوْمَ الْتَقَى الْجَمْعَانِ فَبِإِذْنِ اللّهِ وَلِيَعْلَمَ الْمُؤْمِنِينَ *</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وَلْيَعْلَمَ الَّذِينَ نَافَقُواْ</w:t>
      </w:r>
      <w:r w:rsidR="002E4378" w:rsidRPr="00287AEA">
        <w:rPr>
          <w:rFonts w:ascii="Simplified Arabic" w:hAnsi="Simplified Arabic" w:cs="Simplified Arabic"/>
          <w:sz w:val="28"/>
          <w:szCs w:val="28"/>
          <w:rtl/>
        </w:rPr>
        <w:t>}</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وهناك آيات ظاهرها جواز النسيان على الله تعالى</w:t>
      </w:r>
      <w:r w:rsidR="00ED68AD" w:rsidRPr="00287AEA">
        <w:rPr>
          <w:rFonts w:ascii="Simplified Arabic" w:hAnsi="Simplified Arabic" w:cs="Simplified Arabic"/>
          <w:bCs/>
          <w:sz w:val="28"/>
          <w:szCs w:val="28"/>
          <w:rtl/>
        </w:rPr>
        <w:t>،</w:t>
      </w:r>
      <w:r w:rsidRPr="00287AEA">
        <w:rPr>
          <w:rFonts w:ascii="Simplified Arabic" w:hAnsi="Simplified Arabic" w:cs="Simplified Arabic"/>
          <w:sz w:val="28"/>
          <w:szCs w:val="28"/>
          <w:rtl/>
        </w:rPr>
        <w:t xml:space="preserve"> واعتقاد هذا الظاهر كفر بالله تعالى لأنّ الله تعالى لا يضل ولا ينسى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وهذه عقيده المسلمين جميعا من خالفها كفر والعياذ بالله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هذه الآيات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نَسُوا اللَّهَ فَنَسِيَهُمْ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التوبة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67</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فَذُوقُوا بِمَا نَسِيتُمْ لِقَاء يَوْمِكُمْ هَذَا إِنَّا نَسِينَاكُمْ وَذُوقُوا عَذَابَ الْخُلْدِ بِمَا كُنتُمْ تَعْمَلُونَ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السجدة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14</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وهذا الظاهر محال على الله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قال القرطبي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 نسوا الله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فنسيهم</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أي تركوا عبادته فتركهم في العذاب " أهـ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تفسير القرطبي ج</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2 ص</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68</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وهناك آيات ظاهرها أنّ الله تعالى يشغله شيء عن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واعتقاد هذا الظاهر كفر بالله تعالى لأنّ الله تعالى لا يشغله شيء عن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وسع علمه كل شيء ووسعت قدرته كل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هذه الآيات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سَنَفْرُغُ لَكُمْ أَيُّهَا الثَّقَلَانِ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الرحمن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31</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وهذا الظاهر محال على الله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والله تعالى ليس له شغل يفرغ منه وإنما المعنى سنقصد لمجازاتكم أو محاسبتكم وهذا وعيد وتهديد لهم كما يقول القائل لمن يريد تهديده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إذا أتفرغ لك أي أقصدك، </w:t>
      </w:r>
      <w:r w:rsidRPr="00287AEA">
        <w:rPr>
          <w:rFonts w:ascii="Simplified Arabic" w:hAnsi="Simplified Arabic" w:cs="Simplified Arabic"/>
          <w:bCs/>
          <w:sz w:val="28"/>
          <w:szCs w:val="28"/>
          <w:rtl/>
        </w:rPr>
        <w:t>وهناك آيات ظاهرها أنّ الله تعالى</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تتفاوت قدرته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وأنّ هناك شيء أهون عليه من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واعتقاد هذا الظاهر كفر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الله تعالى وسعت قدرته كل شيء لا يعجزه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وليس هناك شيء أهون عليه من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ولا شيء أثقل عليه من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هذه الآيات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وَهُوَ الَّذِي يَبْدَأُ الْخَلْقَ ثُمَّ يُعِيدُهُ وَهُوَ أَهْوَنُ عَلَيْهِ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الروم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27</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قَالَ كَذَلِكَ قَالَ رَبُّكَ هُوَ عَلَيَّ هَيِّنٌ وَقَدْ خَلَقْتُكَ مِنْ قَبْلُ وَلَمْ تَكُ شَيْئًا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مريم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9</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lastRenderedPageBreak/>
        <w:t>وهذا الظاهر محال على الله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والمعنى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أنّ كل ذلك هين على الله، وليست للمفاضلة لأنه ليس شيء أيسر عليه من غيره، </w:t>
      </w:r>
      <w:r w:rsidRPr="00287AEA">
        <w:rPr>
          <w:rFonts w:ascii="Simplified Arabic" w:hAnsi="Simplified Arabic" w:cs="Simplified Arabic"/>
          <w:bCs/>
          <w:sz w:val="28"/>
          <w:szCs w:val="28"/>
          <w:rtl/>
        </w:rPr>
        <w:t>وهناك آيات ظاهرها أنّ الله تعالى</w:t>
      </w:r>
      <w:r w:rsidRPr="00287AEA">
        <w:rPr>
          <w:rFonts w:ascii="Simplified Arabic" w:hAnsi="Simplified Arabic" w:cs="Simplified Arabic"/>
          <w:sz w:val="28"/>
          <w:szCs w:val="28"/>
          <w:rtl/>
        </w:rPr>
        <w:t xml:space="preserve"> محيط بالعالم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واعتقاد هذا الظاهر كفر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معناه أنّ العالم كله محاط بالرحمن وأنّ الكون بما فيه داخل الرحمن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تعالى الله عن ذلك علواً كبيرا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هذه الآيات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lang w:bidi="ar-KW"/>
        </w:rPr>
        <w:t xml:space="preserve"> قوله تعالى</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rPr>
        <w:t>وَلِلَّهِ مَا فِي السَّمَوَاتِ وَمَا فِي الْأَرْضِ وَكَانَ اللَّهُ بِكُلِّ شَيْءٍ مُحِيطًا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النساء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126</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أَلَا إِنَّهُ بِكُلِّ شَيْءٍ مُحِيطٌ</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فصلت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54</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حمل العلماء المتخصصون في العقيدة الإحاطة على إحاطة العلم والسمع والبصر والقدرة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وذلك للتنزيه وابعاد شبهة الحلول والاتحاد مع المخلوقات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كما حملوا متشابه الآيات السابقة على المحكم من 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وَأَنَّ اللَّهَ قَدْ أَحَاطَ بِكُلِّ شَيْءٍ عِلْمًا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الطلاق</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12</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إذ جعلت الآية الإحاطة هي إحاطة العلم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وسع ربي كل شيء علما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وهناك آيات ظاهرها أنّ الله تعالى معنا بذاته</w:t>
      </w:r>
      <w:r w:rsidR="00ED68AD"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واعتقاد هذا الظاهر كفر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الله تعالى منزه عن الاتحاد أو الحلول بخلقه</w:t>
      </w:r>
      <w:r w:rsidR="00ED68AD" w:rsidRPr="00287AEA">
        <w:rPr>
          <w:rFonts w:ascii="Simplified Arabic" w:hAnsi="Simplified Arabic" w:cs="Simplified Arabic"/>
          <w:sz w:val="28"/>
          <w:szCs w:val="28"/>
          <w:rtl/>
        </w:rPr>
        <w:t>،</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ومنزه عن القرب الحسي بالذات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هذه الآيات </w:t>
      </w:r>
      <w:r w:rsidRPr="00287AEA">
        <w:rPr>
          <w:rFonts w:ascii="Simplified Arabic" w:hAnsi="Simplified Arabic" w:cs="Simplified Arabic"/>
          <w:sz w:val="28"/>
          <w:szCs w:val="28"/>
          <w:rtl/>
          <w:lang w:bidi="ar-KW"/>
        </w:rPr>
        <w:t>قوله تعالى</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rPr>
        <w:t>وَإِذَا سَأَلَكَ عِبَادِي عَنِّي فَإِنِّي قَرِيبٌ أُجِيبُ دَعْوَةَ الدَّاعِ إِذَا دَعَانِ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البقرة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فَاسْتَغْفِرُوهُ ثُمَّ تُوبُوا إِلَيْهِ إِنَّ رَبِّي قَرِيبٌ مُجِيبٌ</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[هود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61</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قُلْ إِنْ ضَلَلْتُ فَإِنَّمَا أَضِلُّ عَلَى نَفْسِي وَإِنِ اهْتَدَيْتُ فَبِمَا يُوحِي إِلَيَّ رَبِّي إِنَّهُ سَمِيعٌ قَرِيبٌ</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سبأ</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50</w:t>
      </w:r>
      <w:proofErr w:type="gramStart"/>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proofErr w:type="gramEnd"/>
      <w:r w:rsidRPr="00287AEA">
        <w:rPr>
          <w:rFonts w:ascii="Simplified Arabic" w:hAnsi="Simplified Arabic" w:cs="Simplified Arabic"/>
          <w:sz w:val="28"/>
          <w:szCs w:val="28"/>
          <w:rtl/>
        </w:rPr>
        <w:t>.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وَلَقَدْ خَلَقْنَا الْإِنْسَانَ وَنَعْلَمُ مَا تُوَسْوِسُ بِهِ نَفْسُهُ وَنَحْنُ أَقْرَبُ إِلَيْهِ مِنْ حَبْلِ الْوَرِيدِ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ق</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16</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وَنَحْنُ أَقْرَبُ إِلَيْهِ مِنْكُمْ وَلَكِنْ لَا تُبْصِرُونَ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الواقعة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85</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وظاهر هذه الادلة يدل على قرب الله تعالى بذاته من عباده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وهذا الظاهر محال على الله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إذ هو قرب منزه عن الاتحاد والحلول والاتصال والانفصال مع خلقه ليس كمثله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حمل العلماء المتخصصون في العقيدة القرب على قرب العلم والسمع والبصر والقدرة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وقرب الملائكة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وذلك للتنزيه وابعاد شبهة الحلول والاتحاد مع المخلوقات</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وهناك آيات ظاهرها - لمن جهل قواعد التقديس - أنّ الله تعالى مستوٍ على عرشه بذاته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يجلس على عرشه بذاته ويستقر عليه بذاته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وأنّ العرش مكان الرحمن واعتقاد هذا الظاهر جهل وضلال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العرش خلق من خلق الله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ولا يجوز في حق الله تعالى المماسة والاتصال مع شيء من خلقه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كما لا يجوز في حق الله تعالى الحيز والحد والمقدار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كما أنّ من لوازم هذا كون العرش أكبر من ذات الرحمن إذ لا يعقل حتى عند المجسمة أن يجلس الملك على عرش ضيق صغير لا يسعه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وعقيدة كل المسلمين عدا المجسمة أنّ الله تعالى أكبر من كل شيء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وأنه الواحد القهار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وأنّه الكبير المتعال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وأنّه مستغن عن خلقه بما فيهم عرشه وغيره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وهو رب العالمين وهو رب العرش وغيره من خلق الله</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وقد ورد الاستواء </w:t>
      </w:r>
      <w:r w:rsidRPr="00287AEA">
        <w:rPr>
          <w:rFonts w:ascii="Simplified Arabic" w:hAnsi="Simplified Arabic" w:cs="Simplified Arabic"/>
          <w:sz w:val="28"/>
          <w:szCs w:val="28"/>
          <w:rtl/>
        </w:rPr>
        <w:lastRenderedPageBreak/>
        <w:t xml:space="preserve">في سبعة مواضع من القرآن الكريم كلها تدل لمن تدبرها </w:t>
      </w:r>
      <w:proofErr w:type="spellStart"/>
      <w:r w:rsidRPr="00287AEA">
        <w:rPr>
          <w:rFonts w:ascii="Simplified Arabic" w:hAnsi="Simplified Arabic" w:cs="Simplified Arabic"/>
          <w:sz w:val="28"/>
          <w:szCs w:val="28"/>
          <w:rtl/>
        </w:rPr>
        <w:t>بقرآئنها</w:t>
      </w:r>
      <w:proofErr w:type="spellEnd"/>
      <w:r w:rsidRPr="00287AEA">
        <w:rPr>
          <w:rFonts w:ascii="Simplified Arabic" w:hAnsi="Simplified Arabic" w:cs="Simplified Arabic"/>
          <w:sz w:val="28"/>
          <w:szCs w:val="28"/>
          <w:rtl/>
        </w:rPr>
        <w:t xml:space="preserve"> بأن الاستواء المقصود هو استواء ملك وقهر وتسخير وهيمنة وربوبية للعالم</w:t>
      </w:r>
      <w:r w:rsidR="00ED68AD" w:rsidRPr="00287AEA">
        <w:rPr>
          <w:rFonts w:ascii="Simplified Arabic" w:hAnsi="Simplified Arabic" w:cs="Simplified Arabic"/>
          <w:sz w:val="28"/>
          <w:szCs w:val="28"/>
          <w:rtl/>
        </w:rPr>
        <w:t>،</w:t>
      </w:r>
      <w:r w:rsidR="00E000EF">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وبيان كمال قدرته التامة سبحانه في تدابير الملك والملكوت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فهذا هو التمدح المقصود بالاستواء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وأما ما يزعمون من أنه استواء استقرار فهو باطل لأن الله عز وجل منزه عن التغير والحدوث</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والتمدح لا يكون بالكون في المكان ولا بالاستقرار ولكن ببيان صفات القدرة والعظمة وهذا هو مقصود آيات القرآن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كما أنّ هناك آيات ظاهرها - لمن جهل قواعد التقديس -</w:t>
      </w:r>
      <w:r w:rsidR="001F0780" w:rsidRPr="00287AEA">
        <w:rPr>
          <w:rFonts w:ascii="Simplified Arabic" w:hAnsi="Simplified Arabic" w:cs="Simplified Arabic"/>
          <w:bCs/>
          <w:sz w:val="28"/>
          <w:szCs w:val="28"/>
          <w:rtl/>
        </w:rPr>
        <w:t xml:space="preserve"> </w:t>
      </w:r>
      <w:r w:rsidRPr="00287AEA">
        <w:rPr>
          <w:rFonts w:ascii="Simplified Arabic" w:hAnsi="Simplified Arabic" w:cs="Simplified Arabic"/>
          <w:bCs/>
          <w:sz w:val="28"/>
          <w:szCs w:val="28"/>
          <w:rtl/>
        </w:rPr>
        <w:t xml:space="preserve">يوحي </w:t>
      </w:r>
      <w:r w:rsidRPr="00287AEA">
        <w:rPr>
          <w:rFonts w:ascii="Simplified Arabic" w:hAnsi="Simplified Arabic" w:cs="Simplified Arabic"/>
          <w:sz w:val="28"/>
          <w:szCs w:val="28"/>
          <w:rtl/>
          <w:lang w:bidi="ar-KW"/>
        </w:rPr>
        <w:t>نسبتها إلى الله تعالى بالجوارح والأعضاء</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كالوجه واليد والعين</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وهذه نثبتها على الوجه الذي يحمل المتشابه على المحكم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وعلى الوجه الذي يدل على الكمال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مع تنزيه الله تعالى عن أوجه النقص فيها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ومثال ذلك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الوجه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فإنه إثبات لصفة خبرية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جاء بها الخبر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ولكن اثباتها على ظاهرها اللغوي قد يوحي بالجارحة والجزء من الله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وهذا محال لأنّ الله تعالى أحد لا جزء 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غني لا جارحة 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قهار لا حد 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متعال على النهاية فلا نهاية 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فينبغي أنّ نسلك في ذلك طرق الراسخين في العلم الذين علموا أنّ ظواهر تلك الآيات من الجارحة والجزء غير مرادة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ثم احترزوا من ظاهرها فسموها صفات أو حملوا الآيات على المعنى الذي سيقت الآيات من أجله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ومثال ذلك حمل الوجه على الذات في 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{كل شيء هالك إلا وجهه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 تعالى {ويبقى وجه ربك ذي الجلال والإكرام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على الذات أو ما قصد به ذات الله تعالى من العمل الصالح</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إذ لا يعقل لذي لُب أن الهلاك سيلحق بالذات ولا يبقى إلا الوجه سبحانك هذا كفر عظيم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ED68AD"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وكذلك جاءت الآيات في العين مضافاً إلى الله تعالى</w:t>
      </w:r>
      <w:r w:rsidR="00ED68AD"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w:t>
      </w:r>
      <w:r w:rsidR="00DC1E6F">
        <w:rPr>
          <w:rFonts w:ascii="Simplified Arabic" w:hAnsi="Simplified Arabic" w:cs="Simplified Arabic" w:hint="cs"/>
          <w:sz w:val="28"/>
          <w:szCs w:val="28"/>
          <w:rtl/>
        </w:rPr>
        <w:t>كمثل قوله تعالى: {</w:t>
      </w:r>
      <w:r w:rsidRPr="00287AEA">
        <w:rPr>
          <w:rFonts w:ascii="Simplified Arabic" w:hAnsi="Simplified Arabic" w:cs="Simplified Arabic"/>
          <w:sz w:val="28"/>
          <w:szCs w:val="28"/>
          <w:rtl/>
        </w:rPr>
        <w:t>واصنع الفلك بأعيننا ووحينا</w:t>
      </w:r>
      <w:r w:rsidR="00DC1E6F">
        <w:rPr>
          <w:rFonts w:ascii="Simplified Arabic" w:hAnsi="Simplified Arabic" w:cs="Simplified Arabic" w:hint="cs"/>
          <w:sz w:val="28"/>
          <w:szCs w:val="28"/>
          <w:rtl/>
        </w:rPr>
        <w:t>}، وقوله تعالى: {</w:t>
      </w:r>
      <w:r w:rsidRPr="00287AEA">
        <w:rPr>
          <w:rFonts w:ascii="Simplified Arabic" w:hAnsi="Simplified Arabic" w:cs="Simplified Arabic"/>
          <w:sz w:val="28"/>
          <w:szCs w:val="28"/>
          <w:rtl/>
        </w:rPr>
        <w:t>واصبر لحكم ربك فإنك بأعيننا</w:t>
      </w:r>
      <w:r w:rsidR="00DC1E6F">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فالعين تأتي حقيقة في الجارحة المعروفة الخاصة بالرؤية عند المخلوقين وهي جارية مجرى التمثيل والمجاز عن البصر والإدراك والرعاية والحفظ والرؤية والحراسة </w:t>
      </w:r>
      <w:r w:rsidR="00DC1E6F">
        <w:rPr>
          <w:rFonts w:ascii="Simplified Arabic" w:hAnsi="Simplified Arabic" w:cs="Simplified Arabic" w:hint="cs"/>
          <w:sz w:val="28"/>
          <w:szCs w:val="28"/>
          <w:rtl/>
        </w:rPr>
        <w:t xml:space="preserve">اما نسبة العين إلى جناب الذات على </w:t>
      </w:r>
      <w:r w:rsidR="00DC1E6F">
        <w:rPr>
          <w:rFonts w:ascii="Simplified Arabic" w:hAnsi="Simplified Arabic" w:cs="Simplified Arabic" w:hint="cs"/>
          <w:sz w:val="28"/>
          <w:szCs w:val="28"/>
          <w:rtl/>
        </w:rPr>
        <w:lastRenderedPageBreak/>
        <w:t xml:space="preserve">الحقيقة فهو محال لانّ الله تعالى احد لا جزء له صمد مقدس عن الجارحة </w:t>
      </w:r>
      <w:r w:rsidRPr="00287AEA">
        <w:rPr>
          <w:rFonts w:ascii="Simplified Arabic" w:hAnsi="Simplified Arabic" w:cs="Simplified Arabic"/>
          <w:bCs/>
          <w:sz w:val="28"/>
          <w:szCs w:val="28"/>
          <w:rtl/>
        </w:rPr>
        <w:t>وكذلك جاءت الآيات في اليد مضافاً إلى الله تعالى</w:t>
      </w:r>
      <w:r w:rsidR="00ED68AD"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w:t>
      </w:r>
      <w:r w:rsidR="009C5989">
        <w:rPr>
          <w:rFonts w:ascii="Simplified Arabic" w:hAnsi="Simplified Arabic" w:cs="Simplified Arabic" w:hint="cs"/>
          <w:bCs/>
          <w:sz w:val="28"/>
          <w:szCs w:val="28"/>
          <w:rtl/>
        </w:rPr>
        <w:t>ولها مجازات معلومة من كلام العرب، ف</w:t>
      </w:r>
      <w:r w:rsidRPr="00287AEA">
        <w:rPr>
          <w:rFonts w:ascii="Simplified Arabic" w:hAnsi="Simplified Arabic" w:cs="Simplified Arabic"/>
          <w:bCs/>
          <w:sz w:val="28"/>
          <w:szCs w:val="28"/>
          <w:rtl/>
        </w:rPr>
        <w:t>قوله تعالى</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قَالَ يَا إِبْلِيسُ مَا مَنَعَكَ أَن تَسْجُدَ لِمَا خَلَقْتُ بِيَدَيَّ أَسْتَكْبَرْتَ أَمْ كُنتَ مِنَ الْعَالِينَ * قَالَ أَنَا خَيْرٌ مِّنْهُ خَلَقْتَنِي مِن نَّارٍ وَخَلَقْتَهُ مِن طِينٍ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Pr="00287AEA">
        <w:rPr>
          <w:rFonts w:ascii="Simplified Arabic" w:hAnsi="Simplified Arabic" w:cs="Simplified Arabic"/>
          <w:bCs/>
          <w:sz w:val="28"/>
          <w:szCs w:val="28"/>
          <w:rtl/>
        </w:rPr>
        <w:t>قلت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فصحاء العرب وأهل البلاغة فيه يعلمون من قوله تعالى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لما خلقت بيدي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هذا هو المفهوم من سياق الآيات فلم تسق الآية لإثبات جارحة لله تعالى عن ذلك لأنه نقص يتنزه الأحد الصمد القيوم الغني عنه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لأن الجارحة تعني الجزء والتجزؤ يضاد الأحدية التي تعني نفي </w:t>
      </w:r>
      <w:proofErr w:type="spellStart"/>
      <w:r w:rsidRPr="00287AEA">
        <w:rPr>
          <w:rFonts w:ascii="Simplified Arabic" w:hAnsi="Simplified Arabic" w:cs="Simplified Arabic"/>
          <w:sz w:val="28"/>
          <w:szCs w:val="28"/>
          <w:rtl/>
        </w:rPr>
        <w:t>التبعض</w:t>
      </w:r>
      <w:proofErr w:type="spellEnd"/>
      <w:r w:rsidRPr="00287AEA">
        <w:rPr>
          <w:rFonts w:ascii="Simplified Arabic" w:hAnsi="Simplified Arabic" w:cs="Simplified Arabic"/>
          <w:sz w:val="28"/>
          <w:szCs w:val="28"/>
          <w:rtl/>
        </w:rPr>
        <w:t xml:space="preserve"> ويضاد الصمدية التي تعني كمال الغنى لأن المتجزئ يحتاج إلى جزئه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والله تعالى صمد له كمال الصمدية قيوم له كمال </w:t>
      </w:r>
      <w:proofErr w:type="spellStart"/>
      <w:r w:rsidRPr="00287AEA">
        <w:rPr>
          <w:rFonts w:ascii="Simplified Arabic" w:hAnsi="Simplified Arabic" w:cs="Simplified Arabic"/>
          <w:sz w:val="28"/>
          <w:szCs w:val="28"/>
          <w:rtl/>
        </w:rPr>
        <w:t>القيومية</w:t>
      </w:r>
      <w:proofErr w:type="spellEnd"/>
      <w:r w:rsidRPr="00287AEA">
        <w:rPr>
          <w:rFonts w:ascii="Simplified Arabic" w:hAnsi="Simplified Arabic" w:cs="Simplified Arabic"/>
          <w:sz w:val="28"/>
          <w:szCs w:val="28"/>
          <w:rtl/>
        </w:rPr>
        <w:t xml:space="preserve"> غني له كمال الغنى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lang w:eastAsia="ar-SA"/>
        </w:rPr>
        <w:t xml:space="preserve"> </w:t>
      </w:r>
      <w:r w:rsidRPr="00287AEA">
        <w:rPr>
          <w:rFonts w:ascii="Simplified Arabic" w:hAnsi="Simplified Arabic" w:cs="Simplified Arabic"/>
          <w:sz w:val="28"/>
          <w:szCs w:val="28"/>
          <w:rtl/>
        </w:rPr>
        <w:t xml:space="preserve">وإلا فما الفارق عند كل منصف لم تحرق البدعة قلبه بين هذا التعبير القرآني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لما خلقت بيدي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وبين قوله تعالى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مما عملت أيدينا أنعاما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 قوله تعالى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والسماء بنيناها بأيد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وأيد جمع يد لقوله تعالى (ألهم أيد يبطشون بها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فالإنسان خلق بصفة اليد والأنعام كالغنم والبقر والإبل خلقت كذلك بصفة اليد والسماء خلقت كذلك بصفة اليد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w:t>
      </w:r>
      <w:r w:rsidR="009C5989">
        <w:rPr>
          <w:rFonts w:ascii="Simplified Arabic" w:hAnsi="Simplified Arabic" w:cs="Simplified Arabic" w:hint="cs"/>
          <w:sz w:val="28"/>
          <w:szCs w:val="28"/>
          <w:rtl/>
        </w:rPr>
        <w:t xml:space="preserve"> في سورة الأعراف: {</w:t>
      </w:r>
      <w:r w:rsidR="009C5989" w:rsidRPr="009C5989">
        <w:rPr>
          <w:rFonts w:ascii="Simplified Arabic" w:hAnsi="Simplified Arabic" w:cs="Simplified Arabic"/>
          <w:sz w:val="28"/>
          <w:szCs w:val="28"/>
          <w:rtl/>
        </w:rPr>
        <w:t xml:space="preserve"> </w:t>
      </w:r>
      <w:r w:rsidR="009C5989" w:rsidRPr="001B6741">
        <w:rPr>
          <w:rFonts w:ascii="Simplified Arabic" w:hAnsi="Simplified Arabic" w:cs="Simplified Arabic"/>
          <w:sz w:val="28"/>
          <w:szCs w:val="28"/>
          <w:rtl/>
        </w:rPr>
        <w:t>قَالَ مَا مَنَعَكَ أَلَّا تَسْجُدَ إِذْ أَمَرْتُكَ قَالَ أَنَا خَيْرٌ مِنْهُ خَلَقْتَنِي مِنْ نَارٍ وَخَلَقْتَهُ مِنْ طِينٍ</w:t>
      </w:r>
      <w:r w:rsidR="009C5989">
        <w:rPr>
          <w:rFonts w:ascii="Simplified Arabic" w:hAnsi="Simplified Arabic" w:cs="Simplified Arabic" w:hint="cs"/>
          <w:sz w:val="28"/>
          <w:szCs w:val="28"/>
          <w:rtl/>
        </w:rPr>
        <w:t xml:space="preserve">} [ الأعراف: 12]، </w:t>
      </w:r>
      <w:r w:rsidRPr="00287AEA">
        <w:rPr>
          <w:rFonts w:ascii="Simplified Arabic" w:hAnsi="Simplified Arabic" w:cs="Simplified Arabic"/>
          <w:sz w:val="28"/>
          <w:szCs w:val="28"/>
          <w:rtl/>
        </w:rPr>
        <w:t xml:space="preserve"> ولا عبرة لمن قال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لو لم يكن لآدم مزية علي سائر الحيوانات باليد التي هي صفة لما عظمه بذكرها وأجله فقال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بيدي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ولو كانت القدرة لما كانت له مزية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وقولهم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ميزه بذلك عن الحيوان فقد قال عز وجل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{خلقنا لهم مما عملت أيدينا أنعاما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ولم يدل هذا علي تمييز الأنعام علي بقية الحيوان وقال الله تعالي</w:t>
      </w:r>
      <w:r w:rsidR="001F0780"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والسماء بنيناها بأيد وإنا لموسعون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أي بقوة ولم يدل ذلك على تميز السماء على بقية المخلوقات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 قالوا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القدرة لا تثن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قال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بيدي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قلنا بلي قال العربي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ليس لي بهذا الأمر يدان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أي ليس لي به قدرة ولا يقصد سوى ذلك</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 قالوا إنما عبروا بذلك لأن للإنسان يد على الحقيقة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قلنا إذن يلزمنا إثبات اليدين للرحمة {بين يدي رحمته} وللعذاب {بين يدي عذاب شديد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وللنجوى {بين يدي نجواكم صدقة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وفي هذا الإثبات من الجهل باللغة والتلاعب </w:t>
      </w:r>
      <w:proofErr w:type="spellStart"/>
      <w:r w:rsidRPr="00287AEA">
        <w:rPr>
          <w:rFonts w:ascii="Simplified Arabic" w:hAnsi="Simplified Arabic" w:cs="Simplified Arabic"/>
          <w:sz w:val="28"/>
          <w:szCs w:val="28"/>
          <w:rtl/>
        </w:rPr>
        <w:t>بثوابتها</w:t>
      </w:r>
      <w:proofErr w:type="spellEnd"/>
      <w:r w:rsidRPr="00287AEA">
        <w:rPr>
          <w:rFonts w:ascii="Simplified Arabic" w:hAnsi="Simplified Arabic" w:cs="Simplified Arabic"/>
          <w:sz w:val="28"/>
          <w:szCs w:val="28"/>
          <w:rtl/>
        </w:rPr>
        <w:t xml:space="preserve"> ما فيه ومن قال بذلك فلا ينبغي أن يضيع الوقت معه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 أصروا وجادلوا قلنا</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قال الله تعالي في محكم التنزيل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إن مثل عيسي عند الله كمثل </w:t>
      </w:r>
      <w:r w:rsidRPr="00287AEA">
        <w:rPr>
          <w:rFonts w:ascii="Simplified Arabic" w:hAnsi="Simplified Arabic" w:cs="Simplified Arabic"/>
          <w:sz w:val="28"/>
          <w:szCs w:val="28"/>
          <w:rtl/>
        </w:rPr>
        <w:lastRenderedPageBreak/>
        <w:t>آدم خلقه من تراب ثم قال له كن فيكون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فالقرآن نص على أن خلق عيسى كخلق آدم كلاهما بالقدرة المعبر عنها بقوله تعالى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ثم قال له كن فيكون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فسياق الآية يدل على أن المراد من قوله تعالى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لما خلقت بيدي</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أنه كناية عن غاية الإبداع أي لما أوليته عنايتي وأظهرت فيه عجائب قدرتي وخلقته في أحسن تقويم وعلمته من العلم ما لا يعلمه غيره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هذا هو المفهوم من سياق الآيات فلم تسق الآية لإثبات جارحة لله تعالى عن ذلك لأنه نقص يتنزه الأحد الصمد عنه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فالمتشابه كاليد والوجه ونحو ذلك فظاهره المستعمل في اللغة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الجارحة</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ED68AD" w:rsidRPr="00287AEA">
        <w:rPr>
          <w:rFonts w:ascii="Simplified Arabic" w:hAnsi="Simplified Arabic" w:cs="Simplified Arabic"/>
          <w:sz w:val="28"/>
          <w:szCs w:val="28"/>
          <w:rtl/>
        </w:rPr>
        <w:t>،</w:t>
      </w:r>
    </w:p>
    <w:p w14:paraId="752D2D02" w14:textId="46C7FEAB" w:rsidR="00074B1E" w:rsidRPr="00287AEA" w:rsidRDefault="00074B1E" w:rsidP="00253606">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Cs/>
          <w:sz w:val="28"/>
          <w:szCs w:val="28"/>
          <w:rtl/>
        </w:rPr>
        <w:t>الفرق بين الوجوب العقلي والوجوب السمعي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E000EF">
        <w:rPr>
          <w:rFonts w:ascii="Simplified Arabic" w:hAnsi="Simplified Arabic" w:cs="Simplified Arabic"/>
          <w:b/>
          <w:bCs/>
          <w:u w:val="single"/>
          <w:rtl/>
        </w:rPr>
        <w:t>[</w:t>
      </w:r>
      <w:r w:rsidRPr="00E000EF">
        <w:rPr>
          <w:rFonts w:ascii="Simplified Arabic" w:hAnsi="Simplified Arabic" w:cs="Simplified Arabic"/>
          <w:b/>
          <w:bCs/>
          <w:u w:val="single"/>
          <w:rtl/>
        </w:rPr>
        <w:t>الحكم العقلي</w:t>
      </w:r>
      <w:r w:rsidR="00ED68AD" w:rsidRPr="00E000EF">
        <w:rPr>
          <w:rFonts w:ascii="Simplified Arabic" w:hAnsi="Simplified Arabic" w:cs="Simplified Arabic"/>
          <w:b/>
          <w:bCs/>
          <w:u w:val="single"/>
          <w:rtl/>
        </w:rPr>
        <w:t>]:</w:t>
      </w:r>
      <w:r w:rsidRPr="00E000EF">
        <w:rPr>
          <w:rFonts w:ascii="Simplified Arabic" w:hAnsi="Simplified Arabic" w:cs="Simplified Arabic"/>
          <w:sz w:val="28"/>
          <w:szCs w:val="28"/>
          <w:u w:val="single"/>
          <w:rtl/>
        </w:rPr>
        <w:t xml:space="preserve"> ينحصر في ثلاثة أقسام</w:t>
      </w:r>
      <w:r w:rsidR="00ED68AD" w:rsidRPr="00E000EF">
        <w:rPr>
          <w:rFonts w:ascii="Simplified Arabic" w:hAnsi="Simplified Arabic" w:cs="Simplified Arabic"/>
          <w:sz w:val="28"/>
          <w:szCs w:val="28"/>
          <w:u w:val="single"/>
          <w:rtl/>
        </w:rPr>
        <w:t>:</w:t>
      </w:r>
      <w:r w:rsidRPr="00E000EF">
        <w:rPr>
          <w:rFonts w:ascii="Simplified Arabic" w:hAnsi="Simplified Arabic" w:cs="Simplified Arabic"/>
          <w:sz w:val="28"/>
          <w:szCs w:val="28"/>
          <w:u w:val="single"/>
          <w:rtl/>
        </w:rPr>
        <w:t xml:space="preserve"> الوجوب والاستحالة والجواز</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ومعنى الوجوب العقلي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هو ما لا يُتصور في العقل عدمه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والمستحيل العقلي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هو ما لا يُتصور في العقل وجوده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والجائز العقلي هو ما يصح وجوده وعدمه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 </w:t>
      </w:r>
      <w:r w:rsidR="00ED68AD" w:rsidRPr="00E000EF">
        <w:rPr>
          <w:rFonts w:ascii="Simplified Arabic" w:hAnsi="Simplified Arabic" w:cs="Simplified Arabic"/>
          <w:b/>
          <w:bCs/>
          <w:u w:val="single"/>
          <w:rtl/>
        </w:rPr>
        <w:t>[</w:t>
      </w:r>
      <w:r w:rsidRPr="00E000EF">
        <w:rPr>
          <w:rFonts w:ascii="Simplified Arabic" w:hAnsi="Simplified Arabic" w:cs="Simplified Arabic"/>
          <w:b/>
          <w:bCs/>
          <w:u w:val="single"/>
          <w:rtl/>
        </w:rPr>
        <w:t>الحكم السمعي</w:t>
      </w:r>
      <w:r w:rsidR="00ED68AD" w:rsidRPr="00E000EF">
        <w:rPr>
          <w:rFonts w:ascii="Simplified Arabic" w:hAnsi="Simplified Arabic" w:cs="Simplified Arabic"/>
          <w:b/>
          <w:bCs/>
          <w:u w:val="single"/>
          <w:rtl/>
        </w:rPr>
        <w:t>]،</w:t>
      </w:r>
      <w:r w:rsidRPr="00287AEA">
        <w:rPr>
          <w:rFonts w:ascii="Simplified Arabic" w:hAnsi="Simplified Arabic" w:cs="Simplified Arabic"/>
          <w:sz w:val="28"/>
          <w:szCs w:val="28"/>
          <w:rtl/>
        </w:rPr>
        <w:t xml:space="preserve"> قد يكون للوجوب إذا دل الشرع على وجوبه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يكون للجواز إذا دل الشرع على جواز وجوده وعدمه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يكون للاستحالة إذا دل الشرع على استحالته</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00993AB0" w:rsidRPr="00993AB0">
        <w:rPr>
          <w:rFonts w:ascii="Simplified Arabic" w:hAnsi="Simplified Arabic" w:cs="Simplified Arabic" w:hint="cs"/>
          <w:sz w:val="28"/>
          <w:szCs w:val="28"/>
          <w:u w:val="single"/>
          <w:rtl/>
        </w:rPr>
        <w:t>و</w:t>
      </w:r>
      <w:r w:rsidRPr="00993AB0">
        <w:rPr>
          <w:rFonts w:ascii="Simplified Arabic" w:hAnsi="Simplified Arabic" w:cs="Simplified Arabic"/>
          <w:sz w:val="28"/>
          <w:szCs w:val="28"/>
          <w:u w:val="single"/>
          <w:rtl/>
        </w:rPr>
        <w:t>عند تطبيق تلك المصطلحات بدقة لن يكون هناك لبس في تعلم العلم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فإنّه إذا قيل واجب عقلي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 معناه الذي لا يُتصور في العقل عدمه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وبالتالي فإنّ وجود الله تعالى واجب عقلي لأنّه لا يُتصور في العقل عدمه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إذ وجود جميع تلك المخلوقات والنظام الذي هي فيه يوجب في العقل وجود خالقها الذي أعطى كل شيء خلقه ثم هدى</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أما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الرحمة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التي يتصف بها الرحمن سبحانه فإنّها واجب سمعي وليس شرعي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وتعريفه كما ذكرنا هو الذي دل الشرع على وجوبه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أعلمنا الله تعالى بتلك الصفة بقوله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اعْلَمُوا أَنَّ اللَّهَ شَدِيدُ الْعِقَابِ وَأَنَّ اللَّهَ غَفُورٌ رَحِيمٌ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2E4378"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المائدة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98</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فليس الواجب السمعي ما لا يُتصور عدمه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 الله تعالى كما هو الرحمن الرحيم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فإنّه شديد العقاب</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ولكن الواجب السمعي هو ما دل الشرع على وجوبه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ذلك نعرف خطأ غير المتخصص عندما يخلط بين الواجب العقلي والواجب السمعي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ويتهم السادة الأشاعرة أو السادة </w:t>
      </w:r>
      <w:proofErr w:type="spellStart"/>
      <w:r w:rsidRPr="00287AEA">
        <w:rPr>
          <w:rFonts w:ascii="Simplified Arabic" w:hAnsi="Simplified Arabic" w:cs="Simplified Arabic"/>
          <w:sz w:val="28"/>
          <w:szCs w:val="28"/>
          <w:rtl/>
        </w:rPr>
        <w:t>الماتريدية</w:t>
      </w:r>
      <w:proofErr w:type="spellEnd"/>
      <w:r w:rsidRPr="00287AEA">
        <w:rPr>
          <w:rFonts w:ascii="Simplified Arabic" w:hAnsi="Simplified Arabic" w:cs="Simplified Arabic"/>
          <w:sz w:val="28"/>
          <w:szCs w:val="28"/>
          <w:rtl/>
        </w:rPr>
        <w:t xml:space="preserve"> المتخصصين في العقيدة على منهاج اهل السنّة والجماعة بأنّهم أثبتوا سبع صفات وألغوا بقيتها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وحاشاهم من ذلك</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فإنّهم يتكلمون على الواجب العقلي الذي لا يُتصور في العقل عدمه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وأما عند حديثهم على الواجب السمعي فإنّهم يجعلون جميع الأسماء </w:t>
      </w:r>
      <w:r w:rsidRPr="00287AEA">
        <w:rPr>
          <w:rFonts w:ascii="Simplified Arabic" w:hAnsi="Simplified Arabic" w:cs="Simplified Arabic"/>
          <w:sz w:val="28"/>
          <w:szCs w:val="28"/>
          <w:rtl/>
        </w:rPr>
        <w:lastRenderedPageBreak/>
        <w:t>الحسنى تدل على صفات واجبة لله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والمشكلة تكمن في تشغيب الحشوي على تلك المدارس المؤصلة الراسخة في العلم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p>
    <w:p w14:paraId="6124A7E0" w14:textId="03C32BB0" w:rsidR="00074B1E" w:rsidRDefault="00074B1E" w:rsidP="00253606">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Cs/>
          <w:kern w:val="0"/>
          <w:sz w:val="28"/>
          <w:szCs w:val="28"/>
          <w:rtl/>
        </w:rPr>
        <w:t xml:space="preserve">الواجـــب في حق الله تعالى: </w:t>
      </w:r>
      <w:r w:rsidRPr="00287AEA">
        <w:rPr>
          <w:rFonts w:ascii="Simplified Arabic" w:hAnsi="Simplified Arabic" w:cs="Simplified Arabic"/>
          <w:kern w:val="0"/>
          <w:sz w:val="28"/>
          <w:szCs w:val="28"/>
          <w:rtl/>
        </w:rPr>
        <w:t xml:space="preserve">قسم دل على وجوبه العقل وأيده الشرع، وقسم دل عليه الشرع، فوجب الإيمان به، </w:t>
      </w:r>
      <w:r w:rsidRPr="00287AEA">
        <w:rPr>
          <w:rFonts w:ascii="Simplified Arabic" w:hAnsi="Simplified Arabic" w:cs="Simplified Arabic"/>
          <w:kern w:val="0"/>
          <w:sz w:val="28"/>
          <w:szCs w:val="28"/>
          <w:rtl/>
          <w:lang w:bidi="ar-EG"/>
        </w:rPr>
        <w:t>وكمالات الله تعالى لا تتناهى</w:t>
      </w:r>
      <w:r w:rsidR="00ED68AD" w:rsidRPr="00287AEA">
        <w:rPr>
          <w:rFonts w:ascii="Simplified Arabic" w:hAnsi="Simplified Arabic" w:cs="Simplified Arabic"/>
          <w:kern w:val="0"/>
          <w:sz w:val="28"/>
          <w:szCs w:val="28"/>
          <w:rtl/>
          <w:lang w:bidi="ar-EG"/>
        </w:rPr>
        <w:t>،</w:t>
      </w:r>
      <w:r w:rsidRPr="00287AEA">
        <w:rPr>
          <w:rFonts w:ascii="Simplified Arabic" w:hAnsi="Simplified Arabic" w:cs="Simplified Arabic"/>
          <w:kern w:val="0"/>
          <w:sz w:val="28"/>
          <w:szCs w:val="28"/>
          <w:rtl/>
          <w:lang w:bidi="ar-EG"/>
        </w:rPr>
        <w:t xml:space="preserve"> ولا يحصرها العد ولا يحيط بها علمنا المحدود</w:t>
      </w:r>
      <w:r w:rsidR="00ED68AD" w:rsidRPr="00287AEA">
        <w:rPr>
          <w:rFonts w:ascii="Simplified Arabic" w:hAnsi="Simplified Arabic" w:cs="Simplified Arabic"/>
          <w:kern w:val="0"/>
          <w:sz w:val="28"/>
          <w:szCs w:val="28"/>
          <w:rtl/>
          <w:lang w:bidi="ar-EG"/>
        </w:rPr>
        <w:t>،</w:t>
      </w:r>
      <w:r w:rsidRPr="00287AEA">
        <w:rPr>
          <w:rFonts w:ascii="Simplified Arabic" w:hAnsi="Simplified Arabic" w:cs="Simplified Arabic"/>
          <w:kern w:val="0"/>
          <w:sz w:val="28"/>
          <w:szCs w:val="28"/>
          <w:rtl/>
          <w:lang w:bidi="ar-EG"/>
        </w:rPr>
        <w:t xml:space="preserve"> فيجب أن نؤمن بأن كل كمال يليق بذات الله تعالى واجب له</w:t>
      </w:r>
      <w:r w:rsidR="00ED68AD" w:rsidRPr="00287AEA">
        <w:rPr>
          <w:rFonts w:ascii="Simplified Arabic" w:hAnsi="Simplified Arabic" w:cs="Simplified Arabic"/>
          <w:kern w:val="0"/>
          <w:sz w:val="28"/>
          <w:szCs w:val="28"/>
          <w:rtl/>
          <w:lang w:bidi="ar-EG"/>
        </w:rPr>
        <w:t>،</w:t>
      </w:r>
      <w:r w:rsidRPr="00287AEA">
        <w:rPr>
          <w:rFonts w:ascii="Simplified Arabic" w:hAnsi="Simplified Arabic" w:cs="Simplified Arabic"/>
          <w:kern w:val="0"/>
          <w:sz w:val="28"/>
          <w:szCs w:val="28"/>
          <w:rtl/>
          <w:lang w:bidi="ar-EG"/>
        </w:rPr>
        <w:t xml:space="preserve"> وأن كمالاته سبحانه لا تتناهى</w:t>
      </w:r>
      <w:r w:rsidR="00ED68AD" w:rsidRPr="00287AEA">
        <w:rPr>
          <w:rFonts w:ascii="Simplified Arabic" w:hAnsi="Simplified Arabic" w:cs="Simplified Arabic"/>
          <w:kern w:val="0"/>
          <w:sz w:val="28"/>
          <w:szCs w:val="28"/>
          <w:rtl/>
          <w:lang w:bidi="ar-EG"/>
        </w:rPr>
        <w:t>،</w:t>
      </w:r>
      <w:r w:rsidRPr="00287AEA">
        <w:rPr>
          <w:rFonts w:ascii="Simplified Arabic" w:hAnsi="Simplified Arabic" w:cs="Simplified Arabic"/>
          <w:kern w:val="0"/>
          <w:sz w:val="28"/>
          <w:szCs w:val="28"/>
          <w:rtl/>
          <w:lang w:bidi="ar-EG"/>
        </w:rPr>
        <w:t xml:space="preserve"> </w:t>
      </w:r>
      <w:r w:rsidRPr="00993AB0">
        <w:rPr>
          <w:rFonts w:ascii="Simplified Arabic" w:hAnsi="Simplified Arabic" w:cs="Simplified Arabic"/>
          <w:b/>
          <w:bCs/>
          <w:kern w:val="0"/>
          <w:sz w:val="28"/>
          <w:szCs w:val="28"/>
          <w:u w:val="single"/>
          <w:rtl/>
          <w:lang w:bidi="ar-EG"/>
        </w:rPr>
        <w:t>(ال</w:t>
      </w:r>
      <w:r w:rsidRPr="00993AB0">
        <w:rPr>
          <w:rFonts w:ascii="Simplified Arabic" w:hAnsi="Simplified Arabic" w:cs="Simplified Arabic"/>
          <w:b/>
          <w:bCs/>
          <w:kern w:val="0"/>
          <w:sz w:val="28"/>
          <w:szCs w:val="28"/>
          <w:u w:val="single"/>
          <w:rtl/>
        </w:rPr>
        <w:t>قسم الأول):</w:t>
      </w:r>
      <w:r w:rsidRPr="00287AEA">
        <w:rPr>
          <w:rFonts w:ascii="Simplified Arabic" w:hAnsi="Simplified Arabic" w:cs="Simplified Arabic"/>
          <w:kern w:val="0"/>
          <w:sz w:val="28"/>
          <w:szCs w:val="28"/>
          <w:rtl/>
        </w:rPr>
        <w:t xml:space="preserve"> دل على وجوبه العقل وأيده الشرع، ويشمل صفات الكمال التي اضدادها محال على الله، وقسم دل عليه الشرع، فوجب الإيمان بها لله،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 أما الصفات الواجبة بالعقل ودل عليها الشرع: فتتمثل في الوجود والقدم والبقاء والمخالفة للحوادث والوحدانية والحياة والقيام بالنفس والقدرة والإرادة والعلم والسمع والبصر والكلام، وأضداد تلك الصفات مستحيلة في حق الله تعالى، ضد (الوجود) العدم، وضد (القدم) الحدوث وضد (البقاء) الفناء، وضد (المخالفة للحوادث) المماثلة للحوادث، وضد (الوحدانية) وجود الشريك، وضد (الحياة) الموت، وضد (القيام بالنفس) الاحتياج، وضد (القدرة) العجز، وضد (الإرادة) الاضطرار، وضد (العلم) الجهل، وضد (السمع) الصمم، وضد (البصر) العمى، وضد (الكلام) البكم، وأما القسم الثاني: فيشمل الصفات الواجبة لله تعالى بدلالة الشرع: ويدخل فيه جميع الصفات التي دلّت عليها الأسماء الحسنى: ف (الرحمن): يدل على صفة الرحمة وعلى سعة رحمة الله، و (الرحيم): يدل على صفة الرحمة والإنعام على خلقه فهو المنعم ابدا، المتفضل دوما، ورحمته لا تنتهي، و (الملك): يدل على </w:t>
      </w:r>
      <w:r w:rsidRPr="00287AEA">
        <w:rPr>
          <w:rFonts w:ascii="Simplified Arabic" w:hAnsi="Simplified Arabic" w:cs="Simplified Arabic"/>
          <w:kern w:val="0"/>
          <w:sz w:val="28"/>
          <w:szCs w:val="28"/>
          <w:rtl/>
          <w:lang w:bidi="ar-EG"/>
        </w:rPr>
        <w:t>صفات الملك والحكم والأمر والنهي، و (</w:t>
      </w:r>
      <w:r w:rsidRPr="00287AEA">
        <w:rPr>
          <w:rFonts w:ascii="Simplified Arabic" w:hAnsi="Simplified Arabic" w:cs="Simplified Arabic"/>
          <w:kern w:val="0"/>
          <w:sz w:val="28"/>
          <w:szCs w:val="28"/>
          <w:rtl/>
        </w:rPr>
        <w:t xml:space="preserve">القدوس): يدل على صفة </w:t>
      </w:r>
      <w:proofErr w:type="spellStart"/>
      <w:r w:rsidRPr="00287AEA">
        <w:rPr>
          <w:rFonts w:ascii="Simplified Arabic" w:hAnsi="Simplified Arabic" w:cs="Simplified Arabic"/>
          <w:kern w:val="0"/>
          <w:sz w:val="28"/>
          <w:szCs w:val="28"/>
          <w:rtl/>
        </w:rPr>
        <w:t>التقدس</w:t>
      </w:r>
      <w:proofErr w:type="spellEnd"/>
      <w:r w:rsidRPr="00287AEA">
        <w:rPr>
          <w:rFonts w:ascii="Simplified Arabic" w:hAnsi="Simplified Arabic" w:cs="Simplified Arabic"/>
          <w:kern w:val="0"/>
          <w:sz w:val="28"/>
          <w:szCs w:val="28"/>
          <w:rtl/>
        </w:rPr>
        <w:t xml:space="preserve"> من العيوب والتنزه عن النقائص وعن كل ما تحيط به العقول، و (السلام): يدل على صفة السلامة من النقص والعيب والفناء، وهكذا فإن كل اسم من الأسماء الحسنى يدل على صفة واجبة لله تعالى بطريق الشرع</w:t>
      </w:r>
      <w:r w:rsidR="0015203E">
        <w:rPr>
          <w:rFonts w:ascii="Simplified Arabic" w:hAnsi="Simplified Arabic" w:cs="Simplified Arabic" w:hint="cs"/>
          <w:kern w:val="0"/>
          <w:sz w:val="28"/>
          <w:szCs w:val="28"/>
          <w:rtl/>
        </w:rPr>
        <w:t xml:space="preserve">، </w:t>
      </w:r>
    </w:p>
    <w:p w14:paraId="04FC6A20" w14:textId="4D36AAC0" w:rsidR="0015203E" w:rsidRPr="00C441F6" w:rsidRDefault="00074B1E" w:rsidP="0015203E">
      <w:pPr>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C441F6">
        <w:rPr>
          <w:rFonts w:ascii="Simplified Arabic" w:hAnsi="Simplified Arabic" w:cs="Simplified Arabic"/>
          <w:b/>
          <w:bCs/>
          <w:kern w:val="0"/>
          <w:sz w:val="28"/>
          <w:szCs w:val="28"/>
          <w:rtl/>
        </w:rPr>
        <w:t xml:space="preserve">الصفات الواجبة في حق الله تعالى، والتي دل عليها العقل الصريح: </w:t>
      </w:r>
      <w:r w:rsidR="0015203E">
        <w:rPr>
          <w:rFonts w:ascii="Simplified Arabic" w:hAnsi="Simplified Arabic" w:cs="Simplified Arabic"/>
          <w:kern w:val="0"/>
          <w:sz w:val="28"/>
          <w:szCs w:val="28"/>
          <w:rtl/>
        </w:rPr>
        <w:t>ذكرتها بالتفصيل</w:t>
      </w:r>
      <w:r w:rsidR="0015203E">
        <w:rPr>
          <w:rFonts w:ascii="Simplified Arabic" w:hAnsi="Simplified Arabic" w:cs="Simplified Arabic" w:hint="cs"/>
          <w:kern w:val="0"/>
          <w:sz w:val="28"/>
          <w:szCs w:val="28"/>
          <w:rtl/>
        </w:rPr>
        <w:t xml:space="preserve"> -بحمد الله تعالى- </w:t>
      </w:r>
      <w:r w:rsidR="0015203E">
        <w:rPr>
          <w:rFonts w:ascii="Simplified Arabic" w:hAnsi="Simplified Arabic" w:cs="Simplified Arabic"/>
          <w:kern w:val="0"/>
          <w:sz w:val="28"/>
          <w:szCs w:val="28"/>
          <w:rtl/>
        </w:rPr>
        <w:t xml:space="preserve"> في الفصل الثالث عشر، في مبحث مفاتيح علم التقديس المتعلقة بصفات الله تعالى، من المفتاح الرابع وحتى العشرين، وتجنبا للإعادة فإنها مفصلة هناك، وهذا اجمالها: </w:t>
      </w:r>
      <w:r w:rsidR="0015203E">
        <w:rPr>
          <w:rFonts w:ascii="Simplified Arabic" w:hAnsi="Simplified Arabic" w:cs="Simplified Arabic"/>
          <w:kern w:val="0"/>
          <w:sz w:val="28"/>
          <w:szCs w:val="28"/>
          <w:rtl/>
        </w:rPr>
        <w:lastRenderedPageBreak/>
        <w:t>(الصفات الواجبة لله بالحكم العقلي) تتمثل في: صفات الوجود والقدم والبقاء والوحدانية والمخالفة للحوادث، والحياة والقيام بالنفس والقدرة والإرادة والعلم والسمع والبصر والكلام، واجبة لله تعالى عقلا، لأن أضدادها مستحيلة في حق الله تعالى، ضد صفة (الوجود) العدم، وضد (القدم) الحدوث، وضد صفة (البقاء) الفناء، وضد (المخالفة للحوادث) المشابهة للحوادث، وضد صفة (الوحدانية) وجود الشريك، وضد صفة (الحياة) الموت، وضد صفة (القيام بالنفس) الاحتياج، وضد صفة (القدرة) العجز،، وضد صفة (الإرادة) الاضطرار، وضد صفة (العلم) الجهل، وضد صفة (السمع) الصمم، وضد صفة (البصر) العمى، وضد صفة (الكلام) البكم،</w:t>
      </w:r>
    </w:p>
    <w:p w14:paraId="4FD72BC5" w14:textId="66F390B9" w:rsidR="00074B1E" w:rsidRPr="00287AEA" w:rsidRDefault="00074B1E" w:rsidP="00253606">
      <w:pPr>
        <w:rPr>
          <w:rFonts w:ascii="Simplified Arabic" w:hAnsi="Simplified Arabic" w:cs="Simplified Arabic"/>
          <w:sz w:val="28"/>
          <w:szCs w:val="28"/>
          <w:rtl/>
          <w:lang w:bidi="ar-EG"/>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Cs/>
          <w:kern w:val="0"/>
          <w:sz w:val="28"/>
          <w:szCs w:val="28"/>
          <w:rtl/>
        </w:rPr>
        <w:t>الواجب السمعي في حق الله تعالى</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bCs/>
          <w:kern w:val="0"/>
          <w:sz w:val="28"/>
          <w:szCs w:val="28"/>
          <w:rtl/>
        </w:rPr>
        <w:t xml:space="preserve"> </w:t>
      </w:r>
      <w:r w:rsidRPr="00287AEA">
        <w:rPr>
          <w:rFonts w:ascii="Simplified Arabic" w:eastAsia="Times New Roman" w:hAnsi="Simplified Arabic" w:cs="Simplified Arabic"/>
          <w:bCs/>
          <w:kern w:val="0"/>
          <w:sz w:val="28"/>
          <w:szCs w:val="28"/>
          <w:rtl/>
        </w:rPr>
        <w:t>إنّ جميع الأسماء الحسنى تدل على صفات لله</w:t>
      </w:r>
      <w:r w:rsidR="00ED68AD" w:rsidRPr="00287AEA">
        <w:rPr>
          <w:rFonts w:ascii="Simplified Arabic" w:eastAsia="Times New Roman" w:hAnsi="Simplified Arabic" w:cs="Simplified Arabic"/>
          <w:bCs/>
          <w:kern w:val="0"/>
          <w:sz w:val="28"/>
          <w:szCs w:val="28"/>
          <w:rtl/>
        </w:rPr>
        <w:t>،</w:t>
      </w:r>
      <w:r w:rsidRPr="00287AEA">
        <w:rPr>
          <w:rFonts w:ascii="Simplified Arabic" w:eastAsia="Times New Roman" w:hAnsi="Simplified Arabic" w:cs="Simplified Arabic"/>
          <w:bCs/>
          <w:kern w:val="0"/>
          <w:sz w:val="28"/>
          <w:szCs w:val="28"/>
          <w:rtl/>
        </w:rPr>
        <w:t xml:space="preserve"> </w:t>
      </w:r>
      <w:r w:rsidR="00ED68AD" w:rsidRPr="00287AEA">
        <w:rPr>
          <w:rFonts w:ascii="Simplified Arabic" w:hAnsi="Simplified Arabic" w:cs="Simplified Arabic"/>
          <w:bCs/>
          <w:kern w:val="0"/>
          <w:sz w:val="28"/>
          <w:szCs w:val="28"/>
          <w:rtl/>
        </w:rPr>
        <w:t>(</w:t>
      </w:r>
      <w:r w:rsidRPr="00287AEA">
        <w:rPr>
          <w:rFonts w:ascii="Simplified Arabic" w:hAnsi="Simplified Arabic" w:cs="Simplified Arabic"/>
          <w:kern w:val="0"/>
          <w:sz w:val="28"/>
          <w:szCs w:val="28"/>
          <w:rtl/>
        </w:rPr>
        <w:t>فالرحمن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الرحمة وعلى سعة رحمة الله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الرحيم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الرحمة والإنعام على خلقه فهو المنعم ابدا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المتفضل دوما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ورحمته لا تنتهي</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الملك</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w:t>
      </w:r>
      <w:r w:rsidRPr="00287AEA">
        <w:rPr>
          <w:rFonts w:ascii="Simplified Arabic" w:hAnsi="Simplified Arabic" w:cs="Simplified Arabic"/>
          <w:kern w:val="0"/>
          <w:sz w:val="28"/>
          <w:szCs w:val="28"/>
          <w:rtl/>
          <w:lang w:bidi="ar-EG"/>
        </w:rPr>
        <w:t>صفات الملك والحكم والأمر والنهي</w:t>
      </w:r>
      <w:r w:rsidR="00ED68AD" w:rsidRPr="00287AEA">
        <w:rPr>
          <w:rFonts w:ascii="Simplified Arabic" w:hAnsi="Simplified Arabic" w:cs="Simplified Arabic"/>
          <w:kern w:val="0"/>
          <w:sz w:val="28"/>
          <w:szCs w:val="28"/>
          <w:rtl/>
          <w:lang w:bidi="ar-EG"/>
        </w:rPr>
        <w:t>،</w:t>
      </w:r>
      <w:r w:rsidRPr="00287AEA">
        <w:rPr>
          <w:rFonts w:ascii="Simplified Arabic" w:hAnsi="Simplified Arabic" w:cs="Simplified Arabic"/>
          <w:kern w:val="0"/>
          <w:sz w:val="28"/>
          <w:szCs w:val="28"/>
          <w:rtl/>
          <w:lang w:bidi="ar-EG"/>
        </w:rPr>
        <w:t xml:space="preserve"> و </w:t>
      </w:r>
      <w:r w:rsidR="00ED68AD" w:rsidRPr="00287AEA">
        <w:rPr>
          <w:rFonts w:ascii="Simplified Arabic" w:hAnsi="Simplified Arabic" w:cs="Simplified Arabic"/>
          <w:kern w:val="0"/>
          <w:sz w:val="28"/>
          <w:szCs w:val="28"/>
          <w:rtl/>
          <w:lang w:bidi="ar-EG"/>
        </w:rPr>
        <w:t>(</w:t>
      </w:r>
      <w:r w:rsidRPr="00287AEA">
        <w:rPr>
          <w:rFonts w:ascii="Simplified Arabic" w:hAnsi="Simplified Arabic" w:cs="Simplified Arabic"/>
          <w:kern w:val="0"/>
          <w:sz w:val="28"/>
          <w:szCs w:val="28"/>
          <w:rtl/>
        </w:rPr>
        <w:t>القدوس</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w:t>
      </w:r>
      <w:r w:rsidR="00C441F6">
        <w:rPr>
          <w:rFonts w:ascii="Simplified Arabic" w:hAnsi="Simplified Arabic" w:cs="Simplified Arabic" w:hint="cs"/>
          <w:kern w:val="0"/>
          <w:sz w:val="28"/>
          <w:szCs w:val="28"/>
          <w:rtl/>
        </w:rPr>
        <w:t>التنزه</w:t>
      </w:r>
      <w:r w:rsidRPr="00287AEA">
        <w:rPr>
          <w:rFonts w:ascii="Simplified Arabic" w:hAnsi="Simplified Arabic" w:cs="Simplified Arabic"/>
          <w:kern w:val="0"/>
          <w:sz w:val="28"/>
          <w:szCs w:val="28"/>
          <w:rtl/>
        </w:rPr>
        <w:t xml:space="preserve"> من العيوب والتنزه عن النقائص وعن كل ما تحيط به العقول</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السلام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السلامة من النقص والعيب والفناء</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المؤمن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التأمين والصدق مع عباده فيما وعدهم به من الأجر والثواب</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المهيمن</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الهيمنة والرعاية والوقاية والصيانة والرقابة والحفظ لكل خلقه</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والقيام على خلقه بأعمالهم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وأرزاقهم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وآجالهم</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العزيز</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العزة التي لا ترام والقوة التي لا تقهر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والغلبة على كل شيء</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الجبار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صفات العظمة والجبروت والقهر ونفاذ المشيئة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المتكبر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التفرد بالعظمة والكبرياء والتعالي عن مشابهة الخلق</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الخالق</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التقدير والإيجاد لكل شيء والخلق لكل موجود سواه</w:t>
      </w:r>
      <w:r w:rsidR="00ED68AD" w:rsidRPr="00287AEA">
        <w:rPr>
          <w:rFonts w:ascii="Simplified Arabic" w:hAnsi="Simplified Arabic" w:cs="Simplified Arabic"/>
          <w:kern w:val="0"/>
          <w:sz w:val="28"/>
          <w:szCs w:val="28"/>
          <w:rtl/>
        </w:rPr>
        <w:t>،</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 xml:space="preserve">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البارئ</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إبراز خلقه إلى الوجود بقدرته لا عن مثال سابق</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المصور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يدل على صفة التصوير</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وأنه هو الذي صور جميع الموجودات</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ورتبها فأعطى كل شيء منها صورة خاصة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وهيئة منفردة</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يتميز بها على اختلافها وكثرتها</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w:t>
      </w:r>
      <w:r w:rsidR="00C441F6">
        <w:rPr>
          <w:rFonts w:ascii="Simplified Arabic" w:hAnsi="Simplified Arabic" w:cs="Simplified Arabic" w:hint="cs"/>
          <w:kern w:val="0"/>
          <w:sz w:val="28"/>
          <w:szCs w:val="28"/>
          <w:rtl/>
        </w:rPr>
        <w:t xml:space="preserve">وهكذا فإنّ </w:t>
      </w:r>
      <w:r w:rsidRPr="00287AEA">
        <w:rPr>
          <w:rFonts w:ascii="Simplified Arabic" w:hAnsi="Simplified Arabic" w:cs="Simplified Arabic"/>
          <w:kern w:val="0"/>
          <w:sz w:val="28"/>
          <w:szCs w:val="28"/>
          <w:rtl/>
          <w:lang w:bidi="ar-EG"/>
        </w:rPr>
        <w:t>الاسماء الحسنى جميعها تدل على صفات الله تعالى التي تؤدي إلى المعرفة الصحيحة بالله تعالى</w:t>
      </w:r>
      <w:r w:rsidR="00ED68AD" w:rsidRPr="00287AEA">
        <w:rPr>
          <w:rFonts w:ascii="Simplified Arabic" w:hAnsi="Simplified Arabic" w:cs="Simplified Arabic"/>
          <w:kern w:val="0"/>
          <w:sz w:val="28"/>
          <w:szCs w:val="28"/>
          <w:rtl/>
          <w:lang w:bidi="ar-EG"/>
        </w:rPr>
        <w:t>،</w:t>
      </w:r>
      <w:r w:rsidRPr="00287AEA">
        <w:rPr>
          <w:rFonts w:ascii="Simplified Arabic" w:hAnsi="Simplified Arabic" w:cs="Simplified Arabic"/>
          <w:kern w:val="0"/>
          <w:sz w:val="28"/>
          <w:szCs w:val="28"/>
          <w:rtl/>
          <w:lang w:bidi="ar-EG"/>
        </w:rPr>
        <w:t xml:space="preserve"> ومن عرف الله تعالى افرد له الربوبية والإلهية</w:t>
      </w:r>
      <w:r w:rsidR="00ED68AD" w:rsidRPr="00287AEA">
        <w:rPr>
          <w:rFonts w:ascii="Simplified Arabic" w:hAnsi="Simplified Arabic" w:cs="Simplified Arabic"/>
          <w:kern w:val="0"/>
          <w:sz w:val="28"/>
          <w:szCs w:val="28"/>
          <w:rtl/>
          <w:lang w:bidi="ar-EG"/>
        </w:rPr>
        <w:t>،</w:t>
      </w:r>
    </w:p>
    <w:p w14:paraId="0CB6F86A" w14:textId="1D7A95F0" w:rsidR="00074B1E" w:rsidRPr="00287AEA" w:rsidRDefault="00074B1E" w:rsidP="00253606">
      <w:pPr>
        <w:spacing w:line="276" w:lineRule="auto"/>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يجب لجناب الذات الإلهي كل معاني الكمال المطلق</w:t>
      </w:r>
      <w:r w:rsidRPr="00287AEA">
        <w:rPr>
          <w:rFonts w:ascii="Simplified Arabic" w:hAnsi="Simplified Arabic" w:cs="Simplified Arabic"/>
          <w:sz w:val="28"/>
          <w:szCs w:val="28"/>
          <w:rtl/>
        </w:rPr>
        <w:t xml:space="preserve">: من خصائص الإلهية: الكمال المطلق من جميع الوجوه، قال تعالى: {وَلِلَّهِ الْمَثَلُ الأَعْلَى} (المثل الأعلى): الكمال </w:t>
      </w:r>
      <w:r w:rsidRPr="00287AEA">
        <w:rPr>
          <w:rFonts w:ascii="Simplified Arabic" w:hAnsi="Simplified Arabic" w:cs="Simplified Arabic"/>
          <w:sz w:val="28"/>
          <w:szCs w:val="28"/>
          <w:rtl/>
        </w:rPr>
        <w:lastRenderedPageBreak/>
        <w:t>المطلق الذي لا يشوبه نقص بأي وجه من الوجوه، وقال تعالى {الله الصمد} أي الذي له الكمال المطلق،</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والكمال المطلق لا يقبل زيادة ولا نقصان، ولا يقبل التغير ولا الحدوث، لأنه إن تغير </w:t>
      </w:r>
      <w:proofErr w:type="spellStart"/>
      <w:r w:rsidRPr="00287AEA">
        <w:rPr>
          <w:rFonts w:ascii="Simplified Arabic" w:hAnsi="Simplified Arabic" w:cs="Simplified Arabic"/>
          <w:sz w:val="28"/>
          <w:szCs w:val="28"/>
          <w:rtl/>
        </w:rPr>
        <w:t>تغير</w:t>
      </w:r>
      <w:proofErr w:type="spellEnd"/>
      <w:r w:rsidRPr="00287AEA">
        <w:rPr>
          <w:rFonts w:ascii="Simplified Arabic" w:hAnsi="Simplified Arabic" w:cs="Simplified Arabic"/>
          <w:sz w:val="28"/>
          <w:szCs w:val="28"/>
          <w:rtl/>
        </w:rPr>
        <w:t xml:space="preserve"> إلى زيادة أو نقصان، فإن تغير إلى زيادة كان قبل الزيادة ناقصا والكمال المطلق لا يقبل النقصان، وإن تغير إلى نقصان، لم يكن إلها له الكمال المطلق، الكمال المطلق لا يقبل الحوادث، لأنه إن قبل الحوادث كان حادثا وإن قبل الحوادث كان جزء منه حادث، وإن قبل الحوادث</w:t>
      </w:r>
      <w:r w:rsidRPr="00287AEA">
        <w:rPr>
          <w:rFonts w:ascii="Simplified Arabic" w:hAnsi="Simplified Arabic" w:cs="Simplified Arabic"/>
          <w:sz w:val="28"/>
          <w:szCs w:val="28"/>
          <w:rtl/>
          <w:lang w:bidi="ar-KW"/>
        </w:rPr>
        <w:t xml:space="preserve"> لم يؤتمن عليه من قبول الفناء، وإن قبل الحوادث لم يكن قديما ازليا، وإن قبل الحوادث انتفى عنه الكمال المطلق، و</w:t>
      </w:r>
      <w:r w:rsidRPr="00287AEA">
        <w:rPr>
          <w:rFonts w:ascii="Simplified Arabic" w:hAnsi="Simplified Arabic" w:cs="Simplified Arabic"/>
          <w:sz w:val="28"/>
          <w:szCs w:val="28"/>
          <w:rtl/>
        </w:rPr>
        <w:t xml:space="preserve">الكمال المطلق لا يقبل الحد ولا التناهي ولا البدايات ولا النهايات، والكمال المطلق لله في جناب ذاته وفي صفاته يجعل قولنا (الله اكبر) كمالا مطلقا، (الله اكبر) من كل كيف من كل حد من كل وهم، له الكمال المطلق الذي لا يقبل ابتداء ولا انتهاء، ولا يقبل التغير ولا الحدوث، ولا يقبل زيادة ولا نقصان، </w:t>
      </w:r>
    </w:p>
    <w:p w14:paraId="6264B7CC" w14:textId="6DCFC9FD" w:rsidR="00074B1E" w:rsidRPr="00287AEA" w:rsidRDefault="00074B1E" w:rsidP="00253606">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lang w:bidi="ar-KW"/>
        </w:rPr>
        <w:t xml:space="preserve"> يجب لجناب الذات الإلهي كل معاني الأحدية المطلقة: (</w:t>
      </w:r>
      <w:r w:rsidRPr="00287AEA">
        <w:rPr>
          <w:rFonts w:ascii="Simplified Arabic" w:hAnsi="Simplified Arabic" w:cs="Simplified Arabic"/>
          <w:sz w:val="28"/>
          <w:szCs w:val="28"/>
          <w:rtl/>
          <w:lang w:bidi="ar-KW"/>
        </w:rPr>
        <w:t xml:space="preserve">الاحدية): محكمة لأنها جاءت في سورة الإخلاص التي تعدل ثلث القرآن، </w:t>
      </w:r>
      <w:r w:rsidRPr="00287AEA">
        <w:rPr>
          <w:rFonts w:ascii="Simplified Arabic" w:hAnsi="Simplified Arabic" w:cs="Simplified Arabic"/>
          <w:sz w:val="28"/>
          <w:szCs w:val="28"/>
          <w:rtl/>
        </w:rPr>
        <w:t xml:space="preserve">هناك فرق كبير في المعني بين اسم الله (الأحد) واسمه (الواحد)، الله واحد لا شريك له، </w:t>
      </w:r>
      <w:r w:rsidR="00C441F6">
        <w:rPr>
          <w:rFonts w:ascii="Simplified Arabic" w:hAnsi="Simplified Arabic" w:cs="Simplified Arabic" w:hint="cs"/>
          <w:sz w:val="28"/>
          <w:szCs w:val="28"/>
          <w:rtl/>
        </w:rPr>
        <w:t>و</w:t>
      </w:r>
      <w:r w:rsidRPr="00287AEA">
        <w:rPr>
          <w:rFonts w:ascii="Simplified Arabic" w:hAnsi="Simplified Arabic" w:cs="Simplified Arabic"/>
          <w:sz w:val="28"/>
          <w:szCs w:val="28"/>
          <w:rtl/>
        </w:rPr>
        <w:t xml:space="preserve">الله احد لا جزء له لا يقبل الكثرة والانقسام، (الاحدية): تمنع من الكثرة وتضاد الانقسام وكل من كان يمينه غير شماله فهو منقسم إلى أجزاء يختص بعضها باليمين وبعضها بالشمال فلا يكون أحدا مطلقا، وكل من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 (الأحدية) محكمة لأنها تعدل ثلث القرآن وما خالفها وجب رده إلى معانيها حتى لا نقع في الزيغ الذي حذر منه القرآن الكريم في قوله تعالى: </w:t>
      </w:r>
      <w:r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هناك آيات تفيد اثبات الوجه واليد والعين لله وهذه في اللغة أجزاء من ذات، فكيف نفهمها في اطار الاحدية، نقول الله تعالى {ليس كمثله شيء}، وهذه نفهمها على انها صفات مجردة عن الجزئية </w:t>
      </w:r>
      <w:proofErr w:type="spellStart"/>
      <w:r w:rsidRPr="00287AEA">
        <w:rPr>
          <w:rFonts w:ascii="Simplified Arabic" w:hAnsi="Simplified Arabic" w:cs="Simplified Arabic"/>
          <w:sz w:val="28"/>
          <w:szCs w:val="28"/>
          <w:rtl/>
        </w:rPr>
        <w:t>والبعضية</w:t>
      </w:r>
      <w:proofErr w:type="spellEnd"/>
      <w:r w:rsidRPr="00287AEA">
        <w:rPr>
          <w:rFonts w:ascii="Simplified Arabic" w:hAnsi="Simplified Arabic" w:cs="Simplified Arabic"/>
          <w:sz w:val="28"/>
          <w:szCs w:val="28"/>
          <w:rtl/>
        </w:rPr>
        <w:t xml:space="preserve">، أو نفهمها وفق السياق بغير تتبع للمتشابهات، وقد ذكر في القرآن {وجه النهار} وليس للنهار وجه، و ذكر في </w:t>
      </w:r>
      <w:r w:rsidRPr="00287AEA">
        <w:rPr>
          <w:rFonts w:ascii="Simplified Arabic" w:hAnsi="Simplified Arabic" w:cs="Simplified Arabic"/>
          <w:sz w:val="28"/>
          <w:szCs w:val="28"/>
          <w:rtl/>
        </w:rPr>
        <w:lastRenderedPageBreak/>
        <w:t xml:space="preserve">القرآن {بين يدي رحمته} وليس للرحمة يدين، و ذكر في القرآن {بَيْنَ يَدَيْ نَجْوَاكُمْ} وليس للنجوى يدين، و ذكر في القرآن {بَيْنَ يَدَيْ عَذَابٍ شَدِيدٍ} وليس للعذاب يدين، و ذكر في القرآن {فإنك بأعيننا}، والمقصود أنك بحفظنا وعنايتنا، </w:t>
      </w:r>
    </w:p>
    <w:p w14:paraId="4CEBFD47" w14:textId="1E1D43BA" w:rsidR="00074B1E" w:rsidRPr="00287AEA" w:rsidRDefault="00074B1E" w:rsidP="00253606">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rPr>
        <w:t xml:space="preserve"> يجب لجناب الذات الإلهي كل معاني الصمدية المطلقة:</w:t>
      </w:r>
      <w:r w:rsidRPr="00287AEA">
        <w:rPr>
          <w:rFonts w:ascii="Simplified Arabic" w:hAnsi="Simplified Arabic" w:cs="Simplified Arabic"/>
          <w:sz w:val="28"/>
          <w:szCs w:val="28"/>
          <w:rtl/>
        </w:rPr>
        <w:t xml:space="preserve"> {اللَّهُ الصَّمَدُ}: وصفه سبحانه بالصمدية المطلقة التي تعني الغنى المطلق وسلب كل معاني النقص والحاجة عن جنابه له تمام الغنى والحمد، ويستفاد من ذلك تقديس الله عن قبول الأبعاض، لأن الذي يقبل الأبعاض مركب من أعضائه، والمركب محتاج في وجوده إلى أبعاضه، والمحتاج لا يوصف بالصمدية المطلقة، (</w:t>
      </w:r>
      <w:r w:rsidRPr="00287AEA">
        <w:rPr>
          <w:rStyle w:val="a3"/>
          <w:rFonts w:ascii="Simplified Arabic" w:hAnsi="Simplified Arabic" w:cs="Simplified Arabic"/>
          <w:sz w:val="28"/>
          <w:szCs w:val="28"/>
          <w:rtl/>
        </w:rPr>
        <w:t>الصمدية المطلقة</w:t>
      </w:r>
      <w:r w:rsidRPr="00287AEA">
        <w:rPr>
          <w:rStyle w:val="a3"/>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تنفي عن جناب الذات تعالى وتقدس التركيب،</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 xml:space="preserve">ونفي التركيب تنزيه عن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جل المصور أن يكون مضورا، وكل ما ورد في القرآن والحديث مما يوحي بالصور فإنما يحمل على معاني الصفات فإن العرب تقول: ما صورة الامر ؟ وتقصد صفة الامر، فإن الاوامر ليس لها صور، </w:t>
      </w:r>
    </w:p>
    <w:p w14:paraId="1460636A" w14:textId="5784F182" w:rsidR="00074B1E" w:rsidRPr="00287AEA" w:rsidRDefault="00074B1E" w:rsidP="00253606">
      <w:pPr>
        <w:spacing w:line="276" w:lineRule="auto"/>
        <w:rPr>
          <w:rFonts w:ascii="Simplified Arabic" w:hAnsi="Simplified Arabic" w:cs="Simplified Arabic"/>
          <w:sz w:val="28"/>
          <w:szCs w:val="28"/>
          <w:lang w:bidi="ar-KW"/>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sz w:val="28"/>
          <w:szCs w:val="28"/>
          <w:rtl/>
        </w:rPr>
        <w:t>يجب لجناب الذات الإلهي كل معاني نفي المثلية عن جناب الذات الإلهي:</w:t>
      </w:r>
      <w:r w:rsidRPr="00287AEA">
        <w:rPr>
          <w:rFonts w:ascii="Simplified Arabic" w:hAnsi="Simplified Arabic" w:cs="Simplified Arabic"/>
          <w:sz w:val="28"/>
          <w:szCs w:val="28"/>
          <w:rtl/>
        </w:rPr>
        <w:t xml:space="preserve"> {ليس مثله شيء}</w:t>
      </w:r>
      <w:r w:rsidRPr="00287AEA">
        <w:rPr>
          <w:rFonts w:ascii="Simplified Arabic" w:hAnsi="Simplified Arabic" w:cs="Simplified Arabic"/>
          <w:sz w:val="28"/>
          <w:szCs w:val="28"/>
          <w:u w:val="single"/>
          <w:rtl/>
          <w:lang w:bidi="ar-KW"/>
        </w:rPr>
        <w:t xml:space="preserve"> </w:t>
      </w:r>
      <w:r w:rsidRPr="00287AEA">
        <w:rPr>
          <w:rFonts w:ascii="Simplified Arabic" w:hAnsi="Simplified Arabic" w:cs="Simplified Arabic"/>
          <w:sz w:val="28"/>
          <w:szCs w:val="28"/>
          <w:rtl/>
        </w:rPr>
        <w:t>الآية: {ليسَ كَمِثلِهِ شيء وَهُوَ السَّمِيعُ البَصِيرُ}</w:t>
      </w:r>
      <w:r w:rsidRPr="00287AEA">
        <w:rPr>
          <w:rFonts w:ascii="Simplified Arabic" w:hAnsi="Simplified Arabic" w:cs="Simplified Arabic"/>
          <w:sz w:val="28"/>
          <w:szCs w:val="28"/>
          <w:rtl/>
          <w:lang w:bidi="ar-KW"/>
        </w:rPr>
        <w:t>، هذه الآيةُ،</w:t>
      </w:r>
      <w:r w:rsidRPr="00287AEA">
        <w:rPr>
          <w:rFonts w:ascii="Simplified Arabic" w:hAnsi="Simplified Arabic" w:cs="Simplified Arabic"/>
          <w:sz w:val="28"/>
          <w:szCs w:val="28"/>
          <w:rtl/>
        </w:rPr>
        <w:t xml:space="preserve">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بالسميع البصير، ووصف الإنسان أيضا بالسميع البصير، قال تعالى: {إِنَّا خَلَقْنَا الْإِنْسَانَ مِنْ نُطْفَةٍ أَمْشَاجٍ نَبْتَلِيهِ فَجَعَلْنَاهُ سَمِيعًا بَصِيرًا} [الإنسان: 2]، فدلت الآية: {ليسَ كَمِثلِهِ شيء وَهُوَ السَّمِيعُ البَصِيرُ}، على أن نفي المثلية من كل جهة إنما هو في جناب الذات، وليس الصفات، فيكون المعنى أن شيئا من الذوات لا يساوي الله تعالى في الذاتية، ولذلك فإن هذه الآية تقضي على كل أوهام الحشو، أهل الحشو لا يتمسكون بالصفات </w:t>
      </w:r>
      <w:proofErr w:type="spellStart"/>
      <w:r w:rsidRPr="00287AEA">
        <w:rPr>
          <w:rFonts w:ascii="Simplified Arabic" w:hAnsi="Simplified Arabic" w:cs="Simplified Arabic"/>
          <w:sz w:val="28"/>
          <w:szCs w:val="28"/>
          <w:rtl/>
        </w:rPr>
        <w:t>لاننا</w:t>
      </w:r>
      <w:proofErr w:type="spellEnd"/>
      <w:r w:rsidRPr="00287AEA">
        <w:rPr>
          <w:rFonts w:ascii="Simplified Arabic" w:hAnsi="Simplified Arabic" w:cs="Simplified Arabic"/>
          <w:sz w:val="28"/>
          <w:szCs w:val="28"/>
          <w:rtl/>
        </w:rPr>
        <w:t xml:space="preserve"> جميعا نثبتها، اهل الحشو يتمسكون بما يوحي بشكل الذات، ولذلك يلوكون ألسنتهم بذكر الوجه والعين واليد والأصابع والانامل لأنها في الحقيقة أجزاء من ذات وليست صفات، فإن كان </w:t>
      </w:r>
      <w:r w:rsidRPr="00287AEA">
        <w:rPr>
          <w:rFonts w:ascii="Simplified Arabic" w:hAnsi="Simplified Arabic" w:cs="Simplified Arabic"/>
          <w:sz w:val="28"/>
          <w:szCs w:val="28"/>
          <w:rtl/>
        </w:rPr>
        <w:lastRenderedPageBreak/>
        <w:t xml:space="preserve">له وجه ويد وعين على الحقيقة المستعملة من لغة العرب كانت أجزاء من ذات، والله له الأحدية المطلقة التي تمنع من قبول الانقسام والأجزاء والابعاض، فهذا هو الفرق بين العلم والسمع والبصر وبين الوجه والعين واليد، واهل الحشو يلوكون بذكر الاستواء والنزول والمكان والزمان والحد وكلها تتعلق بشكل الذات، وتكييف الذات، لذا وجب تقديس الله عن كل </w:t>
      </w:r>
      <w:r w:rsidRPr="00287AEA">
        <w:rPr>
          <w:rFonts w:ascii="Simplified Arabic" w:hAnsi="Simplified Arabic" w:cs="Simplified Arabic"/>
          <w:sz w:val="28"/>
          <w:szCs w:val="28"/>
          <w:rtl/>
          <w:lang w:bidi="ar-KW"/>
        </w:rPr>
        <w:t xml:space="preserve">معاني نفي المثلية عن الله، وأن كل ما أوهم المثلية لجناب الذات فهو متشابه يجب رده إلى محكمه، الاستواء استواء صفات الربوبية من التدبير والتصريف والتسخير قال تعالى: {ثم استوى على العرش يدبر الأمر}، كما أن القرب في قوله تعالى {فإني قريب} قرب الصفات من الرحمة والمغفرة واستجابة الدعاء، كما أن المعية في قوله تعالى {وهو معكم أسنما كنتم} معية صفات (صفات العلم والسمع والبصر}، كما أن الاحاطة في قوله تعالى {وهو بكل شيء محيط} إحاطة صفات العلم والسمع والبصر، قال تعالى {احاط بكل شيء علما}، أما جناب الذات غيب الغيوب لا يدرك قال تعالى {ولا يحيطون به علما}، </w:t>
      </w:r>
    </w:p>
    <w:p w14:paraId="50D28C15" w14:textId="6C24407A" w:rsidR="00074B1E" w:rsidRPr="00287AEA" w:rsidRDefault="00074B1E" w:rsidP="00253606">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العاشر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lang w:bidi="ar-KW"/>
        </w:rPr>
        <w:t xml:space="preserve"> يجب لجناب الذات الإلهي كل معاني (القدم الأزلي) وتقديس الله تعالى عن قبول الحوادث،</w:t>
      </w:r>
      <w:r w:rsidRPr="00287AEA">
        <w:rPr>
          <w:rFonts w:ascii="Simplified Arabic" w:hAnsi="Simplified Arabic" w:cs="Simplified Arabic"/>
          <w:kern w:val="0"/>
          <w:sz w:val="28"/>
          <w:szCs w:val="28"/>
          <w:u w:val="single"/>
          <w:rtl/>
          <w:lang w:bidi="ar-KW"/>
        </w:rPr>
        <w:t xml:space="preserve"> </w:t>
      </w:r>
      <w:r w:rsidRPr="00287AEA">
        <w:rPr>
          <w:rFonts w:ascii="Simplified Arabic" w:hAnsi="Simplified Arabic" w:cs="Simplified Arabic"/>
          <w:kern w:val="0"/>
          <w:sz w:val="28"/>
          <w:szCs w:val="28"/>
          <w:rtl/>
          <w:lang w:bidi="ar-KW"/>
        </w:rPr>
        <w:t>(الله جل جلاله) له القدم الأزلي: (أول بلا ابتداء)، (القـدم) هو الأولية التي جاءت في قول الله</w:t>
      </w:r>
      <w:r w:rsidRPr="00287AEA">
        <w:rPr>
          <w:rFonts w:ascii="Simplified Arabic" w:eastAsia="Times New Roman" w:hAnsi="Simplified Arabic" w:cs="Simplified Arabic"/>
          <w:kern w:val="0"/>
          <w:sz w:val="28"/>
          <w:szCs w:val="28"/>
          <w:rtl/>
        </w:rPr>
        <w:t xml:space="preserve"> تعالى:</w:t>
      </w:r>
      <w:r w:rsidRPr="00287AEA">
        <w:rPr>
          <w:rFonts w:ascii="Simplified Arabic" w:eastAsia="Times New Roman" w:hAnsi="Simplified Arabic" w:cs="Simplified Arabic"/>
          <w:kern w:val="0"/>
          <w:sz w:val="28"/>
          <w:szCs w:val="28"/>
          <w:rtl/>
          <w:lang w:bidi="ar-QA"/>
        </w:rPr>
        <w:t xml:space="preserve"> </w:t>
      </w:r>
      <w:r w:rsidRPr="00287AEA">
        <w:rPr>
          <w:rFonts w:ascii="Simplified Arabic" w:eastAsia="Times New Roman" w:hAnsi="Simplified Arabic" w:cs="Simplified Arabic"/>
          <w:kern w:val="0"/>
          <w:sz w:val="28"/>
          <w:szCs w:val="28"/>
          <w:rtl/>
        </w:rPr>
        <w:t>{هُوَ الأَوَّلُ وَالآخِرُ وَالظَّاهِرُ وَالْبَاطِنُ وَهُوَ بِكُلِّ شَيْءٍ عَلِيمٌ} [الحديد: 3]،</w:t>
      </w:r>
      <w:r w:rsidRPr="00287AEA">
        <w:rPr>
          <w:rFonts w:ascii="Simplified Arabic" w:hAnsi="Simplified Arabic" w:cs="Simplified Arabic"/>
          <w:kern w:val="0"/>
          <w:sz w:val="28"/>
          <w:szCs w:val="28"/>
          <w:rtl/>
        </w:rPr>
        <w:t xml:space="preserve"> وقوله صلى الله عليه وسلم: </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اللهم أنت الأوَّلُ فليس قبلَك شيء، وأنت الآخِر فليس بعدَك شيء</w:t>
      </w:r>
      <w:r w:rsidR="00E1032E"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[أخرجه مسلم]، (أول) لا </w:t>
      </w:r>
      <w:r w:rsidR="00C441F6">
        <w:rPr>
          <w:rFonts w:ascii="Simplified Arabic" w:hAnsi="Simplified Arabic" w:cs="Simplified Arabic" w:hint="cs"/>
          <w:kern w:val="0"/>
          <w:sz w:val="28"/>
          <w:szCs w:val="28"/>
          <w:rtl/>
        </w:rPr>
        <w:t xml:space="preserve">ابتداء </w:t>
      </w:r>
      <w:r w:rsidRPr="00287AEA">
        <w:rPr>
          <w:rFonts w:ascii="Simplified Arabic" w:hAnsi="Simplified Arabic" w:cs="Simplified Arabic"/>
          <w:kern w:val="0"/>
          <w:sz w:val="28"/>
          <w:szCs w:val="28"/>
          <w:rtl/>
        </w:rPr>
        <w:t xml:space="preserve">لوجوده تعالى لا يسبقه عدم، كان قبل المكان فلا يوصف بقدم المكان وكانَ قبلَ الزمانِ فلا يوصفُ بقدمِ </w:t>
      </w:r>
      <w:r w:rsidR="00C441F6">
        <w:rPr>
          <w:rFonts w:ascii="Simplified Arabic" w:hAnsi="Simplified Arabic" w:cs="Simplified Arabic" w:hint="cs"/>
          <w:kern w:val="0"/>
          <w:sz w:val="28"/>
          <w:szCs w:val="28"/>
          <w:rtl/>
        </w:rPr>
        <w:t xml:space="preserve">الزمان، </w:t>
      </w:r>
      <w:r w:rsidRPr="00287AEA">
        <w:rPr>
          <w:rFonts w:ascii="Simplified Arabic" w:hAnsi="Simplified Arabic" w:cs="Simplified Arabic"/>
          <w:kern w:val="0"/>
          <w:sz w:val="28"/>
          <w:szCs w:val="28"/>
          <w:rtl/>
        </w:rPr>
        <w:t xml:space="preserve">فليس وجوده في مكان ولا يجري عليه زمان لأنه سابق لهما وهو خالقهما، وكذلك فإن </w:t>
      </w:r>
      <w:r w:rsidRPr="00287AEA">
        <w:rPr>
          <w:rFonts w:ascii="Simplified Arabic" w:eastAsia="Times New Roman" w:hAnsi="Simplified Arabic" w:cs="Simplified Arabic"/>
          <w:kern w:val="0"/>
          <w:sz w:val="28"/>
          <w:szCs w:val="28"/>
          <w:rtl/>
        </w:rPr>
        <w:t>من أظهر صفات (</w:t>
      </w:r>
      <w:r w:rsidRPr="00287AEA">
        <w:rPr>
          <w:rFonts w:ascii="Simplified Arabic" w:hAnsi="Simplified Arabic" w:cs="Simplified Arabic"/>
          <w:kern w:val="0"/>
          <w:sz w:val="28"/>
          <w:szCs w:val="28"/>
          <w:rtl/>
        </w:rPr>
        <w:t xml:space="preserve">القديم الذاتي والأزلي لله) أنه لا يقبل الحدوث، ولو قبل الحدوث لم يكن قديما أزليا، ولو قبل الحدوث لم يُؤمن عليه من الفناء، الحوادث نقص يضاد الكمال المتمثل في القدم الذاتي للذات، (القديم الذاتي) يمنع من التغير والحدوث ومن قبول الحوادث، المتغير لا يصلح أن تكون إلهاً ورباً خالقاً، وهذا هو الدليل الذي استعمله نبي الله إبراهيم عليه السلام في إثبات عدم إلهية الشمس والقمر والكواكب، قال تعالى: {فَلَمَّا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فالعلة في إثبات عدم إلهية الشمس والقمر والكواكب هي الأفول، ونبي الله إبراهيم الخليل </w:t>
      </w:r>
      <w:r w:rsidRPr="00287AEA">
        <w:rPr>
          <w:rFonts w:ascii="Simplified Arabic" w:hAnsi="Simplified Arabic" w:cs="Simplified Arabic"/>
          <w:kern w:val="0"/>
          <w:sz w:val="28"/>
          <w:szCs w:val="28"/>
          <w:rtl/>
        </w:rPr>
        <w:lastRenderedPageBreak/>
        <w:t>عليه السلام ذكر لقومه (علة الأفول) للاستدلال على أن الكواكب والشمس والقمر لتغير حالها لا تصلح للإلهية، وتنبيها لهم أن التغير والحدوث نقص لا يصلح للإله المتصف بالكمال وأن (الآفلين) المنتقلين من مكان إلى مكان المتغيرين من حال إلى حال فإنهم بمعزل من استحقاق الربوبية والإلهية،</w:t>
      </w:r>
    </w:p>
    <w:p w14:paraId="2DF2540C" w14:textId="0FD34F6A" w:rsidR="00074B1E" w:rsidRPr="00287AEA" w:rsidRDefault="00074B1E" w:rsidP="00253606">
      <w:pPr>
        <w:rPr>
          <w:rFonts w:ascii="Simplified Arabic" w:eastAsia="Times New Roman" w:hAnsi="Simplified Arabic" w:cs="Simplified Arabic"/>
          <w:sz w:val="28"/>
          <w:szCs w:val="28"/>
          <w:rtl/>
        </w:rPr>
      </w:pPr>
      <w:bookmarkStart w:id="7" w:name="المستحيل_فى_حق_الله_تعالى"/>
      <w:r w:rsidRPr="00287AEA">
        <w:rPr>
          <w:rFonts w:ascii="Simplified Arabic" w:hAnsi="Simplified Arabic" w:cs="Simplified Arabic"/>
          <w:b/>
          <w:bCs/>
          <w:kern w:val="0"/>
          <w:sz w:val="40"/>
          <w:szCs w:val="40"/>
          <w:highlight w:val="yellow"/>
          <w:u w:val="single"/>
          <w:rtl/>
        </w:rPr>
        <w:t xml:space="preserve">[المفتاح </w:t>
      </w:r>
      <w:r w:rsidR="00ED68AD" w:rsidRPr="00287AEA">
        <w:rPr>
          <w:rFonts w:ascii="Simplified Arabic" w:hAnsi="Simplified Arabic" w:cs="Simplified Arabic" w:hint="cs"/>
          <w:b/>
          <w:bCs/>
          <w:kern w:val="0"/>
          <w:sz w:val="40"/>
          <w:szCs w:val="40"/>
          <w:highlight w:val="yellow"/>
          <w:u w:val="single"/>
          <w:rtl/>
        </w:rPr>
        <w:t>الحادي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bookmarkEnd w:id="7"/>
      <w:r w:rsidR="00BC7E75" w:rsidRPr="00BC7E75">
        <w:rPr>
          <w:rFonts w:ascii="Simplified Arabic" w:hAnsi="Simplified Arabic" w:cs="Simplified Arabic" w:hint="cs"/>
          <w:bCs/>
          <w:sz w:val="28"/>
          <w:szCs w:val="28"/>
          <w:u w:val="single"/>
          <w:rtl/>
        </w:rPr>
        <w:t>الصفات المستحيل نسبتها إلى الله</w:t>
      </w:r>
      <w:r w:rsidR="00ED68AD" w:rsidRPr="00287AEA">
        <w:rPr>
          <w:rFonts w:ascii="Simplified Arabic" w:hAnsi="Simplified Arabic" w:cs="Simplified Arabic"/>
          <w:bCs/>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كل صفة وجبت لموصوف</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استحال ضدها على ذلك الموصوف</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فكل ما وجب إجمالا يستحيل ضده إجمالا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وكل ما وجب تفصيلا يستحيل ضده تفصيلا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وقد وجب لله تعالى إجمالا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Pr>
        <w:t xml:space="preserve"> </w:t>
      </w:r>
      <w:r w:rsidRPr="00287AEA">
        <w:rPr>
          <w:rFonts w:ascii="Simplified Arabic" w:hAnsi="Simplified Arabic" w:cs="Simplified Arabic"/>
          <w:sz w:val="28"/>
          <w:szCs w:val="28"/>
          <w:rtl/>
        </w:rPr>
        <w:t>كل كمال يليق بذاته تعالى فيستحيل علية إجمالا كل نقص</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ووجب له تعالى تفصيلا الوجود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والقدم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والبقاء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والمخالفة للحوادث</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والقيام بالنفس</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والوحدانية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والقدرة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والإرادة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والعلم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والحياة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والسمع</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والبصر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والكلام النفسي فيستحيل عليه تعالى تفصيلا</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أضدادها وهى</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العدم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والحدوث</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والفناء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والمماثلة للحوادث</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وعدم القيام بالنفس</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والتعدد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والعجز والكراهية بمعنى القهر وعدم الاختيار</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والجهل</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والموت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والصمم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والعمى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والبكم فيجب على المكلف أن يؤمن باستحالة هذه الأمور عليه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ويدل على استحالة هذه الأمور على الله تعالى أنها نقائص تنافي كمال صفات الله تعالى</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ولأن الله تعالى قد وجب اتصافه بالصفات المضادة لهذه الأمور فتستحيل عليه تعالى تلك النقائص</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في حقه تعالى كل ما يدل على النقص او العجز أو المشابهة للمخلوقات</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فيستحيل عليه الشريك والند والكفء والمثيل والوالد والولد والصاحبة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الحد والمقدار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الحدوث أو الفناء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الجهل وما في معناه كالظن والشك والوهم والغفلة والذهول والنسيان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العمى والصمم والبكم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العجز والضعف</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الظلم وخلف الوعد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السنة والنوم</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المكان والزمان فلا يحيط به مكان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ولا يجري عليه زمان .. ويستحيل عليه مماثلة المخلوقات، ومن ذلك نفي الجسمية التي تتصف بها ذات المخلوق ولوازمها من الصورة والشكل والجوارح والأجزاء والأعضاء التي تتصف به ذات المخلوق، ويستحيل عليه التحيّز والاختصاص بالجهات، ويستحيل عليه التغير والحدوث</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ويستحيل عليه حلول الحوادث في ذاته لأنها صفات المخلوق</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ويس</w:t>
      </w:r>
      <w:r w:rsidRPr="00287AEA">
        <w:rPr>
          <w:rFonts w:ascii="Simplified Arabic" w:hAnsi="Simplified Arabic" w:cs="Simplified Arabic"/>
          <w:sz w:val="28"/>
          <w:szCs w:val="28"/>
          <w:rtl/>
          <w:lang w:bidi="ar-KW"/>
        </w:rPr>
        <w:t>تحيل عليه الاتحاد والحلول في خلقه</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ويستحيل عليه الاتصال والانفصال لأنها صفات المخلوق.. ويستحيل عليه الأعراض التي تتصف به ذات المخلوق</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ويستحيل عليه الكيفيات الحسية التي تتصف بها ذات المخلوق</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ويستحيل عليه كافة النقائص والعيوب التي تتصف به ذات المخلوق</w:t>
      </w:r>
      <w:r w:rsidR="00ED68AD"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rPr>
        <w:t xml:space="preserve">لا تدركه الحواس ولا يقاس بالناس ولا يشبه الخلق بوجه من الوجوه ولا تجرى عليه الآفات ولا تحل به العاهات وكل ما خطر </w:t>
      </w:r>
      <w:r w:rsidRPr="00287AEA">
        <w:rPr>
          <w:rFonts w:ascii="Simplified Arabic" w:hAnsi="Simplified Arabic" w:cs="Simplified Arabic"/>
          <w:sz w:val="28"/>
          <w:szCs w:val="28"/>
          <w:rtl/>
        </w:rPr>
        <w:lastRenderedPageBreak/>
        <w:t>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شيء اخر ولا بأصعب عليه منه لا يجوز عليه اجترار المنافع ولا تلحقه المضر ولا يصل اليه الاذى والآلام ليس بذي غاية فيتناهى ولا يجوز عليه الفناء ولا يلحقه العجز والنقص تقدس عن ملامسة النساء وعن اتخاذ الصاحبة والابناء</w:t>
      </w:r>
      <w:r w:rsidR="00ED68AD" w:rsidRPr="00287AEA">
        <w:rPr>
          <w:rFonts w:ascii="Simplified Arabic" w:eastAsia="Times New Roman" w:hAnsi="Simplified Arabic" w:cs="Simplified Arabic"/>
          <w:sz w:val="28"/>
          <w:szCs w:val="28"/>
          <w:rtl/>
        </w:rPr>
        <w:t>،</w:t>
      </w:r>
      <w:r w:rsidRPr="00287AEA">
        <w:rPr>
          <w:rFonts w:ascii="Simplified Arabic" w:eastAsia="Times New Roman" w:hAnsi="Simplified Arabic" w:cs="Simplified Arabic"/>
          <w:sz w:val="28"/>
          <w:szCs w:val="28"/>
          <w:rtl/>
        </w:rPr>
        <w:t xml:space="preserve"> </w:t>
      </w:r>
    </w:p>
    <w:p w14:paraId="448F1A17" w14:textId="57441AE7" w:rsidR="00074B1E" w:rsidRPr="00287AEA" w:rsidRDefault="00074B1E" w:rsidP="00253606">
      <w:pPr>
        <w:spacing w:line="276" w:lineRule="auto"/>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163E11" w:rsidRPr="00287AEA">
        <w:rPr>
          <w:rFonts w:ascii="Simplified Arabic" w:hAnsi="Simplified Arabic" w:cs="Simplified Arabic" w:hint="cs"/>
          <w:b/>
          <w:bCs/>
          <w:kern w:val="0"/>
          <w:sz w:val="40"/>
          <w:szCs w:val="40"/>
          <w:highlight w:val="yellow"/>
          <w:u w:val="single"/>
          <w:rtl/>
        </w:rPr>
        <w:t>الثاني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lang w:bidi="ar-EG"/>
        </w:rPr>
        <w:t xml:space="preserve"> المستحيل في </w:t>
      </w:r>
      <w:r w:rsidR="00BC7E75">
        <w:rPr>
          <w:rFonts w:ascii="Simplified Arabic" w:hAnsi="Simplified Arabic" w:cs="Simplified Arabic" w:hint="cs"/>
          <w:b/>
          <w:bCs/>
          <w:sz w:val="28"/>
          <w:szCs w:val="28"/>
          <w:rtl/>
          <w:lang w:bidi="ar-EG"/>
        </w:rPr>
        <w:t>حق جناب الذات الإلهي تعالى وتقدس</w:t>
      </w:r>
      <w:r w:rsidRPr="00287AEA">
        <w:rPr>
          <w:rFonts w:ascii="Simplified Arabic" w:hAnsi="Simplified Arabic" w:cs="Simplified Arabic"/>
          <w:sz w:val="28"/>
          <w:szCs w:val="28"/>
          <w:rtl/>
          <w:lang w:bidi="ar-EG"/>
        </w:rPr>
        <w:t xml:space="preserve">: كل ما وجب إجمالا </w:t>
      </w:r>
      <w:r w:rsidR="00BC7E75">
        <w:rPr>
          <w:rFonts w:ascii="Simplified Arabic" w:hAnsi="Simplified Arabic" w:cs="Simplified Arabic" w:hint="cs"/>
          <w:sz w:val="28"/>
          <w:szCs w:val="28"/>
          <w:rtl/>
          <w:lang w:bidi="ar-EG"/>
        </w:rPr>
        <w:t xml:space="preserve">لجناب الله تعالى </w:t>
      </w:r>
      <w:r w:rsidRPr="00287AEA">
        <w:rPr>
          <w:rFonts w:ascii="Simplified Arabic" w:hAnsi="Simplified Arabic" w:cs="Simplified Arabic"/>
          <w:sz w:val="28"/>
          <w:szCs w:val="28"/>
          <w:rtl/>
          <w:lang w:bidi="ar-EG"/>
        </w:rPr>
        <w:t xml:space="preserve">يستحيل ضده إجمالا، وكل ما وجب تفصيلا يستحيل ضده تفصيلا، </w:t>
      </w:r>
      <w:r w:rsidRPr="00BC7E75">
        <w:rPr>
          <w:rFonts w:ascii="Simplified Arabic" w:hAnsi="Simplified Arabic" w:cs="Simplified Arabic"/>
          <w:b/>
          <w:bCs/>
          <w:sz w:val="28"/>
          <w:szCs w:val="28"/>
          <w:rtl/>
          <w:lang w:bidi="ar-EG"/>
        </w:rPr>
        <w:t>وجب لله تعالى إجمالا: كل كمال يليق بذاته تعالى فيستحيل علية إجمالا كل نقص،</w:t>
      </w:r>
      <w:r w:rsidRPr="00287AEA">
        <w:rPr>
          <w:rFonts w:ascii="Simplified Arabic" w:hAnsi="Simplified Arabic" w:cs="Simplified Arabic"/>
          <w:sz w:val="28"/>
          <w:szCs w:val="28"/>
          <w:rtl/>
          <w:lang w:bidi="ar-EG"/>
        </w:rPr>
        <w:t xml:space="preserve"> </w:t>
      </w:r>
      <w:r w:rsidRPr="00287AEA">
        <w:rPr>
          <w:rFonts w:ascii="Simplified Arabic" w:hAnsi="Simplified Arabic" w:cs="Simplified Arabic"/>
          <w:sz w:val="28"/>
          <w:szCs w:val="28"/>
          <w:u w:val="single"/>
          <w:rtl/>
          <w:lang w:bidi="ar-EG"/>
        </w:rPr>
        <w:t xml:space="preserve">وجب لجناب الذات الإلهي كل معاني الكمال المطلق، </w:t>
      </w:r>
      <w:r w:rsidRPr="00287AEA">
        <w:rPr>
          <w:rFonts w:ascii="Simplified Arabic" w:hAnsi="Simplified Arabic" w:cs="Simplified Arabic"/>
          <w:sz w:val="28"/>
          <w:szCs w:val="28"/>
          <w:rtl/>
          <w:lang w:bidi="ar-EG"/>
        </w:rPr>
        <w:t xml:space="preserve">والكمال المطلق لا يقبل زيادة ولا نقصان، ولا يقبل التغير ولا الحدوث، لأنه إن تغير </w:t>
      </w:r>
      <w:proofErr w:type="spellStart"/>
      <w:r w:rsidRPr="00287AEA">
        <w:rPr>
          <w:rFonts w:ascii="Simplified Arabic" w:hAnsi="Simplified Arabic" w:cs="Simplified Arabic"/>
          <w:sz w:val="28"/>
          <w:szCs w:val="28"/>
          <w:rtl/>
          <w:lang w:bidi="ar-EG"/>
        </w:rPr>
        <w:t>تغير</w:t>
      </w:r>
      <w:proofErr w:type="spellEnd"/>
      <w:r w:rsidRPr="00287AEA">
        <w:rPr>
          <w:rFonts w:ascii="Simplified Arabic" w:hAnsi="Simplified Arabic" w:cs="Simplified Arabic"/>
          <w:sz w:val="28"/>
          <w:szCs w:val="28"/>
          <w:rtl/>
          <w:lang w:bidi="ar-EG"/>
        </w:rPr>
        <w:t xml:space="preserve"> إلى زيادة أو نقصان، فإن تغير إلى زيادة كان قبل الزيادة ناقصا والكمال المطلق لا يقبل النقصان، وإن تغير إلى نقصان، لم يكن إلها له الكمال المطلق، الكمال المطلق لا يقبل الحد ولا التناهي ولا البدايات ولا النهايات، فيستحيل عليه التغير والحدوث والبدايات والنهايات والغايات، </w:t>
      </w:r>
      <w:r w:rsidRPr="00287AEA">
        <w:rPr>
          <w:rFonts w:ascii="Simplified Arabic" w:hAnsi="Simplified Arabic" w:cs="Simplified Arabic"/>
          <w:sz w:val="28"/>
          <w:szCs w:val="28"/>
          <w:u w:val="single"/>
          <w:rtl/>
          <w:lang w:bidi="ar-EG"/>
        </w:rPr>
        <w:t xml:space="preserve">كما وجب لجناب الذات الإلهي كل معاني الوجود المطلق: </w:t>
      </w:r>
      <w:r w:rsidRPr="00287AEA">
        <w:rPr>
          <w:rFonts w:ascii="Simplified Arabic" w:hAnsi="Simplified Arabic" w:cs="Simplified Arabic"/>
          <w:sz w:val="28"/>
          <w:szCs w:val="28"/>
          <w:rtl/>
          <w:lang w:bidi="ar-EG"/>
        </w:rPr>
        <w:t xml:space="preserve">(الوجود المطلق) لا يتقيد بالمكان، ولا يجري عليه زمان، فالماضي والحاضر والمستقبل منكشف على علمه وسمع وبصره وهو بكل شيء شهيد وبكل شيء محيط وبكل شيء عليم ومن كل خلقه قريب ليس كمثله شيء، {هُوَ الْأَوَّلُ وَالْآخِرُ وَالظَّاهِرُ وَالْبَاطِنُ وَهُوَ بِكُلِّ شَيْءٍ عَلِيمٌ} [الحديد: 3]، فيستحيل عليه الحد والغاية والبداية والنهاية، ويستحيل عليه التقيد بالمكان والزمان، </w:t>
      </w:r>
      <w:r w:rsidRPr="00287AEA">
        <w:rPr>
          <w:rFonts w:ascii="Simplified Arabic" w:hAnsi="Simplified Arabic" w:cs="Simplified Arabic"/>
          <w:sz w:val="28"/>
          <w:szCs w:val="28"/>
          <w:u w:val="single"/>
          <w:rtl/>
          <w:lang w:bidi="ar-EG"/>
        </w:rPr>
        <w:t>كما وجب لجناب الذات الإلهي كل معاني الأحدية المطلقة:</w:t>
      </w:r>
      <w:r w:rsidRPr="00287AEA">
        <w:rPr>
          <w:rFonts w:ascii="Simplified Arabic" w:hAnsi="Simplified Arabic" w:cs="Simplified Arabic"/>
          <w:sz w:val="28"/>
          <w:szCs w:val="28"/>
          <w:rtl/>
          <w:lang w:bidi="ar-EG"/>
        </w:rPr>
        <w:t xml:space="preserve"> (الأحدية) معناها أنّ الله تعالى في جناب ذاته تعالى وتقدس منزه عن الأجزاء والابعاض ولا كل ولا بعض ولا يمين له ولا يسار ولا فوق له ولا تحت ولا أمام له ولا وراء لأنها صفات الأجسام المنقسمة إلى اجزاء والله تعالى أحد له الأحدية المطلقة، فيستحيل عليه الجسمية ولوازم الجسمية من التجزؤ والانقسام، وقبول الكيفيات من الأطوال والأعراض والأحجام والصور والاشكال، </w:t>
      </w:r>
      <w:r w:rsidRPr="00287AEA">
        <w:rPr>
          <w:rFonts w:ascii="Simplified Arabic" w:hAnsi="Simplified Arabic" w:cs="Simplified Arabic"/>
          <w:sz w:val="28"/>
          <w:szCs w:val="28"/>
          <w:u w:val="single"/>
          <w:rtl/>
          <w:lang w:bidi="ar-EG"/>
        </w:rPr>
        <w:t xml:space="preserve">ووجب لجناب الذات الإلهي كل معاني الصمدية المطلقة: </w:t>
      </w:r>
      <w:r w:rsidRPr="00287AEA">
        <w:rPr>
          <w:rFonts w:ascii="Simplified Arabic" w:hAnsi="Simplified Arabic" w:cs="Simplified Arabic"/>
          <w:sz w:val="28"/>
          <w:szCs w:val="28"/>
          <w:rtl/>
          <w:lang w:bidi="ar-EG"/>
        </w:rPr>
        <w:t xml:space="preserve">الصمدية المطلقة تعني الغنى المطلق وسلب كل معاني النقص والحاجة عن </w:t>
      </w:r>
      <w:r w:rsidRPr="00287AEA">
        <w:rPr>
          <w:rFonts w:ascii="Simplified Arabic" w:hAnsi="Simplified Arabic" w:cs="Simplified Arabic"/>
          <w:sz w:val="28"/>
          <w:szCs w:val="28"/>
          <w:rtl/>
          <w:lang w:bidi="ar-EG"/>
        </w:rPr>
        <w:lastRenderedPageBreak/>
        <w:t>جنابه له تمام الغنى والحمد، فيستحيل عليه التركيب وقبول الأبعاض، لأن الذي يقبل الأبعاض مركب من أعضائه، والمركب محتاج في وجوده إلى أبعاضه، والمحتاج لا يوصف بالصمدية المطلقة ويستحيل عليه الصور والأشكال لأن الصور لا تنشأ إلا من تركيب قال تعالى: {فِي أَيِّ صُورَةٍ مَا شَاءَ رَكَّبَكَ}، فالصور لا تنشأ إلا من تركيب والله تعالى أحد صمد منزه في جناب ذاته عن قبول الأجزاء، جل المصور أن يكون مضورا، وكل ما ورد في القرآن والحديث مما يوحي بالصور فإنما يحمل على معاني الصفات، و</w:t>
      </w:r>
      <w:r w:rsidRPr="00287AEA">
        <w:rPr>
          <w:rFonts w:ascii="Simplified Arabic" w:hAnsi="Simplified Arabic" w:cs="Simplified Arabic"/>
          <w:sz w:val="28"/>
          <w:szCs w:val="28"/>
          <w:u w:val="single"/>
          <w:rtl/>
          <w:lang w:bidi="ar-EG"/>
        </w:rPr>
        <w:t>وجب لجناب الذات الإلهي كل معاني نفي المثلية والتقديس عن كل مثيل:</w:t>
      </w:r>
      <w:r w:rsidRPr="00287AEA">
        <w:rPr>
          <w:rFonts w:ascii="Simplified Arabic" w:hAnsi="Simplified Arabic" w:cs="Simplified Arabic"/>
          <w:sz w:val="28"/>
          <w:szCs w:val="28"/>
          <w:rtl/>
          <w:lang w:bidi="ar-EG"/>
        </w:rPr>
        <w:t xml:space="preserve"> {ليس مثله شيء} هذه الآية تقضي على كل أوهام الحشو، والتكييف، أهل الحشو والتكييف يتمسكون بما يوحي بشكل الذات، ولذلك يلوكون ألسنتهم بذكر الوجه والعين واليد والأصابع والانامل لأنها في الحقيقة أجزاء من ذات وليست صفات، فإن كان له وجه ويد وعين على الحقيقة المستعملة من لغة العرب كانت أجزاء من ذات، والله له الأحدية المطلقة التي تمنع من قبول الانقسام والأجزاء والابعاض، إنّ اهل الحشو يلوكون بذكر الاستواء والنزول والمكان والزمان والحد وكلها تتعلق بشكل الذات، وتكييف الذات، لذا وجب تقديس الله عن كل معاني نفي المثلية عن الله، وأن كل ما أوهم المثلية لجناب الذات فهو متشابه يجب رده إلى محكمه، الاستواء استواء صفات الربوبية من التدبير والتصريف والتسخير قال تعالى: {ثم استوى على العرش يدبر الأمر}، كما أن القرب في قوله تعالى {فإني قريب} قرب الصفات من الرحمة والمغفرة واستجابة الدعاء، كما أن المعية في قوله تعالى {وهو معكم أسنما كنتم} معية صفات (صفات العلم والسمع والبصر}، كما أن الاحاطة في قوله تعالى {وهو بكل شيء محيط} إحاطة صفات العلم والسمع والبصر، قال تعالى {احاط بكل شيء علما}، أما جناب الذات غيب الغيوب لا يدرك قال تعالى {ولا يحيطون به علما}، </w:t>
      </w:r>
      <w:r w:rsidRPr="00287AEA">
        <w:rPr>
          <w:rFonts w:ascii="Simplified Arabic" w:hAnsi="Simplified Arabic" w:cs="Simplified Arabic"/>
          <w:sz w:val="28"/>
          <w:szCs w:val="28"/>
          <w:u w:val="single"/>
          <w:rtl/>
          <w:lang w:bidi="ar-EG"/>
        </w:rPr>
        <w:t xml:space="preserve">ووجب لجناب الذات الإلهي كل معاني (القدم الأزلي) وتقديس الله تعالى عن قبول الحوادث، </w:t>
      </w:r>
      <w:r w:rsidRPr="00287AEA">
        <w:rPr>
          <w:rFonts w:ascii="Simplified Arabic" w:hAnsi="Simplified Arabic" w:cs="Simplified Arabic"/>
          <w:sz w:val="28"/>
          <w:szCs w:val="28"/>
          <w:rtl/>
          <w:lang w:bidi="ar-EG"/>
        </w:rPr>
        <w:t xml:space="preserve">(القِدمُ) معناهُ الأزلية، لا ابتداءَ لوجودِهِ، كان قبل المكان فلا يوصف بقدم المكان وكانَ قبلَ الزمانِ فلا يوصفُ بقدمِ الزَّمَنِ فليس وجوده في مكان ولا يجري عليه زمان لأنه سابق لهما وهو خالقهما، أظهر صفات (القديم الذاتي) أنه لا يقبل الحدوث، ولو قبل الحدوث لم يكن قديما أزليا، الحوادث نقص يضاد الكمال المتمثل في القدم الذاتي للذات، (القديم الذاتي) يمنع من التغير والحدوث ومن قبول الحوادث، المتغير لا يصلح أن تكون إلهاً ورباً خالقاً، وهذا هو الدليل الذي استعمله نبي الله إبراهيم عليه السلام في إثبات عدم إلهية الشمس والقمر والكواكب، فالعلة في إثبات عدم إلهية الشمس </w:t>
      </w:r>
      <w:r w:rsidRPr="00287AEA">
        <w:rPr>
          <w:rFonts w:ascii="Simplified Arabic" w:hAnsi="Simplified Arabic" w:cs="Simplified Arabic"/>
          <w:sz w:val="28"/>
          <w:szCs w:val="28"/>
          <w:rtl/>
          <w:lang w:bidi="ar-EG"/>
        </w:rPr>
        <w:lastRenderedPageBreak/>
        <w:t xml:space="preserve">والقمر والكواكب هي الأفول، ولا معنى للأفول سوى التغير والحدوث، </w:t>
      </w:r>
      <w:r w:rsidRPr="00287AEA">
        <w:rPr>
          <w:rFonts w:ascii="Simplified Arabic" w:hAnsi="Simplified Arabic" w:cs="Simplified Arabic"/>
          <w:sz w:val="28"/>
          <w:szCs w:val="28"/>
          <w:u w:val="single"/>
          <w:rtl/>
          <w:lang w:bidi="ar-EG"/>
        </w:rPr>
        <w:t>ووجب لله تعالى من صفات الكمال</w:t>
      </w:r>
      <w:r w:rsidRPr="00287AEA">
        <w:rPr>
          <w:rFonts w:ascii="Simplified Arabic" w:hAnsi="Simplified Arabic" w:cs="Simplified Arabic"/>
          <w:sz w:val="28"/>
          <w:szCs w:val="28"/>
          <w:rtl/>
          <w:lang w:bidi="ar-EG"/>
        </w:rPr>
        <w:t xml:space="preserve">: الوجود، والقدم والبقاء، والمخالفة للحوادث، والقيام بالنفس والوحدانية والقدرة، والإرادة، والعلم، والحياة، والسمع، والبصر، والكلام فيستحيل عليه تعالى تفصيلا: أضدادها المستحيلة على الله تعالى: </w:t>
      </w:r>
      <w:proofErr w:type="spellStart"/>
      <w:r w:rsidRPr="00287AEA">
        <w:rPr>
          <w:rFonts w:ascii="Simplified Arabic" w:hAnsi="Simplified Arabic" w:cs="Simplified Arabic"/>
          <w:sz w:val="28"/>
          <w:szCs w:val="28"/>
          <w:rtl/>
          <w:lang w:bidi="ar-EG"/>
        </w:rPr>
        <w:t>هى</w:t>
      </w:r>
      <w:proofErr w:type="spellEnd"/>
      <w:r w:rsidRPr="00287AEA">
        <w:rPr>
          <w:rFonts w:ascii="Simplified Arabic" w:hAnsi="Simplified Arabic" w:cs="Simplified Arabic"/>
          <w:sz w:val="28"/>
          <w:szCs w:val="28"/>
          <w:rtl/>
          <w:lang w:bidi="ar-EG"/>
        </w:rPr>
        <w:t xml:space="preserve"> العدم، والحدوث، والفناء، والمماثلة للحوادث، والحاجة، والشريك، والعجز والاضطرار، والجهل، والموت، والصمم، والعمى، والبكم، ويدل على استحالة هذه الأمور على الله تعالى أنها نقائص تنافي الكمال المطلق لصفات الله تعالى، و</w:t>
      </w:r>
      <w:r w:rsidRPr="00287AEA">
        <w:rPr>
          <w:rFonts w:ascii="Simplified Arabic" w:hAnsi="Simplified Arabic" w:cs="Simplified Arabic"/>
          <w:sz w:val="28"/>
          <w:szCs w:val="28"/>
          <w:u w:val="single"/>
          <w:rtl/>
        </w:rPr>
        <w:t>يستحيل في حقه تعالى كل ما يدل على النقص او العجز أو الحاجة أو المشابهة للمخلوقات</w:t>
      </w:r>
      <w:r w:rsidRPr="00287AEA">
        <w:rPr>
          <w:rFonts w:ascii="Simplified Arabic" w:hAnsi="Simplified Arabic" w:cs="Simplified Arabic"/>
          <w:sz w:val="28"/>
          <w:szCs w:val="28"/>
          <w:rtl/>
        </w:rPr>
        <w:t>، فيستحيل عليه الشريك والند والكفء والمثيل والوالد والولد والصاحبة، ويستحيل عليه الحد والمقدار، ويستحيل عليه الحدوث أو الفناء، ويستحيل عليه الجهل وما في معناه كالظن والشك والوهم والغفلة والذهول والنسيان، ويستحيل عليه العمى والصمم والبكم، ويستحيل عليه العجز والضعف،</w:t>
      </w:r>
      <w:r w:rsidRPr="00287AEA">
        <w:rPr>
          <w:rFonts w:ascii="Simplified Arabic" w:hAnsi="Simplified Arabic" w:cs="Simplified Arabic"/>
          <w:sz w:val="28"/>
          <w:szCs w:val="28"/>
          <w:rtl/>
          <w:lang w:bidi="ar-KW"/>
        </w:rPr>
        <w:t xml:space="preserve"> ويستحيل عليه الظلم وخلف الوعد، ويستحيل عليه السنة والنوم، ويستحيل عليه المكان والزمان فلا يحيط به مكان، ولا يجري عليه زمان،، ويستحيل عليه الجسمية التي تتصف بها ذات المخلوق ولوازمها من الصورة والشكل والجوارح والأجزاء والأعضاء التي تتصف به ذات المخلوق، ويستحيل عليه التحيّز والاختصاص بالجهات، ويستحيل عليه التغير والحدوث، ويستحيل عليه حلول الحوادث في ذاته لأنها صفات المخلوق، ويستحيل عليه الاتحاد والحلول في خلقه، ويستحيل عليه الاتصال والانفصال لأنها صفات المخلوق،، ويستحيل عليه الأعراض التي تتصف به ذات المخلوق، ويستحيل عليه الكيفيات الحسية التي تتصف بها ذات المخلوق، ويستحيل عليه كافة النقائص والعيوب التي تتصف به ذات المخلوق، </w:t>
      </w:r>
      <w:r w:rsidRPr="00287AEA">
        <w:rPr>
          <w:rFonts w:ascii="Simplified Arabic" w:hAnsi="Simplified Arabic" w:cs="Simplified Arabic"/>
          <w:sz w:val="28"/>
          <w:szCs w:val="28"/>
          <w:u w:val="single"/>
          <w:rtl/>
        </w:rPr>
        <w:t>ليس كمثله شيء</w:t>
      </w:r>
      <w:r w:rsidRPr="00287AEA">
        <w:rPr>
          <w:rFonts w:ascii="Simplified Arabic" w:hAnsi="Simplified Arabic" w:cs="Simplified Arabic"/>
          <w:sz w:val="28"/>
          <w:szCs w:val="28"/>
          <w:rtl/>
        </w:rPr>
        <w:t xml:space="preserve">، لا تدركه الحواس ولا يقاس بالناس </w:t>
      </w:r>
    </w:p>
    <w:p w14:paraId="40E8B401" w14:textId="600B90DD" w:rsidR="00074B1E" w:rsidRPr="00287AEA" w:rsidRDefault="00074B1E" w:rsidP="0014630D">
      <w:pPr>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63E11" w:rsidRPr="00287AEA">
        <w:rPr>
          <w:rFonts w:ascii="Simplified Arabic" w:hAnsi="Simplified Arabic" w:cs="Simplified Arabic" w:hint="cs"/>
          <w:b/>
          <w:bCs/>
          <w:kern w:val="0"/>
          <w:sz w:val="40"/>
          <w:szCs w:val="40"/>
          <w:highlight w:val="yellow"/>
          <w:u w:val="single"/>
          <w:rtl/>
        </w:rPr>
        <w:t>الثالث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lang w:bidi="ar-KW"/>
        </w:rPr>
        <w:t xml:space="preserve"> كل ما اوهم الاجزاء والأبعاض متشابه يجب رده إلى محكمه من الأحدية المطلقة،</w:t>
      </w:r>
      <w:r w:rsidRPr="00287AEA">
        <w:rPr>
          <w:rFonts w:ascii="Simplified Arabic" w:hAnsi="Simplified Arabic" w:cs="Simplified Arabic"/>
          <w:kern w:val="0"/>
          <w:sz w:val="28"/>
          <w:szCs w:val="28"/>
          <w:rtl/>
          <w:lang w:bidi="ar-KW"/>
        </w:rPr>
        <w:t xml:space="preserve"> (الوجه واليد والعين والساق) في اللغة أجزاء وأبعاض من ذات، والأحدية المطلقة تمنع من الاجزاء والابعاض، فيجب فهمها في إطار المحكمات، </w:t>
      </w:r>
      <w:r w:rsidRPr="00287AEA">
        <w:rPr>
          <w:rFonts w:ascii="Simplified Arabic" w:hAnsi="Simplified Arabic" w:cs="Simplified Arabic"/>
          <w:b/>
          <w:bCs/>
          <w:kern w:val="0"/>
          <w:sz w:val="28"/>
          <w:szCs w:val="28"/>
          <w:rtl/>
          <w:lang w:bidi="ar-KW"/>
        </w:rPr>
        <w:t>وكذلك كل ما أوهم الصور والأشكال فهو متشابه</w:t>
      </w:r>
      <w:r w:rsidRPr="00287AEA">
        <w:rPr>
          <w:rFonts w:ascii="Simplified Arabic" w:hAnsi="Simplified Arabic" w:cs="Simplified Arabic"/>
          <w:kern w:val="0"/>
          <w:sz w:val="28"/>
          <w:szCs w:val="28"/>
          <w:rtl/>
          <w:lang w:bidi="ar-KW"/>
        </w:rPr>
        <w:t xml:space="preserve"> يجب رده إلى محكمه، (الصور تنشأ عن تركيب أجزاء) {في أي صورة ما شاء ركبك}، الصور تنشأ عن تركيب أجزاء، و الأحدية المطلقة تمنع من التركيب لذا يجب ردها إلى المحكم، وهو الصفة وليس الصورة فإن العرب تقول صور لي المسألة والمقصود صف لي المسألة</w:t>
      </w:r>
      <w:r w:rsidRPr="00287AEA">
        <w:rPr>
          <w:rFonts w:ascii="Simplified Arabic" w:hAnsi="Simplified Arabic" w:cs="Simplified Arabic"/>
          <w:b/>
          <w:bCs/>
          <w:kern w:val="0"/>
          <w:sz w:val="28"/>
          <w:szCs w:val="28"/>
          <w:rtl/>
          <w:lang w:bidi="ar-KW"/>
        </w:rPr>
        <w:t>، و كل ما أوهم المثلية لجناب الذات فهو متشابه يجب رده إلى محكمه،</w:t>
      </w:r>
      <w:r w:rsidRPr="00287AEA">
        <w:rPr>
          <w:rFonts w:ascii="Simplified Arabic" w:hAnsi="Simplified Arabic" w:cs="Simplified Arabic"/>
          <w:kern w:val="0"/>
          <w:sz w:val="28"/>
          <w:szCs w:val="28"/>
          <w:rtl/>
          <w:lang w:bidi="ar-KW"/>
        </w:rPr>
        <w:t xml:space="preserve"> من قوله تعالى:</w:t>
      </w:r>
      <w:r w:rsidRPr="00287AEA">
        <w:rPr>
          <w:rFonts w:ascii="Simplified Arabic" w:eastAsia="Times New Roman" w:hAnsi="Simplified Arabic" w:cs="Simplified Arabic"/>
          <w:kern w:val="0"/>
          <w:sz w:val="28"/>
          <w:szCs w:val="28"/>
          <w:rtl/>
          <w:lang w:bidi="ar-KW"/>
        </w:rPr>
        <w:t xml:space="preserve"> </w:t>
      </w:r>
      <w:r w:rsidRPr="00287AEA">
        <w:rPr>
          <w:rFonts w:ascii="Simplified Arabic" w:hAnsi="Simplified Arabic" w:cs="Simplified Arabic"/>
          <w:kern w:val="0"/>
          <w:sz w:val="28"/>
          <w:szCs w:val="28"/>
          <w:rtl/>
        </w:rPr>
        <w:t xml:space="preserve">{ليس كمثلِه شيء} [الشورى: </w:t>
      </w:r>
      <w:r w:rsidRPr="00287AEA">
        <w:rPr>
          <w:rFonts w:ascii="Simplified Arabic" w:hAnsi="Simplified Arabic" w:cs="Simplified Arabic"/>
          <w:kern w:val="0"/>
          <w:sz w:val="28"/>
          <w:szCs w:val="28"/>
          <w:rtl/>
        </w:rPr>
        <w:lastRenderedPageBreak/>
        <w:t xml:space="preserve">11]، </w:t>
      </w:r>
      <w:r w:rsidRPr="00287AEA">
        <w:rPr>
          <w:rFonts w:ascii="Simplified Arabic" w:hAnsi="Simplified Arabic" w:cs="Simplified Arabic"/>
          <w:b/>
          <w:bCs/>
          <w:kern w:val="0"/>
          <w:sz w:val="28"/>
          <w:szCs w:val="28"/>
          <w:rtl/>
        </w:rPr>
        <w:t>و</w:t>
      </w:r>
      <w:r w:rsidRPr="00287AEA">
        <w:rPr>
          <w:rFonts w:ascii="Simplified Arabic" w:hAnsi="Simplified Arabic" w:cs="Simplified Arabic"/>
          <w:b/>
          <w:bCs/>
          <w:kern w:val="0"/>
          <w:sz w:val="28"/>
          <w:szCs w:val="28"/>
          <w:rtl/>
          <w:lang w:bidi="ar-KW"/>
        </w:rPr>
        <w:t xml:space="preserve">كل ما اوهم الحركة او السكون أو التغير والحدوث فهي متشابهات يجب رده إلى </w:t>
      </w:r>
      <w:proofErr w:type="spellStart"/>
      <w:r w:rsidRPr="00287AEA">
        <w:rPr>
          <w:rFonts w:ascii="Simplified Arabic" w:hAnsi="Simplified Arabic" w:cs="Simplified Arabic"/>
          <w:b/>
          <w:bCs/>
          <w:kern w:val="0"/>
          <w:sz w:val="28"/>
          <w:szCs w:val="28"/>
          <w:rtl/>
          <w:lang w:bidi="ar-KW"/>
        </w:rPr>
        <w:t>محكماتها</w:t>
      </w:r>
      <w:proofErr w:type="spellEnd"/>
      <w:r w:rsidRPr="00287AEA">
        <w:rPr>
          <w:rFonts w:ascii="Simplified Arabic" w:hAnsi="Simplified Arabic" w:cs="Simplified Arabic"/>
          <w:b/>
          <w:bCs/>
          <w:kern w:val="0"/>
          <w:sz w:val="28"/>
          <w:szCs w:val="28"/>
          <w:rtl/>
          <w:lang w:bidi="ar-KW"/>
        </w:rPr>
        <w:t xml:space="preserve"> من القدم الازلي،</w:t>
      </w:r>
      <w:r w:rsidRPr="00287AEA">
        <w:rPr>
          <w:rFonts w:ascii="Simplified Arabic" w:hAnsi="Simplified Arabic" w:cs="Simplified Arabic"/>
          <w:kern w:val="0"/>
          <w:sz w:val="28"/>
          <w:szCs w:val="28"/>
          <w:rtl/>
          <w:lang w:bidi="ar-KW"/>
        </w:rPr>
        <w:t xml:space="preserve"> ومن ذلك المجيء في قوله تعالى {وجاء ربك والملك صفا صفا} فالمجيء المعهود هو الانتقال من مكان إلى مكان، وهذا يستلزم كبر المكان الاول والثاني عن المتحرك فيهما، والله اكبر من كل شيء، وهو يستلزم التغير والله تعالى قديم بجناب ذاته وصفاته، إذن كل ما اوهم التغير والحدوث متشابه يجب رده إلى محكمه من القدم الأزلي، </w:t>
      </w:r>
      <w:r w:rsidRPr="00287AEA">
        <w:rPr>
          <w:rFonts w:ascii="Simplified Arabic" w:hAnsi="Simplified Arabic" w:cs="Simplified Arabic"/>
          <w:b/>
          <w:bCs/>
          <w:kern w:val="0"/>
          <w:sz w:val="28"/>
          <w:szCs w:val="28"/>
          <w:rtl/>
          <w:lang w:bidi="ar-KW"/>
        </w:rPr>
        <w:t xml:space="preserve">وكل ما عارض الوجود المطلق لجناب الذات </w:t>
      </w:r>
      <w:r w:rsidRPr="00287AEA">
        <w:rPr>
          <w:rFonts w:ascii="Simplified Arabic" w:hAnsi="Simplified Arabic" w:cs="Simplified Arabic"/>
          <w:kern w:val="0"/>
          <w:sz w:val="28"/>
          <w:szCs w:val="28"/>
          <w:rtl/>
          <w:lang w:bidi="ar-KW"/>
        </w:rPr>
        <w:t xml:space="preserve">من الكون في مكان أن التقيد بالزمان أو الحد والمقدار متشابه يجب رده إلى محكمه، وكل ما عارض الكمال المطلق لجناب الذات فهو متشابه يجب رده إلى محكمه، و كل ما أوهم التقيد بالزمان او المكان فهو متشابه يجب رده إلى محكمه، </w:t>
      </w:r>
      <w:r w:rsidRPr="0014630D">
        <w:rPr>
          <w:rFonts w:ascii="Simplified Arabic" w:hAnsi="Simplified Arabic" w:cs="Simplified Arabic"/>
          <w:kern w:val="0"/>
          <w:sz w:val="28"/>
          <w:szCs w:val="28"/>
          <w:rtl/>
          <w:lang w:bidi="ar-KW"/>
        </w:rPr>
        <w:t>وكل ما عارض القدم الازلي من موهمات الحدوث متشابه يجب رده إلى محكمه، وكل ما اوهم الحد والمقدار فهو متشابه يجب رده إلى محكمه، وكل ما اوهم التغير والحدوث متشابه يجب رده إلى محكمه من القدم الأزلي، وكل ما أوهم الاتحاد والحلول والاتصال والانفصال فهو متشابه يجب رده إلى محكمه، و كل ما أوهم الفوقية الحسية والجهة المكانية فهو متشابه يجب رده إلى محكمه، وكل ما أوهم الهيئات والكيفيات الحسية فهو متشابه يجب رده إلى محكمه، كل ما أوهم النقص أو العيب أو الحاجة فهو متشابه يجب رده إلى محكمه،</w:t>
      </w:r>
      <w:r w:rsidRPr="00287AEA">
        <w:rPr>
          <w:rFonts w:ascii="Simplified Arabic" w:hAnsi="Simplified Arabic" w:cs="Simplified Arabic"/>
          <w:kern w:val="0"/>
          <w:sz w:val="28"/>
          <w:szCs w:val="28"/>
          <w:rtl/>
          <w:lang w:bidi="ar-KW"/>
        </w:rPr>
        <w:t xml:space="preserve"> فالله موجود بلا كيف </w:t>
      </w:r>
      <w:r w:rsidRPr="00287AEA">
        <w:rPr>
          <w:rFonts w:ascii="Simplified Arabic" w:hAnsi="Simplified Arabic" w:cs="Simplified Arabic"/>
          <w:kern w:val="0"/>
          <w:sz w:val="28"/>
          <w:szCs w:val="28"/>
          <w:rtl/>
        </w:rPr>
        <w:t xml:space="preserve">ليس كمثله شيء ولم يكن له كفوا أحد، </w:t>
      </w:r>
    </w:p>
    <w:p w14:paraId="6A85D803" w14:textId="7AD1BD0A" w:rsidR="002F6B50" w:rsidRPr="00287AEA" w:rsidRDefault="00074B1E" w:rsidP="00253606">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163E11" w:rsidRPr="00287AEA">
        <w:rPr>
          <w:rFonts w:ascii="Simplified Arabic" w:hAnsi="Simplified Arabic" w:cs="Simplified Arabic" w:hint="cs"/>
          <w:b/>
          <w:bCs/>
          <w:kern w:val="0"/>
          <w:sz w:val="40"/>
          <w:szCs w:val="40"/>
          <w:highlight w:val="yellow"/>
          <w:u w:val="single"/>
          <w:rtl/>
        </w:rPr>
        <w:t>الرابع عشر</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Cs/>
          <w:sz w:val="28"/>
          <w:szCs w:val="28"/>
          <w:rtl/>
        </w:rPr>
        <w:t>الجائز العقلي في حقه تعالى</w:t>
      </w:r>
      <w:r w:rsidR="00ED68AD"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 xml:space="preserve"> </w:t>
      </w:r>
      <w:r w:rsidRPr="00287AEA">
        <w:rPr>
          <w:rFonts w:ascii="Simplified Arabic" w:hAnsi="Simplified Arabic" w:cs="Simplified Arabic"/>
          <w:sz w:val="28"/>
          <w:szCs w:val="28"/>
          <w:rtl/>
        </w:rPr>
        <w:t>فعل كل ممكن أو تركه فهو متفضل بالخلق والإنعام والإمداد والإحسان لا عن وجوب ولا إيجاب فلا يجب عليه شيء مما ذكر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فهو المالك لكل شيء وللمالك أن</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يتصرف في ملكه بما يشاء كما يشاء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فهو وحده الخالق للإيمان والطاعة فضلا منه وإحسانا</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وهو وحده الخالق للكفر والمعاصي عدلا منه سبحانه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من يهد الله فهو المهتد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ومن يضلل فلا هادي له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وهو الخالق للمرض والشفاء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وهو الخالق للصحة والمرض</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وهو الخالق للغنى والفقر</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يعز من يشاء ويذل من يشاء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ويرفع من يشاء ويخفض من يشاء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فَعَّالٌ لِّمَا يُرِيدُ</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البروج</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16</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لَا يُسْأَلُ عَمَّا يَفْعَلُ وَهُمْ يُسْأَلُونَ</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الأنبياء</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23</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فيكون الجائز في حقه تعالى</w:t>
      </w:r>
      <w:r w:rsidR="00ED68AD" w:rsidRPr="00287AEA">
        <w:rPr>
          <w:rFonts w:ascii="Simplified Arabic" w:hAnsi="Simplified Arabic" w:cs="Simplified Arabic"/>
          <w:sz w:val="28"/>
          <w:szCs w:val="28"/>
          <w:rtl/>
        </w:rPr>
        <w:t>:</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فعل كل ممكن أو تركه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له الاختيار المطلق في جميع شئونه</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فيجوز منه تعالى فعل كل ممكن وتركه</w:t>
      </w:r>
      <w:r w:rsidR="00ED68AD" w:rsidRPr="00287AEA">
        <w:rPr>
          <w:rFonts w:ascii="Simplified Arabic" w:hAnsi="Simplified Arabic" w:cs="Simplified Arabic"/>
          <w:sz w:val="28"/>
          <w:szCs w:val="28"/>
          <w:rtl/>
        </w:rPr>
        <w:t>،</w:t>
      </w:r>
      <w:r w:rsidR="002702F7" w:rsidRPr="00287AEA">
        <w:rPr>
          <w:rFonts w:ascii="Simplified Arabic" w:hAnsi="Simplified Arabic" w:cs="Simplified Arabic" w:hint="cs"/>
          <w:sz w:val="28"/>
          <w:szCs w:val="28"/>
          <w:rtl/>
        </w:rPr>
        <w:t xml:space="preserve"> </w:t>
      </w:r>
    </w:p>
    <w:p w14:paraId="2004643A" w14:textId="4E51918A" w:rsidR="002F6B50" w:rsidRPr="00287AEA" w:rsidRDefault="002F6B50" w:rsidP="002F6B50">
      <w:pPr>
        <w:jc w:val="center"/>
        <w:rPr>
          <w:rFonts w:ascii="Simplified Arabic" w:hAnsi="Simplified Arabic" w:cs="Simplified Arabic"/>
          <w:sz w:val="28"/>
          <w:szCs w:val="28"/>
          <w:rtl/>
        </w:rPr>
      </w:pPr>
      <w:r w:rsidRPr="00287AEA">
        <w:rPr>
          <w:rFonts w:ascii="Simplified Arabic" w:hAnsi="Simplified Arabic" w:cs="Simplified Arabic" w:hint="cs"/>
          <w:sz w:val="28"/>
          <w:szCs w:val="28"/>
          <w:rtl/>
        </w:rPr>
        <w:t>***</w:t>
      </w:r>
      <w:r w:rsidR="002702F7" w:rsidRPr="00287AEA">
        <w:rPr>
          <w:rFonts w:ascii="Simplified Arabic" w:hAnsi="Simplified Arabic" w:cs="Simplified Arabic" w:hint="cs"/>
          <w:sz w:val="28"/>
          <w:szCs w:val="28"/>
          <w:rtl/>
        </w:rPr>
        <w:t xml:space="preserve"> </w:t>
      </w:r>
    </w:p>
    <w:p w14:paraId="2A492B62" w14:textId="4F590819" w:rsidR="002702F7" w:rsidRPr="00287AEA" w:rsidRDefault="002702F7" w:rsidP="002F6B50">
      <w:pPr>
        <w:jc w:val="center"/>
        <w:rPr>
          <w:rFonts w:ascii="Simplified Arabic" w:hAnsi="Simplified Arabic" w:cs="Simplified Arabic"/>
          <w:sz w:val="28"/>
          <w:szCs w:val="28"/>
          <w:rtl/>
        </w:rPr>
      </w:pPr>
    </w:p>
    <w:p w14:paraId="1CD18736" w14:textId="77777777" w:rsidR="0014630D" w:rsidRPr="00287AEA" w:rsidRDefault="0014630D" w:rsidP="002F6B50">
      <w:pPr>
        <w:jc w:val="center"/>
        <w:rPr>
          <w:rFonts w:ascii="Simplified Arabic" w:hAnsi="Simplified Arabic" w:cs="Simplified Arabic"/>
          <w:sz w:val="28"/>
          <w:szCs w:val="28"/>
          <w:rtl/>
        </w:rPr>
      </w:pPr>
    </w:p>
    <w:p w14:paraId="12A9F9FF"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8"/>
          <w:szCs w:val="28"/>
          <w:rtl/>
        </w:rPr>
      </w:pPr>
    </w:p>
    <w:p w14:paraId="1DE85753" w14:textId="77777777" w:rsidR="00074B1E" w:rsidRPr="0014630D"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14630D">
        <w:rPr>
          <w:rFonts w:ascii="Simplified Arabic" w:hAnsi="Simplified Arabic" w:cs="Simplified Arabic"/>
          <w:b/>
          <w:bCs/>
          <w:sz w:val="40"/>
          <w:szCs w:val="40"/>
          <w:highlight w:val="yellow"/>
          <w:u w:val="single"/>
          <w:rtl/>
        </w:rPr>
        <w:t>(6)</w:t>
      </w:r>
    </w:p>
    <w:p w14:paraId="756ABAA7" w14:textId="77777777" w:rsidR="00074B1E" w:rsidRPr="0014630D"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14630D">
        <w:rPr>
          <w:rFonts w:ascii="Simplified Arabic" w:hAnsi="Simplified Arabic" w:cs="Simplified Arabic"/>
          <w:bCs/>
          <w:sz w:val="40"/>
          <w:szCs w:val="40"/>
          <w:highlight w:val="yellow"/>
          <w:u w:val="single"/>
          <w:rtl/>
        </w:rPr>
        <w:t>من ثمرات علم التقديس</w:t>
      </w:r>
    </w:p>
    <w:p w14:paraId="1A879F04" w14:textId="77777777" w:rsidR="00074B1E" w:rsidRPr="0014630D"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14630D">
        <w:rPr>
          <w:rFonts w:ascii="Simplified Arabic" w:hAnsi="Simplified Arabic" w:cs="Simplified Arabic"/>
          <w:b/>
          <w:bCs/>
          <w:sz w:val="40"/>
          <w:szCs w:val="40"/>
          <w:highlight w:val="yellow"/>
          <w:u w:val="single"/>
          <w:rtl/>
        </w:rPr>
        <w:t xml:space="preserve">معرفة </w:t>
      </w:r>
      <w:bookmarkStart w:id="8" w:name="_Hlk212957019"/>
      <w:r w:rsidRPr="0014630D">
        <w:rPr>
          <w:rFonts w:ascii="Simplified Arabic" w:hAnsi="Simplified Arabic" w:cs="Simplified Arabic"/>
          <w:b/>
          <w:bCs/>
          <w:sz w:val="40"/>
          <w:szCs w:val="40"/>
          <w:highlight w:val="yellow"/>
          <w:u w:val="single"/>
          <w:rtl/>
        </w:rPr>
        <w:t>المحكم القطعي من عقائد أهل الإسلام</w:t>
      </w:r>
    </w:p>
    <w:p w14:paraId="5FEC2A27" w14:textId="4BC9702B" w:rsidR="00074B1E" w:rsidRPr="0014630D"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14630D">
        <w:rPr>
          <w:rFonts w:ascii="Simplified Arabic" w:hAnsi="Simplified Arabic" w:cs="Simplified Arabic"/>
          <w:b/>
          <w:bCs/>
          <w:sz w:val="40"/>
          <w:szCs w:val="40"/>
          <w:highlight w:val="yellow"/>
          <w:u w:val="single"/>
          <w:rtl/>
        </w:rPr>
        <w:t>فيما يتعلق بجناب الذات الإلهي</w:t>
      </w:r>
      <w:bookmarkEnd w:id="8"/>
      <w:r w:rsidR="00B67177" w:rsidRPr="0014630D">
        <w:rPr>
          <w:rFonts w:ascii="Simplified Arabic" w:hAnsi="Simplified Arabic" w:cs="Simplified Arabic" w:hint="cs"/>
          <w:b/>
          <w:bCs/>
          <w:sz w:val="40"/>
          <w:szCs w:val="40"/>
          <w:highlight w:val="yellow"/>
          <w:u w:val="single"/>
          <w:rtl/>
        </w:rPr>
        <w:t xml:space="preserve"> </w:t>
      </w:r>
    </w:p>
    <w:p w14:paraId="662274B6" w14:textId="77777777" w:rsidR="0014630D" w:rsidRDefault="00B67177"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highlight w:val="yellow"/>
          <w:u w:val="single"/>
          <w:rtl/>
        </w:rPr>
      </w:pPr>
      <w:r w:rsidRPr="0014630D">
        <w:rPr>
          <w:rFonts w:ascii="Simplified Arabic" w:hAnsi="Simplified Arabic" w:cs="Simplified Arabic" w:hint="cs"/>
          <w:b/>
          <w:bCs/>
          <w:sz w:val="40"/>
          <w:szCs w:val="40"/>
          <w:highlight w:val="yellow"/>
          <w:u w:val="single"/>
          <w:rtl/>
        </w:rPr>
        <w:t xml:space="preserve">ومعرفة انّ </w:t>
      </w:r>
      <w:r w:rsidR="0014630D">
        <w:rPr>
          <w:rFonts w:ascii="Simplified Arabic" w:hAnsi="Simplified Arabic" w:cs="Simplified Arabic" w:hint="cs"/>
          <w:b/>
          <w:bCs/>
          <w:sz w:val="40"/>
          <w:szCs w:val="40"/>
          <w:highlight w:val="yellow"/>
          <w:u w:val="single"/>
          <w:rtl/>
        </w:rPr>
        <w:t>ك</w:t>
      </w:r>
      <w:r w:rsidRPr="0014630D">
        <w:rPr>
          <w:rFonts w:ascii="Simplified Arabic" w:hAnsi="Simplified Arabic" w:cs="Simplified Arabic" w:hint="cs"/>
          <w:b/>
          <w:bCs/>
          <w:sz w:val="40"/>
          <w:szCs w:val="40"/>
          <w:highlight w:val="yellow"/>
          <w:u w:val="single"/>
          <w:rtl/>
        </w:rPr>
        <w:t>ل ما يخالف المحكم القطعي</w:t>
      </w:r>
    </w:p>
    <w:p w14:paraId="09E0F29F" w14:textId="7598131F" w:rsidR="00B67177" w:rsidRPr="0014630D" w:rsidRDefault="00B67177"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40"/>
          <w:szCs w:val="40"/>
          <w:rtl/>
        </w:rPr>
      </w:pPr>
      <w:r w:rsidRPr="0014630D">
        <w:rPr>
          <w:rFonts w:ascii="Simplified Arabic" w:hAnsi="Simplified Arabic" w:cs="Simplified Arabic" w:hint="cs"/>
          <w:b/>
          <w:bCs/>
          <w:sz w:val="40"/>
          <w:szCs w:val="40"/>
          <w:highlight w:val="yellow"/>
          <w:u w:val="single"/>
          <w:rtl/>
        </w:rPr>
        <w:t xml:space="preserve"> فهو متشابه لابد وأن يرد إلى امهاته من المحكم</w:t>
      </w:r>
    </w:p>
    <w:p w14:paraId="021A01DF" w14:textId="77777777" w:rsidR="00074B1E" w:rsidRPr="00287AEA"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left="-46"/>
        <w:jc w:val="center"/>
        <w:rPr>
          <w:rFonts w:ascii="Simplified Arabic" w:hAnsi="Simplified Arabic" w:cs="Simplified Arabic"/>
          <w:b/>
          <w:bCs/>
          <w:sz w:val="28"/>
          <w:szCs w:val="28"/>
          <w:rtl/>
        </w:rPr>
      </w:pPr>
    </w:p>
    <w:p w14:paraId="3AC68A79" w14:textId="77777777" w:rsidR="00074B1E" w:rsidRPr="00287AEA" w:rsidRDefault="00074B1E" w:rsidP="00253606">
      <w:pPr>
        <w:spacing w:line="276" w:lineRule="auto"/>
        <w:rPr>
          <w:rFonts w:ascii="Simplified Arabic" w:hAnsi="Simplified Arabic" w:cs="Simplified Arabic"/>
          <w:sz w:val="28"/>
          <w:szCs w:val="28"/>
        </w:rPr>
      </w:pPr>
    </w:p>
    <w:p w14:paraId="6DBB2237" w14:textId="461221A0" w:rsidR="00074B1E" w:rsidRPr="00287AEA" w:rsidRDefault="00074B1E" w:rsidP="00253606">
      <w:pPr>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CE0ABB">
        <w:rPr>
          <w:rFonts w:ascii="Simplified Arabic" w:hAnsi="Simplified Arabic" w:cs="Simplified Arabic"/>
          <w:b/>
          <w:bCs/>
          <w:sz w:val="28"/>
          <w:szCs w:val="28"/>
          <w:u w:val="single"/>
          <w:rtl/>
        </w:rPr>
        <w:t>المحكم القطعي من عقائد أهل الإسلام</w:t>
      </w:r>
      <w:r w:rsidR="00CE0ABB">
        <w:rPr>
          <w:rFonts w:ascii="Simplified Arabic" w:hAnsi="Simplified Arabic" w:cs="Simplified Arabic" w:hint="cs"/>
          <w:b/>
          <w:bCs/>
          <w:sz w:val="28"/>
          <w:szCs w:val="28"/>
          <w:u w:val="single"/>
          <w:rtl/>
        </w:rPr>
        <w:t>:</w:t>
      </w:r>
      <w:r w:rsidRPr="00287AEA">
        <w:rPr>
          <w:rFonts w:ascii="Simplified Arabic" w:hAnsi="Simplified Arabic" w:cs="Simplified Arabic"/>
          <w:sz w:val="28"/>
          <w:szCs w:val="28"/>
          <w:rtl/>
        </w:rPr>
        <w:t xml:space="preserve"> هو الأدلة الشرعية الواضحة الدلالة التي لا لبس فيها، والتي تُعد أساسًا للعقيدة الإسلامية، وهذه المحكمات هي الأمهات التي يتم رد المتشابهات إليها لتفهم في اطارها، ويتم التعامل مع جميع المتشابهات من النصوص الشرعية بإرجاعها إلى تلك المحكمات لتبيين معناها الصحيح وتجنب الوقوع في الزيغ، </w:t>
      </w:r>
      <w:r w:rsidRPr="00CE0ABB">
        <w:rPr>
          <w:rFonts w:ascii="Simplified Arabic" w:hAnsi="Simplified Arabic" w:cs="Simplified Arabic"/>
          <w:b/>
          <w:bCs/>
          <w:sz w:val="28"/>
          <w:szCs w:val="28"/>
          <w:rtl/>
        </w:rPr>
        <w:t>عملا بقوله تعالى</w:t>
      </w:r>
      <w:r w:rsidRPr="00287AEA">
        <w:rPr>
          <w:rFonts w:ascii="Simplified Arabic" w:hAnsi="Simplified Arabic" w:cs="Simplified Arabic"/>
          <w:sz w:val="28"/>
          <w:szCs w:val="28"/>
          <w:rtl/>
        </w:rPr>
        <w:t xml:space="preserve">: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عمران:7]، </w:t>
      </w:r>
      <w:r w:rsidRPr="00CE0ABB">
        <w:rPr>
          <w:rFonts w:ascii="Simplified Arabic" w:hAnsi="Simplified Arabic" w:cs="Simplified Arabic"/>
          <w:b/>
          <w:bCs/>
          <w:sz w:val="28"/>
          <w:szCs w:val="28"/>
          <w:rtl/>
        </w:rPr>
        <w:t>وما أخرجه البخاري ومسلم</w:t>
      </w:r>
      <w:r w:rsidRPr="00287AEA">
        <w:rPr>
          <w:rFonts w:ascii="Simplified Arabic" w:hAnsi="Simplified Arabic" w:cs="Simplified Arabic"/>
          <w:sz w:val="28"/>
          <w:szCs w:val="28"/>
          <w:rtl/>
        </w:rPr>
        <w:t xml:space="preserve"> عن أم المؤمنين عائشة رضي الله عنها قالت: تَلا رسولُ اللهِ صلَّى اللهُ عليه وسلَّم هذه الآيةَ: {هُوَ الَّذِي أَنْزَلَ عَلَيْكَ </w:t>
      </w:r>
      <w:r w:rsidRPr="00287AEA">
        <w:rPr>
          <w:rFonts w:ascii="Simplified Arabic" w:hAnsi="Simplified Arabic" w:cs="Simplified Arabic"/>
          <w:sz w:val="28"/>
          <w:szCs w:val="28"/>
          <w:rtl/>
        </w:rPr>
        <w:lastRenderedPageBreak/>
        <w:t xml:space="preserve">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قالَتْ: قال رسولُ اللهِ صلَّى اللهُ عليه وسلَّم: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فإذا رأيتَ الذين يتَّبِعون ما تَشابَه منه، فأولئك الذين سَمَّى اللهُ، فاحذَروهم</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[البخاري: ح (4547)، مسلم: ح (2665)]، ف </w:t>
      </w:r>
      <w:r w:rsidRPr="00CE0ABB">
        <w:rPr>
          <w:rFonts w:ascii="Simplified Arabic" w:hAnsi="Simplified Arabic" w:cs="Simplified Arabic"/>
          <w:b/>
          <w:bCs/>
          <w:sz w:val="28"/>
          <w:szCs w:val="28"/>
          <w:rtl/>
        </w:rPr>
        <w:t>(المحكم القطعي)</w:t>
      </w:r>
      <w:r w:rsidRPr="00287AEA">
        <w:rPr>
          <w:rFonts w:ascii="Simplified Arabic" w:hAnsi="Simplified Arabic" w:cs="Simplified Arabic"/>
          <w:sz w:val="28"/>
          <w:szCs w:val="28"/>
          <w:rtl/>
        </w:rPr>
        <w:t xml:space="preserve">: هو ما ثبت بدليل قاطع لا يحتمل الشك، وهو مما يتضح معناه ودلالته ولا يحتاج إلى تأويل، وبالتالي فإن المحكم القطعي هو تلك الأصول الثابتة التي لا تقبل الجدل أو الاختلاف، وتمثل جوهر العقيدة الإسلامية التي اتفق عليها المتخصصون في العقيدة من مدارس أهل السنة والجماعة المعتمدة المعروفة، </w:t>
      </w:r>
      <w:r w:rsidRPr="00CE0ABB">
        <w:rPr>
          <w:rFonts w:ascii="Simplified Arabic" w:hAnsi="Simplified Arabic" w:cs="Simplified Arabic"/>
          <w:b/>
          <w:bCs/>
          <w:sz w:val="28"/>
          <w:szCs w:val="28"/>
          <w:rtl/>
        </w:rPr>
        <w:t>و(المتشابه)</w:t>
      </w:r>
      <w:r w:rsidRPr="00287AEA">
        <w:rPr>
          <w:rFonts w:ascii="Simplified Arabic" w:hAnsi="Simplified Arabic" w:cs="Simplified Arabic"/>
          <w:sz w:val="28"/>
          <w:szCs w:val="28"/>
          <w:rtl/>
        </w:rPr>
        <w:t xml:space="preserve"> هو ما خفي معناه واحتاج إلى بيان، أو احتمل أكثر من معنى، فلو ترك بدون تفسير وبيان، فإنه يؤدي إلى اللبس أو الشبهة في فهم المراد منه، وهذا المتشابه لا يتتبعه إلا الذين في قلويهم زيغ، أما الراسخون في العلم فيردوه إلى أمهاته من المجكم، فيعلمون منه المعنى المراد المتوافق مع المحكم الذي لا لبس فيه ولا شبهة، إلى المعنى الصحيح من الآيات، </w:t>
      </w:r>
    </w:p>
    <w:p w14:paraId="3F1C9C28" w14:textId="28764AEC" w:rsidR="00074B1E" w:rsidRPr="00287AEA" w:rsidRDefault="00074B1E" w:rsidP="00253606">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8C779D" w:rsidRPr="00287AEA">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kern w:val="0"/>
          <w:sz w:val="28"/>
          <w:szCs w:val="28"/>
          <w:u w:val="single"/>
          <w:rtl/>
        </w:rPr>
        <w:t>من المحكم القطعي من عقائد أهل الإسلام فيما يتعلق بجناب الذات الإلهي: معاني سورة الإخلاص</w:t>
      </w:r>
      <w:r w:rsidRPr="00287AEA">
        <w:rPr>
          <w:rFonts w:ascii="Simplified Arabic" w:hAnsi="Simplified Arabic" w:cs="Simplified Arabic"/>
          <w:b/>
          <w:bCs/>
          <w:kern w:val="0"/>
          <w:sz w:val="28"/>
          <w:szCs w:val="28"/>
          <w:rtl/>
        </w:rPr>
        <w:t>:</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sz w:val="28"/>
          <w:szCs w:val="28"/>
          <w:rtl/>
        </w:rPr>
        <w:t xml:space="preserve">قُلْ هُوَ اللَّهُ أَحَدٌ * اللَّهُ الصَّمَدُ * لَمْ يَلِدْ وَلَمْ يُولَدْ * وَلَمْ يَكُنْ لَهُ كُفُوًا أَحَدٌ} أربعة آيات تعدل ثلث القرآن، في كل آية أصل من أصول العقيدة، </w:t>
      </w:r>
      <w:r w:rsidR="00CE0ABB">
        <w:rPr>
          <w:rFonts w:ascii="Simplified Arabic" w:hAnsi="Simplified Arabic" w:cs="Simplified Arabic" w:hint="cs"/>
          <w:sz w:val="28"/>
          <w:szCs w:val="28"/>
          <w:rtl/>
        </w:rPr>
        <w:t>(</w:t>
      </w:r>
      <w:r w:rsidRPr="00CE0ABB">
        <w:rPr>
          <w:rFonts w:ascii="Simplified Arabic" w:hAnsi="Simplified Arabic" w:cs="Simplified Arabic"/>
          <w:b/>
          <w:bCs/>
          <w:sz w:val="28"/>
          <w:szCs w:val="28"/>
          <w:rtl/>
        </w:rPr>
        <w:t>الأصل الأول</w:t>
      </w:r>
      <w:r w:rsidR="00CE0ABB">
        <w:rPr>
          <w:rFonts w:ascii="Simplified Arabic" w:hAnsi="Simplified Arabic" w:cs="Simplified Arabic" w:hint="cs"/>
          <w:b/>
          <w:bCs/>
          <w:sz w:val="28"/>
          <w:szCs w:val="28"/>
          <w:rtl/>
        </w:rPr>
        <w:t>)</w:t>
      </w:r>
      <w:r w:rsidRPr="00287AEA">
        <w:rPr>
          <w:rFonts w:ascii="Simplified Arabic" w:hAnsi="Simplified Arabic" w:cs="Simplified Arabic"/>
          <w:sz w:val="28"/>
          <w:szCs w:val="28"/>
          <w:rtl/>
        </w:rPr>
        <w:t xml:space="preserve">: وصف الله تعالى بالأحدية (الله أحد)، وهي تعني التنزيه التام لجناب الذات عن الكثرة والانقسام، منزه عن الأجزاء والابعاض، و </w:t>
      </w:r>
      <w:r w:rsidR="00CE0ABB" w:rsidRPr="00CE0ABB">
        <w:rPr>
          <w:rFonts w:ascii="Simplified Arabic" w:hAnsi="Simplified Arabic" w:cs="Simplified Arabic" w:hint="cs"/>
          <w:b/>
          <w:bCs/>
          <w:sz w:val="28"/>
          <w:szCs w:val="28"/>
          <w:rtl/>
        </w:rPr>
        <w:t xml:space="preserve">(الأصل </w:t>
      </w:r>
      <w:r w:rsidRPr="00CE0ABB">
        <w:rPr>
          <w:rFonts w:ascii="Simplified Arabic" w:hAnsi="Simplified Arabic" w:cs="Simplified Arabic"/>
          <w:b/>
          <w:bCs/>
          <w:sz w:val="28"/>
          <w:szCs w:val="28"/>
          <w:rtl/>
        </w:rPr>
        <w:t>الثاني</w:t>
      </w:r>
      <w:r w:rsidR="00CE0ABB" w:rsidRPr="00CE0ABB">
        <w:rPr>
          <w:rFonts w:ascii="Simplified Arabic" w:hAnsi="Simplified Arabic" w:cs="Simplified Arabic" w:hint="cs"/>
          <w:b/>
          <w:bCs/>
          <w:sz w:val="28"/>
          <w:szCs w:val="28"/>
          <w:rtl/>
        </w:rPr>
        <w:t>)</w:t>
      </w:r>
      <w:r w:rsidRPr="00CE0ABB">
        <w:rPr>
          <w:rFonts w:ascii="Simplified Arabic" w:hAnsi="Simplified Arabic" w:cs="Simplified Arabic"/>
          <w:b/>
          <w:bCs/>
          <w:sz w:val="28"/>
          <w:szCs w:val="28"/>
          <w:rtl/>
        </w:rPr>
        <w:t>:</w:t>
      </w:r>
      <w:r w:rsidRPr="00287AEA">
        <w:rPr>
          <w:rFonts w:ascii="Simplified Arabic" w:hAnsi="Simplified Arabic" w:cs="Simplified Arabic"/>
          <w:sz w:val="28"/>
          <w:szCs w:val="28"/>
          <w:rtl/>
        </w:rPr>
        <w:t xml:space="preserve"> وصف الله تعالى بالصمدية (الله الصمد)، </w:t>
      </w:r>
      <w:r w:rsidRPr="00287AEA">
        <w:rPr>
          <w:rFonts w:ascii="Simplified Arabic" w:hAnsi="Simplified Arabic" w:cs="Simplified Arabic"/>
          <w:kern w:val="0"/>
          <w:sz w:val="28"/>
          <w:szCs w:val="28"/>
          <w:rtl/>
          <w:lang w:bidi="fa-IR"/>
        </w:rPr>
        <w:t xml:space="preserve">ومعناه: </w:t>
      </w:r>
      <w:r w:rsidRPr="00287AEA">
        <w:rPr>
          <w:rFonts w:ascii="Simplified Arabic" w:hAnsi="Simplified Arabic" w:cs="Simplified Arabic"/>
          <w:kern w:val="0"/>
          <w:sz w:val="28"/>
          <w:szCs w:val="28"/>
          <w:shd w:val="clear" w:color="auto" w:fill="FFFFFF"/>
          <w:rtl/>
        </w:rPr>
        <w:t xml:space="preserve">هو السيد الذي قد كَمُلَ في سُؤْدُدِه، </w:t>
      </w:r>
      <w:r w:rsidRPr="00287AEA">
        <w:rPr>
          <w:rFonts w:ascii="Simplified Arabic" w:hAnsi="Simplified Arabic" w:cs="Simplified Arabic"/>
          <w:kern w:val="0"/>
          <w:sz w:val="28"/>
          <w:szCs w:val="28"/>
          <w:rtl/>
        </w:rPr>
        <w:t xml:space="preserve">المستغني عن كلِ أحد، والمحتاج إليه كلُّ أحد، الغنى الذي له الغنى المطلق، والكامل الذي له الكمال المطلق، </w:t>
      </w:r>
      <w:r w:rsidRPr="00287AEA">
        <w:rPr>
          <w:rFonts w:ascii="Simplified Arabic" w:hAnsi="Simplified Arabic" w:cs="Simplified Arabic"/>
          <w:sz w:val="28"/>
          <w:szCs w:val="28"/>
          <w:rtl/>
        </w:rPr>
        <w:t>وتمام الغنى والحمد منزه عن الحاجة، (صمد) يستحل التركيب على جناب ذاته سبحانه، لأنّ الشيء المركب من مجموعة أجزاء</w:t>
      </w:r>
      <w:r w:rsidR="00ED68AD" w:rsidRPr="00287AEA">
        <w:rPr>
          <w:rFonts w:ascii="Simplified Arabic" w:hAnsi="Simplified Arabic" w:cs="Simplified Arabic"/>
          <w:sz w:val="28"/>
          <w:szCs w:val="28"/>
          <w:rtl/>
        </w:rPr>
        <w:t>،</w:t>
      </w:r>
      <w:r w:rsidR="005E5A3E">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محتاج في وجوده إليها، والمحتاج إلى غيره ناقص غير كامل، محتاج لا يوصف بالصمدية</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والله تعالى </w:t>
      </w:r>
      <w:r w:rsidRPr="00287AEA">
        <w:rPr>
          <w:rFonts w:ascii="Simplified Arabic" w:hAnsi="Simplified Arabic" w:cs="Simplified Arabic"/>
          <w:sz w:val="28"/>
          <w:szCs w:val="28"/>
          <w:rtl/>
          <w:lang w:bidi="ar-KW"/>
        </w:rPr>
        <w:t xml:space="preserve">هو الأحد الذي لا يتجزأ، ولا ينقسم وهو الصمد المنزه عن التركيب والاحتياج، </w:t>
      </w:r>
      <w:r w:rsidRPr="00287AEA">
        <w:rPr>
          <w:rFonts w:ascii="Simplified Arabic" w:hAnsi="Simplified Arabic" w:cs="Simplified Arabic"/>
          <w:sz w:val="28"/>
          <w:szCs w:val="28"/>
          <w:rtl/>
        </w:rPr>
        <w:t xml:space="preserve">و </w:t>
      </w:r>
      <w:r w:rsidRPr="00CE0ABB">
        <w:rPr>
          <w:rFonts w:ascii="Simplified Arabic" w:hAnsi="Simplified Arabic" w:cs="Simplified Arabic"/>
          <w:b/>
          <w:bCs/>
          <w:sz w:val="28"/>
          <w:szCs w:val="28"/>
          <w:rtl/>
        </w:rPr>
        <w:t>(</w:t>
      </w:r>
      <w:r w:rsidR="00CE0ABB" w:rsidRPr="00CE0ABB">
        <w:rPr>
          <w:rFonts w:ascii="Simplified Arabic" w:hAnsi="Simplified Arabic" w:cs="Simplified Arabic" w:hint="cs"/>
          <w:b/>
          <w:bCs/>
          <w:sz w:val="28"/>
          <w:szCs w:val="28"/>
          <w:rtl/>
        </w:rPr>
        <w:t xml:space="preserve">الأصل </w:t>
      </w:r>
      <w:r w:rsidRPr="00CE0ABB">
        <w:rPr>
          <w:rFonts w:ascii="Simplified Arabic" w:hAnsi="Simplified Arabic" w:cs="Simplified Arabic"/>
          <w:b/>
          <w:bCs/>
          <w:sz w:val="28"/>
          <w:szCs w:val="28"/>
          <w:rtl/>
        </w:rPr>
        <w:t>الثالث)</w:t>
      </w:r>
      <w:r w:rsidRPr="00287AEA">
        <w:rPr>
          <w:rFonts w:ascii="Simplified Arabic" w:hAnsi="Simplified Arabic" w:cs="Simplified Arabic"/>
          <w:sz w:val="28"/>
          <w:szCs w:val="28"/>
          <w:rtl/>
        </w:rPr>
        <w:t xml:space="preserve"> وصف الله تعالى بالقدم الازلي وتنزيهه سبحانه عن الحدوث وحلول الحوادث (لم يلد ولم يولد)، </w:t>
      </w:r>
      <w:r w:rsidRPr="00287AEA">
        <w:rPr>
          <w:rFonts w:ascii="Simplified Arabic" w:hAnsi="Simplified Arabic" w:cs="Simplified Arabic"/>
          <w:b/>
          <w:kern w:val="0"/>
          <w:sz w:val="28"/>
          <w:szCs w:val="28"/>
          <w:rtl/>
        </w:rPr>
        <w:t>وصف الله تعالى بالقدم الأزلي وتنزيهه سبحانه عن الحدوث أو قبول الحوادث {</w:t>
      </w:r>
      <w:r w:rsidRPr="00287AEA">
        <w:rPr>
          <w:rFonts w:ascii="Simplified Arabic" w:hAnsi="Simplified Arabic" w:cs="Simplified Arabic"/>
          <w:kern w:val="0"/>
          <w:sz w:val="28"/>
          <w:szCs w:val="28"/>
          <w:rtl/>
        </w:rPr>
        <w:t xml:space="preserve">لَمْ يَلِدْ} لا ينفصل منه شيء {وَلَمْ يُولَدْ} منزه عن الحدوث لأنه القديم الأزلي الذي لا يكون منه شيء ولا يكون هو من شيء </w:t>
      </w:r>
      <w:r w:rsidRPr="00287AEA">
        <w:rPr>
          <w:rFonts w:ascii="Simplified Arabic" w:hAnsi="Simplified Arabic" w:cs="Simplified Arabic"/>
          <w:kern w:val="0"/>
          <w:sz w:val="28"/>
          <w:szCs w:val="28"/>
          <w:rtl/>
          <w:lang w:bidi="ar-KW"/>
        </w:rPr>
        <w:t xml:space="preserve">تقدس أن يكون منه شيء مخلوق وتقدس أن يقبل </w:t>
      </w:r>
      <w:r w:rsidRPr="00287AEA">
        <w:rPr>
          <w:rFonts w:ascii="Simplified Arabic" w:hAnsi="Simplified Arabic" w:cs="Simplified Arabic"/>
          <w:kern w:val="0"/>
          <w:sz w:val="28"/>
          <w:szCs w:val="28"/>
          <w:rtl/>
          <w:lang w:bidi="ar-KW"/>
        </w:rPr>
        <w:lastRenderedPageBreak/>
        <w:t>جناب ذاته الحدوث، و (</w:t>
      </w:r>
      <w:r w:rsidR="00CE0ABB" w:rsidRPr="00CE0ABB">
        <w:rPr>
          <w:rFonts w:ascii="Simplified Arabic" w:hAnsi="Simplified Arabic" w:cs="Simplified Arabic" w:hint="cs"/>
          <w:b/>
          <w:bCs/>
          <w:kern w:val="0"/>
          <w:sz w:val="28"/>
          <w:szCs w:val="28"/>
          <w:rtl/>
          <w:lang w:bidi="ar-KW"/>
        </w:rPr>
        <w:t xml:space="preserve">الأصل </w:t>
      </w:r>
      <w:r w:rsidRPr="00CE0ABB">
        <w:rPr>
          <w:rFonts w:ascii="Simplified Arabic" w:hAnsi="Simplified Arabic" w:cs="Simplified Arabic"/>
          <w:b/>
          <w:bCs/>
          <w:kern w:val="0"/>
          <w:sz w:val="28"/>
          <w:szCs w:val="28"/>
          <w:rtl/>
          <w:lang w:bidi="ar-KW"/>
        </w:rPr>
        <w:t>الرابع):</w:t>
      </w:r>
      <w:r w:rsidRPr="00287AEA">
        <w:rPr>
          <w:rFonts w:ascii="Simplified Arabic" w:hAnsi="Simplified Arabic" w:cs="Simplified Arabic"/>
          <w:kern w:val="0"/>
          <w:sz w:val="28"/>
          <w:szCs w:val="28"/>
          <w:rtl/>
          <w:lang w:bidi="ar-KW"/>
        </w:rPr>
        <w:t xml:space="preserve"> تنزيه الله تعالى عن مماثلة الخلائق: {وَلَمْ يَكُنْ لَهُ كُفُوًا أَحَدٌ}: تنزيهه سبحانه عن مماثلة الخلائق في جناب ذاته أو حقائق صفاته أو أفعاله لا نظير له بوجه</w:t>
      </w:r>
      <w:r w:rsidRPr="00287AEA">
        <w:rPr>
          <w:rFonts w:ascii="Simplified Arabic" w:hAnsi="Simplified Arabic" w:cs="Simplified Arabic"/>
          <w:kern w:val="0"/>
          <w:sz w:val="28"/>
          <w:szCs w:val="28"/>
          <w:rtl/>
        </w:rPr>
        <w:t xml:space="preserve"> من الوجوه</w:t>
      </w:r>
      <w:r w:rsidRPr="00287AEA">
        <w:rPr>
          <w:rFonts w:ascii="Simplified Arabic" w:hAnsi="Simplified Arabic" w:cs="Simplified Arabic"/>
          <w:b/>
          <w:kern w:val="0"/>
          <w:sz w:val="28"/>
          <w:szCs w:val="28"/>
          <w:rtl/>
        </w:rPr>
        <w:t xml:space="preserve"> </w:t>
      </w:r>
      <w:r w:rsidRPr="00287AEA">
        <w:rPr>
          <w:rFonts w:ascii="Simplified Arabic" w:eastAsia="Times New Roman" w:hAnsi="Simplified Arabic" w:cs="Simplified Arabic"/>
          <w:kern w:val="0"/>
          <w:sz w:val="28"/>
          <w:szCs w:val="28"/>
          <w:rtl/>
        </w:rPr>
        <w:t>ولا كفء له ولا شبيه</w:t>
      </w:r>
      <w:r w:rsidRPr="00287AEA">
        <w:rPr>
          <w:rFonts w:ascii="Simplified Arabic" w:hAnsi="Simplified Arabic" w:cs="Simplified Arabic"/>
          <w:sz w:val="28"/>
          <w:szCs w:val="28"/>
          <w:rtl/>
        </w:rPr>
        <w:t xml:space="preserve">، ولهذه المعاني </w:t>
      </w:r>
      <w:proofErr w:type="spellStart"/>
      <w:r w:rsidRPr="00287AEA">
        <w:rPr>
          <w:rFonts w:ascii="Simplified Arabic" w:hAnsi="Simplified Arabic" w:cs="Simplified Arabic"/>
          <w:sz w:val="28"/>
          <w:szCs w:val="28"/>
          <w:rtl/>
        </w:rPr>
        <w:t>التقديسية</w:t>
      </w:r>
      <w:proofErr w:type="spellEnd"/>
      <w:r w:rsidRPr="00287AEA">
        <w:rPr>
          <w:rFonts w:ascii="Simplified Arabic" w:hAnsi="Simplified Arabic" w:cs="Simplified Arabic"/>
          <w:sz w:val="28"/>
          <w:szCs w:val="28"/>
          <w:rtl/>
        </w:rPr>
        <w:t xml:space="preserve"> المحكمة عَدَلَتْ سورة الإخلاص ثُلُثَ القرآن، </w:t>
      </w:r>
    </w:p>
    <w:p w14:paraId="479F6DE4" w14:textId="34CC4BF3" w:rsidR="00074B1E" w:rsidRPr="00287AEA" w:rsidRDefault="00074B1E" w:rsidP="00253606">
      <w:pPr>
        <w:spacing w:line="276" w:lineRule="auto"/>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8C779D" w:rsidRPr="00287AEA">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kern w:val="0"/>
          <w:sz w:val="28"/>
          <w:szCs w:val="28"/>
          <w:u w:val="single"/>
          <w:rtl/>
        </w:rPr>
        <w:t>كل ما عارض المحكم القطعي من معاني سورة الإخلاص فهو متشابه يجب رده إلى محكمه</w:t>
      </w:r>
      <w:r w:rsidRPr="00287AEA">
        <w:rPr>
          <w:rFonts w:ascii="Simplified Arabic" w:hAnsi="Simplified Arabic" w:cs="Simplified Arabic"/>
          <w:kern w:val="0"/>
          <w:sz w:val="28"/>
          <w:szCs w:val="28"/>
          <w:rtl/>
        </w:rPr>
        <w:t xml:space="preserve">، فيجب تقديس جناب الذات الإلهي عن الأجزاء والابعاض لأنها تعارض معنى الاحدية، ويجب تقديس جناب الذات الإلهي عن التركيب والحاجة لأنها تعارض معنى الصمدية، ويجب تقديس جناب الذات الإلهي عن الحدوث وقبول المحدثات وعن الوالد والصاحبة والولد لأنها تعارض معاني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لم يلد ولم يولد}، ويجب تقديس جناب الذات الإلهي عن مشابهة الخلق لأنها تعارض معاني {ولم يكن له كفوا احد}، </w:t>
      </w:r>
      <w:r w:rsidR="00D85402" w:rsidRPr="00D85402">
        <w:rPr>
          <w:rFonts w:ascii="Simplified Arabic" w:hAnsi="Simplified Arabic" w:cs="Simplified Arabic" w:hint="cs"/>
          <w:kern w:val="0"/>
          <w:sz w:val="28"/>
          <w:szCs w:val="28"/>
          <w:rtl/>
        </w:rPr>
        <w:t xml:space="preserve">ويجب تقديس الله عن </w:t>
      </w:r>
      <w:r w:rsidR="00CE0ABB" w:rsidRPr="00D85402">
        <w:rPr>
          <w:rFonts w:ascii="Simplified Arabic" w:hAnsi="Simplified Arabic" w:cs="Simplified Arabic" w:hint="cs"/>
          <w:kern w:val="0"/>
          <w:sz w:val="28"/>
          <w:szCs w:val="28"/>
          <w:rtl/>
        </w:rPr>
        <w:t xml:space="preserve">الجسمية ولوازم الجسمية، </w:t>
      </w:r>
      <w:r w:rsidRPr="00D85402">
        <w:rPr>
          <w:rFonts w:ascii="Simplified Arabic" w:hAnsi="Simplified Arabic" w:cs="Simplified Arabic"/>
          <w:kern w:val="0"/>
          <w:sz w:val="28"/>
          <w:szCs w:val="28"/>
          <w:rtl/>
        </w:rPr>
        <w:t>لأن</w:t>
      </w:r>
      <w:r w:rsidR="00D85402">
        <w:rPr>
          <w:rFonts w:ascii="Simplified Arabic" w:hAnsi="Simplified Arabic" w:cs="Simplified Arabic" w:hint="cs"/>
          <w:kern w:val="0"/>
          <w:sz w:val="28"/>
          <w:szCs w:val="28"/>
          <w:rtl/>
        </w:rPr>
        <w:t xml:space="preserve"> أخص معاني الجسمية التركيب من الأجزاء، </w:t>
      </w:r>
      <w:r w:rsidR="002C0A30">
        <w:rPr>
          <w:rFonts w:ascii="Simplified Arabic" w:hAnsi="Simplified Arabic" w:cs="Simplified Arabic" w:hint="cs"/>
          <w:kern w:val="0"/>
          <w:sz w:val="28"/>
          <w:szCs w:val="28"/>
          <w:rtl/>
        </w:rPr>
        <w:t>و</w:t>
      </w:r>
      <w:r w:rsidRPr="00287AEA">
        <w:rPr>
          <w:rFonts w:ascii="Simplified Arabic" w:hAnsi="Simplified Arabic" w:cs="Simplified Arabic"/>
          <w:kern w:val="0"/>
          <w:sz w:val="28"/>
          <w:szCs w:val="28"/>
          <w:rtl/>
        </w:rPr>
        <w:t xml:space="preserve">(الأحدية) تعني نفي الكثرة والتبعيض والتركيب عن ذات الله سبحانه وتعالى، و (الصمدية) تنفي عن جناب الله تعالى التركيب، </w:t>
      </w:r>
      <w:r w:rsidR="00D85402">
        <w:rPr>
          <w:rFonts w:ascii="Simplified Arabic" w:hAnsi="Simplified Arabic" w:cs="Simplified Arabic" w:hint="cs"/>
          <w:kern w:val="0"/>
          <w:sz w:val="28"/>
          <w:szCs w:val="28"/>
          <w:rtl/>
        </w:rPr>
        <w:t xml:space="preserve">وسورة الإخلاص </w:t>
      </w:r>
      <w:r w:rsidRPr="00287AEA">
        <w:rPr>
          <w:rFonts w:ascii="Simplified Arabic" w:hAnsi="Simplified Arabic" w:cs="Simplified Arabic"/>
          <w:kern w:val="0"/>
          <w:sz w:val="28"/>
          <w:szCs w:val="28"/>
          <w:rtl/>
        </w:rPr>
        <w:t xml:space="preserve">يجب أن تكون من المحكمات، فكل ما خالف </w:t>
      </w:r>
      <w:r w:rsidR="00D85402">
        <w:rPr>
          <w:rFonts w:ascii="Simplified Arabic" w:hAnsi="Simplified Arabic" w:cs="Simplified Arabic" w:hint="cs"/>
          <w:kern w:val="0"/>
          <w:sz w:val="28"/>
          <w:szCs w:val="28"/>
          <w:rtl/>
        </w:rPr>
        <w:t xml:space="preserve">مغاني التقديس التي </w:t>
      </w:r>
      <w:r w:rsidRPr="00287AEA">
        <w:rPr>
          <w:rFonts w:ascii="Simplified Arabic" w:hAnsi="Simplified Arabic" w:cs="Simplified Arabic"/>
          <w:kern w:val="0"/>
          <w:sz w:val="28"/>
          <w:szCs w:val="28"/>
          <w:rtl/>
        </w:rPr>
        <w:t xml:space="preserve">دلت عليها سورة الإخلاص فهي متشابهات يجب ردها إلى </w:t>
      </w:r>
      <w:proofErr w:type="spellStart"/>
      <w:r w:rsidRPr="00287AEA">
        <w:rPr>
          <w:rFonts w:ascii="Simplified Arabic" w:hAnsi="Simplified Arabic" w:cs="Simplified Arabic"/>
          <w:kern w:val="0"/>
          <w:sz w:val="28"/>
          <w:szCs w:val="28"/>
          <w:rtl/>
        </w:rPr>
        <w:t>محكماتها</w:t>
      </w:r>
      <w:proofErr w:type="spellEnd"/>
      <w:r w:rsidRPr="00287AEA">
        <w:rPr>
          <w:rFonts w:ascii="Simplified Arabic" w:hAnsi="Simplified Arabic" w:cs="Simplified Arabic"/>
          <w:kern w:val="0"/>
          <w:sz w:val="28"/>
          <w:szCs w:val="28"/>
          <w:rtl/>
        </w:rPr>
        <w:t>،</w:t>
      </w:r>
      <w:r w:rsidRPr="00287AEA">
        <w:rPr>
          <w:rFonts w:ascii="Simplified Arabic" w:hAnsi="Simplified Arabic" w:cs="Simplified Arabic"/>
          <w:b/>
          <w:bCs/>
          <w:kern w:val="0"/>
          <w:sz w:val="28"/>
          <w:szCs w:val="28"/>
          <w:u w:val="single"/>
          <w:rtl/>
        </w:rPr>
        <w:t xml:space="preserve"> </w:t>
      </w:r>
    </w:p>
    <w:p w14:paraId="4A47A8FB" w14:textId="6C108E25" w:rsidR="00074B1E" w:rsidRPr="00287AEA" w:rsidRDefault="00074B1E" w:rsidP="00253606">
      <w:pPr>
        <w:spacing w:line="276" w:lineRule="auto"/>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8C779D" w:rsidRPr="00287AEA">
        <w:rPr>
          <w:rFonts w:ascii="Simplified Arabic" w:hAnsi="Simplified Arabic" w:cs="Simplified Arabic" w:hint="cs"/>
          <w:b/>
          <w:bCs/>
          <w:kern w:val="0"/>
          <w:sz w:val="40"/>
          <w:szCs w:val="40"/>
          <w:highlight w:val="yellow"/>
          <w:u w:val="single"/>
          <w:rtl/>
        </w:rPr>
        <w:t>الرابع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kern w:val="0"/>
          <w:sz w:val="28"/>
          <w:szCs w:val="28"/>
          <w:u w:val="single"/>
          <w:rtl/>
        </w:rPr>
        <w:t xml:space="preserve">من المحكم القطعي من عقائد أهل الإسلام فيما يتعلق بجناب الذات الإلهي: أنّ </w:t>
      </w:r>
      <w:r w:rsidRPr="00287AEA">
        <w:rPr>
          <w:rFonts w:ascii="Simplified Arabic" w:hAnsi="Simplified Arabic" w:cs="Simplified Arabic"/>
          <w:b/>
          <w:bCs/>
          <w:sz w:val="28"/>
          <w:szCs w:val="28"/>
          <w:u w:val="single"/>
          <w:rtl/>
        </w:rPr>
        <w:t>الله تعالى خالق كل شيء هو الواحد القهار</w:t>
      </w:r>
      <w:r w:rsidRPr="00287AEA">
        <w:rPr>
          <w:rFonts w:ascii="Simplified Arabic" w:hAnsi="Simplified Arabic" w:cs="Simplified Arabic"/>
          <w:sz w:val="28"/>
          <w:szCs w:val="28"/>
          <w:rtl/>
        </w:rPr>
        <w:t xml:space="preserve">، قال تعالى: {قُلِ اللَّهُ خَالِقُ كُلِّ شَيْءٍ وَهُوَ الْوَاحِدُ الْقَهَّارُ} [الرعد: 16]، وقال تعالى: {سُبْحَانَهُ هُوَ اللَّهُ الْوَاحِدُ الْقَهَّارُ} [الزمر: 4]، هو خالق الزمان والمكان وهو خالق الظلمات والنور وهو خالق الكرسي والعرش، وهو خالق الحدود والمقادير وهو الخالق البارئ المصور، خلق الخلق أجمعين، وفي أي صورة ما شاء </w:t>
      </w:r>
      <w:r w:rsidR="008A0C6E">
        <w:rPr>
          <w:rFonts w:ascii="Simplified Arabic" w:hAnsi="Simplified Arabic" w:cs="Simplified Arabic" w:hint="cs"/>
          <w:sz w:val="28"/>
          <w:szCs w:val="28"/>
          <w:rtl/>
        </w:rPr>
        <w:t>ركبهم</w:t>
      </w:r>
      <w:r w:rsidRPr="00287AEA">
        <w:rPr>
          <w:rFonts w:ascii="Simplified Arabic" w:hAnsi="Simplified Arabic" w:cs="Simplified Arabic"/>
          <w:sz w:val="28"/>
          <w:szCs w:val="28"/>
          <w:rtl/>
        </w:rPr>
        <w:t>، خالق الصور والأشكال والكيفيات والهيئات، ثم قهر جميع خلقه من العرش إلى الفرش بالحد والمقدار، والكون في المكان وأن يجري عليهم زمان</w:t>
      </w:r>
      <w:r w:rsidR="008A0C6E">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أَمّا الله تعالى فهو الواحد القهار، لا تتحكّم فيه الحدود لأنّ الحدود من خلقه، وهو خالق الحدود والمقادير، لا يحده حد، ولا يقدره مقدار، والله سبحانه هو الذي قهر الوجود بما فيه من مخلوقاته بأن خلق لهم المكان يحيط بهم من كل جانب، فلا يستطيعون الفكاك منه وهم مقهورون به فلا يكونون </w:t>
      </w:r>
      <w:r w:rsidRPr="00287AEA">
        <w:rPr>
          <w:rFonts w:ascii="Simplified Arabic" w:hAnsi="Simplified Arabic" w:cs="Simplified Arabic"/>
          <w:sz w:val="28"/>
          <w:szCs w:val="28"/>
          <w:rtl/>
        </w:rPr>
        <w:lastRenderedPageBreak/>
        <w:t xml:space="preserve">إلا في مكان، وخلق لهم الزمان لتجري عليهم قوانينه، فلا يستطيعون الحياة إلا بقوانين الزمان، أما الله تعالى خالق الزمان والمكان، وهو القاهر فوق جميع خلقه، وهو القاهر للمكان، فلا </w:t>
      </w:r>
      <w:proofErr w:type="spellStart"/>
      <w:r w:rsidRPr="00287AEA">
        <w:rPr>
          <w:rFonts w:ascii="Simplified Arabic" w:hAnsi="Simplified Arabic" w:cs="Simplified Arabic"/>
          <w:sz w:val="28"/>
          <w:szCs w:val="28"/>
          <w:rtl/>
        </w:rPr>
        <w:t>يحويه</w:t>
      </w:r>
      <w:proofErr w:type="spellEnd"/>
      <w:r w:rsidRPr="00287AEA">
        <w:rPr>
          <w:rFonts w:ascii="Simplified Arabic" w:hAnsi="Simplified Arabic" w:cs="Simplified Arabic"/>
          <w:sz w:val="28"/>
          <w:szCs w:val="28"/>
          <w:rtl/>
        </w:rPr>
        <w:t xml:space="preserve"> مكان، ولو </w:t>
      </w:r>
      <w:proofErr w:type="spellStart"/>
      <w:r w:rsidRPr="00287AEA">
        <w:rPr>
          <w:rFonts w:ascii="Simplified Arabic" w:hAnsi="Simplified Arabic" w:cs="Simplified Arabic"/>
          <w:sz w:val="28"/>
          <w:szCs w:val="28"/>
          <w:rtl/>
        </w:rPr>
        <w:t>حواه</w:t>
      </w:r>
      <w:proofErr w:type="spellEnd"/>
      <w:r w:rsidRPr="00287AEA">
        <w:rPr>
          <w:rFonts w:ascii="Simplified Arabic" w:hAnsi="Simplified Arabic" w:cs="Simplified Arabic"/>
          <w:sz w:val="28"/>
          <w:szCs w:val="28"/>
          <w:rtl/>
        </w:rPr>
        <w:t xml:space="preserve"> المكان كان المكان له قاهراً، وعليه حاكما، وهو سبحانه القاهر على الزمان، فلا يجري عليه زمان، ولو جرى عليه الزمان لكان الزمان له قاهرا، وعليه حاكما، ولكنه سبحانه الواحد القهار، فلا </w:t>
      </w:r>
      <w:proofErr w:type="spellStart"/>
      <w:r w:rsidRPr="00287AEA">
        <w:rPr>
          <w:rFonts w:ascii="Simplified Arabic" w:hAnsi="Simplified Arabic" w:cs="Simplified Arabic"/>
          <w:sz w:val="28"/>
          <w:szCs w:val="28"/>
          <w:rtl/>
        </w:rPr>
        <w:t>يحويه</w:t>
      </w:r>
      <w:proofErr w:type="spellEnd"/>
      <w:r w:rsidRPr="00287AEA">
        <w:rPr>
          <w:rFonts w:ascii="Simplified Arabic" w:hAnsi="Simplified Arabic" w:cs="Simplified Arabic"/>
          <w:sz w:val="28"/>
          <w:szCs w:val="28"/>
          <w:rtl/>
        </w:rPr>
        <w:t xml:space="preserve"> مكان، ولا يجري عليه زمان، </w:t>
      </w:r>
    </w:p>
    <w:p w14:paraId="3A2A8744" w14:textId="310F7A18" w:rsidR="00074B1E" w:rsidRPr="00287AEA" w:rsidRDefault="00074B1E" w:rsidP="005E5A3E">
      <w:pPr>
        <w:spacing w:line="276" w:lineRule="auto"/>
        <w:jc w:val="lowKashida"/>
        <w:rPr>
          <w:rFonts w:ascii="Simplified Arabic" w:hAnsi="Simplified Arabic" w:cs="Simplified Arabic"/>
          <w:sz w:val="28"/>
          <w:szCs w:val="28"/>
        </w:rPr>
      </w:pPr>
      <w:r w:rsidRPr="00287AEA">
        <w:rPr>
          <w:rFonts w:ascii="Simplified Arabic" w:hAnsi="Simplified Arabic" w:cs="Simplified Arabic"/>
          <w:b/>
          <w:bCs/>
          <w:kern w:val="0"/>
          <w:sz w:val="40"/>
          <w:szCs w:val="40"/>
          <w:highlight w:val="yellow"/>
          <w:u w:val="single"/>
          <w:rtl/>
        </w:rPr>
        <w:t xml:space="preserve">[المفتاح </w:t>
      </w:r>
      <w:r w:rsidR="008C779D" w:rsidRPr="00287AEA">
        <w:rPr>
          <w:rFonts w:ascii="Simplified Arabic" w:hAnsi="Simplified Arabic" w:cs="Simplified Arabic" w:hint="cs"/>
          <w:b/>
          <w:bCs/>
          <w:kern w:val="0"/>
          <w:sz w:val="40"/>
          <w:szCs w:val="40"/>
          <w:highlight w:val="yellow"/>
          <w:u w:val="single"/>
          <w:rtl/>
        </w:rPr>
        <w:t>الخامس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kern w:val="0"/>
          <w:sz w:val="28"/>
          <w:szCs w:val="28"/>
          <w:u w:val="single"/>
          <w:rtl/>
        </w:rPr>
        <w:t>كل ما عارض المحكم القطعي من معاني الآية</w:t>
      </w:r>
      <w:r w:rsidR="001F0780" w:rsidRPr="00287AEA">
        <w:rPr>
          <w:rFonts w:ascii="Simplified Arabic" w:hAnsi="Simplified Arabic" w:cs="Simplified Arabic"/>
          <w:b/>
          <w:bCs/>
          <w:kern w:val="0"/>
          <w:sz w:val="28"/>
          <w:szCs w:val="28"/>
          <w:u w:val="single"/>
          <w:rtl/>
        </w:rPr>
        <w:t xml:space="preserve"> </w:t>
      </w:r>
      <w:r w:rsidRPr="00287AEA">
        <w:rPr>
          <w:rFonts w:ascii="Simplified Arabic" w:hAnsi="Simplified Arabic" w:cs="Simplified Arabic"/>
          <w:b/>
          <w:bCs/>
          <w:kern w:val="0"/>
          <w:sz w:val="28"/>
          <w:szCs w:val="28"/>
          <w:u w:val="single"/>
          <w:rtl/>
        </w:rPr>
        <w:t xml:space="preserve">{قُلِ اللَّهُ خَالِقُ كُلِّ شَيْءٍ وَهُوَ الْوَاحِدُ الْقَهَّارُ} فهو متشابه يجب رده إلى محكمه، </w:t>
      </w:r>
      <w:r w:rsidRPr="00287AEA">
        <w:rPr>
          <w:rFonts w:ascii="Simplified Arabic" w:hAnsi="Simplified Arabic" w:cs="Simplified Arabic"/>
          <w:kern w:val="0"/>
          <w:sz w:val="28"/>
          <w:szCs w:val="28"/>
          <w:rtl/>
        </w:rPr>
        <w:t xml:space="preserve">فلا خالق إلا الله والجميع خلقه فمن زعم أن المكان قديم او أن الزمان قديم أو أن العالم قديم أو ان العرش قديم فقد ألحد، لأنه زعم أن ليس لهذه الموجودات خالق، ولا محدث وبالتالي ينتفي عنها صفة العبودية لأن </w:t>
      </w:r>
      <w:r w:rsidR="008A0C6E">
        <w:rPr>
          <w:rFonts w:ascii="Simplified Arabic" w:hAnsi="Simplified Arabic" w:cs="Simplified Arabic" w:hint="cs"/>
          <w:kern w:val="0"/>
          <w:sz w:val="28"/>
          <w:szCs w:val="28"/>
          <w:rtl/>
        </w:rPr>
        <w:t xml:space="preserve">أظهر </w:t>
      </w:r>
      <w:r w:rsidRPr="00287AEA">
        <w:rPr>
          <w:rFonts w:ascii="Simplified Arabic" w:hAnsi="Simplified Arabic" w:cs="Simplified Arabic"/>
          <w:kern w:val="0"/>
          <w:sz w:val="28"/>
          <w:szCs w:val="28"/>
          <w:rtl/>
        </w:rPr>
        <w:t>معاني الرب هو الخلق، فإن كان العرش قديما فلا رب له،</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والله تعالى يقول</w:t>
      </w:r>
      <w:r w:rsidR="00ED68AD" w:rsidRPr="00287AEA">
        <w:rPr>
          <w:rFonts w:ascii="Simplified Arabic" w:hAnsi="Simplified Arabic" w:cs="Simplified Arabic"/>
          <w:kern w:val="0"/>
          <w:sz w:val="28"/>
          <w:szCs w:val="28"/>
          <w:rtl/>
        </w:rPr>
        <w:t>:</w:t>
      </w:r>
      <w:r w:rsidR="008A0C6E">
        <w:rPr>
          <w:rFonts w:ascii="Simplified Arabic" w:hAnsi="Simplified Arabic" w:cs="Simplified Arabic" w:hint="cs"/>
          <w:kern w:val="0"/>
          <w:sz w:val="28"/>
          <w:szCs w:val="28"/>
          <w:rtl/>
        </w:rPr>
        <w:t xml:space="preserve">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وَهُوَ رَبُّ الْعَرْشِ الْعَظِيمِ} </w:t>
      </w:r>
      <w:r w:rsidR="00ED68AD"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التوبة: 129]، {سُبْحَانَهُ هُوَ اللَّهُ الْوَاحِدُ الْقَهَّارُ} [الزمر: 4]، تقديس عن الحد والمقدار وتقديس عن المكان والزمان، سبحانه قهر الوجود بما فيه من مخلوقاته، حدّ لهم الحدود وقدّر لهم المقادير، فما من مخلوق إلاّ وله حد ومقدار،، أَمّا الله تعالى فهو الواحد القهار، لا تتحكّم فيه الحدود لأنّ الحدود من خلقه، وهو خالق الحدود والمقادير، وإذا كان تعالى لا يقهره شيء وهو القاهر فوق كلّ شيء، فليس بمحدود في شيء، لا يشوبه نقص، ولا يحده حد، ولا يقدره مقدار، فكل ما أوحى بحدود أو قيود بزمان او مكان متشابه يجب رده إلى محكمه من التقديس عن الحد والمكان والزمان، </w:t>
      </w:r>
    </w:p>
    <w:p w14:paraId="0C940CA1" w14:textId="31D1F995" w:rsidR="00074B1E" w:rsidRPr="00287AEA" w:rsidRDefault="00074B1E" w:rsidP="00253606">
      <w:pPr>
        <w:spacing w:line="276" w:lineRule="auto"/>
        <w:jc w:val="lowKashida"/>
        <w:rPr>
          <w:rFonts w:ascii="Simplified Arabic" w:hAnsi="Simplified Arabic" w:cs="Simplified Arabic"/>
          <w:sz w:val="28"/>
          <w:szCs w:val="28"/>
          <w:shd w:val="clear" w:color="auto" w:fill="FFFFFF"/>
        </w:rPr>
      </w:pPr>
      <w:r w:rsidRPr="00287AEA">
        <w:rPr>
          <w:rFonts w:ascii="Simplified Arabic" w:hAnsi="Simplified Arabic" w:cs="Simplified Arabic"/>
          <w:b/>
          <w:bCs/>
          <w:kern w:val="0"/>
          <w:sz w:val="40"/>
          <w:szCs w:val="40"/>
          <w:highlight w:val="yellow"/>
          <w:u w:val="single"/>
          <w:rtl/>
        </w:rPr>
        <w:t xml:space="preserve">[المفتاح </w:t>
      </w:r>
      <w:r w:rsidR="008C779D" w:rsidRPr="00287AEA">
        <w:rPr>
          <w:rFonts w:ascii="Simplified Arabic" w:hAnsi="Simplified Arabic" w:cs="Simplified Arabic" w:hint="cs"/>
          <w:b/>
          <w:bCs/>
          <w:kern w:val="0"/>
          <w:sz w:val="40"/>
          <w:szCs w:val="40"/>
          <w:highlight w:val="yellow"/>
          <w:u w:val="single"/>
          <w:rtl/>
        </w:rPr>
        <w:t>السادس</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40"/>
          <w:szCs w:val="40"/>
          <w:rtl/>
        </w:rPr>
        <w:t>:</w:t>
      </w:r>
      <w:r w:rsidRPr="00287AEA">
        <w:rPr>
          <w:rFonts w:ascii="Simplified Arabic" w:hAnsi="Simplified Arabic" w:cs="Simplified Arabic"/>
          <w:b/>
          <w:bCs/>
          <w:kern w:val="0"/>
          <w:sz w:val="28"/>
          <w:szCs w:val="28"/>
          <w:rtl/>
        </w:rPr>
        <w:t xml:space="preserve"> </w:t>
      </w:r>
      <w:r w:rsidRPr="00287AEA">
        <w:rPr>
          <w:rFonts w:ascii="Simplified Arabic" w:hAnsi="Simplified Arabic" w:cs="Simplified Arabic"/>
          <w:b/>
          <w:bCs/>
          <w:kern w:val="0"/>
          <w:sz w:val="28"/>
          <w:szCs w:val="28"/>
          <w:u w:val="single"/>
          <w:rtl/>
        </w:rPr>
        <w:t xml:space="preserve">من المحكم القطعي من عقائد أهل الإسلام فيما يتعلق بجناب الذات الإلهي </w:t>
      </w:r>
      <w:r w:rsidRPr="00287AEA">
        <w:rPr>
          <w:rFonts w:ascii="Simplified Arabic" w:hAnsi="Simplified Arabic" w:cs="Simplified Arabic"/>
          <w:b/>
          <w:bCs/>
          <w:sz w:val="28"/>
          <w:szCs w:val="28"/>
          <w:u w:val="single"/>
          <w:rtl/>
        </w:rPr>
        <w:t xml:space="preserve">قوله تعالى: </w:t>
      </w:r>
      <w:r w:rsidRPr="00287AEA">
        <w:rPr>
          <w:rFonts w:ascii="Simplified Arabic" w:hAnsi="Simplified Arabic" w:cs="Simplified Arabic"/>
          <w:b/>
          <w:bCs/>
          <w:sz w:val="28"/>
          <w:szCs w:val="28"/>
          <w:u w:val="single"/>
          <w:shd w:val="clear" w:color="auto" w:fill="FFFFFF"/>
          <w:rtl/>
        </w:rPr>
        <w:t>{لَيْسَ كَمِثْلِهِ شَيْءٌ وَهُوَ السَّمِيعُ الْبَصِيرُ}</w:t>
      </w:r>
      <w:r w:rsidRPr="00287AEA">
        <w:rPr>
          <w:rFonts w:ascii="Simplified Arabic" w:hAnsi="Simplified Arabic" w:cs="Simplified Arabic"/>
          <w:sz w:val="28"/>
          <w:szCs w:val="28"/>
          <w:shd w:val="clear" w:color="auto" w:fill="FFFFFF"/>
          <w:rtl/>
        </w:rPr>
        <w:t xml:space="preserve"> [الشورى: 11]، وهذه الآية، إما أن يكون المراد {ليس كمثله شيء} في ماهية جناب الذات، أو أن يكون المراد ليس كمثله شيء في الصفات، ونفي المثلية التامة من كل جهة في الصفات غير صحيح، لان الله تعالى وصف نفسه في الآية بأنه السميع البصير، ووصف الإنسان أيضا بأنه سميع بصير فقال تعالى: {إِنَّا خَلَقْنَا الْإِنْسَانَ مِنْ نُطْفَةٍ أَمْشَاجٍ نَبْتَلِيهِ فَجَعَلْنَاهُ سَمِيعًا بَصِيرًا} [الإنسان: 2]، </w:t>
      </w:r>
      <w:r w:rsidRPr="00287AEA">
        <w:rPr>
          <w:rFonts w:ascii="Simplified Arabic" w:hAnsi="Simplified Arabic" w:cs="Simplified Arabic"/>
          <w:sz w:val="28"/>
          <w:szCs w:val="28"/>
          <w:u w:val="single"/>
          <w:shd w:val="clear" w:color="auto" w:fill="FFFFFF"/>
          <w:rtl/>
        </w:rPr>
        <w:t xml:space="preserve">فدلت الآية: {ليسَ كَمِثلِهِ شيء وَهُوَ </w:t>
      </w:r>
      <w:r w:rsidRPr="00287AEA">
        <w:rPr>
          <w:rFonts w:ascii="Simplified Arabic" w:hAnsi="Simplified Arabic" w:cs="Simplified Arabic"/>
          <w:sz w:val="28"/>
          <w:szCs w:val="28"/>
          <w:u w:val="single"/>
          <w:shd w:val="clear" w:color="auto" w:fill="FFFFFF"/>
          <w:rtl/>
        </w:rPr>
        <w:lastRenderedPageBreak/>
        <w:t>السَّمِيعُ البَصِيرُ}، على أن نفي المثلية من كل جهة إنما هو في جناب الذات، وليس الصفات،</w:t>
      </w:r>
      <w:r w:rsidRPr="00287AEA">
        <w:rPr>
          <w:rFonts w:ascii="Simplified Arabic" w:hAnsi="Simplified Arabic" w:cs="Simplified Arabic"/>
          <w:sz w:val="28"/>
          <w:szCs w:val="28"/>
          <w:shd w:val="clear" w:color="auto" w:fill="FFFFFF"/>
          <w:rtl/>
        </w:rPr>
        <w:t xml:space="preserve"> فثبت أن المراد بنفي المماثلة التامة من كل وجه إنما هو نفي المماثلة عن جناب الذات، </w:t>
      </w:r>
      <w:r w:rsidRPr="00287AEA">
        <w:rPr>
          <w:rFonts w:ascii="Simplified Arabic" w:hAnsi="Simplified Arabic" w:cs="Simplified Arabic"/>
          <w:bCs/>
          <w:sz w:val="28"/>
          <w:szCs w:val="28"/>
          <w:shd w:val="clear" w:color="auto" w:fill="FFFFFF"/>
          <w:rtl/>
        </w:rPr>
        <w:t>فيكون المعنى أن شيئا من الذوات لا يماثل الله تعالى في الذاتية،</w:t>
      </w:r>
      <w:r w:rsidRPr="00287AEA">
        <w:rPr>
          <w:rFonts w:ascii="Simplified Arabic" w:hAnsi="Simplified Arabic" w:cs="Simplified Arabic"/>
          <w:sz w:val="28"/>
          <w:szCs w:val="28"/>
          <w:shd w:val="clear" w:color="auto" w:fill="FFFFFF"/>
          <w:rtl/>
        </w:rPr>
        <w:t xml:space="preserve"> فتضمنت الآية نفي أن يكون شيء من الموجودات مماثلًا لله تعالى في جناب ذاته، وأن ذات الله تعالى لا يماثلها ذوات المخلوقات، فكل ما ثبت للمخلوقات في ذواتها فهو منتف عن ذات الله تعالى، واخص هاهنا ما يتعلق بجناب الذات وليس الصفات، وإذا كانت كل المخلوقات متماثلة في الجسمية، فوجب نفي الجسمية عن الله تعالى، ووجب نفي كل لوازم الجسمية الدالة على الخلق والعجز والنقص والقهر عن الله، </w:t>
      </w:r>
    </w:p>
    <w:p w14:paraId="26B5368F" w14:textId="083FA383" w:rsidR="00074B1E" w:rsidRPr="00287AEA" w:rsidRDefault="00074B1E" w:rsidP="005700D4">
      <w:pPr>
        <w:ind w:left="-46"/>
        <w:rPr>
          <w:rFonts w:ascii="Simplified Arabic" w:hAnsi="Simplified Arabic" w:cs="Simplified Arabic"/>
          <w:kern w:val="0"/>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8C779D" w:rsidRPr="00287AEA">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shd w:val="clear" w:color="auto" w:fill="FFFFFF"/>
          <w:rtl/>
        </w:rPr>
        <w:t xml:space="preserve"> كل ما عارض المحكم القطعي من </w:t>
      </w:r>
      <w:r w:rsidRPr="00287AEA">
        <w:rPr>
          <w:rFonts w:ascii="Simplified Arabic" w:hAnsi="Simplified Arabic" w:cs="Simplified Arabic"/>
          <w:b/>
          <w:bCs/>
          <w:sz w:val="28"/>
          <w:szCs w:val="28"/>
          <w:rtl/>
        </w:rPr>
        <w:t xml:space="preserve">قوله تعالى: </w:t>
      </w:r>
      <w:r w:rsidRPr="00287AEA">
        <w:rPr>
          <w:rFonts w:ascii="Simplified Arabic" w:hAnsi="Simplified Arabic" w:cs="Simplified Arabic"/>
          <w:b/>
          <w:bCs/>
          <w:sz w:val="28"/>
          <w:szCs w:val="28"/>
          <w:shd w:val="clear" w:color="auto" w:fill="FFFFFF"/>
          <w:rtl/>
        </w:rPr>
        <w:t>{لَيْسَ كَمِثْلِهِ شَيْءٌ وَهُوَ السَّمِيعُ الْبَصِيرُ} فهو متشابه يجب رده إلى محكمه،</w:t>
      </w:r>
      <w:r w:rsidRPr="00287AEA">
        <w:rPr>
          <w:rFonts w:ascii="Simplified Arabic" w:hAnsi="Simplified Arabic" w:cs="Simplified Arabic"/>
          <w:sz w:val="28"/>
          <w:szCs w:val="28"/>
          <w:shd w:val="clear" w:color="auto" w:fill="FFFFFF"/>
          <w:rtl/>
        </w:rPr>
        <w:t xml:space="preserve"> ولما كانت كل المخلوقات متماثلة في صفة الجسمية، فوجب نفي الجسمية عن الله تعالى، و </w:t>
      </w:r>
      <w:r w:rsidRPr="00287AEA">
        <w:rPr>
          <w:rFonts w:ascii="Simplified Arabic" w:hAnsi="Simplified Arabic" w:cs="Simplified Arabic"/>
          <w:b/>
          <w:bCs/>
          <w:sz w:val="28"/>
          <w:szCs w:val="28"/>
          <w:rtl/>
          <w:lang w:bidi="ar-KW"/>
        </w:rPr>
        <w:t>(الجسم) هو الشيء المؤلف المركب من أجزاء</w:t>
      </w:r>
      <w:r w:rsidRPr="00287AEA">
        <w:rPr>
          <w:rFonts w:ascii="Simplified Arabic" w:hAnsi="Simplified Arabic" w:cs="Simplified Arabic"/>
          <w:sz w:val="28"/>
          <w:szCs w:val="28"/>
          <w:rtl/>
          <w:lang w:bidi="ar-KW"/>
        </w:rPr>
        <w:t xml:space="preserve">، وكلما كثرت </w:t>
      </w:r>
      <w:proofErr w:type="spellStart"/>
      <w:r w:rsidRPr="00287AEA">
        <w:rPr>
          <w:rFonts w:ascii="Simplified Arabic" w:hAnsi="Simplified Arabic" w:cs="Simplified Arabic"/>
          <w:sz w:val="28"/>
          <w:szCs w:val="28"/>
          <w:rtl/>
          <w:lang w:bidi="ar-KW"/>
        </w:rPr>
        <w:t>تآليف</w:t>
      </w:r>
      <w:proofErr w:type="spellEnd"/>
      <w:r w:rsidRPr="00287AEA">
        <w:rPr>
          <w:rFonts w:ascii="Simplified Arabic" w:hAnsi="Simplified Arabic" w:cs="Simplified Arabic"/>
          <w:sz w:val="28"/>
          <w:szCs w:val="28"/>
          <w:rtl/>
          <w:lang w:bidi="ar-KW"/>
        </w:rPr>
        <w:t xml:space="preserve"> ذلك الشيء وزاد حجمه كان أجسم من غيره، قال تعالى {وزاده بسطة في العلم والجسم}، </w:t>
      </w:r>
      <w:r w:rsidRPr="00731460">
        <w:rPr>
          <w:rFonts w:ascii="Simplified Arabic" w:hAnsi="Simplified Arabic" w:cs="Simplified Arabic"/>
          <w:b/>
          <w:bCs/>
          <w:sz w:val="28"/>
          <w:szCs w:val="28"/>
          <w:rtl/>
          <w:lang w:bidi="ar-KW"/>
        </w:rPr>
        <w:t>ومن خصائص الجسم</w:t>
      </w:r>
      <w:r w:rsidRPr="00287AEA">
        <w:rPr>
          <w:rFonts w:ascii="Simplified Arabic" w:hAnsi="Simplified Arabic" w:cs="Simplified Arabic"/>
          <w:sz w:val="28"/>
          <w:szCs w:val="28"/>
          <w:rtl/>
          <w:lang w:bidi="ar-KW"/>
        </w:rPr>
        <w:t xml:space="preserve">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w:t>
      </w:r>
      <w:r w:rsidRPr="00731460">
        <w:rPr>
          <w:rFonts w:ascii="Simplified Arabic" w:hAnsi="Simplified Arabic" w:cs="Simplified Arabic"/>
          <w:b/>
          <w:bCs/>
          <w:sz w:val="28"/>
          <w:szCs w:val="28"/>
          <w:rtl/>
          <w:lang w:bidi="ar-KW"/>
        </w:rPr>
        <w:t>ومن خصائص الأجسام</w:t>
      </w:r>
      <w:r w:rsidRPr="00287AEA">
        <w:rPr>
          <w:rFonts w:ascii="Simplified Arabic" w:hAnsi="Simplified Arabic" w:cs="Simplified Arabic"/>
          <w:sz w:val="28"/>
          <w:szCs w:val="28"/>
          <w:rtl/>
          <w:lang w:bidi="ar-KW"/>
        </w:rPr>
        <w:t xml:space="preserve"> كذلك انها تخضع لجريان الزمان، فيجري عليها الزمان بماضيه وحاضره ومستقبله لا انفكاك لها عن قهر الزمان</w:t>
      </w:r>
      <w:r w:rsidRPr="00731460">
        <w:rPr>
          <w:rFonts w:ascii="Simplified Arabic" w:hAnsi="Simplified Arabic" w:cs="Simplified Arabic"/>
          <w:b/>
          <w:bCs/>
          <w:sz w:val="28"/>
          <w:szCs w:val="28"/>
          <w:rtl/>
          <w:lang w:bidi="ar-KW"/>
        </w:rPr>
        <w:t>، ومن خصائص الأجسام</w:t>
      </w:r>
      <w:r w:rsidRPr="00287AEA">
        <w:rPr>
          <w:rFonts w:ascii="Simplified Arabic" w:hAnsi="Simplified Arabic" w:cs="Simplified Arabic"/>
          <w:sz w:val="28"/>
          <w:szCs w:val="28"/>
          <w:rtl/>
          <w:lang w:bidi="ar-KW"/>
        </w:rPr>
        <w:t xml:space="preserve"> كذلك أنّ لها صورا وأشكالا خصها بها خالقها عز وجل، </w:t>
      </w:r>
      <w:r w:rsidRPr="00731460">
        <w:rPr>
          <w:rFonts w:ascii="Simplified Arabic" w:hAnsi="Simplified Arabic" w:cs="Simplified Arabic"/>
          <w:b/>
          <w:bCs/>
          <w:kern w:val="0"/>
          <w:sz w:val="28"/>
          <w:szCs w:val="28"/>
          <w:rtl/>
          <w:lang w:bidi="ar-KW"/>
        </w:rPr>
        <w:t>ومن خصائص الأجسام</w:t>
      </w:r>
      <w:r w:rsidRPr="00287AEA">
        <w:rPr>
          <w:rFonts w:ascii="Simplified Arabic" w:hAnsi="Simplified Arabic" w:cs="Simplified Arabic"/>
          <w:kern w:val="0"/>
          <w:sz w:val="28"/>
          <w:szCs w:val="28"/>
          <w:rtl/>
          <w:lang w:bidi="ar-KW"/>
        </w:rPr>
        <w:t xml:space="preserve"> كذلك أنها تقبل الانقسام، وانها تتكون من الجوارح والأجزاء والأعضاء، وتقبل التحيّز والاختصاص بالجهات، ويقهرها التغير والحدوث، و </w:t>
      </w:r>
      <w:r w:rsidRPr="00287AEA">
        <w:rPr>
          <w:rFonts w:ascii="Simplified Arabic" w:hAnsi="Simplified Arabic" w:cs="Simplified Arabic"/>
          <w:b/>
          <w:bCs/>
          <w:kern w:val="0"/>
          <w:sz w:val="28"/>
          <w:szCs w:val="28"/>
          <w:rtl/>
          <w:lang w:bidi="ar-KW"/>
        </w:rPr>
        <w:t>(الجسمية)</w:t>
      </w:r>
      <w:r w:rsidRPr="00287AEA">
        <w:rPr>
          <w:rFonts w:ascii="Simplified Arabic" w:hAnsi="Simplified Arabic" w:cs="Simplified Arabic"/>
          <w:kern w:val="0"/>
          <w:sz w:val="28"/>
          <w:szCs w:val="28"/>
          <w:rtl/>
          <w:lang w:bidi="ar-KW"/>
        </w:rPr>
        <w:t xml:space="preserve"> تعني الاحتياج لأن الجسمية تتآلف من أجزاء وكل جزء يحتاج إلى الآخر في اثبات وجوده، والمحتاج فقير لا يكون إلها البتة، والله تعالى هو الغني له كمال الغنى منزه عن النقص و الحاجة، </w:t>
      </w:r>
      <w:r w:rsidRPr="00731460">
        <w:rPr>
          <w:rFonts w:ascii="Simplified Arabic" w:hAnsi="Simplified Arabic" w:cs="Simplified Arabic"/>
          <w:b/>
          <w:bCs/>
          <w:kern w:val="0"/>
          <w:sz w:val="28"/>
          <w:szCs w:val="28"/>
          <w:rtl/>
          <w:lang w:bidi="ar-KW"/>
        </w:rPr>
        <w:t xml:space="preserve">فكل ما ثبت للأجسام من امارات الحدوث وعلامات الخلق فالله </w:t>
      </w:r>
      <w:r w:rsidR="00731460">
        <w:rPr>
          <w:rFonts w:ascii="Simplified Arabic" w:hAnsi="Simplified Arabic" w:cs="Simplified Arabic" w:hint="cs"/>
          <w:b/>
          <w:bCs/>
          <w:kern w:val="0"/>
          <w:sz w:val="28"/>
          <w:szCs w:val="28"/>
          <w:rtl/>
          <w:lang w:bidi="ar-KW"/>
        </w:rPr>
        <w:t xml:space="preserve">تعالى </w:t>
      </w:r>
      <w:r w:rsidR="00731460" w:rsidRPr="00731460">
        <w:rPr>
          <w:rFonts w:ascii="Simplified Arabic" w:hAnsi="Simplified Arabic" w:cs="Simplified Arabic" w:hint="cs"/>
          <w:b/>
          <w:bCs/>
          <w:kern w:val="0"/>
          <w:sz w:val="28"/>
          <w:szCs w:val="28"/>
          <w:rtl/>
          <w:lang w:bidi="ar-KW"/>
        </w:rPr>
        <w:t>مق</w:t>
      </w:r>
      <w:r w:rsidRPr="00731460">
        <w:rPr>
          <w:rFonts w:ascii="Simplified Arabic" w:hAnsi="Simplified Arabic" w:cs="Simplified Arabic"/>
          <w:b/>
          <w:bCs/>
          <w:kern w:val="0"/>
          <w:sz w:val="28"/>
          <w:szCs w:val="28"/>
          <w:rtl/>
          <w:lang w:bidi="ar-KW"/>
        </w:rPr>
        <w:t>دس عنها</w:t>
      </w:r>
      <w:r w:rsidRPr="00287AEA">
        <w:rPr>
          <w:rFonts w:ascii="Simplified Arabic" w:hAnsi="Simplified Arabic" w:cs="Simplified Arabic"/>
          <w:kern w:val="0"/>
          <w:sz w:val="28"/>
          <w:szCs w:val="28"/>
          <w:rtl/>
          <w:lang w:bidi="ar-KW"/>
        </w:rPr>
        <w:t xml:space="preserve">، جناب الذات الإلهي </w:t>
      </w:r>
      <w:r w:rsidRPr="00287AEA">
        <w:rPr>
          <w:rFonts w:ascii="Simplified Arabic" w:hAnsi="Simplified Arabic" w:cs="Simplified Arabic"/>
          <w:bCs/>
          <w:kern w:val="0"/>
          <w:sz w:val="28"/>
          <w:szCs w:val="28"/>
          <w:rtl/>
          <w:lang w:bidi="ar-KW"/>
        </w:rPr>
        <w:t xml:space="preserve">ليس كمثله شيء، </w:t>
      </w:r>
      <w:r w:rsidRPr="00287AEA">
        <w:rPr>
          <w:rFonts w:ascii="Simplified Arabic" w:hAnsi="Simplified Arabic" w:cs="Simplified Arabic"/>
          <w:kern w:val="0"/>
          <w:sz w:val="28"/>
          <w:szCs w:val="28"/>
          <w:rtl/>
          <w:lang w:bidi="ar-KW"/>
        </w:rPr>
        <w:t xml:space="preserve">لا تسري عليه مفاهيم الأجسام، ولا قوانين المواد، لأنّه ليس كمثله شيء، وكل ما خطر بالبال فالله خلافه، </w:t>
      </w:r>
      <w:r w:rsidRPr="00287AEA">
        <w:rPr>
          <w:rFonts w:ascii="Simplified Arabic" w:hAnsi="Simplified Arabic" w:cs="Simplified Arabic"/>
          <w:b/>
          <w:bCs/>
          <w:kern w:val="0"/>
          <w:sz w:val="28"/>
          <w:szCs w:val="28"/>
          <w:rtl/>
        </w:rPr>
        <w:t xml:space="preserve">الآية: </w:t>
      </w:r>
      <w:r w:rsidRPr="00287AEA">
        <w:rPr>
          <w:rFonts w:ascii="Simplified Arabic" w:hAnsi="Simplified Arabic" w:cs="Simplified Arabic"/>
          <w:b/>
          <w:bCs/>
          <w:kern w:val="0"/>
          <w:sz w:val="28"/>
          <w:szCs w:val="28"/>
          <w:shd w:val="clear" w:color="auto" w:fill="FFFFFF"/>
          <w:rtl/>
        </w:rPr>
        <w:t xml:space="preserve">{لَيْسَ كَمِثْلِهِ شَيْءٌ}، تقديس لله عن الجسمية وهي تقديس لله عن لوازم الجسمية كذلك، </w:t>
      </w:r>
      <w:r w:rsidRPr="00287AEA">
        <w:rPr>
          <w:rFonts w:ascii="Simplified Arabic" w:hAnsi="Simplified Arabic" w:cs="Simplified Arabic"/>
          <w:kern w:val="0"/>
          <w:sz w:val="28"/>
          <w:szCs w:val="28"/>
          <w:rtl/>
        </w:rPr>
        <w:t xml:space="preserve">والله منزه عن الجسمية ولوازم الجسمية، </w:t>
      </w:r>
      <w:r w:rsidR="00731460">
        <w:rPr>
          <w:rFonts w:ascii="Simplified Arabic" w:hAnsi="Simplified Arabic" w:cs="Simplified Arabic" w:hint="cs"/>
          <w:kern w:val="0"/>
          <w:sz w:val="28"/>
          <w:szCs w:val="28"/>
          <w:rtl/>
        </w:rPr>
        <w:t xml:space="preserve">وهي </w:t>
      </w:r>
      <w:r w:rsidRPr="00287AEA">
        <w:rPr>
          <w:rFonts w:ascii="Simplified Arabic" w:eastAsia="Times New Roman" w:hAnsi="Simplified Arabic" w:cs="Simplified Arabic"/>
          <w:kern w:val="0"/>
          <w:sz w:val="28"/>
          <w:szCs w:val="28"/>
          <w:rtl/>
        </w:rPr>
        <w:t>كل ما تقبله الاجسام من الصور والأشكال و</w:t>
      </w:r>
      <w:r w:rsidRPr="00287AEA">
        <w:rPr>
          <w:rFonts w:ascii="Simplified Arabic" w:hAnsi="Simplified Arabic" w:cs="Simplified Arabic"/>
          <w:kern w:val="0"/>
          <w:sz w:val="28"/>
          <w:szCs w:val="28"/>
          <w:rtl/>
        </w:rPr>
        <w:t xml:space="preserve">الأحجام والاوزان والألوان وكل ما تقبله الأجسام من الهيئات </w:t>
      </w:r>
      <w:r w:rsidRPr="00287AEA">
        <w:rPr>
          <w:rFonts w:ascii="Simplified Arabic" w:hAnsi="Simplified Arabic" w:cs="Simplified Arabic"/>
          <w:kern w:val="0"/>
          <w:sz w:val="28"/>
          <w:szCs w:val="28"/>
          <w:rtl/>
          <w:lang w:bidi="ar-KW"/>
        </w:rPr>
        <w:lastRenderedPageBreak/>
        <w:t xml:space="preserve">كالجلوس والاستقرار، والمشي والقيام والقعود والاتكاء والاضطجاع، والنزول والصعود على معنى التغير في ذاته، والذهاب والمجيء على معنى التغير في ذاته، والقبض والبسط على معنى التغير في ذاته، والاتصال والانفصال والمماسة والمقابلة والمدابرة والالتفات على معنى التغير في ذاته، والسكون والتحرك والتماس والتباين والخروج والدخول على معنى التغير في ذاته، والقرب بالمسافة والبعد بالمسافة، والضحك على معنى التغير في ذاته والتبسم على معنى التغير في ذاته والقهقهة على معنى التغير في ذاته والسرور والحزن والغضب على معنى التغير في ذاته، والندم والتردد على معنى التغير في ذاته، والله تعالى منزه عن أي معنى من معاني الجسمية ولوازمها التي لا انفاك لها عنها، </w:t>
      </w:r>
    </w:p>
    <w:p w14:paraId="10FADD06" w14:textId="4A9AC7D5" w:rsidR="00074B1E" w:rsidRPr="00287AEA" w:rsidRDefault="00074B1E" w:rsidP="00253606">
      <w:pPr>
        <w:rPr>
          <w:rFonts w:ascii="Simplified Arabic" w:hAnsi="Simplified Arabic" w:cs="Simplified Arabic"/>
          <w:sz w:val="28"/>
          <w:szCs w:val="28"/>
        </w:rPr>
      </w:pPr>
      <w:r w:rsidRPr="00287AEA">
        <w:rPr>
          <w:rFonts w:ascii="Simplified Arabic" w:hAnsi="Simplified Arabic" w:cs="Simplified Arabic"/>
          <w:b/>
          <w:bCs/>
          <w:sz w:val="40"/>
          <w:szCs w:val="40"/>
          <w:highlight w:val="yellow"/>
          <w:u w:val="single"/>
          <w:rtl/>
        </w:rPr>
        <w:t xml:space="preserve">[المفتاح </w:t>
      </w:r>
      <w:r w:rsidR="008C779D" w:rsidRPr="00287AEA">
        <w:rPr>
          <w:rFonts w:ascii="Simplified Arabic" w:hAnsi="Simplified Arabic" w:cs="Simplified Arabic" w:hint="cs"/>
          <w:b/>
          <w:bCs/>
          <w:sz w:val="40"/>
          <w:szCs w:val="40"/>
          <w:highlight w:val="yellow"/>
          <w:u w:val="single"/>
          <w:rtl/>
        </w:rPr>
        <w:t>الثامن</w:t>
      </w:r>
      <w:r w:rsidRPr="00287AEA">
        <w:rPr>
          <w:rFonts w:ascii="Simplified Arabic" w:hAnsi="Simplified Arabic" w:cs="Simplified Arabic"/>
          <w:b/>
          <w:bCs/>
          <w:sz w:val="40"/>
          <w:szCs w:val="40"/>
          <w:highlight w:val="yellow"/>
          <w:rtl/>
        </w:rPr>
        <w:t>]:</w:t>
      </w:r>
      <w:r w:rsidRPr="00287AEA">
        <w:rPr>
          <w:rFonts w:ascii="Simplified Arabic" w:hAnsi="Simplified Arabic" w:cs="Simplified Arabic"/>
          <w:b/>
          <w:bCs/>
          <w:sz w:val="28"/>
          <w:szCs w:val="28"/>
          <w:rtl/>
        </w:rPr>
        <w:t xml:space="preserve"> </w:t>
      </w:r>
      <w:r w:rsidRPr="00287AEA">
        <w:rPr>
          <w:rFonts w:ascii="Simplified Arabic" w:hAnsi="Simplified Arabic" w:cs="Simplified Arabic"/>
          <w:b/>
          <w:bCs/>
          <w:sz w:val="28"/>
          <w:szCs w:val="28"/>
          <w:u w:val="single"/>
          <w:rtl/>
        </w:rPr>
        <w:t xml:space="preserve">من المحكم القطعي من عقائد أهل الإسلام فيما يتعلق بجناب الذات الإلهي: </w:t>
      </w:r>
      <w:r w:rsidRPr="00731460">
        <w:rPr>
          <w:rFonts w:ascii="Simplified Arabic" w:hAnsi="Simplified Arabic" w:cs="Simplified Arabic"/>
          <w:sz w:val="28"/>
          <w:szCs w:val="28"/>
          <w:u w:val="single"/>
          <w:rtl/>
        </w:rPr>
        <w:t xml:space="preserve">معاني قوله تعالى: {هُوَ الْأَوَّلُ وَالْآخِرُ وَالظَّاهِرُ وَالْبَاطِنُ وَهُوَ بِكُلِّ شَيْءٍ عَلِيمٌ} [الحديد: 3}، وقال نبيه صلى الله عليه وسلم: </w:t>
      </w:r>
      <w:r w:rsidR="00E1032E" w:rsidRPr="00731460">
        <w:rPr>
          <w:rFonts w:ascii="Simplified Arabic" w:hAnsi="Simplified Arabic" w:cs="Simplified Arabic"/>
          <w:sz w:val="28"/>
          <w:szCs w:val="28"/>
          <w:u w:val="single"/>
          <w:rtl/>
        </w:rPr>
        <w:t>(</w:t>
      </w:r>
      <w:r w:rsidRPr="00731460">
        <w:rPr>
          <w:rFonts w:ascii="Simplified Arabic" w:hAnsi="Simplified Arabic" w:cs="Simplified Arabic"/>
          <w:sz w:val="28"/>
          <w:szCs w:val="28"/>
          <w:u w:val="single"/>
          <w:rtl/>
        </w:rPr>
        <w:t>اللهم أنت الأوَّلُ فليس قبلَك شيء، وأنت الآخِر فليس بعدَك شيء، وأنت الظاهرُ فليس فوقَكَ شيء، وأنت الباطن فليس دونَك شيء</w:t>
      </w:r>
      <w:r w:rsidR="00E1032E" w:rsidRPr="00731460">
        <w:rPr>
          <w:rFonts w:ascii="Simplified Arabic" w:hAnsi="Simplified Arabic" w:cs="Simplified Arabic"/>
          <w:sz w:val="28"/>
          <w:szCs w:val="28"/>
          <w:u w:val="single"/>
          <w:rtl/>
        </w:rPr>
        <w:t>)</w:t>
      </w:r>
      <w:r w:rsidRPr="00731460">
        <w:rPr>
          <w:rFonts w:ascii="Simplified Arabic" w:hAnsi="Simplified Arabic" w:cs="Simplified Arabic"/>
          <w:sz w:val="28"/>
          <w:szCs w:val="28"/>
          <w:u w:val="single"/>
          <w:rtl/>
        </w:rPr>
        <w:t xml:space="preserve"> [أخرجه مسلم]،</w:t>
      </w:r>
      <w:r w:rsidRPr="00287AEA">
        <w:rPr>
          <w:rFonts w:ascii="Simplified Arabic" w:hAnsi="Simplified Arabic" w:cs="Simplified Arabic"/>
          <w:sz w:val="28"/>
          <w:szCs w:val="28"/>
          <w:rtl/>
        </w:rPr>
        <w:t xml:space="preserve"> وعند تدبر الآية والحديث نخرج بعلم جما وفوائد جليلة ومسائل علمية عظيمة، ومن ذلك: ان الله تعالى هو الأول بغير افتتاح وجود فهو الأول بلا ابتدأ وهو ما يسميه علماء الأصول: (أزلي)</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وهو تعالى (الآخر) بلا انتهاء فلا يفنى ولا يبيد، وهو ما يسميه علماء الأصول: </w:t>
      </w:r>
      <w:r w:rsidR="00ED68AD"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أبدي)، ومن ذلك: أنّه (</w:t>
      </w:r>
      <w:r w:rsidRPr="00287AEA">
        <w:rPr>
          <w:rFonts w:ascii="Simplified Arabic" w:hAnsi="Simplified Arabic" w:cs="Simplified Arabic"/>
          <w:b/>
          <w:bCs/>
          <w:sz w:val="28"/>
          <w:szCs w:val="28"/>
          <w:u w:val="single"/>
          <w:rtl/>
        </w:rPr>
        <w:t>لا قديم أزلي إلا الله</w:t>
      </w:r>
      <w:r w:rsidRPr="00287AEA">
        <w:rPr>
          <w:rFonts w:ascii="Simplified Arabic" w:hAnsi="Simplified Arabic" w:cs="Simplified Arabic"/>
          <w:sz w:val="28"/>
          <w:szCs w:val="28"/>
          <w:rtl/>
        </w:rPr>
        <w:t xml:space="preserve">): والعالم كله مُحدَثٌ مخلوق أحدثه الله تعالى من العدم إلى الوجود، كان الله ولم يكن شيء معه ولا غيره فهو وحده الأول بلا بداية لوجوده، لا قديم أزلي سواه، وكل ما سواه من العالم محدث مخلوق، ومن اعتقد أن شيئًا من العالم بنوعه أو بأفراده لا بداية لوجوده فقد خالف الآية والحديث واجماع أهل الأصول، وقال بقول الفلاسفة والدهرية الذين قالوا بقدم العالم، قال النبي صلى الله عليه وسلم: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كانَ اللَّهُ ولَمْ يَكُنْ شَيءٌ غَيْرُهُ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[البخاري:3191]، فلا شيء معه ولا شيء غيره لا بداية لوجوده، لا يشاركه في القدم الأزلي شيء من خلقه، فلا قديم أزلي إلا الله، </w:t>
      </w:r>
      <w:r w:rsidR="00731460" w:rsidRPr="00731460">
        <w:rPr>
          <w:rFonts w:ascii="Simplified Arabic" w:hAnsi="Simplified Arabic" w:cs="Simplified Arabic"/>
          <w:sz w:val="28"/>
          <w:szCs w:val="28"/>
          <w:rtl/>
        </w:rPr>
        <w:t xml:space="preserve">وقدم جناب الذات يستلزم قدم الصفات: له قدم العلم، </w:t>
      </w:r>
      <w:r w:rsidR="00731460">
        <w:rPr>
          <w:rFonts w:ascii="Simplified Arabic" w:eastAsia="Times New Roman" w:hAnsi="Simplified Arabic" w:cs="Simplified Arabic"/>
          <w:kern w:val="0"/>
          <w:sz w:val="28"/>
          <w:szCs w:val="28"/>
          <w:rtl/>
        </w:rPr>
        <w:t>والسمع والبصر</w:t>
      </w:r>
      <w:r w:rsidR="00731460">
        <w:rPr>
          <w:rFonts w:ascii="Simplified Arabic" w:eastAsia="Times New Roman" w:hAnsi="Simplified Arabic" w:cs="Simplified Arabic" w:hint="cs"/>
          <w:kern w:val="0"/>
          <w:sz w:val="28"/>
          <w:szCs w:val="28"/>
          <w:rtl/>
        </w:rPr>
        <w:t xml:space="preserve"> وسائر الصفات</w:t>
      </w:r>
      <w:r w:rsidR="00731460">
        <w:rPr>
          <w:rFonts w:ascii="Simplified Arabic" w:hAnsi="Simplified Arabic" w:cs="Simplified Arabic"/>
          <w:kern w:val="0"/>
          <w:sz w:val="28"/>
          <w:szCs w:val="28"/>
          <w:rtl/>
        </w:rPr>
        <w:t xml:space="preserve">، </w:t>
      </w:r>
      <w:r w:rsidR="00731460">
        <w:rPr>
          <w:rFonts w:ascii="Simplified Arabic" w:eastAsia="Times New Roman" w:hAnsi="Simplified Arabic" w:cs="Simplified Arabic"/>
          <w:kern w:val="0"/>
          <w:sz w:val="28"/>
          <w:szCs w:val="28"/>
          <w:rtl/>
        </w:rPr>
        <w:t>وليس كمثله شيء ولا نحيط به علما،</w:t>
      </w:r>
    </w:p>
    <w:p w14:paraId="02FDF731" w14:textId="1C2749D1" w:rsidR="00074B1E" w:rsidRPr="00287AEA" w:rsidRDefault="00074B1E" w:rsidP="00253606">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8C779D" w:rsidRPr="00287AEA">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kern w:val="0"/>
          <w:sz w:val="28"/>
          <w:szCs w:val="28"/>
          <w:shd w:val="clear" w:color="auto" w:fill="FFFFFF"/>
          <w:rtl/>
        </w:rPr>
        <w:t xml:space="preserve"> </w:t>
      </w:r>
      <w:r w:rsidRPr="00287AEA">
        <w:rPr>
          <w:rFonts w:ascii="Simplified Arabic" w:hAnsi="Simplified Arabic" w:cs="Simplified Arabic"/>
          <w:b/>
          <w:bCs/>
          <w:kern w:val="0"/>
          <w:sz w:val="28"/>
          <w:szCs w:val="28"/>
          <w:u w:val="single"/>
          <w:shd w:val="clear" w:color="auto" w:fill="FFFFFF"/>
          <w:rtl/>
        </w:rPr>
        <w:t xml:space="preserve">كل ما عارض المحكم القطعي من </w:t>
      </w:r>
      <w:r w:rsidRPr="00287AEA">
        <w:rPr>
          <w:rFonts w:ascii="Simplified Arabic" w:hAnsi="Simplified Arabic" w:cs="Simplified Arabic"/>
          <w:b/>
          <w:bCs/>
          <w:kern w:val="0"/>
          <w:sz w:val="28"/>
          <w:szCs w:val="28"/>
          <w:u w:val="single"/>
          <w:rtl/>
        </w:rPr>
        <w:t xml:space="preserve">قوله تعالى: </w:t>
      </w:r>
      <w:r w:rsidRPr="00287AEA">
        <w:rPr>
          <w:rFonts w:ascii="Simplified Arabic" w:hAnsi="Simplified Arabic" w:cs="Simplified Arabic"/>
          <w:b/>
          <w:bCs/>
          <w:kern w:val="0"/>
          <w:sz w:val="28"/>
          <w:szCs w:val="28"/>
          <w:u w:val="single"/>
          <w:shd w:val="clear" w:color="auto" w:fill="FFFFFF"/>
          <w:rtl/>
        </w:rPr>
        <w:t>{</w:t>
      </w:r>
      <w:r w:rsidRPr="00287AEA">
        <w:rPr>
          <w:rFonts w:ascii="Simplified Arabic" w:hAnsi="Simplified Arabic" w:cs="Simplified Arabic"/>
          <w:b/>
          <w:bCs/>
          <w:kern w:val="0"/>
          <w:sz w:val="28"/>
          <w:szCs w:val="28"/>
          <w:u w:val="single"/>
          <w:rtl/>
        </w:rPr>
        <w:t>{هُوَ الْأَوَّلُ وَالْآخِرُ وَالظَّاهِرُ وَالْبَاطِنُ وَهُوَ بِكُلِّ شَيْءٍ عَلِيمٌ}</w:t>
      </w:r>
      <w:r w:rsidRPr="00287AEA">
        <w:rPr>
          <w:rFonts w:ascii="Simplified Arabic" w:hAnsi="Simplified Arabic" w:cs="Simplified Arabic"/>
          <w:b/>
          <w:bCs/>
          <w:kern w:val="0"/>
          <w:sz w:val="28"/>
          <w:szCs w:val="28"/>
          <w:u w:val="single"/>
          <w:shd w:val="clear" w:color="auto" w:fill="FFFFFF"/>
          <w:rtl/>
        </w:rPr>
        <w:t> فهو متشابه يجب رده إلى محكمه،</w:t>
      </w:r>
      <w:r w:rsidRPr="00287AEA">
        <w:rPr>
          <w:rFonts w:ascii="Simplified Arabic" w:hAnsi="Simplified Arabic" w:cs="Simplified Arabic"/>
          <w:b/>
          <w:bCs/>
          <w:kern w:val="0"/>
          <w:sz w:val="28"/>
          <w:szCs w:val="28"/>
          <w:shd w:val="clear" w:color="auto" w:fill="FFFFFF"/>
          <w:rtl/>
        </w:rPr>
        <w:t xml:space="preserve"> </w:t>
      </w:r>
      <w:r w:rsidRPr="00287AEA">
        <w:rPr>
          <w:rFonts w:ascii="Simplified Arabic" w:hAnsi="Simplified Arabic" w:cs="Simplified Arabic"/>
          <w:kern w:val="0"/>
          <w:sz w:val="28"/>
          <w:szCs w:val="28"/>
          <w:shd w:val="clear" w:color="auto" w:fill="FFFFFF"/>
          <w:rtl/>
        </w:rPr>
        <w:t>ف</w:t>
      </w:r>
      <w:r w:rsidRPr="00287AEA">
        <w:rPr>
          <w:rFonts w:ascii="Simplified Arabic" w:hAnsi="Simplified Arabic" w:cs="Simplified Arabic"/>
          <w:sz w:val="28"/>
          <w:szCs w:val="28"/>
          <w:rtl/>
        </w:rPr>
        <w:t xml:space="preserve">إذا كان القدم الازلي صفته سبحانه، فإنّه مقدس عن التغير والحدوث، وعن حلول الحوادث بذاته تعالى، يستحيل قيام الحوادث </w:t>
      </w:r>
      <w:r w:rsidRPr="00287AEA">
        <w:rPr>
          <w:rFonts w:ascii="Simplified Arabic" w:hAnsi="Simplified Arabic" w:cs="Simplified Arabic"/>
          <w:sz w:val="28"/>
          <w:szCs w:val="28"/>
          <w:rtl/>
        </w:rPr>
        <w:lastRenderedPageBreak/>
        <w:t>بالله تعالى لأن مجرد قيام الحادث بالذات الإلهية يلزم عنه حدوث الذات الإلهية، وهذا باطل</w:t>
      </w:r>
      <w:r w:rsidRPr="00287AEA">
        <w:rPr>
          <w:rFonts w:ascii="Simplified Arabic" w:eastAsia="MS Mincho" w:hAnsi="Simplified Arabic" w:cs="Simplified Arabic"/>
          <w:sz w:val="28"/>
          <w:szCs w:val="28"/>
          <w:rtl/>
        </w:rPr>
        <w:t xml:space="preserve">، فما يستلزمه لا يكون إلا باطلاً، فمطلق الحدوث مانع من القيام بالذات الإلهية، </w:t>
      </w:r>
      <w:r w:rsidRPr="00287AEA">
        <w:rPr>
          <w:rFonts w:ascii="Simplified Arabic" w:hAnsi="Simplified Arabic" w:cs="Simplified Arabic"/>
          <w:b/>
          <w:bCs/>
          <w:sz w:val="28"/>
          <w:szCs w:val="28"/>
          <w:u w:val="single"/>
          <w:rtl/>
        </w:rPr>
        <w:t>(جناب الذات الإلهي)</w:t>
      </w:r>
      <w:r w:rsidRPr="00287AEA">
        <w:rPr>
          <w:rFonts w:ascii="Simplified Arabic" w:hAnsi="Simplified Arabic" w:cs="Simplified Arabic"/>
          <w:sz w:val="28"/>
          <w:szCs w:val="28"/>
          <w:rtl/>
        </w:rPr>
        <w:t xml:space="preserve"> منزه عن التغير والحدوث، ومنزه عن قبول الحوادث، لأنه لو قبل شيء من الحوادث لكان جزء من جناب الذات حادث وهذا محال لأن الله تعالى أحد صمد لم يلد ولم يولد لا تقبل ذاته التجزؤ ويستحيل عليها قبول الحادث، ولهذا اتفق العارفون بأصول الدين وقواعد التنزيه بأنّه ليس في جناب ذات الله تعالى محدث ولا مخلوق </w:t>
      </w:r>
      <w:r w:rsidRPr="00287AEA">
        <w:rPr>
          <w:rFonts w:ascii="Simplified Arabic" w:hAnsi="Simplified Arabic" w:cs="Simplified Arabic"/>
          <w:b/>
          <w:bCs/>
          <w:sz w:val="28"/>
          <w:szCs w:val="28"/>
          <w:rtl/>
        </w:rPr>
        <w:t>إنّ كل ما يقوله غير المتخصصون في العقيدة عن حلول الحوادث بذات الله جهل عظيم بالله تعالى وبالواجب والجائز والمستحيل في حق الله سبحانه</w:t>
      </w:r>
      <w:r w:rsidRPr="00287AEA">
        <w:rPr>
          <w:rFonts w:ascii="Simplified Arabic" w:hAnsi="Simplified Arabic" w:cs="Simplified Arabic"/>
          <w:sz w:val="28"/>
          <w:szCs w:val="28"/>
          <w:rtl/>
        </w:rPr>
        <w:t>،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w:t>
      </w:r>
    </w:p>
    <w:p w14:paraId="01050A64" w14:textId="727B1857" w:rsidR="00074B1E" w:rsidRPr="00287AEA" w:rsidRDefault="00074B1E" w:rsidP="002116E7">
      <w:pPr>
        <w:rPr>
          <w:rFonts w:ascii="Simplified Arabic" w:hAnsi="Simplified Arabic" w:cs="Simplified Arabic"/>
          <w:sz w:val="28"/>
          <w:szCs w:val="28"/>
          <w:rtl/>
          <w:lang w:bidi="ar-KW"/>
        </w:rPr>
      </w:pPr>
      <w:r w:rsidRPr="00287AEA">
        <w:rPr>
          <w:rFonts w:ascii="Simplified Arabic" w:hAnsi="Simplified Arabic" w:cs="Simplified Arabic"/>
          <w:b/>
          <w:bCs/>
          <w:sz w:val="40"/>
          <w:szCs w:val="40"/>
          <w:highlight w:val="yellow"/>
          <w:u w:val="single"/>
          <w:rtl/>
        </w:rPr>
        <w:t xml:space="preserve">[المفتاح </w:t>
      </w:r>
      <w:r w:rsidR="008C779D" w:rsidRPr="00287AEA">
        <w:rPr>
          <w:rFonts w:ascii="Simplified Arabic" w:hAnsi="Simplified Arabic" w:cs="Simplified Arabic" w:hint="cs"/>
          <w:b/>
          <w:bCs/>
          <w:sz w:val="40"/>
          <w:szCs w:val="40"/>
          <w:highlight w:val="yellow"/>
          <w:u w:val="single"/>
          <w:rtl/>
        </w:rPr>
        <w:t>العاشر</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sz w:val="28"/>
          <w:szCs w:val="28"/>
          <w:rtl/>
        </w:rPr>
        <w:t xml:space="preserve"> </w:t>
      </w:r>
      <w:r w:rsidR="009E7D6D" w:rsidRPr="009E7D6D">
        <w:rPr>
          <w:rFonts w:ascii="Simplified Arabic" w:hAnsi="Simplified Arabic" w:cs="Simplified Arabic" w:hint="cs"/>
          <w:b/>
          <w:bCs/>
          <w:u w:val="single"/>
          <w:rtl/>
        </w:rPr>
        <w:t xml:space="preserve">(القاعدة العامة): </w:t>
      </w:r>
      <w:r w:rsidRPr="009E7D6D">
        <w:rPr>
          <w:rFonts w:ascii="Simplified Arabic" w:hAnsi="Simplified Arabic" w:cs="Simplified Arabic"/>
          <w:b/>
          <w:bCs/>
          <w:u w:val="single"/>
          <w:rtl/>
          <w:lang w:bidi="ar-KW"/>
        </w:rPr>
        <w:t>كل ما عارض المحكم القطعي من عقائد السلمين فهو متشابه يجب رده إلى محكمه،</w:t>
      </w:r>
      <w:r w:rsidRPr="00287AEA">
        <w:rPr>
          <w:rFonts w:ascii="Simplified Arabic" w:hAnsi="Simplified Arabic" w:cs="Simplified Arabic"/>
          <w:sz w:val="28"/>
          <w:szCs w:val="28"/>
          <w:rtl/>
          <w:lang w:bidi="ar-KW"/>
        </w:rPr>
        <w:t xml:space="preserve"> وعليه فإنّ كل ما عارض الأحدية المطلقة لجناب الذات من الصور والاجزاء والأبعاض متشابه يجب رده إلى محكمه، وكل ما عارض الوجود المطلق لجناب الذات من الكون في مكان أن التقيد بالزمان أو الحد والمقدار متشابه يجب رده إلى محكمه، وكل ما عارض الكمال المطلق لجناب الذات من سمات النقص والحدوث ومشابهة الحوادث فهو متشابه يجب رده إلى محكمه، و كل ما أوهم التقيد بالزمان او المكان فهو متشابه يجب رده إلى محكمه، وكل ما عارض القدم الازلي من موهمات الحدوث متشابه يجب رده إلى محكمه، وكل ما اوهم الحد والمقدار فهو متشابه يجب رده إلى محكمه، وكل ما أوهم المثلية لجناب الذات فهو متشابه يجب رده إلى محكمه، وكل ما اوهم التغير والحدوث متشابه يجب رده إلى محكمه من القدم الأزلي، وكل ما أوهم الاتحاد والحلول والاتصال والانفصال فهو متشابه يجب رده إلى محكمه، و كل ما أوهم الفوقية الحسية والجهة المكانية فهو متشابه يجب رده إلى محكمه، وكل ما أوهم الهيئات والكيفيات الحسية فهو متشابه يجب رده إلى محكمه، كل ما أوهم النقص أو العيب أو الحاجة فهو متشابه يجب </w:t>
      </w:r>
      <w:r w:rsidRPr="00287AEA">
        <w:rPr>
          <w:rFonts w:ascii="Simplified Arabic" w:hAnsi="Simplified Arabic" w:cs="Simplified Arabic"/>
          <w:sz w:val="28"/>
          <w:szCs w:val="28"/>
          <w:rtl/>
          <w:lang w:bidi="ar-KW"/>
        </w:rPr>
        <w:lastRenderedPageBreak/>
        <w:t xml:space="preserve">رده إلى محكمه، فالله موجود بلا كيف لا حد ولا صورة ولا مكان ولا زمان، غيب الغيوب لا يدرك ولا يُكيف، </w:t>
      </w:r>
      <w:r w:rsidR="009E7D6D" w:rsidRPr="007822FA">
        <w:rPr>
          <w:rFonts w:ascii="Simplified Arabic" w:hAnsi="Simplified Arabic" w:cs="Simplified Arabic" w:hint="cs"/>
          <w:sz w:val="28"/>
          <w:szCs w:val="28"/>
          <w:highlight w:val="yellow"/>
          <w:rtl/>
          <w:lang w:bidi="ar-KW"/>
        </w:rPr>
        <w:t>(</w:t>
      </w:r>
      <w:r w:rsidRPr="007822FA">
        <w:rPr>
          <w:rFonts w:ascii="Simplified Arabic" w:hAnsi="Simplified Arabic" w:cs="Simplified Arabic"/>
          <w:b/>
          <w:bCs/>
          <w:kern w:val="0"/>
          <w:sz w:val="28"/>
          <w:szCs w:val="28"/>
          <w:highlight w:val="yellow"/>
          <w:u w:val="single"/>
          <w:rtl/>
        </w:rPr>
        <w:t xml:space="preserve">قد </w:t>
      </w:r>
      <w:r w:rsidRPr="007822FA">
        <w:rPr>
          <w:rFonts w:ascii="Simplified Arabic" w:hAnsi="Simplified Arabic" w:cs="Simplified Arabic"/>
          <w:b/>
          <w:bCs/>
          <w:sz w:val="28"/>
          <w:szCs w:val="28"/>
          <w:highlight w:val="yellow"/>
          <w:u w:val="single"/>
          <w:rtl/>
          <w:lang w:bidi="ar-KW"/>
        </w:rPr>
        <w:t>يتعلق أهل الحشو بالمتشابهات</w:t>
      </w:r>
      <w:r w:rsidR="009E7D6D" w:rsidRPr="007822FA">
        <w:rPr>
          <w:rFonts w:ascii="Simplified Arabic" w:hAnsi="Simplified Arabic" w:cs="Simplified Arabic" w:hint="cs"/>
          <w:b/>
          <w:bCs/>
          <w:sz w:val="28"/>
          <w:szCs w:val="28"/>
          <w:highlight w:val="yellow"/>
          <w:u w:val="single"/>
          <w:rtl/>
          <w:lang w:bidi="ar-KW"/>
        </w:rPr>
        <w:t>)</w:t>
      </w:r>
      <w:r w:rsidRPr="007822FA">
        <w:rPr>
          <w:rFonts w:ascii="Simplified Arabic" w:hAnsi="Simplified Arabic" w:cs="Simplified Arabic"/>
          <w:bCs/>
          <w:sz w:val="28"/>
          <w:szCs w:val="28"/>
          <w:highlight w:val="yellow"/>
          <w:rtl/>
          <w:lang w:bidi="ar-KW"/>
        </w:rPr>
        <w:t>،</w:t>
      </w:r>
      <w:r w:rsidRPr="007822FA">
        <w:rPr>
          <w:rFonts w:ascii="Simplified Arabic" w:hAnsi="Simplified Arabic" w:cs="Simplified Arabic"/>
          <w:bCs/>
          <w:sz w:val="28"/>
          <w:szCs w:val="28"/>
          <w:rtl/>
          <w:lang w:bidi="ar-KW"/>
        </w:rPr>
        <w:t xml:space="preserve"> </w:t>
      </w:r>
      <w:r w:rsidR="009E7D6D">
        <w:rPr>
          <w:rFonts w:ascii="Simplified Arabic" w:hAnsi="Simplified Arabic" w:cs="Simplified Arabic" w:hint="cs"/>
          <w:bCs/>
          <w:sz w:val="28"/>
          <w:szCs w:val="28"/>
          <w:rtl/>
          <w:lang w:bidi="ar-KW"/>
        </w:rPr>
        <w:t xml:space="preserve">فيجب رد المتشابهات إلى أمهاتها من المحكم، لأنّ الله تعالى وصف المحكم بــ (الأم) أي الأصل الذي يجب الرد إليه، </w:t>
      </w:r>
      <w:r w:rsidR="007822FA">
        <w:rPr>
          <w:rFonts w:ascii="Simplified Arabic" w:hAnsi="Simplified Arabic" w:cs="Simplified Arabic" w:hint="cs"/>
          <w:bCs/>
          <w:sz w:val="28"/>
          <w:szCs w:val="28"/>
          <w:rtl/>
          <w:lang w:bidi="ar-KW"/>
        </w:rPr>
        <w:t xml:space="preserve">قال </w:t>
      </w:r>
      <w:r w:rsidR="009E7D6D">
        <w:rPr>
          <w:rFonts w:ascii="Simplified Arabic" w:hAnsi="Simplified Arabic" w:cs="Simplified Arabic" w:hint="cs"/>
          <w:bCs/>
          <w:sz w:val="28"/>
          <w:szCs w:val="28"/>
          <w:rtl/>
          <w:lang w:bidi="ar-KW"/>
        </w:rPr>
        <w:t>تعالى: {</w:t>
      </w:r>
      <w:r w:rsidR="009E7D6D">
        <w:rPr>
          <w:rFonts w:ascii="Simplified Arabic" w:eastAsia="Times New Roman" w:hAnsi="Simplified Arabic" w:cs="Simplified Arabic"/>
          <w:kern w:val="0"/>
          <w:sz w:val="28"/>
          <w:szCs w:val="28"/>
          <w:rtl/>
        </w:rPr>
        <w:t>مِنْهُ آيَاتٌ مُحْكَمَاتٌ هُنَّ أُمُّ الْكِتَابِ</w:t>
      </w:r>
      <w:r w:rsidR="009E7D6D">
        <w:rPr>
          <w:rFonts w:ascii="Simplified Arabic" w:eastAsia="Times New Roman" w:hAnsi="Simplified Arabic" w:cs="Simplified Arabic" w:hint="cs"/>
          <w:kern w:val="0"/>
          <w:sz w:val="28"/>
          <w:szCs w:val="28"/>
          <w:rtl/>
        </w:rPr>
        <w:t>}</w:t>
      </w:r>
      <w:r w:rsidR="007822FA">
        <w:rPr>
          <w:rFonts w:ascii="Simplified Arabic" w:eastAsia="Times New Roman" w:hAnsi="Simplified Arabic" w:cs="Simplified Arabic" w:hint="cs"/>
          <w:kern w:val="0"/>
          <w:sz w:val="28"/>
          <w:szCs w:val="28"/>
          <w:rtl/>
        </w:rPr>
        <w:t xml:space="preserve"> </w:t>
      </w:r>
      <w:r w:rsidR="007822FA" w:rsidRPr="00287AEA">
        <w:rPr>
          <w:rFonts w:ascii="Simplified Arabic" w:eastAsia="Times New Roman" w:hAnsi="Simplified Arabic" w:cs="Simplified Arabic"/>
          <w:sz w:val="28"/>
          <w:szCs w:val="28"/>
          <w:rtl/>
        </w:rPr>
        <w:t xml:space="preserve">[آل عمران: 7]، </w:t>
      </w:r>
      <w:r w:rsidR="007822FA">
        <w:rPr>
          <w:rFonts w:ascii="Simplified Arabic" w:eastAsia="Times New Roman" w:hAnsi="Simplified Arabic" w:cs="Simplified Arabic" w:hint="cs"/>
          <w:kern w:val="0"/>
          <w:sz w:val="28"/>
          <w:szCs w:val="28"/>
          <w:rtl/>
        </w:rPr>
        <w:t>وحذر من تتبع المتشابهات وأعلمنا انه لا يتتبعها إلا الذين في قلوبهم زيغ فقال تعالى: {</w:t>
      </w:r>
      <w:r w:rsidR="007822FA" w:rsidRPr="007822FA">
        <w:rPr>
          <w:rFonts w:ascii="Simplified Arabic" w:eastAsia="Times New Roman" w:hAnsi="Simplified Arabic" w:cs="Simplified Arabic"/>
          <w:kern w:val="0"/>
          <w:sz w:val="28"/>
          <w:szCs w:val="28"/>
          <w:rtl/>
        </w:rPr>
        <w:t xml:space="preserve"> </w:t>
      </w:r>
      <w:r w:rsidR="007822FA">
        <w:rPr>
          <w:rFonts w:ascii="Simplified Arabic" w:eastAsia="Times New Roman" w:hAnsi="Simplified Arabic" w:cs="Simplified Arabic"/>
          <w:kern w:val="0"/>
          <w:sz w:val="28"/>
          <w:szCs w:val="28"/>
          <w:rtl/>
        </w:rPr>
        <w:t>وَأُخَرُ مُتَشَابِهَاتٌ فَأَمَّا الَّذِينَ فِي قُلُوبِهِمْ زَيْغٌ فَيَتَّبِعُونَ مَا تَشَابَهَ مِنْهُ</w:t>
      </w:r>
      <w:r w:rsidR="007822FA">
        <w:rPr>
          <w:rFonts w:ascii="Simplified Arabic" w:eastAsia="Times New Roman" w:hAnsi="Simplified Arabic" w:cs="Simplified Arabic" w:hint="cs"/>
          <w:kern w:val="0"/>
          <w:sz w:val="28"/>
          <w:szCs w:val="28"/>
          <w:rtl/>
        </w:rPr>
        <w:t xml:space="preserve">} </w:t>
      </w:r>
      <w:r w:rsidR="007822FA" w:rsidRPr="00287AEA">
        <w:rPr>
          <w:rFonts w:ascii="Simplified Arabic" w:eastAsia="Times New Roman" w:hAnsi="Simplified Arabic" w:cs="Simplified Arabic"/>
          <w:sz w:val="28"/>
          <w:szCs w:val="28"/>
          <w:rtl/>
        </w:rPr>
        <w:t>[آل عمران: 7]،</w:t>
      </w:r>
      <w:r w:rsidR="007822FA">
        <w:rPr>
          <w:rFonts w:ascii="Simplified Arabic" w:eastAsia="Times New Roman" w:hAnsi="Simplified Arabic" w:cs="Simplified Arabic" w:hint="cs"/>
          <w:sz w:val="28"/>
          <w:szCs w:val="28"/>
          <w:rtl/>
        </w:rPr>
        <w:t xml:space="preserve"> </w:t>
      </w:r>
      <w:r w:rsidRPr="00287AEA">
        <w:rPr>
          <w:rFonts w:ascii="Simplified Arabic" w:hAnsi="Simplified Arabic" w:cs="Simplified Arabic"/>
          <w:bCs/>
          <w:sz w:val="28"/>
          <w:szCs w:val="28"/>
          <w:rtl/>
          <w:lang w:bidi="ar-KW"/>
        </w:rPr>
        <w:t xml:space="preserve">ومن ذلك </w:t>
      </w:r>
      <w:r w:rsidR="009651B5">
        <w:rPr>
          <w:rFonts w:ascii="Simplified Arabic" w:hAnsi="Simplified Arabic" w:cs="Simplified Arabic" w:hint="cs"/>
          <w:bCs/>
          <w:sz w:val="28"/>
          <w:szCs w:val="28"/>
          <w:rtl/>
          <w:lang w:bidi="ar-KW"/>
        </w:rPr>
        <w:t xml:space="preserve">فهم أهل الحشو للاستواء، وانه سبحانه استوى بذاته، </w:t>
      </w:r>
      <w:r w:rsidR="00F91A6A">
        <w:rPr>
          <w:rFonts w:ascii="Simplified Arabic" w:hAnsi="Simplified Arabic" w:cs="Simplified Arabic" w:hint="cs"/>
          <w:bCs/>
          <w:sz w:val="28"/>
          <w:szCs w:val="28"/>
          <w:rtl/>
          <w:lang w:bidi="ar-KW"/>
        </w:rPr>
        <w:t>[</w:t>
      </w:r>
      <w:r w:rsidR="00F91A6A">
        <w:rPr>
          <w:rFonts w:ascii="Naskh" w:hAnsi="Naskh"/>
          <w:b/>
          <w:bCs/>
          <w:color w:val="000000"/>
          <w:sz w:val="33"/>
          <w:szCs w:val="33"/>
        </w:rPr>
        <w:t> </w:t>
      </w:r>
      <w:r w:rsidR="00F91A6A" w:rsidRPr="00F91A6A">
        <w:rPr>
          <w:rFonts w:ascii="Simplified Arabic" w:eastAsia="Times New Roman" w:hAnsi="Simplified Arabic" w:cs="Simplified Arabic"/>
          <w:kern w:val="0"/>
          <w:sz w:val="28"/>
          <w:szCs w:val="28"/>
          <w:rtl/>
        </w:rPr>
        <w:t>درء التعارض</w:t>
      </w:r>
      <w:r w:rsidR="00F91A6A">
        <w:rPr>
          <w:rFonts w:ascii="Simplified Arabic" w:eastAsia="Times New Roman" w:hAnsi="Simplified Arabic" w:cs="Simplified Arabic" w:hint="cs"/>
          <w:kern w:val="0"/>
          <w:sz w:val="28"/>
          <w:szCs w:val="28"/>
          <w:rtl/>
        </w:rPr>
        <w:t xml:space="preserve"> العقل والنقل ابن تيمية</w:t>
      </w:r>
      <w:r w:rsidR="00F91A6A" w:rsidRPr="00F91A6A">
        <w:rPr>
          <w:rFonts w:ascii="Simplified Arabic" w:eastAsia="Times New Roman" w:hAnsi="Simplified Arabic" w:cs="Simplified Arabic"/>
          <w:kern w:val="0"/>
          <w:sz w:val="28"/>
          <w:szCs w:val="28"/>
          <w:rtl/>
        </w:rPr>
        <w:t> </w:t>
      </w:r>
      <w:r w:rsidR="00F91A6A" w:rsidRPr="00F91A6A">
        <w:rPr>
          <w:rFonts w:ascii="Simplified Arabic" w:eastAsia="Times New Roman" w:hAnsi="Simplified Arabic" w:cs="Simplified Arabic"/>
          <w:kern w:val="0"/>
          <w:sz w:val="28"/>
          <w:szCs w:val="28"/>
        </w:rPr>
        <w:t>(6/ 267)</w:t>
      </w:r>
      <w:r w:rsidR="00F91A6A">
        <w:rPr>
          <w:rFonts w:ascii="Simplified Arabic" w:eastAsia="Times New Roman" w:hAnsi="Simplified Arabic" w:cs="Simplified Arabic" w:hint="cs"/>
          <w:kern w:val="0"/>
          <w:sz w:val="28"/>
          <w:szCs w:val="28"/>
          <w:rtl/>
        </w:rPr>
        <w:t xml:space="preserve">]، ولنا ان نتساءل </w:t>
      </w:r>
      <w:r w:rsidR="00F91A6A">
        <w:rPr>
          <w:rFonts w:ascii="Simplified Arabic" w:hAnsi="Simplified Arabic" w:cs="Simplified Arabic"/>
          <w:kern w:val="0"/>
          <w:sz w:val="28"/>
          <w:szCs w:val="28"/>
          <w:rtl/>
          <w:lang w:bidi="ar-KW"/>
        </w:rPr>
        <w:t>من أين جاءوا من كتاب أو سنة أنه (بذاته)،</w:t>
      </w:r>
      <w:r w:rsidR="00F91A6A">
        <w:rPr>
          <w:rFonts w:ascii="Simplified Arabic" w:hAnsi="Simplified Arabic" w:cs="Simplified Arabic" w:hint="cs"/>
          <w:kern w:val="0"/>
          <w:sz w:val="28"/>
          <w:szCs w:val="28"/>
          <w:rtl/>
          <w:lang w:bidi="ar-KW"/>
        </w:rPr>
        <w:t xml:space="preserve"> قال الحافظ ابن الجوزي: (ومن قال: </w:t>
      </w:r>
      <w:r w:rsidR="00F91A6A">
        <w:rPr>
          <w:rFonts w:ascii="Simplified Arabic" w:hAnsi="Simplified Arabic" w:cs="Simplified Arabic"/>
          <w:kern w:val="0"/>
          <w:sz w:val="28"/>
          <w:szCs w:val="28"/>
          <w:rtl/>
        </w:rPr>
        <w:t>استوي بذاته فقد أجراه مجر</w:t>
      </w:r>
      <w:r w:rsidR="00F91A6A">
        <w:rPr>
          <w:rFonts w:ascii="Simplified Arabic" w:hAnsi="Simplified Arabic" w:cs="Simplified Arabic" w:hint="cs"/>
          <w:kern w:val="0"/>
          <w:sz w:val="28"/>
          <w:szCs w:val="28"/>
          <w:rtl/>
        </w:rPr>
        <w:t>ى</w:t>
      </w:r>
      <w:r w:rsidR="00F91A6A">
        <w:rPr>
          <w:rFonts w:ascii="Simplified Arabic" w:hAnsi="Simplified Arabic" w:cs="Simplified Arabic"/>
          <w:kern w:val="0"/>
          <w:sz w:val="28"/>
          <w:szCs w:val="28"/>
          <w:rtl/>
        </w:rPr>
        <w:t xml:space="preserve"> </w:t>
      </w:r>
      <w:proofErr w:type="spellStart"/>
      <w:r w:rsidR="00F91A6A">
        <w:rPr>
          <w:rFonts w:ascii="Simplified Arabic" w:hAnsi="Simplified Arabic" w:cs="Simplified Arabic"/>
          <w:kern w:val="0"/>
          <w:sz w:val="28"/>
          <w:szCs w:val="28"/>
          <w:rtl/>
        </w:rPr>
        <w:t>الحسيات</w:t>
      </w:r>
      <w:proofErr w:type="spellEnd"/>
      <w:r w:rsidR="00F91A6A">
        <w:rPr>
          <w:rFonts w:ascii="Simplified Arabic" w:hAnsi="Simplified Arabic" w:cs="Simplified Arabic" w:hint="cs"/>
          <w:kern w:val="0"/>
          <w:sz w:val="28"/>
          <w:szCs w:val="28"/>
          <w:rtl/>
        </w:rPr>
        <w:t>) [</w:t>
      </w:r>
      <w:r w:rsidR="00F91A6A">
        <w:rPr>
          <w:rFonts w:ascii="Simplified Arabic" w:hAnsi="Simplified Arabic" w:cs="Simplified Arabic"/>
          <w:kern w:val="0"/>
          <w:sz w:val="28"/>
          <w:szCs w:val="28"/>
          <w:rtl/>
        </w:rPr>
        <w:t>مقدمة كتابه الباز الأشهب المنقض على مخالفي المذهب</w:t>
      </w:r>
      <w:r w:rsidR="00F91A6A">
        <w:rPr>
          <w:rFonts w:ascii="Simplified Arabic" w:hAnsi="Simplified Arabic" w:cs="Simplified Arabic" w:hint="cs"/>
          <w:kern w:val="0"/>
          <w:sz w:val="28"/>
          <w:szCs w:val="28"/>
          <w:rtl/>
        </w:rPr>
        <w:t xml:space="preserve">]، </w:t>
      </w:r>
      <w:r w:rsidR="002116E7">
        <w:rPr>
          <w:rFonts w:ascii="Simplified Arabic" w:hAnsi="Simplified Arabic" w:cs="Simplified Arabic" w:hint="cs"/>
          <w:kern w:val="0"/>
          <w:sz w:val="28"/>
          <w:szCs w:val="28"/>
          <w:rtl/>
        </w:rPr>
        <w:t>ولم لا يكون استواء تدبير لقوله تعالى: {</w:t>
      </w:r>
      <w:r w:rsidR="002116E7">
        <w:rPr>
          <w:rFonts w:ascii="Simplified Arabic" w:hAnsi="Simplified Arabic" w:cs="Simplified Arabic"/>
          <w:kern w:val="0"/>
          <w:sz w:val="28"/>
          <w:szCs w:val="28"/>
          <w:rtl/>
        </w:rPr>
        <w:t>ثُمَّ اسْتَوَى عَلَى الْعَرْشِ يُدَبِّرُ الْأَمْرَ</w:t>
      </w:r>
      <w:r w:rsidR="002116E7">
        <w:rPr>
          <w:rFonts w:ascii="Simplified Arabic" w:hAnsi="Simplified Arabic" w:cs="Simplified Arabic" w:hint="cs"/>
          <w:kern w:val="0"/>
          <w:sz w:val="28"/>
          <w:szCs w:val="28"/>
          <w:rtl/>
        </w:rPr>
        <w:t xml:space="preserve">} </w:t>
      </w:r>
      <w:r w:rsidR="002116E7">
        <w:rPr>
          <w:rFonts w:ascii="Simplified Arabic" w:hAnsi="Simplified Arabic" w:cs="Simplified Arabic"/>
          <w:b/>
          <w:kern w:val="0"/>
          <w:sz w:val="28"/>
          <w:szCs w:val="28"/>
          <w:rtl/>
        </w:rPr>
        <w:t>[يونس 3]، والمفتاح: الاستواء في الآية استواء ربوبية وتدبير</w:t>
      </w:r>
      <w:r w:rsidR="002116E7">
        <w:rPr>
          <w:rFonts w:ascii="Simplified Arabic" w:hAnsi="Simplified Arabic" w:cs="Simplified Arabic" w:hint="cs"/>
          <w:b/>
          <w:kern w:val="0"/>
          <w:sz w:val="28"/>
          <w:szCs w:val="28"/>
          <w:rtl/>
        </w:rPr>
        <w:t xml:space="preserve">، </w:t>
      </w:r>
      <w:r w:rsidR="002116E7">
        <w:rPr>
          <w:rFonts w:ascii="Simplified Arabic" w:hAnsi="Simplified Arabic" w:cs="Simplified Arabic"/>
          <w:b/>
          <w:kern w:val="0"/>
          <w:sz w:val="28"/>
          <w:szCs w:val="28"/>
          <w:rtl/>
        </w:rPr>
        <w:t>فقوله تعالى: (يدبر الأمر) جرى مجرى التفسير لقوله: (استوى على العرش) على أنه استواء تدبير وربوبية،</w:t>
      </w:r>
      <w:r w:rsidR="002116E7">
        <w:rPr>
          <w:rFonts w:ascii="Simplified Arabic" w:hAnsi="Simplified Arabic" w:cs="Simplified Arabic" w:hint="cs"/>
          <w:b/>
          <w:kern w:val="0"/>
          <w:sz w:val="28"/>
          <w:szCs w:val="28"/>
          <w:rtl/>
        </w:rPr>
        <w:t xml:space="preserve"> </w:t>
      </w:r>
      <w:r w:rsidRPr="00287AEA">
        <w:rPr>
          <w:rFonts w:ascii="Simplified Arabic" w:hAnsi="Simplified Arabic" w:cs="Simplified Arabic"/>
          <w:bCs/>
          <w:sz w:val="28"/>
          <w:szCs w:val="28"/>
          <w:rtl/>
          <w:lang w:bidi="ar-KW"/>
        </w:rPr>
        <w:t xml:space="preserve">وإذا قلت لهم هناك آيات تدل على القرب، </w:t>
      </w:r>
      <w:r w:rsidRPr="00287AEA">
        <w:rPr>
          <w:rFonts w:ascii="Simplified Arabic" w:hAnsi="Simplified Arabic" w:cs="Simplified Arabic"/>
          <w:sz w:val="28"/>
          <w:szCs w:val="28"/>
          <w:rtl/>
        </w:rPr>
        <w:t>كقوله تعالى: {وَإِذَا</w:t>
      </w:r>
      <w:r w:rsidRPr="00287AEA">
        <w:rPr>
          <w:rFonts w:ascii="Simplified Arabic" w:hAnsi="Simplified Arabic" w:cs="Simplified Arabic"/>
          <w:b/>
          <w:sz w:val="28"/>
          <w:szCs w:val="28"/>
          <w:rtl/>
        </w:rPr>
        <w:t xml:space="preserve"> سَأَلَكَ عِبَادِي عَنِّي فَإِنِّي قَرِيبٌ</w:t>
      </w:r>
      <w:r w:rsidR="00ED68AD" w:rsidRPr="00287AEA">
        <w:rPr>
          <w:rFonts w:ascii="Simplified Arabic" w:hAnsi="Simplified Arabic" w:cs="Simplified Arabic"/>
          <w:b/>
          <w:sz w:val="28"/>
          <w:szCs w:val="28"/>
          <w:rtl/>
        </w:rPr>
        <w:t>}</w:t>
      </w:r>
      <w:r w:rsidRPr="00287AEA">
        <w:rPr>
          <w:rFonts w:ascii="Simplified Arabic" w:hAnsi="Simplified Arabic" w:cs="Simplified Arabic"/>
          <w:b/>
          <w:sz w:val="28"/>
          <w:szCs w:val="28"/>
          <w:rtl/>
        </w:rPr>
        <w:t xml:space="preserve">، </w:t>
      </w:r>
      <w:r w:rsidRPr="00287AEA">
        <w:rPr>
          <w:rFonts w:ascii="Simplified Arabic" w:hAnsi="Simplified Arabic" w:cs="Simplified Arabic"/>
          <w:sz w:val="28"/>
          <w:szCs w:val="28"/>
          <w:rtl/>
        </w:rPr>
        <w:t xml:space="preserve">فلم لا تحمل على قرب الذات، قالوا: القرب قرب الصفات من العلم والسمع والبصر والقدرة، </w:t>
      </w:r>
      <w:r w:rsidRPr="00287AEA">
        <w:rPr>
          <w:rFonts w:ascii="Simplified Arabic" w:hAnsi="Simplified Arabic" w:cs="Simplified Arabic"/>
          <w:bCs/>
          <w:sz w:val="28"/>
          <w:szCs w:val="28"/>
          <w:rtl/>
          <w:lang w:bidi="ar-KW"/>
        </w:rPr>
        <w:t>وإذا قلت لهم هناك آيات تدل على</w:t>
      </w:r>
      <w:r w:rsidRPr="00287AEA">
        <w:rPr>
          <w:rFonts w:ascii="Simplified Arabic" w:hAnsi="Simplified Arabic" w:cs="Simplified Arabic"/>
          <w:sz w:val="28"/>
          <w:szCs w:val="28"/>
          <w:rtl/>
        </w:rPr>
        <w:t xml:space="preserve"> الاحاطة، كقوله تعالى: {</w:t>
      </w:r>
      <w:r w:rsidRPr="00287AEA">
        <w:rPr>
          <w:rFonts w:ascii="Simplified Arabic" w:hAnsi="Simplified Arabic" w:cs="Simplified Arabic"/>
          <w:b/>
          <w:sz w:val="28"/>
          <w:szCs w:val="28"/>
          <w:rtl/>
        </w:rPr>
        <w:t>وَكَانَ اللَّهُ بِكُلِّ شَيْءٍ مُحِيطًا}</w:t>
      </w:r>
      <w:r w:rsidRPr="00287AEA">
        <w:rPr>
          <w:rFonts w:ascii="Simplified Arabic" w:hAnsi="Simplified Arabic" w:cs="Simplified Arabic"/>
          <w:sz w:val="28"/>
          <w:szCs w:val="28"/>
          <w:rtl/>
        </w:rPr>
        <w:t>فلم لا تحمل على إحاطة الذات، قالوا: الاحاطة: إحاطة الصفات من العلم والسمع والبصر والقدرة، قلنا: فما الاشكال أن نحمل الاستواء على استواء الصفات من صفات التدبير والتسخير و</w:t>
      </w:r>
      <w:r w:rsidRPr="00287AEA">
        <w:rPr>
          <w:rFonts w:ascii="Simplified Arabic" w:hAnsi="Simplified Arabic" w:cs="Simplified Arabic"/>
          <w:b/>
          <w:sz w:val="28"/>
          <w:szCs w:val="28"/>
          <w:rtl/>
        </w:rPr>
        <w:t>الملك والقهر والهيمنة والربوبية للعالم</w:t>
      </w:r>
      <w:r w:rsidRPr="00287AEA">
        <w:rPr>
          <w:rFonts w:ascii="Simplified Arabic" w:hAnsi="Simplified Arabic" w:cs="Simplified Arabic"/>
          <w:sz w:val="28"/>
          <w:szCs w:val="28"/>
          <w:rtl/>
        </w:rPr>
        <w:t xml:space="preserve">، </w:t>
      </w:r>
      <w:r w:rsidRPr="00287AEA">
        <w:rPr>
          <w:rFonts w:ascii="Simplified Arabic" w:hAnsi="Simplified Arabic" w:cs="Simplified Arabic"/>
          <w:b/>
          <w:sz w:val="28"/>
          <w:szCs w:val="28"/>
          <w:rtl/>
          <w:lang w:bidi="ar-KW"/>
        </w:rPr>
        <w:t xml:space="preserve">إذن 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sidRPr="00287AEA">
        <w:rPr>
          <w:rFonts w:ascii="Simplified Arabic" w:hAnsi="Simplified Arabic" w:cs="Simplified Arabic"/>
          <w:b/>
          <w:sz w:val="28"/>
          <w:szCs w:val="28"/>
          <w:rtl/>
        </w:rPr>
        <w:t>استواء الملك والقهر والتسخير والهيمنة والربوبية للعالم، وبيان</w:t>
      </w:r>
      <w:r w:rsidRPr="00287AEA">
        <w:rPr>
          <w:rFonts w:ascii="Simplified Arabic" w:hAnsi="Simplified Arabic" w:cs="Simplified Arabic"/>
          <w:sz w:val="28"/>
          <w:szCs w:val="28"/>
          <w:rtl/>
        </w:rPr>
        <w:t xml:space="preserve"> </w:t>
      </w:r>
      <w:r w:rsidRPr="00287AEA">
        <w:rPr>
          <w:rFonts w:ascii="Simplified Arabic" w:hAnsi="Simplified Arabic" w:cs="Simplified Arabic"/>
          <w:b/>
          <w:sz w:val="28"/>
          <w:szCs w:val="28"/>
          <w:rtl/>
        </w:rPr>
        <w:t xml:space="preserve">كمال قدرته التامة سبحانه في تدابير الملك والملكوت، </w:t>
      </w:r>
      <w:r w:rsidRPr="00287AEA">
        <w:rPr>
          <w:rFonts w:ascii="Simplified Arabic" w:hAnsi="Simplified Arabic" w:cs="Simplified Arabic"/>
          <w:b/>
          <w:sz w:val="28"/>
          <w:szCs w:val="28"/>
          <w:rtl/>
          <w:lang w:bidi="ar-KW"/>
        </w:rPr>
        <w:t>وحملها أهل الحشو التجسيم على معاني الجلوس والاستقرار، وقالوا: مستو على العرش بذاته (سبحانه) فمن أين جاءوا من كتاب أو سنة أنه (بذاته)، ولم لا يكون استواء ربوبية وقهر كما أن القرب قرب علم وقدرة،</w:t>
      </w:r>
      <w:r w:rsidR="001F0780" w:rsidRPr="00287AEA">
        <w:rPr>
          <w:rFonts w:ascii="Simplified Arabic" w:hAnsi="Simplified Arabic" w:cs="Simplified Arabic"/>
          <w:b/>
          <w:sz w:val="28"/>
          <w:szCs w:val="28"/>
          <w:rtl/>
          <w:lang w:bidi="ar-KW"/>
        </w:rPr>
        <w:t xml:space="preserve"> </w:t>
      </w:r>
      <w:r w:rsidRPr="00287AEA">
        <w:rPr>
          <w:rFonts w:ascii="Simplified Arabic" w:hAnsi="Simplified Arabic" w:cs="Simplified Arabic"/>
          <w:b/>
          <w:sz w:val="28"/>
          <w:szCs w:val="28"/>
          <w:rtl/>
        </w:rPr>
        <w:t xml:space="preserve">وقد ورد الاستواء في سبعة مواضع من القرآن الكريم كلها تدل لمن تدبرها </w:t>
      </w:r>
      <w:proofErr w:type="spellStart"/>
      <w:r w:rsidRPr="00287AEA">
        <w:rPr>
          <w:rFonts w:ascii="Simplified Arabic" w:hAnsi="Simplified Arabic" w:cs="Simplified Arabic"/>
          <w:b/>
          <w:sz w:val="28"/>
          <w:szCs w:val="28"/>
          <w:rtl/>
        </w:rPr>
        <w:t>بقرآئنها</w:t>
      </w:r>
      <w:proofErr w:type="spellEnd"/>
      <w:r w:rsidRPr="00287AEA">
        <w:rPr>
          <w:rFonts w:ascii="Simplified Arabic" w:hAnsi="Simplified Arabic" w:cs="Simplified Arabic"/>
          <w:b/>
          <w:sz w:val="28"/>
          <w:szCs w:val="28"/>
          <w:rtl/>
        </w:rPr>
        <w:t xml:space="preserve"> بأن الاستواء المقصود هو استواء ملك وقهر وتسخير وهيمنة وربوبية للعالم، وبيان</w:t>
      </w:r>
      <w:r w:rsidRPr="00287AEA">
        <w:rPr>
          <w:rFonts w:ascii="Simplified Arabic" w:hAnsi="Simplified Arabic" w:cs="Simplified Arabic"/>
          <w:sz w:val="28"/>
          <w:szCs w:val="28"/>
          <w:rtl/>
        </w:rPr>
        <w:t xml:space="preserve"> </w:t>
      </w:r>
      <w:r w:rsidRPr="00287AEA">
        <w:rPr>
          <w:rFonts w:ascii="Simplified Arabic" w:hAnsi="Simplified Arabic" w:cs="Simplified Arabic"/>
          <w:b/>
          <w:sz w:val="28"/>
          <w:szCs w:val="28"/>
          <w:rtl/>
        </w:rPr>
        <w:t>كمال قدرته التامة سبحانه في تدابير الملك والملكوت، فهذا هو التمدح المقصود بالاستواء،</w:t>
      </w:r>
      <w:r w:rsidR="00214C81">
        <w:rPr>
          <w:rFonts w:ascii="Simplified Arabic" w:hAnsi="Simplified Arabic" w:cs="Simplified Arabic" w:hint="cs"/>
          <w:b/>
          <w:sz w:val="28"/>
          <w:szCs w:val="28"/>
          <w:rtl/>
        </w:rPr>
        <w:t xml:space="preserve"> وقد تقدم بيانه، </w:t>
      </w:r>
      <w:r w:rsidR="007822FA" w:rsidRPr="007822FA">
        <w:rPr>
          <w:rFonts w:ascii="Simplified Arabic" w:hAnsi="Simplified Arabic" w:cs="Simplified Arabic" w:hint="cs"/>
          <w:sz w:val="28"/>
          <w:szCs w:val="28"/>
          <w:highlight w:val="yellow"/>
          <w:rtl/>
          <w:lang w:bidi="ar-KW"/>
        </w:rPr>
        <w:t>(</w:t>
      </w:r>
      <w:r w:rsidR="002116E7" w:rsidRPr="002116E7">
        <w:rPr>
          <w:rFonts w:ascii="Simplified Arabic" w:hAnsi="Simplified Arabic" w:cs="Simplified Arabic" w:hint="cs"/>
          <w:b/>
          <w:bCs/>
          <w:sz w:val="28"/>
          <w:szCs w:val="28"/>
          <w:highlight w:val="yellow"/>
          <w:rtl/>
          <w:lang w:bidi="ar-KW"/>
        </w:rPr>
        <w:t>و</w:t>
      </w:r>
      <w:r w:rsidR="007822FA" w:rsidRPr="002116E7">
        <w:rPr>
          <w:rFonts w:ascii="Simplified Arabic" w:hAnsi="Simplified Arabic" w:cs="Simplified Arabic"/>
          <w:b/>
          <w:bCs/>
          <w:kern w:val="0"/>
          <w:sz w:val="28"/>
          <w:szCs w:val="28"/>
          <w:highlight w:val="yellow"/>
          <w:u w:val="single"/>
          <w:rtl/>
        </w:rPr>
        <w:t>ق</w:t>
      </w:r>
      <w:r w:rsidR="007822FA" w:rsidRPr="007822FA">
        <w:rPr>
          <w:rFonts w:ascii="Simplified Arabic" w:hAnsi="Simplified Arabic" w:cs="Simplified Arabic"/>
          <w:b/>
          <w:bCs/>
          <w:kern w:val="0"/>
          <w:sz w:val="28"/>
          <w:szCs w:val="28"/>
          <w:highlight w:val="yellow"/>
          <w:u w:val="single"/>
          <w:rtl/>
        </w:rPr>
        <w:t xml:space="preserve">د </w:t>
      </w:r>
      <w:r w:rsidR="007822FA" w:rsidRPr="007822FA">
        <w:rPr>
          <w:rFonts w:ascii="Simplified Arabic" w:hAnsi="Simplified Arabic" w:cs="Simplified Arabic"/>
          <w:b/>
          <w:bCs/>
          <w:sz w:val="28"/>
          <w:szCs w:val="28"/>
          <w:highlight w:val="yellow"/>
          <w:u w:val="single"/>
          <w:rtl/>
          <w:lang w:bidi="ar-KW"/>
        </w:rPr>
        <w:t>يتعلق أهل الحشو بالمتشابهات</w:t>
      </w:r>
      <w:r w:rsidR="007822FA" w:rsidRPr="007822FA">
        <w:rPr>
          <w:rFonts w:ascii="Simplified Arabic" w:hAnsi="Simplified Arabic" w:cs="Simplified Arabic" w:hint="cs"/>
          <w:b/>
          <w:bCs/>
          <w:sz w:val="28"/>
          <w:szCs w:val="28"/>
          <w:highlight w:val="yellow"/>
          <w:u w:val="single"/>
          <w:rtl/>
          <w:lang w:bidi="ar-KW"/>
        </w:rPr>
        <w:t>)</w:t>
      </w:r>
      <w:r w:rsidR="007822FA" w:rsidRPr="007822FA">
        <w:rPr>
          <w:rFonts w:ascii="Simplified Arabic" w:hAnsi="Simplified Arabic" w:cs="Simplified Arabic"/>
          <w:bCs/>
          <w:sz w:val="28"/>
          <w:szCs w:val="28"/>
          <w:highlight w:val="yellow"/>
          <w:rtl/>
          <w:lang w:bidi="ar-KW"/>
        </w:rPr>
        <w:t>،</w:t>
      </w:r>
      <w:r w:rsidR="007822FA" w:rsidRPr="007822FA">
        <w:rPr>
          <w:rFonts w:ascii="Simplified Arabic" w:hAnsi="Simplified Arabic" w:cs="Simplified Arabic"/>
          <w:bCs/>
          <w:sz w:val="28"/>
          <w:szCs w:val="28"/>
          <w:rtl/>
          <w:lang w:bidi="ar-KW"/>
        </w:rPr>
        <w:t xml:space="preserve"> </w:t>
      </w:r>
      <w:r w:rsidRPr="00287AEA">
        <w:rPr>
          <w:rFonts w:ascii="Simplified Arabic" w:hAnsi="Simplified Arabic" w:cs="Simplified Arabic"/>
          <w:sz w:val="28"/>
          <w:szCs w:val="28"/>
          <w:rtl/>
          <w:lang w:bidi="ar-KW"/>
        </w:rPr>
        <w:t xml:space="preserve">في اثبات الفوقية الحسية من </w:t>
      </w:r>
      <w:r w:rsidRPr="00287AEA">
        <w:rPr>
          <w:rFonts w:ascii="Simplified Arabic" w:hAnsi="Simplified Arabic" w:cs="Simplified Arabic"/>
          <w:b/>
          <w:sz w:val="28"/>
          <w:szCs w:val="28"/>
          <w:rtl/>
        </w:rPr>
        <w:t xml:space="preserve">فهمهم السقيم لقوله تعالى: {يَخَافُونَ رَبَّهُمْ مِنْ </w:t>
      </w:r>
      <w:r w:rsidRPr="00287AEA">
        <w:rPr>
          <w:rFonts w:ascii="Simplified Arabic" w:hAnsi="Simplified Arabic" w:cs="Simplified Arabic"/>
          <w:b/>
          <w:sz w:val="28"/>
          <w:szCs w:val="28"/>
          <w:rtl/>
        </w:rPr>
        <w:lastRenderedPageBreak/>
        <w:t>فَوْقِهِمْ}[النحل: 50]،</w:t>
      </w:r>
      <w:r w:rsidRPr="00287AEA">
        <w:rPr>
          <w:rFonts w:ascii="Simplified Arabic" w:hAnsi="Simplified Arabic" w:cs="Simplified Arabic"/>
          <w:b/>
          <w:sz w:val="28"/>
          <w:szCs w:val="28"/>
          <w:rtl/>
          <w:lang w:bidi="ar-KW"/>
        </w:rPr>
        <w:t xml:space="preserve"> </w:t>
      </w:r>
      <w:r w:rsidRPr="00287AEA">
        <w:rPr>
          <w:rFonts w:ascii="Simplified Arabic" w:hAnsi="Simplified Arabic" w:cs="Simplified Arabic"/>
          <w:b/>
          <w:sz w:val="28"/>
          <w:szCs w:val="28"/>
          <w:rtl/>
        </w:rPr>
        <w:t>وفي الآية</w:t>
      </w:r>
      <w:r w:rsidR="001F0780" w:rsidRPr="00287AEA">
        <w:rPr>
          <w:rFonts w:ascii="Simplified Arabic" w:hAnsi="Simplified Arabic" w:cs="Simplified Arabic"/>
          <w:b/>
          <w:sz w:val="28"/>
          <w:szCs w:val="28"/>
          <w:rtl/>
        </w:rPr>
        <w:t xml:space="preserve"> </w:t>
      </w:r>
      <w:r w:rsidRPr="00287AEA">
        <w:rPr>
          <w:rFonts w:ascii="Simplified Arabic" w:hAnsi="Simplified Arabic" w:cs="Simplified Arabic"/>
          <w:b/>
          <w:sz w:val="28"/>
          <w:szCs w:val="28"/>
          <w:rtl/>
        </w:rPr>
        <w:t>مجاز حذف والمراد يخافون عذاب ربهم من فوقهم، وذلك لأنّ العذاب إنما ينزل من فوقهم، والدليل على ذلك قوله تعالى: {قَالَ سَنُقَتِّلُ أَبْنَاءَهُمْ وَنَسْتَحْيِي نِسَاءَهُمْ وَإِنَّا فَوْقَهُمْ قَاهِرُونَ}[الأعراف: 127]، وليست الفوقية هاهنا هي ارتفاع المكان، فلم يكن فرعون على أكتاف بني اسرائيل،</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أو </w:t>
      </w:r>
      <w:r w:rsidRPr="00287AEA">
        <w:rPr>
          <w:rFonts w:ascii="Simplified Arabic" w:hAnsi="Simplified Arabic" w:cs="Simplified Arabic"/>
          <w:sz w:val="28"/>
          <w:szCs w:val="28"/>
          <w:rtl/>
          <w:lang w:bidi="ar-KW"/>
        </w:rPr>
        <w:t xml:space="preserve">من </w:t>
      </w:r>
      <w:r w:rsidRPr="00287AEA">
        <w:rPr>
          <w:rFonts w:ascii="Simplified Arabic" w:hAnsi="Simplified Arabic" w:cs="Simplified Arabic"/>
          <w:b/>
          <w:sz w:val="28"/>
          <w:szCs w:val="28"/>
          <w:rtl/>
        </w:rPr>
        <w:t>فهمهم السقيم لقوله تعالى:</w:t>
      </w:r>
      <w:r w:rsidRPr="00287AEA">
        <w:rPr>
          <w:rFonts w:ascii="Simplified Arabic" w:hAnsi="Simplified Arabic" w:cs="Simplified Arabic"/>
          <w:sz w:val="28"/>
          <w:szCs w:val="28"/>
          <w:rtl/>
        </w:rPr>
        <w:t xml:space="preserve"> </w:t>
      </w:r>
      <w:r w:rsidRPr="00287AEA">
        <w:rPr>
          <w:rFonts w:ascii="Simplified Arabic" w:hAnsi="Simplified Arabic" w:cs="Simplified Arabic"/>
          <w:b/>
          <w:bCs/>
          <w:sz w:val="28"/>
          <w:szCs w:val="28"/>
          <w:rtl/>
        </w:rPr>
        <w:t>{إِلَيْهِ يَصْعَدُ الْكَلِمُ الطَّيِّبُ} [فاطر: 10]</w:t>
      </w:r>
      <w:r w:rsidRPr="00287AEA">
        <w:rPr>
          <w:rFonts w:ascii="Simplified Arabic" w:hAnsi="Simplified Arabic" w:cs="Simplified Arabic"/>
          <w:b/>
          <w:sz w:val="28"/>
          <w:szCs w:val="28"/>
          <w:rtl/>
        </w:rPr>
        <w:t>،</w:t>
      </w:r>
      <w:r w:rsidRPr="00287AEA">
        <w:rPr>
          <w:rFonts w:ascii="Simplified Arabic" w:hAnsi="Simplified Arabic" w:cs="Simplified Arabic"/>
          <w:b/>
          <w:sz w:val="28"/>
          <w:szCs w:val="28"/>
          <w:rtl/>
          <w:lang w:bidi="ar-KW"/>
        </w:rPr>
        <w:t xml:space="preserve"> </w:t>
      </w:r>
      <w:r w:rsidRPr="00287AEA">
        <w:rPr>
          <w:rFonts w:ascii="Simplified Arabic" w:hAnsi="Simplified Arabic" w:cs="Simplified Arabic"/>
          <w:b/>
          <w:sz w:val="28"/>
          <w:szCs w:val="28"/>
          <w:rtl/>
        </w:rPr>
        <w:t xml:space="preserve">وهو مجاز عن قبول الأعمال الصالحة لأنّ الله تعالى طيب لا يقبل إلا طيبا، فهو يقبل الكلم الطيب، </w:t>
      </w:r>
      <w:r w:rsidRPr="00287AEA">
        <w:rPr>
          <w:rFonts w:ascii="Simplified Arabic" w:hAnsi="Simplified Arabic" w:cs="Simplified Arabic"/>
          <w:sz w:val="28"/>
          <w:szCs w:val="28"/>
          <w:rtl/>
        </w:rPr>
        <w:t xml:space="preserve">أو </w:t>
      </w:r>
      <w:r w:rsidRPr="00287AEA">
        <w:rPr>
          <w:rFonts w:ascii="Simplified Arabic" w:hAnsi="Simplified Arabic" w:cs="Simplified Arabic"/>
          <w:sz w:val="28"/>
          <w:szCs w:val="28"/>
          <w:rtl/>
          <w:lang w:bidi="ar-KW"/>
        </w:rPr>
        <w:t xml:space="preserve">من </w:t>
      </w:r>
      <w:r w:rsidRPr="00287AEA">
        <w:rPr>
          <w:rFonts w:ascii="Simplified Arabic" w:hAnsi="Simplified Arabic" w:cs="Simplified Arabic"/>
          <w:b/>
          <w:sz w:val="28"/>
          <w:szCs w:val="28"/>
          <w:rtl/>
        </w:rPr>
        <w:t xml:space="preserve">فهمهم السقيم لقوله تعالى: </w:t>
      </w:r>
      <w:r w:rsidRPr="00287AEA">
        <w:rPr>
          <w:rFonts w:ascii="Simplified Arabic" w:hAnsi="Simplified Arabic" w:cs="Simplified Arabic"/>
          <w:b/>
          <w:bCs/>
          <w:sz w:val="28"/>
          <w:szCs w:val="28"/>
          <w:rtl/>
        </w:rPr>
        <w:t>{أَأَمِنْتُمْ مَنْ فِي السَّمَاءِ}[</w:t>
      </w:r>
      <w:r w:rsidRPr="00287AEA">
        <w:rPr>
          <w:rFonts w:ascii="Simplified Arabic" w:hAnsi="Simplified Arabic" w:cs="Simplified Arabic"/>
          <w:b/>
          <w:bCs/>
          <w:sz w:val="28"/>
          <w:szCs w:val="28"/>
          <w:rtl/>
          <w:lang w:bidi="ar-SY"/>
        </w:rPr>
        <w:t xml:space="preserve">الملك: </w:t>
      </w:r>
      <w:r w:rsidRPr="00287AEA">
        <w:rPr>
          <w:rFonts w:ascii="Simplified Arabic" w:hAnsi="Simplified Arabic" w:cs="Simplified Arabic"/>
          <w:b/>
          <w:bCs/>
          <w:sz w:val="28"/>
          <w:szCs w:val="28"/>
          <w:rtl/>
        </w:rPr>
        <w:t>16]،</w:t>
      </w:r>
      <w:r w:rsidRPr="00287AEA">
        <w:rPr>
          <w:rFonts w:ascii="Simplified Arabic" w:hAnsi="Simplified Arabic" w:cs="Simplified Arabic"/>
          <w:b/>
          <w:bCs/>
          <w:sz w:val="28"/>
          <w:szCs w:val="28"/>
          <w:rtl/>
          <w:lang w:bidi="ar-KW"/>
        </w:rPr>
        <w:t xml:space="preserve"> </w:t>
      </w:r>
      <w:r w:rsidRPr="00287AEA">
        <w:rPr>
          <w:rFonts w:ascii="Simplified Arabic" w:hAnsi="Simplified Arabic" w:cs="Simplified Arabic"/>
          <w:b/>
          <w:sz w:val="28"/>
          <w:szCs w:val="28"/>
          <w:rtl/>
        </w:rPr>
        <w:t>الآية لها معاني عديدة ولا يجوز اعتقاد متشابه تلك المعاني ولابد من ردها إلى محكمها وفهمها في اطار المحكم، فقد يكون المعنى: أأمنتم من في السماء، أي في العلو إشارة إلى المكانة والصفات لا الحيز والمكان،</w:t>
      </w:r>
      <w:r w:rsidR="001F0780" w:rsidRPr="00287AEA">
        <w:rPr>
          <w:rFonts w:ascii="Simplified Arabic" w:hAnsi="Simplified Arabic" w:cs="Simplified Arabic"/>
          <w:b/>
          <w:sz w:val="28"/>
          <w:szCs w:val="28"/>
          <w:rtl/>
        </w:rPr>
        <w:t xml:space="preserve"> </w:t>
      </w:r>
      <w:r w:rsidRPr="00287AEA">
        <w:rPr>
          <w:rFonts w:ascii="Simplified Arabic" w:hAnsi="Simplified Arabic" w:cs="Simplified Arabic"/>
          <w:sz w:val="28"/>
          <w:szCs w:val="28"/>
          <w:rtl/>
        </w:rPr>
        <w:t xml:space="preserve">ولذا قال </w:t>
      </w:r>
      <w:r w:rsidRPr="00287AEA">
        <w:rPr>
          <w:rFonts w:ascii="Simplified Arabic" w:hAnsi="Simplified Arabic" w:cs="Simplified Arabic"/>
          <w:b/>
          <w:bCs/>
          <w:sz w:val="28"/>
          <w:szCs w:val="28"/>
          <w:rtl/>
        </w:rPr>
        <w:t>القاضي عياض</w:t>
      </w:r>
      <w:r w:rsidRPr="00287AEA">
        <w:rPr>
          <w:rFonts w:ascii="Simplified Arabic" w:hAnsi="Simplified Arabic" w:cs="Simplified Arabic"/>
          <w:b/>
          <w:sz w:val="28"/>
          <w:szCs w:val="28"/>
          <w:rtl/>
        </w:rPr>
        <w:t xml:space="preserve">: (لا خلاف بين المسلمين قاطبة محدثهم </w:t>
      </w:r>
      <w:proofErr w:type="spellStart"/>
      <w:r w:rsidRPr="00287AEA">
        <w:rPr>
          <w:rFonts w:ascii="Simplified Arabic" w:hAnsi="Simplified Arabic" w:cs="Simplified Arabic"/>
          <w:b/>
          <w:sz w:val="28"/>
          <w:szCs w:val="28"/>
          <w:rtl/>
        </w:rPr>
        <w:t>وفقيههم</w:t>
      </w:r>
      <w:proofErr w:type="spellEnd"/>
      <w:r w:rsidRPr="00287AEA">
        <w:rPr>
          <w:rFonts w:ascii="Simplified Arabic" w:hAnsi="Simplified Arabic" w:cs="Simplified Arabic"/>
          <w:b/>
          <w:sz w:val="28"/>
          <w:szCs w:val="28"/>
          <w:rtl/>
        </w:rPr>
        <w:t xml:space="preserve"> </w:t>
      </w:r>
      <w:proofErr w:type="spellStart"/>
      <w:r w:rsidRPr="00287AEA">
        <w:rPr>
          <w:rFonts w:ascii="Simplified Arabic" w:hAnsi="Simplified Arabic" w:cs="Simplified Arabic"/>
          <w:b/>
          <w:sz w:val="28"/>
          <w:szCs w:val="28"/>
          <w:rtl/>
        </w:rPr>
        <w:t>ومتكلمهم</w:t>
      </w:r>
      <w:proofErr w:type="spellEnd"/>
      <w:r w:rsidRPr="00287AEA">
        <w:rPr>
          <w:rFonts w:ascii="Simplified Arabic" w:hAnsi="Simplified Arabic" w:cs="Simplified Arabic"/>
          <w:b/>
          <w:sz w:val="28"/>
          <w:szCs w:val="28"/>
          <w:rtl/>
        </w:rPr>
        <w:t xml:space="preserve"> ومقلدهم ونظارهم أن الظواهر الواردة بذكر الله في السماء كقوله (ءأمنتم في السماء) أنها ليست على ظاهرها وأنها متأوله عند جميهم) أهـ [إكمال المعلم: ج2ص465]</w:t>
      </w:r>
      <w:r w:rsidRPr="00287AEA">
        <w:rPr>
          <w:rFonts w:ascii="Simplified Arabic" w:hAnsi="Simplified Arabic" w:cs="Simplified Arabic"/>
          <w:sz w:val="28"/>
          <w:szCs w:val="28"/>
          <w:rtl/>
        </w:rPr>
        <w:t>، ولكن ماذا نفعل وقد ابتليت الأمة بأهل الحشو الذين يدعون المحكم ويلهثون خلف المتشابه</w:t>
      </w:r>
      <w:r w:rsidR="00214C81">
        <w:rPr>
          <w:rFonts w:ascii="Simplified Arabic" w:hAnsi="Simplified Arabic" w:cs="Simplified Arabic" w:hint="cs"/>
          <w:sz w:val="28"/>
          <w:szCs w:val="28"/>
          <w:rtl/>
        </w:rPr>
        <w:t xml:space="preserve">، </w:t>
      </w:r>
      <w:r w:rsidR="007822FA" w:rsidRPr="00F91A6A">
        <w:rPr>
          <w:rFonts w:ascii="Simplified Arabic" w:hAnsi="Simplified Arabic" w:cs="Simplified Arabic" w:hint="cs"/>
          <w:b/>
          <w:bCs/>
          <w:sz w:val="28"/>
          <w:szCs w:val="28"/>
          <w:highlight w:val="yellow"/>
          <w:rtl/>
          <w:lang w:bidi="ar-KW"/>
        </w:rPr>
        <w:t>(</w:t>
      </w:r>
      <w:r w:rsidR="00F91A6A" w:rsidRPr="00F91A6A">
        <w:rPr>
          <w:rFonts w:ascii="Simplified Arabic" w:hAnsi="Simplified Arabic" w:cs="Simplified Arabic" w:hint="cs"/>
          <w:b/>
          <w:bCs/>
          <w:sz w:val="28"/>
          <w:szCs w:val="28"/>
          <w:highlight w:val="yellow"/>
          <w:rtl/>
          <w:lang w:bidi="ar-KW"/>
        </w:rPr>
        <w:t>و</w:t>
      </w:r>
      <w:r w:rsidR="007822FA" w:rsidRPr="00F91A6A">
        <w:rPr>
          <w:rFonts w:ascii="Simplified Arabic" w:hAnsi="Simplified Arabic" w:cs="Simplified Arabic"/>
          <w:b/>
          <w:bCs/>
          <w:kern w:val="0"/>
          <w:sz w:val="28"/>
          <w:szCs w:val="28"/>
          <w:highlight w:val="yellow"/>
          <w:u w:val="single"/>
          <w:rtl/>
        </w:rPr>
        <w:t>قد</w:t>
      </w:r>
      <w:r w:rsidR="007822FA" w:rsidRPr="007822FA">
        <w:rPr>
          <w:rFonts w:ascii="Simplified Arabic" w:hAnsi="Simplified Arabic" w:cs="Simplified Arabic"/>
          <w:b/>
          <w:bCs/>
          <w:kern w:val="0"/>
          <w:sz w:val="28"/>
          <w:szCs w:val="28"/>
          <w:highlight w:val="yellow"/>
          <w:u w:val="single"/>
          <w:rtl/>
        </w:rPr>
        <w:t xml:space="preserve"> </w:t>
      </w:r>
      <w:r w:rsidR="007822FA" w:rsidRPr="007822FA">
        <w:rPr>
          <w:rFonts w:ascii="Simplified Arabic" w:hAnsi="Simplified Arabic" w:cs="Simplified Arabic"/>
          <w:b/>
          <w:bCs/>
          <w:sz w:val="28"/>
          <w:szCs w:val="28"/>
          <w:highlight w:val="yellow"/>
          <w:u w:val="single"/>
          <w:rtl/>
          <w:lang w:bidi="ar-KW"/>
        </w:rPr>
        <w:t>يتعلق أهل الحشو بالمتشابهات</w:t>
      </w:r>
      <w:r w:rsidR="007822FA" w:rsidRPr="007822FA">
        <w:rPr>
          <w:rFonts w:ascii="Simplified Arabic" w:hAnsi="Simplified Arabic" w:cs="Simplified Arabic" w:hint="cs"/>
          <w:b/>
          <w:bCs/>
          <w:sz w:val="28"/>
          <w:szCs w:val="28"/>
          <w:highlight w:val="yellow"/>
          <w:u w:val="single"/>
          <w:rtl/>
          <w:lang w:bidi="ar-KW"/>
        </w:rPr>
        <w:t>)</w:t>
      </w:r>
      <w:r w:rsidR="007822FA" w:rsidRPr="007822FA">
        <w:rPr>
          <w:rFonts w:ascii="Simplified Arabic" w:hAnsi="Simplified Arabic" w:cs="Simplified Arabic"/>
          <w:bCs/>
          <w:sz w:val="28"/>
          <w:szCs w:val="28"/>
          <w:highlight w:val="yellow"/>
          <w:rtl/>
          <w:lang w:bidi="ar-KW"/>
        </w:rPr>
        <w:t>،</w:t>
      </w:r>
      <w:r w:rsidR="007822FA" w:rsidRPr="007822FA">
        <w:rPr>
          <w:rFonts w:ascii="Simplified Arabic" w:hAnsi="Simplified Arabic" w:cs="Simplified Arabic"/>
          <w:bCs/>
          <w:sz w:val="28"/>
          <w:szCs w:val="28"/>
          <w:rtl/>
          <w:lang w:bidi="ar-KW"/>
        </w:rPr>
        <w:t xml:space="preserve"> </w:t>
      </w:r>
      <w:r w:rsidR="007822FA" w:rsidRPr="007822FA">
        <w:rPr>
          <w:rFonts w:ascii="Simplified Arabic" w:hAnsi="Simplified Arabic" w:cs="Simplified Arabic" w:hint="cs"/>
          <w:bCs/>
          <w:sz w:val="28"/>
          <w:szCs w:val="28"/>
          <w:u w:val="single"/>
          <w:rtl/>
          <w:lang w:bidi="ar-KW"/>
        </w:rPr>
        <w:t xml:space="preserve">من مثل </w:t>
      </w:r>
      <w:r w:rsidRPr="007822FA">
        <w:rPr>
          <w:rFonts w:ascii="Simplified Arabic" w:hAnsi="Simplified Arabic" w:cs="Simplified Arabic"/>
          <w:b/>
          <w:bCs/>
          <w:kern w:val="0"/>
          <w:sz w:val="28"/>
          <w:szCs w:val="28"/>
          <w:u w:val="single"/>
          <w:rtl/>
        </w:rPr>
        <w:t xml:space="preserve">حديث </w:t>
      </w:r>
      <w:r w:rsidR="00E1032E" w:rsidRPr="007822FA">
        <w:rPr>
          <w:rFonts w:ascii="Simplified Arabic" w:hAnsi="Simplified Arabic" w:cs="Simplified Arabic"/>
          <w:bCs/>
          <w:sz w:val="28"/>
          <w:szCs w:val="28"/>
          <w:u w:val="single"/>
          <w:rtl/>
        </w:rPr>
        <w:t>(</w:t>
      </w:r>
      <w:r w:rsidRPr="007822FA">
        <w:rPr>
          <w:rFonts w:ascii="Simplified Arabic" w:hAnsi="Simplified Arabic" w:cs="Simplified Arabic"/>
          <w:bCs/>
          <w:sz w:val="28"/>
          <w:szCs w:val="28"/>
          <w:u w:val="single"/>
          <w:rtl/>
        </w:rPr>
        <w:t>أين الله</w:t>
      </w:r>
      <w:r w:rsidR="00E1032E" w:rsidRPr="007822FA">
        <w:rPr>
          <w:rFonts w:ascii="Simplified Arabic" w:hAnsi="Simplified Arabic" w:cs="Simplified Arabic"/>
          <w:bCs/>
          <w:sz w:val="28"/>
          <w:szCs w:val="28"/>
          <w:u w:val="single"/>
          <w:rtl/>
        </w:rPr>
        <w:t>)</w:t>
      </w:r>
      <w:r w:rsidRPr="007822FA">
        <w:rPr>
          <w:rFonts w:ascii="Simplified Arabic" w:hAnsi="Simplified Arabic" w:cs="Simplified Arabic"/>
          <w:bCs/>
          <w:sz w:val="28"/>
          <w:szCs w:val="28"/>
          <w:u w:val="single"/>
          <w:rtl/>
        </w:rPr>
        <w:t xml:space="preserve"> في صحيح مسلم</w:t>
      </w:r>
      <w:r w:rsidRPr="00287AEA">
        <w:rPr>
          <w:rFonts w:ascii="Simplified Arabic" w:hAnsi="Simplified Arabic" w:cs="Simplified Arabic"/>
          <w:bCs/>
          <w:sz w:val="28"/>
          <w:szCs w:val="28"/>
          <w:rtl/>
        </w:rPr>
        <w:t>،</w:t>
      </w:r>
      <w:r w:rsidRPr="00287AEA">
        <w:rPr>
          <w:rFonts w:ascii="Simplified Arabic" w:hAnsi="Simplified Arabic" w:cs="Simplified Arabic"/>
          <w:sz w:val="28"/>
          <w:szCs w:val="28"/>
          <w:rtl/>
          <w:lang w:bidi="ar-KW"/>
        </w:rPr>
        <w:t xml:space="preserve"> </w:t>
      </w:r>
      <w:r w:rsidR="007822FA">
        <w:rPr>
          <w:rFonts w:ascii="Simplified Arabic" w:hAnsi="Simplified Arabic" w:cs="Simplified Arabic" w:hint="cs"/>
          <w:sz w:val="28"/>
          <w:szCs w:val="28"/>
          <w:rtl/>
          <w:lang w:bidi="ar-KW"/>
        </w:rPr>
        <w:t xml:space="preserve">لإثبات المكان لله، </w:t>
      </w:r>
      <w:r w:rsidRPr="00287AEA">
        <w:rPr>
          <w:rFonts w:ascii="Simplified Arabic" w:hAnsi="Simplified Arabic" w:cs="Simplified Arabic"/>
          <w:sz w:val="28"/>
          <w:szCs w:val="28"/>
          <w:rtl/>
          <w:lang w:bidi="ar-KW"/>
        </w:rPr>
        <w:t xml:space="preserve">وحديث الجارية له روايات عديدة مضطربة، فيها من الاختلاف الكثير، فقد جاءت روايات الحديث بثلاثة ألفاظ مختلفة صحيحة، الأولى بلفظ (أتشهدين ان لا إله إلا الله) والثانية بلفظ (من ربك) واللفظ الثالث مختلف عنهما يسأل عن المكان بلفظ (أين الله) لإثبات الإيمان، وقد أشار إلى اختلاف ألفاظ الحديث الكثير من الحفاظ منهم: </w:t>
      </w:r>
      <w:r w:rsidRPr="00287AEA">
        <w:rPr>
          <w:rFonts w:ascii="Simplified Arabic" w:hAnsi="Simplified Arabic" w:cs="Simplified Arabic"/>
          <w:sz w:val="28"/>
          <w:szCs w:val="28"/>
          <w:rtl/>
        </w:rPr>
        <w:t>الامام الحافظ البيهقي في كتابه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الأسماء والصفات للبيهقي ص (422)، والحافظ ابن حجر العسقلاني: قال " وفي اللفظ مخالفة كثيرة " اه‍ [التلخيص الحبير</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3:</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223]، </w:t>
      </w:r>
      <w:r w:rsidRPr="0071706A">
        <w:rPr>
          <w:rFonts w:ascii="Simplified Arabic" w:hAnsi="Simplified Arabic" w:cs="Simplified Arabic"/>
          <w:sz w:val="28"/>
          <w:szCs w:val="28"/>
          <w:u w:val="single"/>
          <w:rtl/>
          <w:lang w:bidi="ar-KW"/>
        </w:rPr>
        <w:t>وخلاصة الأمر</w:t>
      </w:r>
      <w:r w:rsidRPr="00287AEA">
        <w:rPr>
          <w:rFonts w:ascii="Simplified Arabic" w:hAnsi="Simplified Arabic" w:cs="Simplified Arabic"/>
          <w:sz w:val="28"/>
          <w:szCs w:val="28"/>
          <w:rtl/>
          <w:lang w:bidi="ar-KW"/>
        </w:rPr>
        <w:t>: أن الحديث جاء صحيحا بلفظ (أتشهدين ان لا إله إلا الله) رواه الإمام مالك وغيره بسند صحيح وهو أكثر الروايات موافقة لأصول الشريعة في إثبات الإيمان بالشهادتين،</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وجاء بلفظ (من ربك) وهو كذلك موافق لأصول الشريعة في إثبات الإيمان،</w:t>
      </w:r>
      <w:r w:rsidR="001F0780"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lang w:bidi="ar-KW"/>
        </w:rPr>
        <w:t xml:space="preserve">أخرجه أبو داود والنسائي والدارمي والإمام أحمد وابن حبان، </w:t>
      </w:r>
      <w:r w:rsidRPr="00287AEA">
        <w:rPr>
          <w:rFonts w:ascii="Simplified Arabic" w:hAnsi="Simplified Arabic" w:cs="Simplified Arabic"/>
          <w:sz w:val="28"/>
          <w:szCs w:val="28"/>
          <w:rtl/>
        </w:rPr>
        <w:t>و</w:t>
      </w:r>
      <w:r w:rsidRPr="00287AEA">
        <w:rPr>
          <w:rFonts w:ascii="Simplified Arabic" w:hAnsi="Simplified Arabic" w:cs="Simplified Arabic"/>
          <w:sz w:val="28"/>
          <w:szCs w:val="28"/>
          <w:rtl/>
          <w:lang w:bidi="ar-KW"/>
        </w:rPr>
        <w:t xml:space="preserve">الرواية الثالثة بلفظ (أين الله)، </w:t>
      </w:r>
      <w:r w:rsidRPr="00287AEA">
        <w:rPr>
          <w:rFonts w:ascii="Simplified Arabic" w:hAnsi="Simplified Arabic" w:cs="Simplified Arabic"/>
          <w:sz w:val="28"/>
          <w:szCs w:val="28"/>
          <w:rtl/>
        </w:rPr>
        <w:t>أخرجها الإمام مسلم،</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 xml:space="preserve">والروايات السابقة جميعها تفيد بأن القصة واحدة وأنها قد </w:t>
      </w:r>
      <w:r w:rsidR="00214C81">
        <w:rPr>
          <w:rFonts w:ascii="Simplified Arabic" w:hAnsi="Simplified Arabic" w:cs="Simplified Arabic" w:hint="cs"/>
          <w:sz w:val="28"/>
          <w:szCs w:val="28"/>
          <w:rtl/>
          <w:lang w:bidi="ar-KW"/>
        </w:rPr>
        <w:t xml:space="preserve">تكون </w:t>
      </w:r>
      <w:r w:rsidRPr="00287AEA">
        <w:rPr>
          <w:rFonts w:ascii="Simplified Arabic" w:hAnsi="Simplified Arabic" w:cs="Simplified Arabic"/>
          <w:sz w:val="28"/>
          <w:szCs w:val="28"/>
          <w:rtl/>
          <w:lang w:bidi="ar-KW"/>
        </w:rPr>
        <w:t xml:space="preserve">رويت بالمعنى وان بعض رواتها قد تصرف في ألفاظها، فقد يكون اللفظ (أين الله) هو من تصرف أحد الرواة على حسب فهمه للواقعة، وبالتالي يوجد هناك احتمال قائم بأنه ليس لفظ الرسول صلى الله عليه وسلم، ويقينا فإنه إن صحت الرواية بلفظ (أين الله) فإنّه حمل لفظ (أين الله) على أنه سؤال عن المكانة والمنـزلة أي أين مكانة الله </w:t>
      </w:r>
      <w:r w:rsidRPr="00287AEA">
        <w:rPr>
          <w:rFonts w:ascii="Simplified Arabic" w:hAnsi="Simplified Arabic" w:cs="Simplified Arabic"/>
          <w:sz w:val="28"/>
          <w:szCs w:val="28"/>
          <w:rtl/>
          <w:lang w:bidi="ar-KW"/>
        </w:rPr>
        <w:lastRenderedPageBreak/>
        <w:t xml:space="preserve">عندك فأشارت إلى السماء أو قالت في السماء أي رفيع القدر والمنـزلة، فيكون معناه السؤال </w:t>
      </w:r>
      <w:proofErr w:type="spellStart"/>
      <w:r w:rsidRPr="00287AEA">
        <w:rPr>
          <w:rFonts w:ascii="Simplified Arabic" w:hAnsi="Simplified Arabic" w:cs="Simplified Arabic"/>
          <w:sz w:val="28"/>
          <w:szCs w:val="28"/>
          <w:rtl/>
          <w:lang w:bidi="ar-KW"/>
        </w:rPr>
        <w:t>بالأين</w:t>
      </w:r>
      <w:proofErr w:type="spellEnd"/>
      <w:r w:rsidRPr="00287AEA">
        <w:rPr>
          <w:rFonts w:ascii="Simplified Arabic" w:hAnsi="Simplified Arabic" w:cs="Simplified Arabic"/>
          <w:sz w:val="28"/>
          <w:szCs w:val="28"/>
          <w:rtl/>
          <w:lang w:bidi="ar-KW"/>
        </w:rPr>
        <w:t xml:space="preserve"> عن المكانة وليس المكان، وهذا معروف في اللغة: نقول اين أنت من علم فلان، واين الثرى من الثريا،</w:t>
      </w:r>
      <w:r w:rsidR="001F0780"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lang w:bidi="ar-KW"/>
        </w:rPr>
        <w:t>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Pr="00287AEA">
        <w:rPr>
          <w:rFonts w:ascii="Simplified Arabic" w:hAnsi="Simplified Arabic" w:cs="Simplified Arabic"/>
          <w:b/>
          <w:bCs/>
          <w:sz w:val="28"/>
          <w:szCs w:val="28"/>
          <w:rtl/>
          <w:lang w:bidi="ar-KW"/>
        </w:rPr>
        <w:t>،</w:t>
      </w:r>
      <w:r w:rsidR="00214C81">
        <w:rPr>
          <w:rFonts w:ascii="Simplified Arabic" w:hAnsi="Simplified Arabic" w:cs="Simplified Arabic" w:hint="cs"/>
          <w:b/>
          <w:bCs/>
          <w:sz w:val="28"/>
          <w:szCs w:val="28"/>
          <w:rtl/>
          <w:lang w:bidi="ar-KW"/>
        </w:rPr>
        <w:t xml:space="preserve"> </w:t>
      </w:r>
      <w:r w:rsidR="007822FA" w:rsidRPr="007822FA">
        <w:rPr>
          <w:rFonts w:ascii="Simplified Arabic" w:hAnsi="Simplified Arabic" w:cs="Simplified Arabic"/>
          <w:b/>
          <w:bCs/>
          <w:kern w:val="0"/>
          <w:sz w:val="28"/>
          <w:szCs w:val="28"/>
          <w:highlight w:val="yellow"/>
          <w:rtl/>
          <w:lang w:bidi="ar-KW"/>
        </w:rPr>
        <w:t>(</w:t>
      </w:r>
      <w:r w:rsidR="007822FA" w:rsidRPr="007822FA">
        <w:rPr>
          <w:rFonts w:ascii="Simplified Arabic" w:hAnsi="Simplified Arabic" w:cs="Simplified Arabic" w:hint="cs"/>
          <w:b/>
          <w:bCs/>
          <w:kern w:val="0"/>
          <w:sz w:val="28"/>
          <w:szCs w:val="28"/>
          <w:highlight w:val="yellow"/>
          <w:rtl/>
          <w:lang w:bidi="ar-KW"/>
        </w:rPr>
        <w:t>و</w:t>
      </w:r>
      <w:r w:rsidR="007822FA" w:rsidRPr="007822FA">
        <w:rPr>
          <w:rFonts w:ascii="Simplified Arabic" w:hAnsi="Simplified Arabic" w:cs="Simplified Arabic"/>
          <w:b/>
          <w:bCs/>
          <w:kern w:val="0"/>
          <w:sz w:val="28"/>
          <w:szCs w:val="28"/>
          <w:highlight w:val="yellow"/>
          <w:u w:val="single"/>
          <w:rtl/>
        </w:rPr>
        <w:t xml:space="preserve">قد </w:t>
      </w:r>
      <w:r w:rsidR="007822FA" w:rsidRPr="007822FA">
        <w:rPr>
          <w:rFonts w:ascii="Simplified Arabic" w:hAnsi="Simplified Arabic" w:cs="Simplified Arabic"/>
          <w:b/>
          <w:bCs/>
          <w:kern w:val="0"/>
          <w:sz w:val="28"/>
          <w:szCs w:val="28"/>
          <w:highlight w:val="yellow"/>
          <w:u w:val="single"/>
          <w:rtl/>
          <w:lang w:bidi="ar-KW"/>
        </w:rPr>
        <w:t>يتعلق أهل الحشو بالمتشابهات)</w:t>
      </w:r>
      <w:r w:rsidR="007822FA" w:rsidRPr="007822FA">
        <w:rPr>
          <w:rFonts w:ascii="Simplified Arabic" w:hAnsi="Simplified Arabic" w:cs="Simplified Arabic"/>
          <w:b/>
          <w:bCs/>
          <w:kern w:val="0"/>
          <w:sz w:val="28"/>
          <w:szCs w:val="28"/>
          <w:highlight w:val="yellow"/>
          <w:rtl/>
          <w:lang w:bidi="ar-KW"/>
        </w:rPr>
        <w:t>،</w:t>
      </w:r>
      <w:r w:rsidR="007822FA">
        <w:rPr>
          <w:rFonts w:ascii="Simplified Arabic" w:hAnsi="Simplified Arabic" w:cs="Simplified Arabic"/>
          <w:bCs/>
          <w:kern w:val="0"/>
          <w:sz w:val="28"/>
          <w:szCs w:val="28"/>
          <w:rtl/>
          <w:lang w:bidi="ar-KW"/>
        </w:rPr>
        <w:t xml:space="preserve"> </w:t>
      </w:r>
      <w:r w:rsidRPr="00287AEA">
        <w:rPr>
          <w:rFonts w:ascii="Simplified Arabic" w:hAnsi="Simplified Arabic" w:cs="Simplified Arabic"/>
          <w:b/>
          <w:bCs/>
          <w:sz w:val="28"/>
          <w:szCs w:val="28"/>
          <w:rtl/>
        </w:rPr>
        <w:t>بحديث</w:t>
      </w:r>
      <w:r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النزول</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في صحيح البخاري]،</w:t>
      </w:r>
      <w:r w:rsidR="00506F55">
        <w:rPr>
          <w:rFonts w:ascii="Simplified Arabic" w:hAnsi="Simplified Arabic" w:cs="Simplified Arabic" w:hint="cs"/>
          <w:sz w:val="28"/>
          <w:szCs w:val="28"/>
          <w:rtl/>
        </w:rPr>
        <w:t xml:space="preserve"> لإثبات الحركة والسكون والنزول الحسي والصعود، </w:t>
      </w:r>
      <w:r w:rsidR="009651B5">
        <w:rPr>
          <w:rFonts w:ascii="Simplified Arabic" w:hAnsi="Simplified Arabic" w:cs="Simplified Arabic" w:hint="cs"/>
          <w:sz w:val="28"/>
          <w:szCs w:val="28"/>
          <w:rtl/>
        </w:rPr>
        <w:t xml:space="preserve">ومما يدل على أنه عندهم نزول حفيفي من علو إلى السفل، اختلافهم هل عند النزول يخلو منه العرش او لا يخلو منه العرش، [ انظر في ذلك: </w:t>
      </w:r>
      <w:r w:rsidR="009651B5" w:rsidRPr="009651B5">
        <w:rPr>
          <w:rFonts w:ascii="Simplified Arabic" w:hAnsi="Simplified Arabic" w:cs="Simplified Arabic"/>
          <w:sz w:val="28"/>
          <w:szCs w:val="28"/>
          <w:rtl/>
        </w:rPr>
        <w:t>(الفتاوى</w:t>
      </w:r>
      <w:r w:rsidR="009651B5">
        <w:rPr>
          <w:rFonts w:ascii="Simplified Arabic" w:hAnsi="Simplified Arabic" w:cs="Simplified Arabic" w:hint="cs"/>
          <w:sz w:val="28"/>
          <w:szCs w:val="28"/>
          <w:rtl/>
        </w:rPr>
        <w:t xml:space="preserve"> لابن تيمية : </w:t>
      </w:r>
      <w:r w:rsidR="009651B5" w:rsidRPr="009651B5">
        <w:rPr>
          <w:rFonts w:ascii="Simplified Arabic" w:hAnsi="Simplified Arabic" w:cs="Simplified Arabic"/>
          <w:sz w:val="28"/>
          <w:szCs w:val="28"/>
          <w:rtl/>
        </w:rPr>
        <w:t xml:space="preserve">5/ 242)، </w:t>
      </w:r>
      <w:r w:rsidR="009651B5">
        <w:rPr>
          <w:rFonts w:ascii="Simplified Arabic" w:hAnsi="Simplified Arabic" w:cs="Simplified Arabic" w:hint="cs"/>
          <w:sz w:val="28"/>
          <w:szCs w:val="28"/>
          <w:rtl/>
        </w:rPr>
        <w:t xml:space="preserve">و </w:t>
      </w:r>
      <w:r w:rsidR="009651B5" w:rsidRPr="009651B5">
        <w:rPr>
          <w:rFonts w:ascii="Simplified Arabic" w:hAnsi="Simplified Arabic" w:cs="Simplified Arabic"/>
          <w:sz w:val="28"/>
          <w:szCs w:val="28"/>
          <w:rtl/>
        </w:rPr>
        <w:t>(شرح حديث النزول</w:t>
      </w:r>
      <w:r w:rsidR="009651B5">
        <w:rPr>
          <w:rFonts w:ascii="Simplified Arabic" w:hAnsi="Simplified Arabic" w:cs="Simplified Arabic" w:hint="cs"/>
          <w:sz w:val="28"/>
          <w:szCs w:val="28"/>
          <w:rtl/>
        </w:rPr>
        <w:t xml:space="preserve"> لابن تيمية : </w:t>
      </w:r>
      <w:r w:rsidR="009651B5" w:rsidRPr="009651B5">
        <w:rPr>
          <w:rFonts w:ascii="Simplified Arabic" w:hAnsi="Simplified Arabic" w:cs="Simplified Arabic"/>
          <w:sz w:val="28"/>
          <w:szCs w:val="28"/>
          <w:rtl/>
        </w:rPr>
        <w:t>ص161</w:t>
      </w:r>
      <w:r w:rsidR="009651B5">
        <w:rPr>
          <w:rFonts w:ascii="Simplified Arabic" w:hAnsi="Simplified Arabic" w:cs="Simplified Arabic" w:hint="cs"/>
          <w:sz w:val="28"/>
          <w:szCs w:val="28"/>
          <w:rtl/>
        </w:rPr>
        <w:t xml:space="preserve"> وما بعدها)، </w:t>
      </w:r>
      <w:r w:rsidRPr="00287AEA">
        <w:rPr>
          <w:rFonts w:ascii="Simplified Arabic" w:hAnsi="Simplified Arabic" w:cs="Simplified Arabic"/>
          <w:sz w:val="28"/>
          <w:szCs w:val="28"/>
          <w:rtl/>
        </w:rPr>
        <w:t xml:space="preserve"> وللرد </w:t>
      </w:r>
      <w:r w:rsidR="009651B5">
        <w:rPr>
          <w:rFonts w:ascii="Simplified Arabic" w:hAnsi="Simplified Arabic" w:cs="Simplified Arabic" w:hint="cs"/>
          <w:sz w:val="28"/>
          <w:szCs w:val="28"/>
          <w:rtl/>
        </w:rPr>
        <w:t xml:space="preserve">على هؤلاء </w:t>
      </w:r>
      <w:r w:rsidRPr="00287AEA">
        <w:rPr>
          <w:rFonts w:ascii="Simplified Arabic" w:hAnsi="Simplified Arabic" w:cs="Simplified Arabic"/>
          <w:sz w:val="28"/>
          <w:szCs w:val="28"/>
          <w:rtl/>
        </w:rPr>
        <w:t>نقول: للنزول في القرآن معان متعددة لابد من فقهها: منها قوله تعالى: {وَأَنْزَلَ لَكُمْ مِنَ الْأَنْعَامِ ثَمَانِيَةَ أَزْوَاجٍ}</w:t>
      </w:r>
      <w:r w:rsidR="00506F55">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[سورة الزمر]، ولم نر جملا نازلا من السماء، وقوله تعالى: {وَأَنْزَلْنَا الْحَدِيدَ فِيهِ بَأْسٌ شَدِيدٌ وَمَنَافِعُ لِلنَّاسِ}[سورة الحديد]، والحديد يستخرج من باطن الأرض ولم نر معدن الحديد ينزل على هيئة سبائك من السماء، </w:t>
      </w:r>
      <w:r w:rsidRPr="0071706A">
        <w:rPr>
          <w:rFonts w:ascii="Simplified Arabic" w:hAnsi="Simplified Arabic" w:cs="Simplified Arabic"/>
          <w:sz w:val="28"/>
          <w:szCs w:val="28"/>
          <w:u w:val="single"/>
          <w:rtl/>
        </w:rPr>
        <w:t>وللنزول الحقيقي الذي يتبناه أهل الحشو</w:t>
      </w:r>
      <w:r w:rsidR="001F0780" w:rsidRPr="0071706A">
        <w:rPr>
          <w:rFonts w:ascii="Simplified Arabic" w:hAnsi="Simplified Arabic" w:cs="Simplified Arabic"/>
          <w:sz w:val="28"/>
          <w:szCs w:val="28"/>
          <w:u w:val="single"/>
          <w:rtl/>
        </w:rPr>
        <w:t xml:space="preserve"> </w:t>
      </w:r>
      <w:r w:rsidRPr="0071706A">
        <w:rPr>
          <w:rFonts w:ascii="Simplified Arabic" w:hAnsi="Simplified Arabic" w:cs="Simplified Arabic"/>
          <w:sz w:val="28"/>
          <w:szCs w:val="28"/>
          <w:u w:val="single"/>
          <w:rtl/>
        </w:rPr>
        <w:t>لوازم فاسدة</w:t>
      </w:r>
      <w:r w:rsidRPr="00287AEA">
        <w:rPr>
          <w:rFonts w:ascii="Simplified Arabic" w:hAnsi="Simplified Arabic" w:cs="Simplified Arabic"/>
          <w:sz w:val="28"/>
          <w:szCs w:val="28"/>
          <w:rtl/>
        </w:rPr>
        <w:t xml:space="preserve">: من تلك اللوازم: </w:t>
      </w:r>
      <w:r w:rsidRPr="0071706A">
        <w:rPr>
          <w:rFonts w:ascii="Simplified Arabic" w:hAnsi="Simplified Arabic" w:cs="Simplified Arabic"/>
          <w:sz w:val="28"/>
          <w:szCs w:val="28"/>
          <w:u w:val="single"/>
          <w:rtl/>
        </w:rPr>
        <w:t>(اللازم الأول)</w:t>
      </w:r>
      <w:r w:rsidRPr="00287AEA">
        <w:rPr>
          <w:rFonts w:ascii="Simplified Arabic" w:hAnsi="Simplified Arabic" w:cs="Simplified Arabic"/>
          <w:sz w:val="28"/>
          <w:szCs w:val="28"/>
          <w:rtl/>
        </w:rPr>
        <w:t xml:space="preserve"> الحلول في السماء، وقد أجمع علماء أهل السنّة والجماعة على تنزيه الله تعالى عن الاتحاد والحلول، </w:t>
      </w:r>
      <w:r w:rsidRPr="0071706A">
        <w:rPr>
          <w:rFonts w:ascii="Simplified Arabic" w:hAnsi="Simplified Arabic" w:cs="Simplified Arabic"/>
          <w:sz w:val="28"/>
          <w:szCs w:val="28"/>
          <w:u w:val="single"/>
          <w:rtl/>
        </w:rPr>
        <w:t>(اللازم الثاني)</w:t>
      </w:r>
      <w:r w:rsidRPr="00287AEA">
        <w:rPr>
          <w:rFonts w:ascii="Simplified Arabic" w:hAnsi="Simplified Arabic" w:cs="Simplified Arabic"/>
          <w:sz w:val="28"/>
          <w:szCs w:val="28"/>
          <w:rtl/>
        </w:rPr>
        <w:t xml:space="preserve"> الصعود بعد النزول بمعنى أن يكون أسفل العرش ثم يصعد، وهو محال على العلي العظيم، ووصف الله تعالى بالسفل كفر وضلال، </w:t>
      </w:r>
      <w:r w:rsidRPr="0071706A">
        <w:rPr>
          <w:rFonts w:ascii="Simplified Arabic" w:hAnsi="Simplified Arabic" w:cs="Simplified Arabic"/>
          <w:sz w:val="28"/>
          <w:szCs w:val="28"/>
          <w:u w:val="single"/>
          <w:rtl/>
        </w:rPr>
        <w:t>(اللازم الثالث)</w:t>
      </w:r>
      <w:r w:rsidRPr="00287AEA">
        <w:rPr>
          <w:rFonts w:ascii="Simplified Arabic" w:hAnsi="Simplified Arabic" w:cs="Simplified Arabic"/>
          <w:sz w:val="28"/>
          <w:szCs w:val="28"/>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w:t>
      </w:r>
      <w:r w:rsidRPr="0071706A">
        <w:rPr>
          <w:rFonts w:ascii="Simplified Arabic" w:hAnsi="Simplified Arabic" w:cs="Simplified Arabic"/>
          <w:sz w:val="28"/>
          <w:szCs w:val="28"/>
          <w:u w:val="single"/>
          <w:rtl/>
        </w:rPr>
        <w:t>(اللازم الرابع)</w:t>
      </w:r>
      <w:r w:rsidRPr="00287AEA">
        <w:rPr>
          <w:rFonts w:ascii="Simplified Arabic" w:hAnsi="Simplified Arabic" w:cs="Simplified Arabic"/>
          <w:sz w:val="28"/>
          <w:szCs w:val="28"/>
          <w:rtl/>
        </w:rPr>
        <w:t xml:space="preserve"> النزول الحقيقي يستلزم التغير والحدوث والحركة والسكون والقيام والجلوس، وهذه كلها محال نسبتها إلى الله المنزه عن الجسمية ولوازمها عند اهل الأصول المتخصصين في العقيدة، </w:t>
      </w:r>
      <w:r w:rsidR="00214C81" w:rsidRPr="00214C81">
        <w:rPr>
          <w:rFonts w:ascii="Simplified Arabic" w:hAnsi="Simplified Arabic" w:cs="Simplified Arabic" w:hint="cs"/>
          <w:b/>
          <w:bCs/>
          <w:sz w:val="28"/>
          <w:szCs w:val="28"/>
          <w:rtl/>
        </w:rPr>
        <w:t xml:space="preserve">وأيسر </w:t>
      </w:r>
      <w:r w:rsidRPr="00214C81">
        <w:rPr>
          <w:rFonts w:ascii="Simplified Arabic" w:hAnsi="Simplified Arabic" w:cs="Simplified Arabic"/>
          <w:b/>
          <w:bCs/>
          <w:sz w:val="28"/>
          <w:szCs w:val="28"/>
          <w:rtl/>
        </w:rPr>
        <w:t>حل</w:t>
      </w:r>
      <w:r w:rsidR="00214C81" w:rsidRPr="00214C81">
        <w:rPr>
          <w:rFonts w:ascii="Simplified Arabic" w:hAnsi="Simplified Arabic" w:cs="Simplified Arabic" w:hint="cs"/>
          <w:b/>
          <w:bCs/>
          <w:sz w:val="28"/>
          <w:szCs w:val="28"/>
          <w:rtl/>
        </w:rPr>
        <w:t xml:space="preserve"> لإ</w:t>
      </w:r>
      <w:r w:rsidRPr="00214C81">
        <w:rPr>
          <w:rFonts w:ascii="Simplified Arabic" w:hAnsi="Simplified Arabic" w:cs="Simplified Arabic"/>
          <w:b/>
          <w:bCs/>
          <w:sz w:val="28"/>
          <w:szCs w:val="28"/>
          <w:rtl/>
        </w:rPr>
        <w:t>شكالية حديث النزول</w:t>
      </w:r>
      <w:r w:rsidRPr="00287AEA">
        <w:rPr>
          <w:rFonts w:ascii="Simplified Arabic" w:hAnsi="Simplified Arabic" w:cs="Simplified Arabic"/>
          <w:sz w:val="28"/>
          <w:szCs w:val="28"/>
          <w:rtl/>
        </w:rPr>
        <w:t xml:space="preserve">: </w:t>
      </w:r>
      <w:r w:rsidR="00214C81">
        <w:rPr>
          <w:rFonts w:ascii="Simplified Arabic" w:hAnsi="Simplified Arabic" w:cs="Simplified Arabic" w:hint="cs"/>
          <w:sz w:val="28"/>
          <w:szCs w:val="28"/>
          <w:rtl/>
        </w:rPr>
        <w:t xml:space="preserve">ما </w:t>
      </w:r>
      <w:r w:rsidRPr="00287AEA">
        <w:rPr>
          <w:rFonts w:ascii="Simplified Arabic" w:hAnsi="Simplified Arabic" w:cs="Simplified Arabic"/>
          <w:sz w:val="28"/>
          <w:szCs w:val="28"/>
          <w:rtl/>
        </w:rPr>
        <w:t>أخرج</w:t>
      </w:r>
      <w:r w:rsidR="00214C81">
        <w:rPr>
          <w:rFonts w:ascii="Simplified Arabic" w:hAnsi="Simplified Arabic" w:cs="Simplified Arabic" w:hint="cs"/>
          <w:sz w:val="28"/>
          <w:szCs w:val="28"/>
          <w:rtl/>
        </w:rPr>
        <w:t>ه</w:t>
      </w:r>
      <w:r w:rsidRPr="00287AEA">
        <w:rPr>
          <w:rFonts w:ascii="Simplified Arabic" w:hAnsi="Simplified Arabic" w:cs="Simplified Arabic"/>
          <w:sz w:val="28"/>
          <w:szCs w:val="28"/>
          <w:rtl/>
        </w:rPr>
        <w:t xml:space="preserve"> النسائي</w:t>
      </w:r>
      <w:r w:rsidRPr="00287AEA">
        <w:rPr>
          <w:rFonts w:ascii="Simplified Arabic" w:hAnsi="Simplified Arabic" w:cs="Simplified Arabic"/>
          <w:sz w:val="28"/>
          <w:szCs w:val="28"/>
          <w:rtl/>
          <w:lang w:bidi="ar-KW"/>
        </w:rPr>
        <w:t xml:space="preserve"> </w:t>
      </w:r>
      <w:r w:rsidR="00214C81">
        <w:rPr>
          <w:rFonts w:ascii="Simplified Arabic" w:hAnsi="Simplified Arabic" w:cs="Simplified Arabic" w:hint="cs"/>
          <w:sz w:val="28"/>
          <w:szCs w:val="28"/>
          <w:rtl/>
          <w:lang w:bidi="ar-KW"/>
        </w:rPr>
        <w:t>ب</w:t>
      </w:r>
      <w:r w:rsidRPr="00287AEA">
        <w:rPr>
          <w:rFonts w:ascii="Simplified Arabic" w:hAnsi="Simplified Arabic" w:cs="Simplified Arabic"/>
          <w:sz w:val="28"/>
          <w:szCs w:val="28"/>
          <w:rtl/>
          <w:lang w:bidi="ar-KW"/>
        </w:rPr>
        <w:t xml:space="preserve">لفظ: </w:t>
      </w:r>
      <w:r w:rsidR="00E1032E" w:rsidRPr="00287AEA">
        <w:rPr>
          <w:rFonts w:ascii="Simplified Arabic" w:hAnsi="Simplified Arabic" w:cs="Simplified Arabic"/>
          <w:sz w:val="28"/>
          <w:szCs w:val="28"/>
          <w:rtl/>
          <w:lang w:bidi="ar-KW"/>
        </w:rPr>
        <w:t>(</w:t>
      </w:r>
      <w:r w:rsidRPr="00287AEA">
        <w:rPr>
          <w:rFonts w:ascii="Simplified Arabic" w:hAnsi="Simplified Arabic" w:cs="Simplified Arabic"/>
          <w:sz w:val="28"/>
          <w:szCs w:val="28"/>
          <w:rtl/>
        </w:rPr>
        <w:t>إن الله عز وجل يمهل حتى يمضي شطر الليل الأول ثم يأمر مناديا فيقول هل من داع يستجاب له هل من مستغفر يغفر له هل من سائل يعطى</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إلى السماء الدنيا فينادي بأمر الله، </w:t>
      </w:r>
      <w:r w:rsidRPr="00214C81">
        <w:rPr>
          <w:rFonts w:ascii="Simplified Arabic" w:hAnsi="Simplified Arabic" w:cs="Simplified Arabic"/>
          <w:b/>
          <w:bCs/>
          <w:sz w:val="28"/>
          <w:szCs w:val="28"/>
          <w:u w:val="single"/>
          <w:rtl/>
        </w:rPr>
        <w:t xml:space="preserve">وإما أنه </w:t>
      </w:r>
      <w:r w:rsidR="0071706A">
        <w:rPr>
          <w:rFonts w:ascii="Simplified Arabic" w:hAnsi="Simplified Arabic" w:cs="Simplified Arabic" w:hint="cs"/>
          <w:b/>
          <w:bCs/>
          <w:sz w:val="28"/>
          <w:szCs w:val="28"/>
          <w:u w:val="single"/>
          <w:rtl/>
        </w:rPr>
        <w:t>يأتي على معنى ال</w:t>
      </w:r>
      <w:r w:rsidRPr="00214C81">
        <w:rPr>
          <w:rFonts w:ascii="Simplified Arabic" w:hAnsi="Simplified Arabic" w:cs="Simplified Arabic"/>
          <w:b/>
          <w:bCs/>
          <w:sz w:val="28"/>
          <w:szCs w:val="28"/>
          <w:u w:val="single"/>
          <w:rtl/>
        </w:rPr>
        <w:t>مجاز</w:t>
      </w:r>
      <w:r w:rsidRPr="00287AEA">
        <w:rPr>
          <w:rFonts w:ascii="Simplified Arabic" w:hAnsi="Simplified Arabic" w:cs="Simplified Arabic"/>
          <w:sz w:val="28"/>
          <w:szCs w:val="28"/>
          <w:rtl/>
        </w:rPr>
        <w:t xml:space="preserve"> بمعنى التلطف بالداعين والإجابة لهم ونحو ذلك كما يقال </w:t>
      </w:r>
      <w:r w:rsidRPr="00287AEA">
        <w:rPr>
          <w:rFonts w:ascii="Simplified Arabic" w:hAnsi="Simplified Arabic" w:cs="Simplified Arabic"/>
          <w:sz w:val="28"/>
          <w:szCs w:val="28"/>
          <w:rtl/>
        </w:rPr>
        <w:lastRenderedPageBreak/>
        <w:t>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 وقد قال الشافعي حدثت أهل مصر فلم يفهموا كلامي فنزلت ثم نزلت ثم نزلت حتى يفهموا كلامي، وليس معنى ذلك أنه نزل من مكان عال إلى مكان أسفل ولكنها البلاغة،</w:t>
      </w:r>
      <w:r w:rsidR="00506F55">
        <w:rPr>
          <w:rFonts w:ascii="Simplified Arabic" w:hAnsi="Simplified Arabic" w:cs="Simplified Arabic" w:hint="cs"/>
          <w:sz w:val="28"/>
          <w:szCs w:val="28"/>
          <w:rtl/>
        </w:rPr>
        <w:t xml:space="preserve"> </w:t>
      </w:r>
      <w:r w:rsidR="00506F55" w:rsidRPr="007822FA">
        <w:rPr>
          <w:rFonts w:ascii="Simplified Arabic" w:hAnsi="Simplified Arabic" w:cs="Simplified Arabic"/>
          <w:b/>
          <w:bCs/>
          <w:kern w:val="0"/>
          <w:sz w:val="28"/>
          <w:szCs w:val="28"/>
          <w:highlight w:val="yellow"/>
          <w:rtl/>
          <w:lang w:bidi="ar-KW"/>
        </w:rPr>
        <w:t>(</w:t>
      </w:r>
      <w:r w:rsidR="00506F55" w:rsidRPr="007822FA">
        <w:rPr>
          <w:rFonts w:ascii="Simplified Arabic" w:hAnsi="Simplified Arabic" w:cs="Simplified Arabic" w:hint="cs"/>
          <w:b/>
          <w:bCs/>
          <w:kern w:val="0"/>
          <w:sz w:val="28"/>
          <w:szCs w:val="28"/>
          <w:highlight w:val="yellow"/>
          <w:rtl/>
          <w:lang w:bidi="ar-KW"/>
        </w:rPr>
        <w:t>و</w:t>
      </w:r>
      <w:r w:rsidR="00506F55" w:rsidRPr="007822FA">
        <w:rPr>
          <w:rFonts w:ascii="Simplified Arabic" w:hAnsi="Simplified Arabic" w:cs="Simplified Arabic"/>
          <w:b/>
          <w:bCs/>
          <w:kern w:val="0"/>
          <w:sz w:val="28"/>
          <w:szCs w:val="28"/>
          <w:highlight w:val="yellow"/>
          <w:u w:val="single"/>
          <w:rtl/>
        </w:rPr>
        <w:t xml:space="preserve">قد </w:t>
      </w:r>
      <w:r w:rsidR="00506F55" w:rsidRPr="007822FA">
        <w:rPr>
          <w:rFonts w:ascii="Simplified Arabic" w:hAnsi="Simplified Arabic" w:cs="Simplified Arabic"/>
          <w:b/>
          <w:bCs/>
          <w:kern w:val="0"/>
          <w:sz w:val="28"/>
          <w:szCs w:val="28"/>
          <w:highlight w:val="yellow"/>
          <w:u w:val="single"/>
          <w:rtl/>
          <w:lang w:bidi="ar-KW"/>
        </w:rPr>
        <w:t>يتعلق أهل الحشو بالمتشابهات)</w:t>
      </w:r>
      <w:r w:rsidR="00506F55" w:rsidRPr="007822FA">
        <w:rPr>
          <w:rFonts w:ascii="Simplified Arabic" w:hAnsi="Simplified Arabic" w:cs="Simplified Arabic"/>
          <w:b/>
          <w:bCs/>
          <w:kern w:val="0"/>
          <w:sz w:val="28"/>
          <w:szCs w:val="28"/>
          <w:highlight w:val="yellow"/>
          <w:rtl/>
          <w:lang w:bidi="ar-KW"/>
        </w:rPr>
        <w:t>،</w:t>
      </w:r>
      <w:r w:rsidR="00506F55">
        <w:rPr>
          <w:rFonts w:ascii="Simplified Arabic" w:hAnsi="Simplified Arabic" w:cs="Simplified Arabic" w:hint="cs"/>
          <w:b/>
          <w:bCs/>
          <w:kern w:val="0"/>
          <w:sz w:val="28"/>
          <w:szCs w:val="28"/>
          <w:rtl/>
          <w:lang w:bidi="ar-KW"/>
        </w:rPr>
        <w:t xml:space="preserve"> من مثل حديث </w:t>
      </w:r>
      <w:r w:rsidR="00E1032E" w:rsidRPr="00287AEA">
        <w:rPr>
          <w:rFonts w:ascii="Simplified Arabic" w:hAnsi="Simplified Arabic" w:cs="Simplified Arabic"/>
          <w:bCs/>
          <w:sz w:val="28"/>
          <w:szCs w:val="28"/>
          <w:rtl/>
        </w:rPr>
        <w:t>(</w:t>
      </w:r>
      <w:r w:rsidRPr="00287AEA">
        <w:rPr>
          <w:rFonts w:ascii="Simplified Arabic" w:hAnsi="Simplified Arabic" w:cs="Simplified Arabic"/>
          <w:bCs/>
          <w:sz w:val="28"/>
          <w:szCs w:val="28"/>
          <w:rtl/>
        </w:rPr>
        <w:t>خلق الله آدم على صورته</w:t>
      </w:r>
      <w:r w:rsidR="00E1032E" w:rsidRPr="00287AEA">
        <w:rPr>
          <w:rFonts w:ascii="Simplified Arabic" w:hAnsi="Simplified Arabic" w:cs="Simplified Arabic"/>
          <w:bCs/>
          <w:sz w:val="28"/>
          <w:szCs w:val="28"/>
          <w:rtl/>
        </w:rPr>
        <w:t>)</w:t>
      </w:r>
      <w:r w:rsidR="00506F55">
        <w:rPr>
          <w:rFonts w:ascii="Simplified Arabic" w:hAnsi="Simplified Arabic" w:cs="Simplified Arabic" w:hint="cs"/>
          <w:bCs/>
          <w:sz w:val="28"/>
          <w:szCs w:val="28"/>
          <w:rtl/>
        </w:rPr>
        <w:t xml:space="preserve">، لإثبات الصورة الحسية لله، </w:t>
      </w:r>
      <w:r w:rsidR="009651B5">
        <w:rPr>
          <w:rFonts w:ascii="Simplified Arabic" w:hAnsi="Simplified Arabic" w:cs="Simplified Arabic" w:hint="cs"/>
          <w:bCs/>
          <w:sz w:val="28"/>
          <w:szCs w:val="28"/>
          <w:rtl/>
        </w:rPr>
        <w:t>و(</w:t>
      </w:r>
      <w:r w:rsidR="009651B5">
        <w:rPr>
          <w:rFonts w:ascii="Simplified Arabic" w:hAnsi="Simplified Arabic" w:cs="Simplified Arabic"/>
          <w:kern w:val="0"/>
          <w:sz w:val="28"/>
          <w:szCs w:val="28"/>
          <w:rtl/>
        </w:rPr>
        <w:t>الصور</w:t>
      </w:r>
      <w:r w:rsidR="009651B5">
        <w:rPr>
          <w:rFonts w:ascii="Simplified Arabic" w:hAnsi="Simplified Arabic" w:cs="Simplified Arabic" w:hint="cs"/>
          <w:kern w:val="0"/>
          <w:sz w:val="28"/>
          <w:szCs w:val="28"/>
          <w:rtl/>
        </w:rPr>
        <w:t xml:space="preserve"> الحسية): </w:t>
      </w:r>
      <w:r w:rsidR="009651B5">
        <w:rPr>
          <w:rFonts w:ascii="Simplified Arabic" w:hAnsi="Simplified Arabic" w:cs="Simplified Arabic"/>
          <w:kern w:val="0"/>
          <w:sz w:val="28"/>
          <w:szCs w:val="28"/>
          <w:rtl/>
        </w:rPr>
        <w:t>لا تنشأ إلا من تركيب قال تعالى: {فِي أَيِّ صُورَةٍ مَا شَاءَ رَكَّبَكَ}،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 وتقصد صفة الامر، فإن الاوامر ليس لها صور،</w:t>
      </w:r>
      <w:r w:rsidR="009651B5">
        <w:rPr>
          <w:rFonts w:ascii="Simplified Arabic" w:hAnsi="Simplified Arabic" w:cs="Simplified Arabic" w:hint="cs"/>
          <w:kern w:val="0"/>
          <w:sz w:val="28"/>
          <w:szCs w:val="28"/>
          <w:rtl/>
        </w:rPr>
        <w:t xml:space="preserve"> </w:t>
      </w:r>
      <w:r w:rsidRPr="00287AEA">
        <w:rPr>
          <w:rFonts w:ascii="Simplified Arabic" w:hAnsi="Simplified Arabic" w:cs="Simplified Arabic"/>
          <w:bCs/>
          <w:sz w:val="28"/>
          <w:szCs w:val="28"/>
          <w:rtl/>
        </w:rPr>
        <w:t>ومفاتيح الفهم الصحيح للحديث:</w:t>
      </w:r>
      <w:r w:rsidRPr="00287AEA">
        <w:rPr>
          <w:rFonts w:ascii="Simplified Arabic" w:hAnsi="Simplified Arabic" w:cs="Simplified Arabic"/>
          <w:sz w:val="28"/>
          <w:szCs w:val="28"/>
          <w:rtl/>
        </w:rPr>
        <w:t xml:space="preserve"> </w:t>
      </w:r>
      <w:r w:rsidRPr="0071706A">
        <w:rPr>
          <w:rFonts w:ascii="Simplified Arabic" w:hAnsi="Simplified Arabic" w:cs="Simplified Arabic"/>
          <w:sz w:val="28"/>
          <w:szCs w:val="28"/>
          <w:u w:val="single"/>
          <w:rtl/>
        </w:rPr>
        <w:t>(المفتاح الأول):</w:t>
      </w:r>
      <w:r w:rsidRPr="00287AEA">
        <w:rPr>
          <w:rFonts w:ascii="Simplified Arabic" w:hAnsi="Simplified Arabic" w:cs="Simplified Arabic"/>
          <w:sz w:val="28"/>
          <w:szCs w:val="28"/>
          <w:rtl/>
        </w:rPr>
        <w:t xml:space="preserve"> قوله صلى الله عليه وسلم:</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خلق الله آدم على صورته طوله ستون ذراعا</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معناه أنّ الله تعالى لم يخلق آدم على مراحل كما هو خلق بني آدم، نطفة فعلقة فمضغة فجنين فمولود فطفل فصبي وهكذا حتى البلوغ واكتمال النمو، وإنما خلقه على هيئته الكاملة التامة بالغاً طوله ستون ذراعا، </w:t>
      </w:r>
      <w:r w:rsidR="0071706A" w:rsidRPr="0071706A">
        <w:rPr>
          <w:rFonts w:ascii="Simplified Arabic" w:hAnsi="Simplified Arabic" w:cs="Simplified Arabic" w:hint="cs"/>
          <w:sz w:val="28"/>
          <w:szCs w:val="28"/>
          <w:u w:val="single"/>
          <w:rtl/>
        </w:rPr>
        <w:t>و</w:t>
      </w:r>
      <w:r w:rsidRPr="0071706A">
        <w:rPr>
          <w:rFonts w:ascii="Simplified Arabic" w:hAnsi="Simplified Arabic" w:cs="Simplified Arabic"/>
          <w:sz w:val="28"/>
          <w:szCs w:val="28"/>
          <w:u w:val="single"/>
          <w:rtl/>
        </w:rPr>
        <w:t>(المفتاح الثاني):</w:t>
      </w:r>
      <w:r w:rsidRPr="00287AEA">
        <w:rPr>
          <w:rFonts w:ascii="Simplified Arabic" w:hAnsi="Simplified Arabic" w:cs="Simplified Arabic"/>
          <w:sz w:val="28"/>
          <w:szCs w:val="28"/>
          <w:rtl/>
        </w:rPr>
        <w:t xml:space="preserve"> قوله صلى الله عليه وسلم:</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إذا قاتل أحدكم أخاه فليجتنب الوجه فإن الله خلق آدم على صورته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معناه عدم اهانة الوجه، لأنّ الله تعالى كرّم وجه ابن آدم، فمن أهان الوجه أو ضرب الوجه أو قاتل الوجه أو قبحه، فكأنما قبّح وجه أباه آدم عليه السلام، وهو نبي مكرم لا يجوز اهانته، ومنه يتبين أنّ الضمير في قوله صلى الله عليه وسلم</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على صورته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يعود على المضروب وأنّ وجهه يشبه وجه آدم عليه السلام، وهذا قول الحافظين: ابن حجر وابن خزيمة، </w:t>
      </w:r>
      <w:r w:rsidR="0071706A" w:rsidRPr="0071706A">
        <w:rPr>
          <w:rFonts w:ascii="Simplified Arabic" w:hAnsi="Simplified Arabic" w:cs="Simplified Arabic" w:hint="cs"/>
          <w:sz w:val="28"/>
          <w:szCs w:val="28"/>
          <w:u w:val="single"/>
          <w:rtl/>
        </w:rPr>
        <w:t>و</w:t>
      </w:r>
      <w:r w:rsidRPr="0071706A">
        <w:rPr>
          <w:rFonts w:ascii="Simplified Arabic" w:hAnsi="Simplified Arabic" w:cs="Simplified Arabic"/>
          <w:sz w:val="28"/>
          <w:szCs w:val="28"/>
          <w:u w:val="single"/>
          <w:rtl/>
        </w:rPr>
        <w:t>(المفتاح الثالث):</w:t>
      </w:r>
      <w:r w:rsidRPr="00287AEA">
        <w:rPr>
          <w:rFonts w:ascii="Simplified Arabic" w:hAnsi="Simplified Arabic" w:cs="Simplified Arabic"/>
          <w:sz w:val="28"/>
          <w:szCs w:val="28"/>
          <w:rtl/>
        </w:rPr>
        <w:t xml:space="preserve"> إضافة الصورة إلى الله تعالى إضافة تشريف كما في قول الله تعالى: {إِذْ قَالَ رَبُّكَ لِلْمَلَائِكَةِ إِنِّي خَالِقٌ بَشَرًا مِنْ طِينٍ * فَإِذَا سَوَّيْتُهُ وَنَفَخْتُ فِيهِ مِنْ رُوحِي فَقَعُوا لَهُ سَاجِدِينَ}[ص: 71، 72]، فقد أضاف الله تعالى الروح إلى نفسه، وأجمع أهل الإسلام على أنها روح مخلوقة خلقها الله تعالى وأضافها إليه إضافة تشريف، وهكذا هاهنا فإن إضافة الصورة إلى الله تعالى إضافة تشريف، </w:t>
      </w:r>
      <w:r w:rsidR="00F91A6A">
        <w:rPr>
          <w:rFonts w:ascii="Simplified Arabic" w:hAnsi="Simplified Arabic" w:cs="Simplified Arabic"/>
          <w:b/>
          <w:bCs/>
          <w:kern w:val="0"/>
          <w:sz w:val="28"/>
          <w:szCs w:val="28"/>
          <w:highlight w:val="yellow"/>
          <w:rtl/>
          <w:lang w:bidi="ar-KW"/>
        </w:rPr>
        <w:t>(و</w:t>
      </w:r>
      <w:r w:rsidR="00F91A6A">
        <w:rPr>
          <w:rFonts w:ascii="Simplified Arabic" w:hAnsi="Simplified Arabic" w:cs="Simplified Arabic"/>
          <w:b/>
          <w:bCs/>
          <w:kern w:val="0"/>
          <w:sz w:val="28"/>
          <w:szCs w:val="28"/>
          <w:highlight w:val="yellow"/>
          <w:u w:val="single"/>
          <w:rtl/>
        </w:rPr>
        <w:t xml:space="preserve">قد </w:t>
      </w:r>
      <w:r w:rsidR="00F91A6A">
        <w:rPr>
          <w:rFonts w:ascii="Simplified Arabic" w:hAnsi="Simplified Arabic" w:cs="Simplified Arabic"/>
          <w:b/>
          <w:bCs/>
          <w:kern w:val="0"/>
          <w:sz w:val="28"/>
          <w:szCs w:val="28"/>
          <w:highlight w:val="yellow"/>
          <w:u w:val="single"/>
          <w:rtl/>
          <w:lang w:bidi="ar-KW"/>
        </w:rPr>
        <w:t>يتعلق أهل الحشو بالمتشابهات)</w:t>
      </w:r>
      <w:r w:rsidR="00F91A6A">
        <w:rPr>
          <w:rFonts w:ascii="Simplified Arabic" w:hAnsi="Simplified Arabic" w:cs="Simplified Arabic"/>
          <w:b/>
          <w:bCs/>
          <w:kern w:val="0"/>
          <w:sz w:val="28"/>
          <w:szCs w:val="28"/>
          <w:highlight w:val="yellow"/>
          <w:rtl/>
          <w:lang w:bidi="ar-KW"/>
        </w:rPr>
        <w:t>،</w:t>
      </w:r>
      <w:r w:rsidR="00F91A6A">
        <w:rPr>
          <w:rFonts w:ascii="Simplified Arabic" w:hAnsi="Simplified Arabic" w:cs="Simplified Arabic" w:hint="cs"/>
          <w:b/>
          <w:bCs/>
          <w:kern w:val="0"/>
          <w:sz w:val="28"/>
          <w:szCs w:val="28"/>
          <w:rtl/>
          <w:lang w:bidi="ar-KW"/>
        </w:rPr>
        <w:t xml:space="preserve"> </w:t>
      </w:r>
      <w:r w:rsidRPr="00287AEA">
        <w:rPr>
          <w:rFonts w:ascii="Simplified Arabic" w:hAnsi="Simplified Arabic" w:cs="Simplified Arabic"/>
          <w:b/>
          <w:bCs/>
          <w:kern w:val="0"/>
          <w:sz w:val="28"/>
          <w:szCs w:val="28"/>
          <w:u w:val="single"/>
          <w:rtl/>
        </w:rPr>
        <w:t xml:space="preserve">وتعلو أصواتهم </w:t>
      </w:r>
      <w:r w:rsidR="002116E7">
        <w:rPr>
          <w:rFonts w:ascii="Simplified Arabic" w:hAnsi="Simplified Arabic" w:cs="Simplified Arabic" w:hint="cs"/>
          <w:b/>
          <w:bCs/>
          <w:kern w:val="0"/>
          <w:sz w:val="28"/>
          <w:szCs w:val="28"/>
          <w:u w:val="single"/>
          <w:rtl/>
        </w:rPr>
        <w:t xml:space="preserve">بتلاوة آيات </w:t>
      </w:r>
      <w:r w:rsidRPr="00287AEA">
        <w:rPr>
          <w:rFonts w:ascii="Simplified Arabic" w:hAnsi="Simplified Arabic" w:cs="Simplified Arabic"/>
          <w:bCs/>
          <w:sz w:val="28"/>
          <w:szCs w:val="28"/>
          <w:u w:val="single"/>
          <w:rtl/>
          <w:lang w:bidi="ar-KW"/>
        </w:rPr>
        <w:t>الوجه واليد والعين في القرآن الكريم</w:t>
      </w:r>
      <w:r w:rsidRPr="00287AEA">
        <w:rPr>
          <w:rFonts w:ascii="Simplified Arabic" w:hAnsi="Simplified Arabic" w:cs="Simplified Arabic"/>
          <w:b/>
          <w:sz w:val="28"/>
          <w:szCs w:val="28"/>
          <w:rtl/>
          <w:lang w:bidi="ar-KW"/>
        </w:rPr>
        <w:t>،</w:t>
      </w:r>
      <w:r w:rsidR="001F0780" w:rsidRPr="00287AEA">
        <w:rPr>
          <w:rFonts w:ascii="Simplified Arabic" w:eastAsia="Times New Roman" w:hAnsi="Simplified Arabic" w:cs="Simplified Arabic"/>
          <w:b/>
          <w:sz w:val="28"/>
          <w:szCs w:val="28"/>
          <w:rtl/>
          <w:lang w:bidi="ar-KW"/>
        </w:rPr>
        <w:t xml:space="preserve"> </w:t>
      </w:r>
      <w:r w:rsidR="002116E7">
        <w:rPr>
          <w:rFonts w:ascii="Simplified Arabic" w:eastAsia="Times New Roman" w:hAnsi="Simplified Arabic" w:cs="Simplified Arabic" w:hint="cs"/>
          <w:b/>
          <w:sz w:val="28"/>
          <w:szCs w:val="28"/>
          <w:rtl/>
          <w:lang w:bidi="ar-KW"/>
        </w:rPr>
        <w:t xml:space="preserve">يريدون اثبات الأبعاض لله والجوارح ويرسمون بها شكلا لله في أذهانهم، فهم يدلسون بقولهم صفات الوجه واليد والعين ، فنحن نقول صفات فلماذا يوقدون الحرب علينا، إلا إذا كان مقصدهم منها الجوارح والأعضاء والاجزاء، </w:t>
      </w:r>
      <w:r w:rsidR="002116E7">
        <w:rPr>
          <w:rFonts w:ascii="Simplified Arabic" w:hAnsi="Simplified Arabic" w:cs="Simplified Arabic"/>
          <w:b/>
          <w:kern w:val="0"/>
          <w:sz w:val="28"/>
          <w:szCs w:val="28"/>
          <w:rtl/>
        </w:rPr>
        <w:t>وكأن سورة الإخلاص</w:t>
      </w:r>
      <w:r w:rsidR="002116E7">
        <w:rPr>
          <w:rFonts w:ascii="Simplified Arabic" w:hAnsi="Simplified Arabic" w:cs="Simplified Arabic" w:hint="cs"/>
          <w:b/>
          <w:kern w:val="0"/>
          <w:sz w:val="28"/>
          <w:szCs w:val="28"/>
          <w:rtl/>
        </w:rPr>
        <w:t xml:space="preserve"> التي تعدل ثلث القرآن </w:t>
      </w:r>
      <w:r w:rsidR="002116E7">
        <w:rPr>
          <w:rFonts w:ascii="Simplified Arabic" w:hAnsi="Simplified Arabic" w:cs="Simplified Arabic"/>
          <w:b/>
          <w:kern w:val="0"/>
          <w:sz w:val="28"/>
          <w:szCs w:val="28"/>
          <w:rtl/>
        </w:rPr>
        <w:t>لم تبلغه</w:t>
      </w:r>
      <w:r w:rsidR="002116E7">
        <w:rPr>
          <w:rFonts w:ascii="Simplified Arabic" w:hAnsi="Simplified Arabic" w:cs="Simplified Arabic" w:hint="cs"/>
          <w:b/>
          <w:kern w:val="0"/>
          <w:sz w:val="28"/>
          <w:szCs w:val="28"/>
          <w:rtl/>
        </w:rPr>
        <w:t>م</w:t>
      </w:r>
      <w:r w:rsidR="002116E7">
        <w:rPr>
          <w:rFonts w:ascii="Simplified Arabic" w:hAnsi="Simplified Arabic" w:cs="Simplified Arabic"/>
          <w:b/>
          <w:kern w:val="0"/>
          <w:sz w:val="28"/>
          <w:szCs w:val="28"/>
          <w:rtl/>
        </w:rPr>
        <w:t xml:space="preserve"> وفيها </w:t>
      </w:r>
      <w:r w:rsidR="002116E7">
        <w:rPr>
          <w:rFonts w:ascii="Simplified Arabic" w:hAnsi="Simplified Arabic" w:cs="Simplified Arabic" w:hint="cs"/>
          <w:b/>
          <w:kern w:val="0"/>
          <w:sz w:val="28"/>
          <w:szCs w:val="28"/>
          <w:rtl/>
        </w:rPr>
        <w:t>(</w:t>
      </w:r>
      <w:r w:rsidR="002116E7">
        <w:rPr>
          <w:rFonts w:ascii="Simplified Arabic" w:hAnsi="Simplified Arabic" w:cs="Simplified Arabic"/>
          <w:b/>
          <w:kern w:val="0"/>
          <w:sz w:val="28"/>
          <w:szCs w:val="28"/>
          <w:rtl/>
        </w:rPr>
        <w:t>الأحد</w:t>
      </w:r>
      <w:r w:rsidR="002116E7">
        <w:rPr>
          <w:rFonts w:ascii="Simplified Arabic" w:hAnsi="Simplified Arabic" w:cs="Simplified Arabic" w:hint="cs"/>
          <w:b/>
          <w:kern w:val="0"/>
          <w:sz w:val="28"/>
          <w:szCs w:val="28"/>
          <w:rtl/>
        </w:rPr>
        <w:t xml:space="preserve">) </w:t>
      </w:r>
      <w:r w:rsidR="002116E7">
        <w:rPr>
          <w:rFonts w:ascii="Simplified Arabic" w:hAnsi="Simplified Arabic" w:cs="Simplified Arabic"/>
          <w:b/>
          <w:kern w:val="0"/>
          <w:sz w:val="28"/>
          <w:szCs w:val="28"/>
          <w:rtl/>
        </w:rPr>
        <w:t xml:space="preserve">تقديس عن الأبعاض </w:t>
      </w:r>
      <w:r w:rsidR="002116E7">
        <w:rPr>
          <w:rFonts w:ascii="Simplified Arabic" w:hAnsi="Simplified Arabic" w:cs="Simplified Arabic"/>
          <w:b/>
          <w:kern w:val="0"/>
          <w:sz w:val="28"/>
          <w:szCs w:val="28"/>
          <w:rtl/>
        </w:rPr>
        <w:lastRenderedPageBreak/>
        <w:t>والأجزاء،</w:t>
      </w:r>
      <w:r w:rsidR="002116E7">
        <w:rPr>
          <w:rFonts w:ascii="Simplified Arabic" w:hAnsi="Simplified Arabic" w:cs="Simplified Arabic" w:hint="cs"/>
          <w:b/>
          <w:kern w:val="0"/>
          <w:sz w:val="28"/>
          <w:szCs w:val="28"/>
          <w:rtl/>
        </w:rPr>
        <w:t xml:space="preserve"> وفيها (الصمد) تقديس عن التركيب، فإنا لله وإنا إليه راجعون، </w:t>
      </w:r>
      <w:r w:rsidRPr="00287AEA">
        <w:rPr>
          <w:rFonts w:ascii="Simplified Arabic" w:hAnsi="Simplified Arabic" w:cs="Simplified Arabic"/>
          <w:b/>
          <w:sz w:val="28"/>
          <w:szCs w:val="28"/>
          <w:rtl/>
        </w:rPr>
        <w:t>وللرد على جهل هؤلاء، أقول: أجمع أهل القبلة عدا المجسمة والمشبهة على تنزيه الله تعالى عن الأجزاء والأعضاء والجوارح تعالى الله عن ذلك علوا كبيرا</w:t>
      </w:r>
      <w:r w:rsidRPr="00287AEA">
        <w:rPr>
          <w:rFonts w:ascii="Simplified Arabic" w:eastAsia="Times New Roman" w:hAnsi="Simplified Arabic" w:cs="Simplified Arabic"/>
          <w:b/>
          <w:sz w:val="28"/>
          <w:szCs w:val="28"/>
          <w:rtl/>
        </w:rPr>
        <w:t>، وأجمعوا على أنّ الوجه والعين واليد مما جاء ذكره في القرآن الكريم ليس من باب الأجزاء والأبعاض في جناب ذات الله، ومن اعتقد ذلك فهو مجسم مشبه ضال،</w:t>
      </w:r>
      <w:r w:rsidRPr="00287AEA">
        <w:rPr>
          <w:rFonts w:ascii="Simplified Arabic" w:eastAsia="Times New Roman" w:hAnsi="Simplified Arabic" w:cs="Simplified Arabic"/>
          <w:bCs/>
          <w:sz w:val="28"/>
          <w:szCs w:val="28"/>
          <w:rtl/>
        </w:rPr>
        <w:t xml:space="preserve"> </w:t>
      </w:r>
      <w:r w:rsidRPr="00287AEA">
        <w:rPr>
          <w:rFonts w:ascii="Simplified Arabic" w:eastAsia="Times New Roman" w:hAnsi="Simplified Arabic" w:cs="Simplified Arabic"/>
          <w:bCs/>
          <w:sz w:val="28"/>
          <w:szCs w:val="28"/>
          <w:u w:val="single"/>
          <w:rtl/>
        </w:rPr>
        <w:t>و</w:t>
      </w:r>
      <w:r w:rsidRPr="00287AEA">
        <w:rPr>
          <w:rFonts w:ascii="Simplified Arabic" w:hAnsi="Simplified Arabic" w:cs="Simplified Arabic"/>
          <w:bCs/>
          <w:sz w:val="28"/>
          <w:szCs w:val="28"/>
          <w:u w:val="single"/>
          <w:rtl/>
        </w:rPr>
        <w:t>المتدبر لآيات القرآن يعلم يقينا أن الوجه يستعمل فيه في مجازات متعددة لا يمكن إنكارها</w:t>
      </w:r>
      <w:r w:rsidRPr="00287AEA">
        <w:rPr>
          <w:rFonts w:ascii="Simplified Arabic" w:hAnsi="Simplified Arabic" w:cs="Simplified Arabic"/>
          <w:bCs/>
          <w:sz w:val="28"/>
          <w:szCs w:val="28"/>
          <w:rtl/>
        </w:rPr>
        <w:t xml:space="preserve"> </w:t>
      </w:r>
      <w:r w:rsidR="00214C81">
        <w:rPr>
          <w:rFonts w:ascii="Simplified Arabic" w:hAnsi="Simplified Arabic" w:cs="Simplified Arabic" w:hint="cs"/>
          <w:bCs/>
          <w:sz w:val="28"/>
          <w:szCs w:val="28"/>
          <w:rtl/>
        </w:rPr>
        <w:t xml:space="preserve">وقد تقدم ذكرها </w:t>
      </w:r>
      <w:r w:rsidR="00DC5B95">
        <w:rPr>
          <w:rFonts w:ascii="Simplified Arabic" w:hAnsi="Simplified Arabic" w:cs="Simplified Arabic" w:hint="cs"/>
          <w:bCs/>
          <w:sz w:val="28"/>
          <w:szCs w:val="28"/>
          <w:rtl/>
        </w:rPr>
        <w:t xml:space="preserve">وأهمها </w:t>
      </w:r>
      <w:r w:rsidR="00214C81">
        <w:rPr>
          <w:rFonts w:ascii="Simplified Arabic" w:hAnsi="Simplified Arabic" w:cs="Simplified Arabic" w:hint="cs"/>
          <w:bCs/>
          <w:sz w:val="28"/>
          <w:szCs w:val="28"/>
          <w:rtl/>
        </w:rPr>
        <w:t xml:space="preserve">حمل الوجه على الذات، في </w:t>
      </w:r>
      <w:r w:rsidRPr="00287AEA">
        <w:rPr>
          <w:rFonts w:ascii="Simplified Arabic" w:hAnsi="Simplified Arabic" w:cs="Simplified Arabic"/>
          <w:sz w:val="28"/>
          <w:szCs w:val="28"/>
          <w:rtl/>
        </w:rPr>
        <w:t>قوله تعالى {كل شيء هالك إلا وجهه}</w:t>
      </w:r>
      <w:r w:rsidR="00214C81">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وقوله تعالى</w:t>
      </w:r>
      <w:r w:rsidR="00214C81">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{ويبقى وجه ربك ذي الجلال والإكرام}</w:t>
      </w:r>
      <w:r w:rsidR="00214C81">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أو ما قصد به ذات الله تعالى من العمل الصالح، </w:t>
      </w:r>
      <w:r w:rsidRPr="00287AEA">
        <w:rPr>
          <w:rFonts w:ascii="Simplified Arabic" w:hAnsi="Simplified Arabic" w:cs="Simplified Arabic"/>
          <w:bCs/>
          <w:sz w:val="28"/>
          <w:szCs w:val="28"/>
          <w:u w:val="single"/>
          <w:rtl/>
        </w:rPr>
        <w:t xml:space="preserve">والمتدبر لآيات القرآن يعلم يقينا أن اليد تستعمل فيه في مجازات متعددة لا يمكن إنكارها ولا على سبيل المكابرة </w:t>
      </w:r>
      <w:r w:rsidR="00214C81">
        <w:rPr>
          <w:rFonts w:ascii="Simplified Arabic" w:hAnsi="Simplified Arabic" w:cs="Simplified Arabic" w:hint="cs"/>
          <w:bCs/>
          <w:sz w:val="28"/>
          <w:szCs w:val="28"/>
          <w:u w:val="single"/>
          <w:rtl/>
        </w:rPr>
        <w:t>وقد تقدم ذكرها واهمها</w:t>
      </w:r>
      <w:r w:rsidR="00214C81" w:rsidRPr="00120469">
        <w:rPr>
          <w:rFonts w:ascii="Simplified Arabic" w:hAnsi="Simplified Arabic" w:cs="Simplified Arabic" w:hint="cs"/>
          <w:bCs/>
          <w:sz w:val="28"/>
          <w:szCs w:val="28"/>
          <w:rtl/>
        </w:rPr>
        <w:t xml:space="preserve"> : </w:t>
      </w:r>
      <w:r w:rsidRPr="00287AEA">
        <w:rPr>
          <w:rFonts w:ascii="Simplified Arabic" w:hAnsi="Simplified Arabic" w:cs="Simplified Arabic"/>
          <w:bCs/>
          <w:sz w:val="28"/>
          <w:szCs w:val="28"/>
          <w:rtl/>
        </w:rPr>
        <w:t>قوله تعالى</w:t>
      </w:r>
      <w:r w:rsidRPr="00287AEA">
        <w:rPr>
          <w:rFonts w:ascii="Simplified Arabic" w:hAnsi="Simplified Arabic" w:cs="Simplified Arabic"/>
          <w:b/>
          <w:sz w:val="28"/>
          <w:szCs w:val="28"/>
          <w:rtl/>
        </w:rPr>
        <w:t xml:space="preserve">: </w:t>
      </w:r>
      <w:r w:rsidRPr="00287AEA">
        <w:rPr>
          <w:rFonts w:ascii="Simplified Arabic" w:hAnsi="Simplified Arabic" w:cs="Simplified Arabic"/>
          <w:b/>
          <w:bCs/>
          <w:sz w:val="28"/>
          <w:szCs w:val="28"/>
          <w:rtl/>
        </w:rPr>
        <w:t>{إِنَّ الَّذِينَ</w:t>
      </w:r>
      <w:r w:rsidRPr="00287AEA">
        <w:rPr>
          <w:rFonts w:ascii="Simplified Arabic" w:hAnsi="Simplified Arabic" w:cs="Simplified Arabic"/>
          <w:bCs/>
          <w:sz w:val="28"/>
          <w:szCs w:val="28"/>
          <w:rtl/>
        </w:rPr>
        <w:t xml:space="preserve"> يُبَايِعُونَكَ إِنَّمَا يُبَايِعُونَ اللَّهَ يَدُ اللَّهِ فَوْقَ أَيْدِيهِمْ}</w:t>
      </w:r>
      <w:r w:rsidRPr="00287AEA">
        <w:rPr>
          <w:rFonts w:ascii="Simplified Arabic" w:hAnsi="Simplified Arabic" w:cs="Simplified Arabic"/>
          <w:b/>
          <w:sz w:val="28"/>
          <w:szCs w:val="28"/>
          <w:rtl/>
        </w:rPr>
        <w:t>[الفتح: 10]، المعنى أن عقد الميثاق مع الرسول كعقده مع الله تعالى من غير تفاوت بينهما كقوله تعالى من يطع الرسول فقد أطاع الله،</w:t>
      </w:r>
      <w:r w:rsidRPr="00287AEA">
        <w:rPr>
          <w:rFonts w:ascii="Simplified Arabic" w:hAnsi="Simplified Arabic" w:cs="Simplified Arabic"/>
          <w:bCs/>
          <w:sz w:val="28"/>
          <w:szCs w:val="28"/>
          <w:rtl/>
        </w:rPr>
        <w:t xml:space="preserve"> وقوله تعالى</w:t>
      </w:r>
      <w:r w:rsidRPr="00287AEA">
        <w:rPr>
          <w:rFonts w:ascii="Simplified Arabic" w:hAnsi="Simplified Arabic" w:cs="Simplified Arabic"/>
          <w:b/>
          <w:sz w:val="28"/>
          <w:szCs w:val="28"/>
          <w:rtl/>
        </w:rPr>
        <w:t xml:space="preserve">: {قَالَ يَا إِبْلِيسُ مَا مَنَعَكَ أَن تَسْجُدَ لِمَا خَلَقْتُ بِيَدَيَّ أَسْتَكْبَرْتَ أَمْ كُنتَ مِنَ الْعَالِينَ}الآية لم تأت لإثبات جارحة لله تعالى عن ذلك لأنه نقص يتنزه الأحد الصمد القيوم الغني عنه، لأن الجارحة تعني الجزء والتجزؤ يضاد الأحدية التي تعني نفي </w:t>
      </w:r>
      <w:proofErr w:type="spellStart"/>
      <w:r w:rsidRPr="00287AEA">
        <w:rPr>
          <w:rFonts w:ascii="Simplified Arabic" w:hAnsi="Simplified Arabic" w:cs="Simplified Arabic"/>
          <w:b/>
          <w:sz w:val="28"/>
          <w:szCs w:val="28"/>
          <w:rtl/>
        </w:rPr>
        <w:t>التبغض</w:t>
      </w:r>
      <w:proofErr w:type="spellEnd"/>
      <w:r w:rsidRPr="00287AEA">
        <w:rPr>
          <w:rFonts w:ascii="Simplified Arabic" w:hAnsi="Simplified Arabic" w:cs="Simplified Arabic"/>
          <w:b/>
          <w:sz w:val="28"/>
          <w:szCs w:val="28"/>
          <w:rtl/>
        </w:rPr>
        <w:t xml:space="preserve"> ويضاد الصمدية التي تعني كمال الغنى لأن </w:t>
      </w:r>
      <w:proofErr w:type="spellStart"/>
      <w:r w:rsidRPr="00287AEA">
        <w:rPr>
          <w:rFonts w:ascii="Simplified Arabic" w:hAnsi="Simplified Arabic" w:cs="Simplified Arabic"/>
          <w:b/>
          <w:sz w:val="28"/>
          <w:szCs w:val="28"/>
          <w:rtl/>
        </w:rPr>
        <w:t>المتجزىء</w:t>
      </w:r>
      <w:proofErr w:type="spellEnd"/>
      <w:r w:rsidRPr="00287AEA">
        <w:rPr>
          <w:rFonts w:ascii="Simplified Arabic" w:hAnsi="Simplified Arabic" w:cs="Simplified Arabic"/>
          <w:b/>
          <w:sz w:val="28"/>
          <w:szCs w:val="28"/>
          <w:rtl/>
        </w:rPr>
        <w:t xml:space="preserve"> يحتاج إلى جزئه، والله تعالى صمد له كمال الصمدية قيوم له كمال </w:t>
      </w:r>
      <w:proofErr w:type="spellStart"/>
      <w:r w:rsidRPr="00287AEA">
        <w:rPr>
          <w:rFonts w:ascii="Simplified Arabic" w:hAnsi="Simplified Arabic" w:cs="Simplified Arabic"/>
          <w:b/>
          <w:sz w:val="28"/>
          <w:szCs w:val="28"/>
          <w:rtl/>
        </w:rPr>
        <w:t>القيومية</w:t>
      </w:r>
      <w:proofErr w:type="spellEnd"/>
      <w:r w:rsidRPr="00287AEA">
        <w:rPr>
          <w:rFonts w:ascii="Simplified Arabic" w:hAnsi="Simplified Arabic" w:cs="Simplified Arabic"/>
          <w:b/>
          <w:sz w:val="28"/>
          <w:szCs w:val="28"/>
          <w:rtl/>
        </w:rPr>
        <w:t xml:space="preserve"> غني له كمال الغنى،</w:t>
      </w:r>
      <w:r w:rsidRPr="00287AEA">
        <w:rPr>
          <w:rFonts w:ascii="Simplified Arabic" w:hAnsi="Simplified Arabic" w:cs="Simplified Arabic"/>
          <w:b/>
          <w:sz w:val="28"/>
          <w:szCs w:val="28"/>
          <w:rtl/>
          <w:lang w:eastAsia="ar-SA"/>
        </w:rPr>
        <w:t xml:space="preserve"> وإنما سياق الآية يشير إلى ما فضل الله تعالى به آدم عليه السلام، </w:t>
      </w:r>
      <w:r w:rsidRPr="00287AEA">
        <w:rPr>
          <w:rFonts w:ascii="Simplified Arabic" w:hAnsi="Simplified Arabic" w:cs="Simplified Arabic"/>
          <w:b/>
          <w:sz w:val="28"/>
          <w:szCs w:val="28"/>
          <w:rtl/>
        </w:rPr>
        <w:t xml:space="preserve">من خلقه في أحسن تقويم وتعليمه من العلم ما لا يعلمه غيره وتفضيله في ذلك كله على غيره من المخلوقين، هذا هو المفهوم من سياق الآيات، </w:t>
      </w:r>
      <w:r w:rsidRPr="00287AEA">
        <w:rPr>
          <w:rFonts w:ascii="Simplified Arabic" w:hAnsi="Simplified Arabic" w:cs="Simplified Arabic"/>
          <w:b/>
          <w:bCs/>
          <w:sz w:val="28"/>
          <w:szCs w:val="28"/>
          <w:rtl/>
        </w:rPr>
        <w:t>وعلى ذلك فالمعنى المحكم للآية</w:t>
      </w:r>
      <w:r w:rsidR="001F0780" w:rsidRPr="00287AEA">
        <w:rPr>
          <w:rFonts w:ascii="Simplified Arabic" w:hAnsi="Simplified Arabic" w:cs="Simplified Arabic"/>
          <w:b/>
          <w:bCs/>
          <w:sz w:val="28"/>
          <w:szCs w:val="28"/>
          <w:rtl/>
        </w:rPr>
        <w:t xml:space="preserve"> </w:t>
      </w:r>
      <w:r w:rsidRPr="00287AEA">
        <w:rPr>
          <w:rFonts w:ascii="Simplified Arabic" w:hAnsi="Simplified Arabic" w:cs="Simplified Arabic"/>
          <w:b/>
          <w:sz w:val="28"/>
          <w:szCs w:val="28"/>
          <w:rtl/>
        </w:rPr>
        <w:t>{لما</w:t>
      </w:r>
      <w:r w:rsidRPr="00287AEA">
        <w:rPr>
          <w:rFonts w:ascii="Simplified Arabic" w:hAnsi="Simplified Arabic" w:cs="Simplified Arabic"/>
          <w:sz w:val="28"/>
          <w:szCs w:val="28"/>
          <w:rtl/>
        </w:rPr>
        <w:t xml:space="preserve"> </w:t>
      </w:r>
      <w:r w:rsidRPr="00287AEA">
        <w:rPr>
          <w:rFonts w:ascii="Simplified Arabic" w:hAnsi="Simplified Arabic" w:cs="Simplified Arabic"/>
          <w:b/>
          <w:sz w:val="28"/>
          <w:szCs w:val="28"/>
          <w:rtl/>
        </w:rPr>
        <w:t>خلقت بيدي} أنه كناية عن غاية الإبداع أي لما أوليته عنايتي وأظهرت فيه عجائب قدرتي وخلقته في أحسن تقويم وعلمته من العلم ما لا يعلمه غيره</w:t>
      </w:r>
      <w:r w:rsidR="0071706A">
        <w:rPr>
          <w:rFonts w:ascii="Simplified Arabic" w:hAnsi="Simplified Arabic" w:cs="Simplified Arabic" w:hint="cs"/>
          <w:b/>
          <w:sz w:val="28"/>
          <w:szCs w:val="28"/>
          <w:rtl/>
        </w:rPr>
        <w:t xml:space="preserve">، </w:t>
      </w:r>
      <w:r w:rsidRPr="00287AEA">
        <w:rPr>
          <w:rFonts w:ascii="Simplified Arabic" w:hAnsi="Simplified Arabic" w:cs="Simplified Arabic"/>
          <w:b/>
          <w:sz w:val="28"/>
          <w:szCs w:val="28"/>
          <w:rtl/>
        </w:rPr>
        <w:t>هذا هو المفهوم من سياق الآيات فلم تسق الآية لإثبات جارحة لله تعالى عن ذلك لأنه نقص يتنزه الأحد الصمد عنه،</w:t>
      </w:r>
      <w:r w:rsidR="001F0780" w:rsidRPr="00287AEA">
        <w:rPr>
          <w:rFonts w:ascii="Simplified Arabic" w:hAnsi="Simplified Arabic" w:cs="Simplified Arabic"/>
          <w:b/>
          <w:sz w:val="28"/>
          <w:szCs w:val="28"/>
          <w:rtl/>
        </w:rPr>
        <w:t xml:space="preserve"> </w:t>
      </w:r>
      <w:r w:rsidRPr="00287AEA">
        <w:rPr>
          <w:rFonts w:ascii="Simplified Arabic" w:hAnsi="Simplified Arabic" w:cs="Simplified Arabic"/>
          <w:bCs/>
          <w:sz w:val="28"/>
          <w:szCs w:val="28"/>
          <w:rtl/>
        </w:rPr>
        <w:t>والمتدبر لآيات القرآن يعلم يقينا أن العين كذلك يستعمل فيه في مجازات متعددة،</w:t>
      </w:r>
      <w:r w:rsidRPr="00287AEA">
        <w:rPr>
          <w:rFonts w:ascii="Simplified Arabic" w:hAnsi="Simplified Arabic" w:cs="Simplified Arabic"/>
          <w:sz w:val="28"/>
          <w:szCs w:val="28"/>
          <w:rtl/>
        </w:rPr>
        <w:t xml:space="preserve"> وأول من نقل عنه ذلك حبر الأمة وترجمان القرآن عبد الله ابن عباس الذي دعا له الرسول صلى الله عليه وسلم بالفقه في الدين وبعلم التأويل، ثم تواترت أقوال الأئمة المقتدى بهم في الدين على ذلك، فقوله تعالى </w:t>
      </w:r>
      <w:r w:rsidRPr="00287AEA">
        <w:rPr>
          <w:rFonts w:ascii="Simplified Arabic" w:hAnsi="Simplified Arabic" w:cs="Simplified Arabic"/>
          <w:b/>
          <w:sz w:val="28"/>
          <w:szCs w:val="28"/>
          <w:rtl/>
        </w:rPr>
        <w:t>{</w:t>
      </w:r>
      <w:r w:rsidRPr="00287AEA">
        <w:rPr>
          <w:rFonts w:ascii="Simplified Arabic" w:hAnsi="Simplified Arabic" w:cs="Simplified Arabic"/>
          <w:sz w:val="28"/>
          <w:szCs w:val="28"/>
          <w:rtl/>
        </w:rPr>
        <w:t>واصنع الفلك بأعيننا ووحينا}</w:t>
      </w:r>
      <w:r w:rsidR="0071706A">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معناه بمرأى منا أو بحفظنا، وقوله تعالى </w:t>
      </w:r>
      <w:r w:rsidRPr="00287AEA">
        <w:rPr>
          <w:rFonts w:ascii="Simplified Arabic" w:hAnsi="Simplified Arabic" w:cs="Simplified Arabic"/>
          <w:b/>
          <w:sz w:val="28"/>
          <w:szCs w:val="28"/>
          <w:rtl/>
        </w:rPr>
        <w:t>{</w:t>
      </w:r>
      <w:r w:rsidRPr="00287AEA">
        <w:rPr>
          <w:rFonts w:ascii="Simplified Arabic" w:hAnsi="Simplified Arabic" w:cs="Simplified Arabic"/>
          <w:sz w:val="28"/>
          <w:szCs w:val="28"/>
          <w:rtl/>
        </w:rPr>
        <w:t>وألقيت عليك محبة مني ولتصنع على عيني</w:t>
      </w:r>
      <w:r w:rsidR="00ED68AD" w:rsidRPr="00287AEA">
        <w:rPr>
          <w:rFonts w:ascii="Simplified Arabic" w:hAnsi="Simplified Arabic" w:cs="Simplified Arabic"/>
          <w:sz w:val="28"/>
          <w:szCs w:val="28"/>
          <w:rtl/>
        </w:rPr>
        <w:t>}</w:t>
      </w:r>
      <w:r w:rsidRPr="00287AEA">
        <w:rPr>
          <w:rFonts w:ascii="Simplified Arabic" w:hAnsi="Simplified Arabic" w:cs="Simplified Arabic"/>
          <w:b/>
          <w:sz w:val="28"/>
          <w:szCs w:val="28"/>
          <w:rtl/>
        </w:rPr>
        <w:t>،</w:t>
      </w:r>
      <w:r w:rsidR="001F0780" w:rsidRPr="00287AEA">
        <w:rPr>
          <w:rFonts w:ascii="Simplified Arabic" w:hAnsi="Simplified Arabic" w:cs="Simplified Arabic"/>
          <w:b/>
          <w:sz w:val="28"/>
          <w:szCs w:val="28"/>
          <w:rtl/>
        </w:rPr>
        <w:t xml:space="preserve"> </w:t>
      </w:r>
      <w:r w:rsidRPr="00287AEA">
        <w:rPr>
          <w:rFonts w:ascii="Simplified Arabic" w:hAnsi="Simplified Arabic" w:cs="Simplified Arabic"/>
          <w:sz w:val="28"/>
          <w:szCs w:val="28"/>
          <w:rtl/>
        </w:rPr>
        <w:t xml:space="preserve">أي بمرأى منى </w:t>
      </w:r>
      <w:r w:rsidRPr="00287AEA">
        <w:rPr>
          <w:rFonts w:ascii="Simplified Arabic" w:hAnsi="Simplified Arabic" w:cs="Simplified Arabic"/>
          <w:b/>
          <w:sz w:val="28"/>
          <w:szCs w:val="28"/>
          <w:rtl/>
        </w:rPr>
        <w:t>دلالة على</w:t>
      </w:r>
      <w:r w:rsidRPr="00287AEA">
        <w:rPr>
          <w:rFonts w:ascii="Simplified Arabic" w:hAnsi="Simplified Arabic" w:cs="Simplified Arabic"/>
          <w:sz w:val="28"/>
          <w:szCs w:val="28"/>
          <w:rtl/>
        </w:rPr>
        <w:t xml:space="preserve"> الحفظ والصون والحنو والشفقة والرعاية، وقوله تعالى </w:t>
      </w:r>
      <w:r w:rsidRPr="00287AEA">
        <w:rPr>
          <w:rFonts w:ascii="Simplified Arabic" w:hAnsi="Simplified Arabic" w:cs="Simplified Arabic"/>
          <w:b/>
          <w:sz w:val="28"/>
          <w:szCs w:val="28"/>
          <w:rtl/>
        </w:rPr>
        <w:t>{</w:t>
      </w:r>
      <w:r w:rsidRPr="00287AEA">
        <w:rPr>
          <w:rFonts w:ascii="Simplified Arabic" w:hAnsi="Simplified Arabic" w:cs="Simplified Arabic"/>
          <w:sz w:val="28"/>
          <w:szCs w:val="28"/>
          <w:rtl/>
        </w:rPr>
        <w:t xml:space="preserve">واصبر لحكم ربك فإنك بأعيننا}معناه بحفظنا إياك وحراستنا لك، إذن </w:t>
      </w:r>
      <w:r w:rsidRPr="00287AEA">
        <w:rPr>
          <w:rFonts w:ascii="Simplified Arabic" w:hAnsi="Simplified Arabic" w:cs="Simplified Arabic"/>
          <w:sz w:val="28"/>
          <w:szCs w:val="28"/>
          <w:rtl/>
        </w:rPr>
        <w:lastRenderedPageBreak/>
        <w:t xml:space="preserve">هكذا يكون التقديس وهكذا يكون العلم الراسخ بالله وتقديسه في جناب ذاته، وكل ما جاء في الكتاب والسنة من إضافة الوجه أو العين او اليد </w:t>
      </w:r>
      <w:r w:rsidRPr="00287AEA">
        <w:rPr>
          <w:rFonts w:ascii="Simplified Arabic" w:hAnsi="Simplified Arabic" w:cs="Simplified Arabic"/>
          <w:sz w:val="28"/>
          <w:szCs w:val="28"/>
          <w:rtl/>
          <w:lang w:bidi="ar-KW"/>
        </w:rPr>
        <w:t xml:space="preserve">إلى جناب ذات الله تعالى، فإنه حق وصدق على مراد الله ومراد رسول الله، صفات تليق بالذات، </w:t>
      </w:r>
    </w:p>
    <w:p w14:paraId="396C5CD2" w14:textId="77777777" w:rsidR="00074B1E" w:rsidRPr="00287AEA" w:rsidRDefault="00074B1E" w:rsidP="00253606">
      <w:pPr>
        <w:spacing w:line="276" w:lineRule="auto"/>
        <w:jc w:val="center"/>
        <w:rPr>
          <w:rFonts w:ascii="Simplified Arabic" w:hAnsi="Simplified Arabic" w:cs="Simplified Arabic"/>
          <w:b/>
          <w:bCs/>
          <w:sz w:val="28"/>
          <w:szCs w:val="28"/>
          <w:rtl/>
          <w:lang w:bidi="ar-KW"/>
        </w:rPr>
      </w:pPr>
      <w:r w:rsidRPr="00287AEA">
        <w:rPr>
          <w:rFonts w:ascii="Simplified Arabic" w:hAnsi="Simplified Arabic" w:cs="Simplified Arabic"/>
          <w:b/>
          <w:bCs/>
          <w:sz w:val="28"/>
          <w:szCs w:val="28"/>
          <w:rtl/>
          <w:lang w:bidi="ar-KW"/>
        </w:rPr>
        <w:t>***</w:t>
      </w:r>
    </w:p>
    <w:p w14:paraId="2208D54D" w14:textId="113CC7AE" w:rsidR="00074B1E" w:rsidRDefault="00074B1E" w:rsidP="00253606">
      <w:pPr>
        <w:spacing w:line="276" w:lineRule="auto"/>
        <w:jc w:val="center"/>
        <w:rPr>
          <w:rFonts w:ascii="Simplified Arabic" w:hAnsi="Simplified Arabic" w:cs="Simplified Arabic"/>
          <w:bCs/>
          <w:sz w:val="28"/>
          <w:szCs w:val="28"/>
          <w:rtl/>
          <w:lang w:bidi="ar-KW"/>
        </w:rPr>
      </w:pPr>
    </w:p>
    <w:p w14:paraId="59AF9CFA" w14:textId="77777777" w:rsidR="00120469" w:rsidRPr="00287AEA" w:rsidRDefault="00120469" w:rsidP="00253606">
      <w:pPr>
        <w:spacing w:line="276" w:lineRule="auto"/>
        <w:jc w:val="center"/>
        <w:rPr>
          <w:rFonts w:ascii="Simplified Arabic" w:hAnsi="Simplified Arabic" w:cs="Simplified Arabic"/>
          <w:bCs/>
          <w:sz w:val="28"/>
          <w:szCs w:val="28"/>
          <w:rtl/>
          <w:lang w:bidi="ar-KW"/>
        </w:rPr>
      </w:pPr>
    </w:p>
    <w:p w14:paraId="47EBB680" w14:textId="77777777" w:rsidR="00074B1E" w:rsidRPr="00120469"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20"/>
          <w:szCs w:val="20"/>
          <w:rtl/>
        </w:rPr>
      </w:pPr>
    </w:p>
    <w:p w14:paraId="38C529F0" w14:textId="0BDC46A9" w:rsidR="00074B1E" w:rsidRPr="00383CEB"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40"/>
          <w:szCs w:val="40"/>
          <w:highlight w:val="yellow"/>
          <w:rtl/>
          <w:lang w:bidi="ar-KW"/>
        </w:rPr>
      </w:pPr>
      <w:r w:rsidRPr="00383CEB">
        <w:rPr>
          <w:rFonts w:ascii="Simplified Arabic" w:hAnsi="Simplified Arabic" w:cs="Simplified Arabic"/>
          <w:b/>
          <w:bCs/>
          <w:sz w:val="40"/>
          <w:szCs w:val="40"/>
          <w:highlight w:val="yellow"/>
          <w:rtl/>
        </w:rPr>
        <w:t>(</w:t>
      </w:r>
      <w:r w:rsidR="006A0E89" w:rsidRPr="00383CEB">
        <w:rPr>
          <w:rFonts w:ascii="Simplified Arabic" w:hAnsi="Simplified Arabic" w:cs="Simplified Arabic" w:hint="cs"/>
          <w:b/>
          <w:bCs/>
          <w:sz w:val="40"/>
          <w:szCs w:val="40"/>
          <w:highlight w:val="yellow"/>
          <w:rtl/>
        </w:rPr>
        <w:t>7</w:t>
      </w:r>
      <w:r w:rsidRPr="00383CEB">
        <w:rPr>
          <w:rFonts w:ascii="Simplified Arabic" w:hAnsi="Simplified Arabic" w:cs="Simplified Arabic"/>
          <w:b/>
          <w:bCs/>
          <w:sz w:val="40"/>
          <w:szCs w:val="40"/>
          <w:highlight w:val="yellow"/>
          <w:rtl/>
        </w:rPr>
        <w:t>)</w:t>
      </w:r>
    </w:p>
    <w:p w14:paraId="7EE6A311" w14:textId="77777777" w:rsidR="00074B1E" w:rsidRPr="00383CEB"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40"/>
          <w:szCs w:val="40"/>
          <w:rtl/>
          <w:lang w:bidi="ar-KW"/>
        </w:rPr>
      </w:pPr>
      <w:r w:rsidRPr="00383CEB">
        <w:rPr>
          <w:rFonts w:ascii="Simplified Arabic" w:hAnsi="Simplified Arabic" w:cs="Simplified Arabic"/>
          <w:b/>
          <w:bCs/>
          <w:sz w:val="40"/>
          <w:szCs w:val="40"/>
          <w:highlight w:val="yellow"/>
          <w:rtl/>
          <w:lang w:bidi="ar-KW"/>
        </w:rPr>
        <w:t>رؤية الله تعالى في الآخرة</w:t>
      </w:r>
    </w:p>
    <w:p w14:paraId="710ABCEE" w14:textId="77777777" w:rsidR="00074B1E" w:rsidRPr="00120469" w:rsidRDefault="00074B1E" w:rsidP="00253606">
      <w:pPr>
        <w:pBdr>
          <w:top w:val="threeDEngrave" w:sz="24" w:space="1" w:color="auto"/>
          <w:left w:val="threeDEngrave" w:sz="24" w:space="4" w:color="auto"/>
          <w:bottom w:val="threeDEmboss" w:sz="24" w:space="1" w:color="auto"/>
          <w:right w:val="threeDEmboss" w:sz="24" w:space="4" w:color="auto"/>
        </w:pBdr>
        <w:spacing w:line="276" w:lineRule="auto"/>
        <w:ind w:right="-46"/>
        <w:jc w:val="center"/>
        <w:rPr>
          <w:rFonts w:ascii="Simplified Arabic" w:hAnsi="Simplified Arabic" w:cs="Simplified Arabic"/>
          <w:b/>
          <w:bCs/>
          <w:sz w:val="20"/>
          <w:szCs w:val="20"/>
          <w:rtl/>
          <w:lang w:bidi="ar-KW"/>
        </w:rPr>
      </w:pPr>
    </w:p>
    <w:p w14:paraId="43FEFD1B" w14:textId="77777777" w:rsidR="00074B1E" w:rsidRPr="00120469" w:rsidRDefault="00074B1E" w:rsidP="00253606">
      <w:pPr>
        <w:spacing w:line="276" w:lineRule="auto"/>
        <w:ind w:left="-46"/>
        <w:rPr>
          <w:rFonts w:ascii="Simplified Arabic" w:hAnsi="Simplified Arabic" w:cs="Simplified Arabic"/>
          <w:b/>
          <w:sz w:val="20"/>
          <w:szCs w:val="20"/>
          <w:rtl/>
          <w:lang w:bidi="ar-KW"/>
        </w:rPr>
      </w:pPr>
    </w:p>
    <w:p w14:paraId="2AE43840" w14:textId="4AF0F99C" w:rsidR="00074B1E" w:rsidRDefault="00074B1E" w:rsidP="00EF4D7B">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[المفتاح الاول</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
          <w:bCs/>
          <w:sz w:val="28"/>
          <w:szCs w:val="28"/>
          <w:rtl/>
          <w:lang w:bidi="ar-KW"/>
        </w:rPr>
        <w:t xml:space="preserve"> اتفق أهل السنّة والجماعة قاطبة على رؤية الله تعالى في الآخرة، وأنها رؤية بغير احاطة، وأنها أعظم نعيم أهل الجنّة، وقولهم هو القول الصحيح الذي دلّ عليه الكتاب والسنّة الصحيحة والعقل الصريح، وخالفهم في ذلك سائر الفرق الضالة من المعتزلة والشيعة </w:t>
      </w:r>
      <w:r w:rsidR="00120469">
        <w:rPr>
          <w:rFonts w:ascii="Simplified Arabic" w:hAnsi="Simplified Arabic" w:cs="Simplified Arabic" w:hint="cs"/>
          <w:b/>
          <w:bCs/>
          <w:sz w:val="28"/>
          <w:szCs w:val="28"/>
          <w:rtl/>
          <w:lang w:bidi="ar-KW"/>
        </w:rPr>
        <w:t>و</w:t>
      </w:r>
      <w:r w:rsidRPr="00287AEA">
        <w:rPr>
          <w:rFonts w:ascii="Simplified Arabic" w:hAnsi="Simplified Arabic" w:cs="Simplified Arabic"/>
          <w:b/>
          <w:bCs/>
          <w:sz w:val="28"/>
          <w:szCs w:val="28"/>
          <w:rtl/>
          <w:lang w:bidi="ar-KW"/>
        </w:rPr>
        <w:t xml:space="preserve">الخوارج، </w:t>
      </w:r>
      <w:r w:rsidR="00823BE1" w:rsidRPr="00EF4D7B">
        <w:rPr>
          <w:rFonts w:ascii="Simplified Arabic" w:hAnsi="Simplified Arabic" w:cs="Simplified Arabic" w:hint="cs"/>
          <w:b/>
          <w:bCs/>
          <w:sz w:val="28"/>
          <w:szCs w:val="28"/>
          <w:u w:val="single"/>
          <w:rtl/>
          <w:lang w:bidi="ar-KW"/>
        </w:rPr>
        <w:t xml:space="preserve">ومن </w:t>
      </w:r>
      <w:r w:rsidRPr="00EF4D7B">
        <w:rPr>
          <w:rFonts w:ascii="Simplified Arabic" w:hAnsi="Simplified Arabic" w:cs="Simplified Arabic"/>
          <w:bCs/>
          <w:sz w:val="28"/>
          <w:szCs w:val="28"/>
          <w:u w:val="single"/>
          <w:rtl/>
        </w:rPr>
        <w:t>الأدلة على رؤية الله سبحانه</w:t>
      </w:r>
      <w:r w:rsidR="00823BE1" w:rsidRPr="00EF4D7B">
        <w:rPr>
          <w:rFonts w:ascii="Simplified Arabic" w:hAnsi="Simplified Arabic" w:cs="Simplified Arabic" w:hint="cs"/>
          <w:bCs/>
          <w:sz w:val="28"/>
          <w:szCs w:val="28"/>
          <w:u w:val="single"/>
          <w:rtl/>
        </w:rPr>
        <w:t xml:space="preserve"> من القرآن الكريم</w:t>
      </w:r>
      <w:r w:rsidR="00823BE1">
        <w:rPr>
          <w:rFonts w:ascii="Simplified Arabic" w:hAnsi="Simplified Arabic" w:cs="Simplified Arabic" w:hint="cs"/>
          <w:bCs/>
          <w:sz w:val="28"/>
          <w:szCs w:val="28"/>
          <w:rtl/>
        </w:rPr>
        <w:t xml:space="preserve"> : </w:t>
      </w:r>
      <w:r w:rsidRPr="00287AEA">
        <w:rPr>
          <w:rFonts w:ascii="Simplified Arabic" w:hAnsi="Simplified Arabic" w:cs="Simplified Arabic"/>
          <w:sz w:val="28"/>
          <w:szCs w:val="28"/>
          <w:highlight w:val="yellow"/>
          <w:rtl/>
        </w:rPr>
        <w:t>(أ)</w:t>
      </w:r>
      <w:r w:rsidRPr="00287AEA">
        <w:rPr>
          <w:rFonts w:ascii="Simplified Arabic" w:hAnsi="Simplified Arabic" w:cs="Simplified Arabic"/>
          <w:sz w:val="28"/>
          <w:szCs w:val="28"/>
          <w:rtl/>
        </w:rPr>
        <w:t xml:space="preserve"> قوله تعالى: {وجوه يومئذ ناضرة * إلى ربها ناظرة} [القيامة:22، 23]، قال ابن عباس في تفسير الآية: (تنظر إلى وجه ربها)، </w:t>
      </w:r>
      <w:r w:rsidRPr="00287AEA">
        <w:rPr>
          <w:rFonts w:ascii="Simplified Arabic" w:hAnsi="Simplified Arabic" w:cs="Simplified Arabic"/>
          <w:sz w:val="28"/>
          <w:szCs w:val="28"/>
          <w:highlight w:val="yellow"/>
          <w:rtl/>
        </w:rPr>
        <w:t>(ب)</w:t>
      </w:r>
      <w:r w:rsidRPr="00287AEA">
        <w:rPr>
          <w:rFonts w:ascii="Simplified Arabic" w:hAnsi="Simplified Arabic" w:cs="Simplified Arabic"/>
          <w:sz w:val="28"/>
          <w:szCs w:val="28"/>
          <w:rtl/>
        </w:rPr>
        <w:t xml:space="preserve"> وقوله تعالى: {كلا إنهم عن ربهم يومئذ لمحجوبون} [المطففين: 15]، قال الإمام الشافعي: (وفي هذه الآية دليل على أن المؤمنين يرونه عز وجل يومئذ)، بدليل لّما حجب الرؤية عن أعداءه في حال السخط دل على أن رؤية أولياءه في حال الرضا أمر حاصل إذ لو كان الحجب عن الجميع لما كان الحجب عقوبة للكافرين) أهـ، </w:t>
      </w:r>
      <w:r w:rsidRPr="00287AEA">
        <w:rPr>
          <w:rFonts w:ascii="Simplified Arabic" w:hAnsi="Simplified Arabic" w:cs="Simplified Arabic"/>
          <w:sz w:val="28"/>
          <w:szCs w:val="28"/>
          <w:highlight w:val="yellow"/>
          <w:rtl/>
        </w:rPr>
        <w:t>(ت)</w:t>
      </w:r>
      <w:r w:rsidRPr="00287AEA">
        <w:rPr>
          <w:rFonts w:ascii="Simplified Arabic" w:hAnsi="Simplified Arabic" w:cs="Simplified Arabic"/>
          <w:sz w:val="28"/>
          <w:szCs w:val="28"/>
          <w:rtl/>
        </w:rPr>
        <w:t xml:space="preserve"> وقوله تعالى: {للذين أحسنوا الحسنى وزيادة} [يونس: 26]، و تفسير الزيادة ورد في </w:t>
      </w:r>
      <w:r w:rsidRPr="00287AEA">
        <w:rPr>
          <w:rFonts w:ascii="Simplified Arabic" w:hAnsi="Simplified Arabic" w:cs="Simplified Arabic"/>
          <w:sz w:val="28"/>
          <w:szCs w:val="28"/>
          <w:rtl/>
        </w:rPr>
        <w:lastRenderedPageBreak/>
        <w:t xml:space="preserve">حديث النبي صلى الله عليه وسلم لها بالرؤية، </w:t>
      </w:r>
      <w:r w:rsidR="00EF4D7B">
        <w:rPr>
          <w:rFonts w:ascii="Simplified Arabic" w:hAnsi="Simplified Arabic" w:cs="Simplified Arabic" w:hint="cs"/>
          <w:sz w:val="28"/>
          <w:szCs w:val="28"/>
          <w:rtl/>
        </w:rPr>
        <w:t xml:space="preserve">في الحديث الذي اخرجه مسلم وسياتي بيانه، </w:t>
      </w:r>
      <w:r w:rsidRPr="00287AEA">
        <w:rPr>
          <w:rFonts w:ascii="Simplified Arabic" w:hAnsi="Simplified Arabic" w:cs="Simplified Arabic"/>
          <w:sz w:val="28"/>
          <w:szCs w:val="28"/>
          <w:highlight w:val="yellow"/>
          <w:rtl/>
        </w:rPr>
        <w:t>(ث)</w:t>
      </w:r>
      <w:r w:rsidRPr="00287AEA">
        <w:rPr>
          <w:rFonts w:ascii="Simplified Arabic" w:hAnsi="Simplified Arabic" w:cs="Simplified Arabic"/>
          <w:sz w:val="28"/>
          <w:szCs w:val="28"/>
          <w:rtl/>
        </w:rPr>
        <w:t xml:space="preserve"> وقوله تعالى: {لَهُم مَّا يَشَاؤُونَ فِيهَا وَلَدَيْنَا مَزِيدٌ} [ق: 35] فقد فسر المفسرون ومنهم الطبري والقرطبي وابن كثير وغيرهم: المزيد في هذه الآية بأنه النظر إلى الله تعالى، </w:t>
      </w:r>
      <w:r w:rsidRPr="00287AEA">
        <w:rPr>
          <w:rFonts w:ascii="Simplified Arabic" w:hAnsi="Simplified Arabic" w:cs="Simplified Arabic"/>
          <w:sz w:val="28"/>
          <w:szCs w:val="28"/>
          <w:highlight w:val="yellow"/>
          <w:rtl/>
        </w:rPr>
        <w:t>(ج)</w:t>
      </w:r>
      <w:r w:rsidRPr="00287AEA">
        <w:rPr>
          <w:rFonts w:ascii="Simplified Arabic" w:hAnsi="Simplified Arabic" w:cs="Simplified Arabic"/>
          <w:sz w:val="28"/>
          <w:szCs w:val="28"/>
          <w:rtl/>
        </w:rPr>
        <w:t xml:space="preserve"> وقوله تعالى: {وَلَمَّا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[الأعراف: 143]، </w:t>
      </w:r>
      <w:r w:rsidR="00823BE1" w:rsidRPr="00823BE1">
        <w:rPr>
          <w:rFonts w:ascii="Simplified Arabic" w:hAnsi="Simplified Arabic" w:cs="Simplified Arabic" w:hint="cs"/>
          <w:sz w:val="28"/>
          <w:szCs w:val="28"/>
          <w:highlight w:val="yellow"/>
          <w:rtl/>
        </w:rPr>
        <w:t>(ح)</w:t>
      </w:r>
      <w:r w:rsidR="00823BE1">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والدليل على جواز الرؤية أنّ نبي الله موسى عليه السلام سأل الرؤية ولو امتنع كونه تعالى مرئيا لما سأل، لأنّ الأنبياء أعلم الناس بما يجوز وما يمتنع على الله، ولا شك أنّ نبي الله موسى عليه السلام أعلم بالله تعالى وما يجوز عليه وما يستحيل في حقه من المعتزلة والإمامية </w:t>
      </w:r>
      <w:proofErr w:type="spellStart"/>
      <w:r w:rsidRPr="00287AEA">
        <w:rPr>
          <w:rFonts w:ascii="Simplified Arabic" w:hAnsi="Simplified Arabic" w:cs="Simplified Arabic"/>
          <w:sz w:val="28"/>
          <w:szCs w:val="28"/>
          <w:rtl/>
        </w:rPr>
        <w:t>والأباضية</w:t>
      </w:r>
      <w:proofErr w:type="spellEnd"/>
      <w:r w:rsidRPr="00287AEA">
        <w:rPr>
          <w:rFonts w:ascii="Simplified Arabic" w:hAnsi="Simplified Arabic" w:cs="Simplified Arabic"/>
          <w:sz w:val="28"/>
          <w:szCs w:val="28"/>
          <w:rtl/>
        </w:rPr>
        <w:t xml:space="preserve"> الذين </w:t>
      </w:r>
      <w:r w:rsidR="00823BE1">
        <w:rPr>
          <w:rFonts w:ascii="Simplified Arabic" w:hAnsi="Simplified Arabic" w:cs="Simplified Arabic" w:hint="cs"/>
          <w:sz w:val="28"/>
          <w:szCs w:val="28"/>
          <w:rtl/>
        </w:rPr>
        <w:t xml:space="preserve">أنكروا </w:t>
      </w:r>
      <w:r w:rsidRPr="00287AEA">
        <w:rPr>
          <w:rFonts w:ascii="Simplified Arabic" w:hAnsi="Simplified Arabic" w:cs="Simplified Arabic"/>
          <w:sz w:val="28"/>
          <w:szCs w:val="28"/>
          <w:rtl/>
        </w:rPr>
        <w:t>رؤية الله تعالى في الدنيا والآخرة، كما أن الله تعالى أجابه بقوله {لَن تَرَانِي} وهذا دليل على الجواز، فلو كانت الرؤية مستحيلة عليه لقال: (لست بمرئي)، أو (لا تجوز رؤيتي) أو (إن الرؤية تستحيل في حقي) ولكان آنذاك تصحيحاً واجبا للعقيدة وللخطأ في طلب الرؤية التي لا تجوز في حق الإله، وكل هذا لم يحدث، فدل على جواز المبدأ (إمكانية رؤية الله)، كما أنّ الله تعالى علق الرؤية على أمر جائز، وهو استقرار الجبل والمعلق على الجائز جائز، فيلزم كون الرؤية جائزة،</w:t>
      </w:r>
      <w:r w:rsidR="00823BE1">
        <w:rPr>
          <w:rFonts w:ascii="Simplified Arabic" w:hAnsi="Simplified Arabic" w:cs="Simplified Arabic" w:hint="cs"/>
          <w:sz w:val="28"/>
          <w:szCs w:val="28"/>
          <w:rtl/>
        </w:rPr>
        <w:t xml:space="preserve"> </w:t>
      </w:r>
      <w:r w:rsidR="00823BE1" w:rsidRPr="00EF4D7B">
        <w:rPr>
          <w:rFonts w:ascii="Simplified Arabic" w:hAnsi="Simplified Arabic" w:cs="Simplified Arabic" w:hint="cs"/>
          <w:b/>
          <w:bCs/>
          <w:sz w:val="28"/>
          <w:szCs w:val="28"/>
          <w:u w:val="single"/>
          <w:rtl/>
          <w:lang w:bidi="ar-KW"/>
        </w:rPr>
        <w:t xml:space="preserve">ومن </w:t>
      </w:r>
      <w:r w:rsidR="00823BE1" w:rsidRPr="00EF4D7B">
        <w:rPr>
          <w:rFonts w:ascii="Simplified Arabic" w:hAnsi="Simplified Arabic" w:cs="Simplified Arabic"/>
          <w:bCs/>
          <w:sz w:val="28"/>
          <w:szCs w:val="28"/>
          <w:u w:val="single"/>
          <w:rtl/>
        </w:rPr>
        <w:t>الأدلة على رؤية الله سبحانه</w:t>
      </w:r>
      <w:r w:rsidR="00823BE1" w:rsidRPr="00EF4D7B">
        <w:rPr>
          <w:rFonts w:ascii="Simplified Arabic" w:hAnsi="Simplified Arabic" w:cs="Simplified Arabic" w:hint="cs"/>
          <w:bCs/>
          <w:sz w:val="28"/>
          <w:szCs w:val="28"/>
          <w:u w:val="single"/>
          <w:rtl/>
        </w:rPr>
        <w:t xml:space="preserve"> من </w:t>
      </w:r>
      <w:r w:rsidRPr="00EF4D7B">
        <w:rPr>
          <w:rFonts w:ascii="Simplified Arabic" w:hAnsi="Simplified Arabic" w:cs="Simplified Arabic"/>
          <w:bCs/>
          <w:sz w:val="28"/>
          <w:szCs w:val="28"/>
          <w:u w:val="single"/>
          <w:rtl/>
        </w:rPr>
        <w:t>السنّة</w:t>
      </w:r>
      <w:r w:rsidR="00EF4D7B" w:rsidRPr="00EF4D7B">
        <w:rPr>
          <w:rFonts w:ascii="Simplified Arabic" w:hAnsi="Simplified Arabic" w:cs="Simplified Arabic" w:hint="cs"/>
          <w:bCs/>
          <w:sz w:val="28"/>
          <w:szCs w:val="28"/>
          <w:u w:val="single"/>
          <w:rtl/>
        </w:rPr>
        <w:t xml:space="preserve"> النبوية المشرفة</w:t>
      </w:r>
      <w:r w:rsidR="00EF4D7B">
        <w:rPr>
          <w:rFonts w:ascii="Simplified Arabic" w:hAnsi="Simplified Arabic" w:cs="Simplified Arabic" w:hint="cs"/>
          <w:bCs/>
          <w:sz w:val="28"/>
          <w:szCs w:val="28"/>
          <w:rtl/>
        </w:rPr>
        <w:t xml:space="preserve">:  </w:t>
      </w:r>
      <w:r w:rsidRPr="00287AEA">
        <w:rPr>
          <w:rFonts w:ascii="Simplified Arabic" w:hAnsi="Simplified Arabic" w:cs="Simplified Arabic"/>
          <w:sz w:val="28"/>
          <w:szCs w:val="28"/>
          <w:highlight w:val="yellow"/>
          <w:rtl/>
        </w:rPr>
        <w:t>(أ)</w:t>
      </w:r>
      <w:r w:rsidRPr="00287AEA">
        <w:rPr>
          <w:rFonts w:ascii="Simplified Arabic" w:hAnsi="Simplified Arabic" w:cs="Simplified Arabic"/>
          <w:sz w:val="28"/>
          <w:szCs w:val="28"/>
          <w:rtl/>
        </w:rPr>
        <w:t xml:space="preserve"> ما أخرجه مسلم عن أبي هريرة رضي الله عنه، أن ناساً قالوا لرسول الله صلى الله عليه وسلم: يا رسول الله هل نرى ربنا يوم القيامة ؟ فقال رسول الله صلى الله عليه وسلم: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هل تضارون في رؤية القمر ليلة البدر، قالوا: لا، يا رسول الله، قال: هل تضارون في الشمس ليس دونها سحاب، قالوا: لا، يا رسول الله، قال: فإنكم ترونه كذلك</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[أخرجه مسلم]، </w:t>
      </w:r>
      <w:r w:rsidRPr="00287AEA">
        <w:rPr>
          <w:rFonts w:ascii="Simplified Arabic" w:hAnsi="Simplified Arabic" w:cs="Simplified Arabic"/>
          <w:sz w:val="28"/>
          <w:szCs w:val="28"/>
          <w:highlight w:val="yellow"/>
          <w:rtl/>
        </w:rPr>
        <w:t>(ب)</w:t>
      </w:r>
      <w:r w:rsidRPr="00287AEA">
        <w:rPr>
          <w:rFonts w:ascii="Simplified Arabic" w:hAnsi="Simplified Arabic" w:cs="Simplified Arabic"/>
          <w:sz w:val="28"/>
          <w:szCs w:val="28"/>
          <w:rtl/>
        </w:rPr>
        <w:t xml:space="preserve"> وأخرج البخاري عن جرير بن عبد الله رضي الله عنه قال: قال النبي صلى الله عليه وسلم: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إنكم سترون ربكم عيانا</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[أخرجه البخاري]، </w:t>
      </w:r>
      <w:r w:rsidRPr="00287AEA">
        <w:rPr>
          <w:rFonts w:ascii="Simplified Arabic" w:hAnsi="Simplified Arabic" w:cs="Simplified Arabic"/>
          <w:sz w:val="28"/>
          <w:szCs w:val="28"/>
          <w:highlight w:val="yellow"/>
          <w:rtl/>
        </w:rPr>
        <w:t>(ت)</w:t>
      </w:r>
      <w:r w:rsidRPr="00287AEA">
        <w:rPr>
          <w:rFonts w:ascii="Simplified Arabic" w:hAnsi="Simplified Arabic" w:cs="Simplified Arabic"/>
          <w:sz w:val="28"/>
          <w:szCs w:val="28"/>
          <w:rtl/>
        </w:rPr>
        <w:t xml:space="preserve"> وحديث مسلم السابق عن صهيب عن النبي صلى الله عليه وسلم قال: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إذا دخل أهل الجنة </w:t>
      </w:r>
      <w:proofErr w:type="spellStart"/>
      <w:r w:rsidRPr="00287AEA">
        <w:rPr>
          <w:rFonts w:ascii="Simplified Arabic" w:hAnsi="Simplified Arabic" w:cs="Simplified Arabic"/>
          <w:sz w:val="28"/>
          <w:szCs w:val="28"/>
          <w:rtl/>
        </w:rPr>
        <w:t>الجنة</w:t>
      </w:r>
      <w:proofErr w:type="spellEnd"/>
      <w:r w:rsidRPr="00287AEA">
        <w:rPr>
          <w:rFonts w:ascii="Simplified Arabic" w:hAnsi="Simplified Arabic" w:cs="Simplified Arabic"/>
          <w:sz w:val="28"/>
          <w:szCs w:val="28"/>
          <w:rtl/>
        </w:rPr>
        <w:t>،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{للذين أحسنوا الحسنى وزيادة}</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[أخرجه مسلم]، </w:t>
      </w:r>
      <w:r w:rsidRPr="00287AEA">
        <w:rPr>
          <w:rFonts w:ascii="Simplified Arabic" w:hAnsi="Simplified Arabic" w:cs="Simplified Arabic"/>
          <w:sz w:val="28"/>
          <w:szCs w:val="28"/>
          <w:highlight w:val="yellow"/>
          <w:rtl/>
        </w:rPr>
        <w:t>(ث)</w:t>
      </w:r>
      <w:r w:rsidRPr="00287AEA">
        <w:rPr>
          <w:rFonts w:ascii="Simplified Arabic" w:hAnsi="Simplified Arabic" w:cs="Simplified Arabic"/>
          <w:sz w:val="28"/>
          <w:szCs w:val="28"/>
          <w:rtl/>
        </w:rPr>
        <w:t xml:space="preserve"> وما أخرجه البخاري ومسلم عن أبي موسى الأشعري رضي الله عنه عن النبي صلى الله عليه وسلم أنه قال: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جنتان من فضة آنيتهما وما فيهما، وجنتان من ذهب آنيتهما وما </w:t>
      </w:r>
      <w:r w:rsidRPr="00287AEA">
        <w:rPr>
          <w:rFonts w:ascii="Simplified Arabic" w:hAnsi="Simplified Arabic" w:cs="Simplified Arabic"/>
          <w:sz w:val="28"/>
          <w:szCs w:val="28"/>
          <w:rtl/>
        </w:rPr>
        <w:lastRenderedPageBreak/>
        <w:t>فيهما، وما بين القوم وبين أن ينظروا إلى ربهم إلا رداء الكبرياء على وجهه في جنة عدن</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[متفق عليه]، </w:t>
      </w:r>
      <w:r w:rsidR="00EF4D7B" w:rsidRPr="00EF4D7B">
        <w:rPr>
          <w:rFonts w:ascii="Simplified Arabic" w:hAnsi="Simplified Arabic" w:cs="Simplified Arabic" w:hint="cs"/>
          <w:sz w:val="28"/>
          <w:szCs w:val="28"/>
          <w:highlight w:val="yellow"/>
          <w:rtl/>
        </w:rPr>
        <w:t>(ج)</w:t>
      </w:r>
      <w:r w:rsidR="00EF4D7B">
        <w:rPr>
          <w:rFonts w:ascii="Simplified Arabic" w:hAnsi="Simplified Arabic" w:cs="Simplified Arabic" w:hint="cs"/>
          <w:sz w:val="28"/>
          <w:szCs w:val="28"/>
          <w:rtl/>
        </w:rPr>
        <w:t xml:space="preserve"> </w:t>
      </w:r>
      <w:r w:rsidRPr="00287AEA">
        <w:rPr>
          <w:rFonts w:ascii="Simplified Arabic" w:hAnsi="Simplified Arabic" w:cs="Simplified Arabic"/>
          <w:sz w:val="28"/>
          <w:szCs w:val="28"/>
          <w:rtl/>
        </w:rPr>
        <w:t xml:space="preserve">وما أخرجه البخاري عن عدي بن حاتم رضي الله عنه قال: قال رسول الله صلى الله عليه وسلم: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ما منكم من أحد إلا سيكلمه ربه، ليس بينه وبينه ترجمان، ولا حجاب يحجبه</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[أخرجه البخاري]، </w:t>
      </w:r>
      <w:r w:rsidRPr="00287AEA">
        <w:rPr>
          <w:rFonts w:ascii="Simplified Arabic" w:hAnsi="Simplified Arabic" w:cs="Simplified Arabic"/>
          <w:bCs/>
          <w:sz w:val="28"/>
          <w:szCs w:val="28"/>
          <w:rtl/>
        </w:rPr>
        <w:t>والأحاديث الواردة في رؤية المؤمنين ربهم في الآخرة متواترة،</w:t>
      </w:r>
      <w:r w:rsidRPr="00287AEA">
        <w:rPr>
          <w:rFonts w:ascii="Simplified Arabic" w:hAnsi="Simplified Arabic" w:cs="Simplified Arabic"/>
          <w:sz w:val="28"/>
          <w:szCs w:val="28"/>
          <w:rtl/>
        </w:rPr>
        <w:t xml:space="preserve"> ذكر هذا التواتر ابن حجر في فتح الباري، و العيني في عمدة القاري، وقد اتفقت كلمة مدارس أهل السنة والجماعة المتخصصة في العقيدة (المدرسة الأثرية والمدرسة الأشعرية والمدرسة </w:t>
      </w:r>
      <w:proofErr w:type="spellStart"/>
      <w:r w:rsidRPr="00287AEA">
        <w:rPr>
          <w:rFonts w:ascii="Simplified Arabic" w:hAnsi="Simplified Arabic" w:cs="Simplified Arabic"/>
          <w:sz w:val="28"/>
          <w:szCs w:val="28"/>
          <w:rtl/>
        </w:rPr>
        <w:t>الماتريدية</w:t>
      </w:r>
      <w:proofErr w:type="spellEnd"/>
      <w:r w:rsidRPr="00287AEA">
        <w:rPr>
          <w:rFonts w:ascii="Simplified Arabic" w:hAnsi="Simplified Arabic" w:cs="Simplified Arabic"/>
          <w:sz w:val="28"/>
          <w:szCs w:val="28"/>
          <w:rtl/>
        </w:rPr>
        <w:t xml:space="preserve">) على رؤية الله تعالى في الآخرة، ومنع منها المعتزلة والإمامية والإباضية، وحججهم في الباب واهية لا تقوى على معارضة الأدلة </w:t>
      </w:r>
    </w:p>
    <w:p w14:paraId="104EBF6D" w14:textId="49B005B0" w:rsidR="00074B1E" w:rsidRPr="00287AEA" w:rsidRDefault="00074B1E" w:rsidP="00253606">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F4D7B">
        <w:rPr>
          <w:rFonts w:ascii="Simplified Arabic" w:hAnsi="Simplified Arabic" w:cs="Simplified Arabic" w:hint="cs"/>
          <w:b/>
          <w:bCs/>
          <w:kern w:val="0"/>
          <w:sz w:val="40"/>
          <w:szCs w:val="40"/>
          <w:highlight w:val="yellow"/>
          <w:u w:val="single"/>
          <w:rtl/>
        </w:rPr>
        <w:t>الثاني</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rPr>
        <w:t xml:space="preserve"> إمكانية رؤية الله تعالى عقلاً: رؤية الله تعالى غير ممتنعة عقلاً للأسباب التالية: </w:t>
      </w:r>
      <w:r w:rsidRPr="00EF4D7B">
        <w:rPr>
          <w:rFonts w:ascii="Simplified Arabic" w:hAnsi="Simplified Arabic" w:cs="Simplified Arabic"/>
          <w:sz w:val="28"/>
          <w:szCs w:val="28"/>
          <w:highlight w:val="yellow"/>
          <w:u w:val="single"/>
          <w:rtl/>
        </w:rPr>
        <w:t>(أ)</w:t>
      </w:r>
      <w:r w:rsidRPr="00287AEA">
        <w:rPr>
          <w:rFonts w:ascii="Simplified Arabic" w:hAnsi="Simplified Arabic" w:cs="Simplified Arabic"/>
          <w:sz w:val="28"/>
          <w:szCs w:val="28"/>
          <w:u w:val="single"/>
          <w:rtl/>
        </w:rPr>
        <w:t xml:space="preserve"> الله تعالى موجود</w:t>
      </w:r>
      <w:r w:rsidRPr="00287AEA">
        <w:rPr>
          <w:rFonts w:ascii="Simplified Arabic" w:hAnsi="Simplified Arabic" w:cs="Simplified Arabic"/>
          <w:sz w:val="28"/>
          <w:szCs w:val="28"/>
          <w:rtl/>
        </w:rPr>
        <w:t>، وكل موجود تصح رؤيته، لأنّ المصحح للرؤية الوجود، وليس الجسم والشكل والصورة، وإذا كان الله تعالى منزها عن ذلك كله، لأنّه الخالق لها، فليس يعني ذلك انتفاء الرؤية لأنّ المصحح للرؤية هو الوجود</w:t>
      </w:r>
      <w:r w:rsidR="00EF4D7B">
        <w:rPr>
          <w:rFonts w:ascii="Simplified Arabic" w:hAnsi="Simplified Arabic" w:cs="Simplified Arabic" w:hint="cs"/>
          <w:sz w:val="28"/>
          <w:szCs w:val="28"/>
          <w:rtl/>
        </w:rPr>
        <w:t>،</w:t>
      </w:r>
      <w:r w:rsidRPr="00287AEA">
        <w:rPr>
          <w:rFonts w:ascii="Simplified Arabic" w:hAnsi="Simplified Arabic" w:cs="Simplified Arabic"/>
          <w:sz w:val="28"/>
          <w:szCs w:val="28"/>
          <w:rtl/>
        </w:rPr>
        <w:t xml:space="preserve"> والله تعالى موجود،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 فهذه لا يحيلها العقل وقد جاء الشرع بإثباتها، فوجب اثباتها والايمان بها، مع ما يتعلق بها من تقديس وتنزيه، </w:t>
      </w:r>
      <w:r w:rsidRPr="00EF4D7B">
        <w:rPr>
          <w:rFonts w:ascii="Simplified Arabic" w:hAnsi="Simplified Arabic" w:cs="Simplified Arabic"/>
          <w:sz w:val="28"/>
          <w:szCs w:val="28"/>
          <w:highlight w:val="yellow"/>
          <w:u w:val="single"/>
          <w:rtl/>
        </w:rPr>
        <w:t>(ب)</w:t>
      </w:r>
      <w:r w:rsidRPr="00287AEA">
        <w:rPr>
          <w:rFonts w:ascii="Simplified Arabic" w:hAnsi="Simplified Arabic" w:cs="Simplified Arabic"/>
          <w:sz w:val="28"/>
          <w:szCs w:val="28"/>
          <w:u w:val="single"/>
          <w:rtl/>
        </w:rPr>
        <w:t xml:space="preserve"> المانعون من الرؤية</w:t>
      </w:r>
      <w:r w:rsidRPr="00287AEA">
        <w:rPr>
          <w:rFonts w:ascii="Simplified Arabic" w:hAnsi="Simplified Arabic" w:cs="Simplified Arabic"/>
          <w:sz w:val="28"/>
          <w:szCs w:val="28"/>
          <w:rtl/>
        </w:rPr>
        <w:t xml:space="preserve"> عقلا كان دليلهم هو أنّ الله تعالى ليس كمثله شيء منزه عن المكان وسائر الأمكنة والجهات إليه سواء، والرؤية لا تكون إلا في جهة ومكان، والمكان مستحيل على الله لأنّ الله تعالى خالق المكان، ولا يحل الخالق في المخلوق، نقول نعم للتنزيه، ولكن ما علاقة الرؤية بالمكان والجهة، لأننا نقول رؤيته - سبحانه - لا في جهة ولا في مكان، لأنّ جميع المؤمنين لا يضامون في رؤيته والمعنى لا يتزاحمون لرؤيته، فالكل يراه لا في جهة ولا في مكان، قال تعالى {وَلِلَّهِ الْمَشْرِقُ وَالْمَغْرِبُ فَأَيْنَمَا تُوَلُّوا فَثَمَّ وَجْهُ اللَّهِ إِنَّ اللَّهَ وَاسِعٌ عَلِيمٌ} [البقرة: 115]، فالأماكن كلها عند الله تعالى سواء، </w:t>
      </w:r>
      <w:r w:rsidRPr="00EF4D7B">
        <w:rPr>
          <w:rFonts w:ascii="Simplified Arabic" w:hAnsi="Simplified Arabic" w:cs="Simplified Arabic"/>
          <w:sz w:val="28"/>
          <w:szCs w:val="28"/>
          <w:highlight w:val="yellow"/>
          <w:u w:val="single"/>
          <w:rtl/>
        </w:rPr>
        <w:t>(ت)</w:t>
      </w:r>
      <w:r w:rsidRPr="00287AEA">
        <w:rPr>
          <w:rFonts w:ascii="Simplified Arabic" w:hAnsi="Simplified Arabic" w:cs="Simplified Arabic"/>
          <w:sz w:val="28"/>
          <w:szCs w:val="28"/>
          <w:u w:val="single"/>
          <w:rtl/>
        </w:rPr>
        <w:t xml:space="preserve"> المانعون من الرؤية عقلا</w:t>
      </w:r>
      <w:r w:rsidRPr="00287AEA">
        <w:rPr>
          <w:rFonts w:ascii="Simplified Arabic" w:hAnsi="Simplified Arabic" w:cs="Simplified Arabic"/>
          <w:sz w:val="28"/>
          <w:szCs w:val="28"/>
          <w:rtl/>
        </w:rPr>
        <w:t xml:space="preserve"> كان دليلهم هو أنّ الرؤية لا تكون إلا بشعاع متصل بين العين والشيء المرئي، وهذا محال على الله لأنّه منزه عن قوانين المادة والجسم، والشعاع المتصل يكون بين الأجسام المادية، ونقول نعم للتنزيه والتقديس، ولكن لا علاقة أيضاً لإمكانية الرؤية بالأجسام والمواد </w:t>
      </w:r>
      <w:r w:rsidRPr="00287AEA">
        <w:rPr>
          <w:rFonts w:ascii="Simplified Arabic" w:hAnsi="Simplified Arabic" w:cs="Simplified Arabic"/>
          <w:sz w:val="28"/>
          <w:szCs w:val="28"/>
          <w:rtl/>
        </w:rPr>
        <w:lastRenderedPageBreak/>
        <w:t xml:space="preserve">واتصال الأشعة البصرية، فالرؤية ممكنة بغير تلك الأسباب، والله تعالى خالق الأسباب والمسببات، وعلى ذلك نؤمن بالرؤية بلا مقابلة، ولا اتصال أشعة البصر، ولا إحاطة بصر، </w:t>
      </w:r>
      <w:r w:rsidRPr="00EF4D7B">
        <w:rPr>
          <w:rFonts w:ascii="Simplified Arabic" w:hAnsi="Simplified Arabic" w:cs="Simplified Arabic"/>
          <w:sz w:val="28"/>
          <w:szCs w:val="28"/>
          <w:highlight w:val="yellow"/>
          <w:u w:val="single"/>
          <w:rtl/>
        </w:rPr>
        <w:t>(ث)</w:t>
      </w:r>
      <w:r w:rsidRPr="00287AEA">
        <w:rPr>
          <w:rFonts w:ascii="Simplified Arabic" w:hAnsi="Simplified Arabic" w:cs="Simplified Arabic"/>
          <w:sz w:val="28"/>
          <w:szCs w:val="28"/>
          <w:u w:val="single"/>
          <w:rtl/>
        </w:rPr>
        <w:t xml:space="preserve"> المانعون من الرؤية</w:t>
      </w:r>
      <w:r w:rsidRPr="00287AEA">
        <w:rPr>
          <w:rFonts w:ascii="Simplified Arabic" w:hAnsi="Simplified Arabic" w:cs="Simplified Arabic"/>
          <w:sz w:val="28"/>
          <w:szCs w:val="28"/>
          <w:rtl/>
        </w:rPr>
        <w:t xml:space="preserve"> كان دليلهم من الشرع هو قوله تعالى: {لَا تُدْرِكُهُ الْأَبْصَارُ وَهُوَ يُدْرِكُ الْأَبْصَارَ وَهُوَ اللَّطِيفُ الْخَبِيرُ} [الأنعام: 103]، فقالوا ما لا تدركه الأبصار فليس بمرئي، وهذا فهم خاطئ للآية لأنّه لو كان المقصود نفي الرؤية لجاءت الآية (لا تراه الأبصار)، ولكن الآية نفت الإدراك ولم تنف الرؤية، {لَا تُدْرِكُهُ الْأَبْصَارُ} </w:t>
      </w:r>
      <w:r w:rsidR="00EF4D7B">
        <w:rPr>
          <w:rFonts w:ascii="Simplified Arabic" w:hAnsi="Simplified Arabic" w:cs="Simplified Arabic" w:hint="cs"/>
          <w:sz w:val="28"/>
          <w:szCs w:val="28"/>
          <w:rtl/>
        </w:rPr>
        <w:t>واهل السنّة والجماعة ي</w:t>
      </w:r>
      <w:r w:rsidRPr="00287AEA">
        <w:rPr>
          <w:rFonts w:ascii="Simplified Arabic" w:hAnsi="Simplified Arabic" w:cs="Simplified Arabic"/>
          <w:sz w:val="28"/>
          <w:szCs w:val="28"/>
          <w:rtl/>
        </w:rPr>
        <w:t>قول</w:t>
      </w:r>
      <w:r w:rsidR="00EF4D7B">
        <w:rPr>
          <w:rFonts w:ascii="Simplified Arabic" w:hAnsi="Simplified Arabic" w:cs="Simplified Arabic" w:hint="cs"/>
          <w:sz w:val="28"/>
          <w:szCs w:val="28"/>
          <w:rtl/>
        </w:rPr>
        <w:t>ون</w:t>
      </w:r>
      <w:r w:rsidRPr="00287AEA">
        <w:rPr>
          <w:rFonts w:ascii="Simplified Arabic" w:hAnsi="Simplified Arabic" w:cs="Simplified Arabic"/>
          <w:sz w:val="28"/>
          <w:szCs w:val="28"/>
          <w:rtl/>
        </w:rPr>
        <w:t xml:space="preserve"> بجواز الرؤية ولكن بغير احاطة، وهو المنزه عن الحدود، لا تدركه الأبصار أكبر من كل تصور، وأعظم من أن تحيط به رؤية المحدود المخلوق،</w:t>
      </w:r>
    </w:p>
    <w:p w14:paraId="381279B6" w14:textId="1E4C36B9" w:rsidR="00074B1E" w:rsidRPr="00287AEA" w:rsidRDefault="00074B1E" w:rsidP="00253606">
      <w:pPr>
        <w:spacing w:line="276" w:lineRule="auto"/>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F4D7B">
        <w:rPr>
          <w:rFonts w:ascii="Simplified Arabic" w:hAnsi="Simplified Arabic" w:cs="Simplified Arabic" w:hint="cs"/>
          <w:b/>
          <w:bCs/>
          <w:kern w:val="0"/>
          <w:sz w:val="40"/>
          <w:szCs w:val="40"/>
          <w:highlight w:val="yellow"/>
          <w:u w:val="single"/>
          <w:rtl/>
        </w:rPr>
        <w:t>الثالث</w:t>
      </w:r>
      <w:r w:rsidRPr="00287AEA">
        <w:rPr>
          <w:rFonts w:ascii="Simplified Arabic" w:hAnsi="Simplified Arabic" w:cs="Simplified Arabic"/>
          <w:b/>
          <w:bCs/>
          <w:kern w:val="0"/>
          <w:sz w:val="40"/>
          <w:szCs w:val="40"/>
          <w:highlight w:val="yellow"/>
          <w:rtl/>
        </w:rPr>
        <w:t>]:</w:t>
      </w:r>
      <w:r w:rsidRPr="00287AEA">
        <w:rPr>
          <w:rFonts w:ascii="Simplified Arabic" w:hAnsi="Simplified Arabic" w:cs="Simplified Arabic"/>
          <w:bCs/>
          <w:sz w:val="28"/>
          <w:szCs w:val="28"/>
          <w:rtl/>
        </w:rPr>
        <w:t xml:space="preserve"> </w:t>
      </w:r>
      <w:proofErr w:type="spellStart"/>
      <w:r w:rsidRPr="00287AEA">
        <w:rPr>
          <w:rFonts w:ascii="Simplified Arabic" w:hAnsi="Simplified Arabic" w:cs="Simplified Arabic"/>
          <w:bCs/>
          <w:sz w:val="28"/>
          <w:szCs w:val="28"/>
          <w:rtl/>
        </w:rPr>
        <w:t>تنزيهات</w:t>
      </w:r>
      <w:proofErr w:type="spellEnd"/>
      <w:r w:rsidRPr="00287AEA">
        <w:rPr>
          <w:rFonts w:ascii="Simplified Arabic" w:hAnsi="Simplified Arabic" w:cs="Simplified Arabic"/>
          <w:bCs/>
          <w:sz w:val="28"/>
          <w:szCs w:val="28"/>
          <w:rtl/>
        </w:rPr>
        <w:t xml:space="preserve"> متعلقة بالرؤية</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highlight w:val="yellow"/>
          <w:rtl/>
        </w:rPr>
        <w:t>(أ)</w:t>
      </w:r>
      <w:r w:rsidRPr="00287AEA">
        <w:rPr>
          <w:rFonts w:ascii="Simplified Arabic" w:hAnsi="Simplified Arabic" w:cs="Simplified Arabic"/>
          <w:sz w:val="28"/>
          <w:szCs w:val="28"/>
          <w:rtl/>
        </w:rPr>
        <w:t xml:space="preserve"> رؤيه الله لا تحيط بذات الله، وكيف يحيط المخلوق المحدود برؤية المنزه عن الحدود، وكيف يحيط المخلوق المحدث برؤية الخالق القديم، لا تدركه الأبصار لأنّه منزه عن الحد والمقدار، واسع لا حد ولا</w:t>
      </w:r>
      <w:r w:rsidR="00EF4D7B">
        <w:rPr>
          <w:rFonts w:ascii="Simplified Arabic" w:hAnsi="Simplified Arabic" w:cs="Simplified Arabic" w:hint="cs"/>
          <w:sz w:val="28"/>
          <w:szCs w:val="28"/>
          <w:rtl/>
        </w:rPr>
        <w:t xml:space="preserve"> بداية ولا </w:t>
      </w:r>
      <w:r w:rsidRPr="00287AEA">
        <w:rPr>
          <w:rFonts w:ascii="Simplified Arabic" w:hAnsi="Simplified Arabic" w:cs="Simplified Arabic"/>
          <w:sz w:val="28"/>
          <w:szCs w:val="28"/>
          <w:rtl/>
        </w:rPr>
        <w:t>نهاية، أكبر من كل تصور، وأعظم من أن تحيط به رؤية المحدود المخلوق، (</w:t>
      </w:r>
      <w:r w:rsidRPr="00287AEA">
        <w:rPr>
          <w:rFonts w:ascii="Simplified Arabic" w:hAnsi="Simplified Arabic" w:cs="Simplified Arabic"/>
          <w:sz w:val="28"/>
          <w:szCs w:val="28"/>
          <w:highlight w:val="yellow"/>
          <w:rtl/>
        </w:rPr>
        <w:t>ب)</w:t>
      </w:r>
      <w:r w:rsidRPr="00287AEA">
        <w:rPr>
          <w:rFonts w:ascii="Simplified Arabic" w:hAnsi="Simplified Arabic" w:cs="Simplified Arabic"/>
          <w:sz w:val="28"/>
          <w:szCs w:val="28"/>
          <w:rtl/>
        </w:rPr>
        <w:t xml:space="preserve"> رؤية الله تعالى ليست في جهة ولا في مكان لأنّ ذات القدوس تنزه عن المكان، لا تحيط به الجهات والأركان، فهي رؤية منزهة عن الجهة والمكان والحد والمقدار، منزهة عن الوصف، </w:t>
      </w:r>
      <w:r w:rsidRPr="00287AEA">
        <w:rPr>
          <w:rFonts w:ascii="Simplified Arabic" w:hAnsi="Simplified Arabic" w:cs="Simplified Arabic"/>
          <w:sz w:val="28"/>
          <w:szCs w:val="28"/>
          <w:highlight w:val="yellow"/>
          <w:rtl/>
        </w:rPr>
        <w:t>(ت)</w:t>
      </w:r>
      <w:r w:rsidRPr="00287AEA">
        <w:rPr>
          <w:rFonts w:ascii="Simplified Arabic" w:hAnsi="Simplified Arabic" w:cs="Simplified Arabic"/>
          <w:sz w:val="28"/>
          <w:szCs w:val="28"/>
          <w:rtl/>
        </w:rPr>
        <w:t xml:space="preserve"> ورؤية الله ناشئة عن تجلى الرحمن الذي ليس كمثله شيء، وناشئة عن كشف الحجب عن الأبصار، لأنّ الحجب تحجب رؤيتنا للعلي الجبار، وهي تحجب المخلوق عن رؤية خالقه، و إلا فذات الله تعالى ظاهرة لا يحجبها شيء أبدا، إذ لا يحجب الحجاب المخلوق خالقة القاهر للحدود والواسع على كل محدود، وإنما هي حُجُب تحجب أبصار المخلوقين المحدودة عن رؤية الخالق الجليل الكبير المتعال، فإذا كانت الآخرة تجلى الرحمن للمؤمنين وقد أعطاهم قوة التحمل لرؤية الكريم، نسأل الله الكريم بوجهه الكريم أن يتفضل علينا برؤية وجهه الكريم في دار النعيم،</w:t>
      </w:r>
    </w:p>
    <w:p w14:paraId="37D40F0A" w14:textId="77777777" w:rsidR="00074B1E" w:rsidRPr="00287AEA" w:rsidRDefault="00074B1E" w:rsidP="00253606">
      <w:pPr>
        <w:spacing w:line="276" w:lineRule="auto"/>
        <w:jc w:val="center"/>
        <w:rPr>
          <w:rFonts w:ascii="Simplified Arabic" w:hAnsi="Simplified Arabic" w:cs="Simplified Arabic"/>
          <w:sz w:val="28"/>
          <w:szCs w:val="28"/>
          <w:rtl/>
          <w:lang w:bidi="ar-KW"/>
        </w:rPr>
      </w:pPr>
      <w:r w:rsidRPr="00287AEA">
        <w:rPr>
          <w:rFonts w:ascii="Simplified Arabic" w:hAnsi="Simplified Arabic" w:cs="Simplified Arabic"/>
          <w:sz w:val="28"/>
          <w:szCs w:val="28"/>
          <w:rtl/>
          <w:lang w:bidi="ar-KW"/>
        </w:rPr>
        <w:t xml:space="preserve">*** </w:t>
      </w:r>
    </w:p>
    <w:p w14:paraId="5D51B6E4" w14:textId="72642B9D" w:rsidR="00074B1E" w:rsidRPr="00287AEA" w:rsidRDefault="00074B1E" w:rsidP="00253606">
      <w:pPr>
        <w:spacing w:line="276" w:lineRule="auto"/>
        <w:jc w:val="center"/>
        <w:rPr>
          <w:rFonts w:ascii="Simplified Arabic" w:hAnsi="Simplified Arabic" w:cs="Simplified Arabic"/>
          <w:sz w:val="28"/>
          <w:szCs w:val="28"/>
          <w:rtl/>
          <w:lang w:bidi="ar-KW"/>
        </w:rPr>
      </w:pPr>
    </w:p>
    <w:p w14:paraId="5A985B91" w14:textId="21FDB9EC" w:rsidR="00AE0F7B" w:rsidRDefault="00AE0F7B" w:rsidP="00596220">
      <w:pPr>
        <w:spacing w:line="276" w:lineRule="auto"/>
        <w:jc w:val="center"/>
        <w:rPr>
          <w:rFonts w:ascii="Simplified Arabic" w:hAnsi="Simplified Arabic" w:cs="Simplified Arabic"/>
          <w:sz w:val="28"/>
          <w:szCs w:val="28"/>
          <w:rtl/>
          <w:lang w:bidi="ar-KW"/>
        </w:rPr>
      </w:pPr>
    </w:p>
    <w:p w14:paraId="1DD249F5" w14:textId="6CDC1984" w:rsidR="00AE0F7B" w:rsidRDefault="00AE0F7B" w:rsidP="00596220">
      <w:pPr>
        <w:spacing w:line="276" w:lineRule="auto"/>
        <w:jc w:val="center"/>
        <w:rPr>
          <w:rFonts w:ascii="Simplified Arabic" w:hAnsi="Simplified Arabic" w:cs="Simplified Arabic"/>
          <w:sz w:val="28"/>
          <w:szCs w:val="28"/>
          <w:rtl/>
          <w:lang w:bidi="ar-KW"/>
        </w:rPr>
      </w:pPr>
    </w:p>
    <w:p w14:paraId="52CBD3A4" w14:textId="77777777" w:rsidR="00EF4D7B" w:rsidRPr="00287AEA" w:rsidRDefault="00EF4D7B" w:rsidP="00596220">
      <w:pPr>
        <w:spacing w:line="276" w:lineRule="auto"/>
        <w:jc w:val="center"/>
        <w:rPr>
          <w:rFonts w:ascii="Simplified Arabic" w:hAnsi="Simplified Arabic" w:cs="Simplified Arabic"/>
          <w:sz w:val="28"/>
          <w:szCs w:val="28"/>
          <w:lang w:bidi="ar-KW"/>
        </w:rPr>
      </w:pPr>
    </w:p>
    <w:p w14:paraId="00CAB759" w14:textId="4C059960" w:rsidR="00596220" w:rsidRPr="00287AEA" w:rsidRDefault="00596220" w:rsidP="0059622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8"/>
          <w:szCs w:val="28"/>
          <w:rtl/>
        </w:rPr>
      </w:pPr>
    </w:p>
    <w:p w14:paraId="0DD9CA99" w14:textId="227B4498" w:rsidR="00094A1C" w:rsidRPr="00287AEA" w:rsidRDefault="00094A1C" w:rsidP="0059622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0"/>
          <w:szCs w:val="40"/>
          <w:highlight w:val="yellow"/>
          <w:u w:val="single"/>
          <w:rtl/>
        </w:rPr>
      </w:pPr>
      <w:r w:rsidRPr="00287AEA">
        <w:rPr>
          <w:rFonts w:ascii="Simplified Arabic" w:hAnsi="Simplified Arabic" w:cs="Simplified Arabic" w:hint="cs"/>
          <w:b/>
          <w:bCs/>
          <w:sz w:val="40"/>
          <w:szCs w:val="40"/>
          <w:highlight w:val="yellow"/>
          <w:u w:val="single"/>
          <w:rtl/>
        </w:rPr>
        <w:t xml:space="preserve">[15] </w:t>
      </w:r>
    </w:p>
    <w:p w14:paraId="734EBCE1" w14:textId="7E59DCAF" w:rsidR="00094A1C" w:rsidRPr="00287AEA" w:rsidRDefault="00094A1C" w:rsidP="00094A1C">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kern w:val="0"/>
          <w:sz w:val="40"/>
          <w:szCs w:val="40"/>
          <w:u w:val="single"/>
          <w:rtl/>
        </w:rPr>
      </w:pPr>
      <w:r w:rsidRPr="00287AEA">
        <w:rPr>
          <w:rFonts w:ascii="Simplified Arabic" w:hAnsi="Simplified Arabic" w:cs="Simplified Arabic" w:hint="cs"/>
          <w:b/>
          <w:bCs/>
          <w:kern w:val="0"/>
          <w:sz w:val="40"/>
          <w:szCs w:val="40"/>
          <w:highlight w:val="yellow"/>
          <w:u w:val="single"/>
          <w:rtl/>
        </w:rPr>
        <w:t xml:space="preserve">الحال الذي وصل إليه أهل الحشو </w:t>
      </w:r>
      <w:r w:rsidR="00D70A77">
        <w:rPr>
          <w:rFonts w:ascii="Simplified Arabic" w:hAnsi="Simplified Arabic" w:cs="Simplified Arabic" w:hint="cs"/>
          <w:b/>
          <w:bCs/>
          <w:kern w:val="0"/>
          <w:sz w:val="40"/>
          <w:szCs w:val="40"/>
          <w:highlight w:val="yellow"/>
          <w:u w:val="single"/>
          <w:rtl/>
        </w:rPr>
        <w:t xml:space="preserve">والجهل بعلم </w:t>
      </w:r>
      <w:r w:rsidRPr="00287AEA">
        <w:rPr>
          <w:rFonts w:ascii="Simplified Arabic" w:hAnsi="Simplified Arabic" w:cs="Simplified Arabic" w:hint="cs"/>
          <w:b/>
          <w:bCs/>
          <w:kern w:val="0"/>
          <w:sz w:val="40"/>
          <w:szCs w:val="40"/>
          <w:highlight w:val="yellow"/>
          <w:u w:val="single"/>
          <w:rtl/>
        </w:rPr>
        <w:t>التقديس والتنزيه</w:t>
      </w:r>
    </w:p>
    <w:p w14:paraId="22612931" w14:textId="77777777" w:rsidR="00596220" w:rsidRPr="00287AEA" w:rsidRDefault="00596220" w:rsidP="0059622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8"/>
          <w:szCs w:val="28"/>
          <w:rtl/>
        </w:rPr>
      </w:pPr>
    </w:p>
    <w:p w14:paraId="04761299" w14:textId="7900BE13" w:rsidR="00596220" w:rsidRDefault="00596220" w:rsidP="00596220">
      <w:pPr>
        <w:rPr>
          <w:rFonts w:ascii="Simplified Arabic" w:hAnsi="Simplified Arabic" w:cs="Simplified Arabic"/>
          <w:sz w:val="28"/>
          <w:szCs w:val="28"/>
          <w:rtl/>
        </w:rPr>
      </w:pPr>
    </w:p>
    <w:p w14:paraId="3390C6DC" w14:textId="77777777" w:rsidR="00861102" w:rsidRPr="00861102" w:rsidRDefault="00861102" w:rsidP="00861102">
      <w:pPr>
        <w:rPr>
          <w:rFonts w:ascii="Simplified Arabic" w:hAnsi="Simplified Arabic" w:cs="Simplified Arabic"/>
          <w:b/>
          <w:bCs/>
          <w:sz w:val="28"/>
          <w:szCs w:val="28"/>
        </w:rPr>
      </w:pPr>
      <w:r w:rsidRPr="00861102">
        <w:rPr>
          <w:rFonts w:ascii="Simplified Arabic" w:hAnsi="Simplified Arabic" w:cs="Simplified Arabic"/>
          <w:b/>
          <w:bCs/>
          <w:sz w:val="28"/>
          <w:szCs w:val="28"/>
          <w:rtl/>
        </w:rPr>
        <w:t xml:space="preserve">(1) </w:t>
      </w:r>
      <w:proofErr w:type="spellStart"/>
      <w:r w:rsidRPr="00861102">
        <w:rPr>
          <w:rFonts w:ascii="Simplified Arabic" w:hAnsi="Simplified Arabic" w:cs="Simplified Arabic"/>
          <w:b/>
          <w:bCs/>
          <w:sz w:val="28"/>
          <w:szCs w:val="28"/>
          <w:rtl/>
        </w:rPr>
        <w:t>الحشوية</w:t>
      </w:r>
      <w:proofErr w:type="spellEnd"/>
      <w:r w:rsidRPr="00861102">
        <w:rPr>
          <w:rFonts w:ascii="Simplified Arabic" w:hAnsi="Simplified Arabic" w:cs="Simplified Arabic"/>
          <w:b/>
          <w:bCs/>
          <w:sz w:val="28"/>
          <w:szCs w:val="28"/>
          <w:rtl/>
        </w:rPr>
        <w:t xml:space="preserve"> طائفة موجودة معروفة ولا سبيل إلى إنكار وجودها</w:t>
      </w:r>
    </w:p>
    <w:p w14:paraId="5429B532"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(2) أبرز صفات </w:t>
      </w:r>
      <w:proofErr w:type="spellStart"/>
      <w:r w:rsidRPr="00861102">
        <w:rPr>
          <w:rFonts w:ascii="Simplified Arabic" w:hAnsi="Simplified Arabic" w:cs="Simplified Arabic"/>
          <w:b/>
          <w:bCs/>
          <w:sz w:val="28"/>
          <w:szCs w:val="28"/>
          <w:rtl/>
        </w:rPr>
        <w:t>الحشوية</w:t>
      </w:r>
      <w:proofErr w:type="spellEnd"/>
      <w:r w:rsidRPr="00861102">
        <w:rPr>
          <w:rFonts w:ascii="Simplified Arabic" w:hAnsi="Simplified Arabic" w:cs="Simplified Arabic"/>
          <w:b/>
          <w:bCs/>
          <w:sz w:val="28"/>
          <w:szCs w:val="28"/>
          <w:rtl/>
        </w:rPr>
        <w:t>: أنّهم بعيدون عن التقديس والتنزيه</w:t>
      </w:r>
    </w:p>
    <w:p w14:paraId="5F191FBF"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(3) أخطر مشاكل </w:t>
      </w:r>
      <w:proofErr w:type="spellStart"/>
      <w:r w:rsidRPr="00861102">
        <w:rPr>
          <w:rFonts w:ascii="Simplified Arabic" w:hAnsi="Simplified Arabic" w:cs="Simplified Arabic"/>
          <w:b/>
          <w:bCs/>
          <w:sz w:val="28"/>
          <w:szCs w:val="28"/>
          <w:rtl/>
        </w:rPr>
        <w:t>الحشوية</w:t>
      </w:r>
      <w:proofErr w:type="spellEnd"/>
      <w:r w:rsidRPr="00861102">
        <w:rPr>
          <w:rFonts w:ascii="Simplified Arabic" w:hAnsi="Simplified Arabic" w:cs="Simplified Arabic"/>
          <w:b/>
          <w:bCs/>
          <w:sz w:val="28"/>
          <w:szCs w:val="28"/>
          <w:rtl/>
        </w:rPr>
        <w:t xml:space="preserve"> عدم احترام التخصص العلمي لعلوم الإسلام</w:t>
      </w:r>
    </w:p>
    <w:p w14:paraId="61E3C165"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(4) تاريخ تسلسل ظهور </w:t>
      </w:r>
      <w:proofErr w:type="spellStart"/>
      <w:r w:rsidRPr="00861102">
        <w:rPr>
          <w:rFonts w:ascii="Simplified Arabic" w:hAnsi="Simplified Arabic" w:cs="Simplified Arabic"/>
          <w:b/>
          <w:bCs/>
          <w:sz w:val="28"/>
          <w:szCs w:val="28"/>
          <w:rtl/>
        </w:rPr>
        <w:t>الحشوية</w:t>
      </w:r>
      <w:proofErr w:type="spellEnd"/>
    </w:p>
    <w:p w14:paraId="797F25D1"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(5) رد الحافظ أبو الفرج عبد الرحمن ابن الجوزي الحنبلي على </w:t>
      </w:r>
      <w:proofErr w:type="spellStart"/>
      <w:r w:rsidRPr="00861102">
        <w:rPr>
          <w:rFonts w:ascii="Simplified Arabic" w:hAnsi="Simplified Arabic" w:cs="Simplified Arabic"/>
          <w:b/>
          <w:bCs/>
          <w:sz w:val="28"/>
          <w:szCs w:val="28"/>
          <w:rtl/>
        </w:rPr>
        <w:t>الحشوية</w:t>
      </w:r>
      <w:proofErr w:type="spellEnd"/>
    </w:p>
    <w:p w14:paraId="1DDAB2DF"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(6) أمثلة لما وصل إليه حال </w:t>
      </w:r>
      <w:proofErr w:type="spellStart"/>
      <w:r w:rsidRPr="00861102">
        <w:rPr>
          <w:rFonts w:ascii="Simplified Arabic" w:hAnsi="Simplified Arabic" w:cs="Simplified Arabic"/>
          <w:b/>
          <w:bCs/>
          <w:sz w:val="28"/>
          <w:szCs w:val="28"/>
          <w:rtl/>
        </w:rPr>
        <w:t>الحشوية</w:t>
      </w:r>
      <w:proofErr w:type="spellEnd"/>
      <w:r w:rsidRPr="00861102">
        <w:rPr>
          <w:rFonts w:ascii="Simplified Arabic" w:hAnsi="Simplified Arabic" w:cs="Simplified Arabic"/>
          <w:b/>
          <w:bCs/>
          <w:sz w:val="28"/>
          <w:szCs w:val="28"/>
          <w:rtl/>
        </w:rPr>
        <w:t xml:space="preserve"> من جناية على عقائد المسلمين</w:t>
      </w:r>
    </w:p>
    <w:p w14:paraId="6A0CD6DF"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(7) براءة الإمام أحمد ابن حنبل رحمه الله من انتساب </w:t>
      </w:r>
      <w:proofErr w:type="spellStart"/>
      <w:r w:rsidRPr="00861102">
        <w:rPr>
          <w:rFonts w:ascii="Simplified Arabic" w:hAnsi="Simplified Arabic" w:cs="Simplified Arabic"/>
          <w:b/>
          <w:bCs/>
          <w:sz w:val="28"/>
          <w:szCs w:val="28"/>
          <w:rtl/>
        </w:rPr>
        <w:t>الحشوية</w:t>
      </w:r>
      <w:proofErr w:type="spellEnd"/>
      <w:r w:rsidRPr="00861102">
        <w:rPr>
          <w:rFonts w:ascii="Simplified Arabic" w:hAnsi="Simplified Arabic" w:cs="Simplified Arabic"/>
          <w:b/>
          <w:bCs/>
          <w:sz w:val="28"/>
          <w:szCs w:val="28"/>
          <w:rtl/>
        </w:rPr>
        <w:t xml:space="preserve"> إليه</w:t>
      </w:r>
    </w:p>
    <w:p w14:paraId="099C1C41"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(8) تسرب أفكار </w:t>
      </w:r>
      <w:proofErr w:type="spellStart"/>
      <w:r w:rsidRPr="00861102">
        <w:rPr>
          <w:rFonts w:ascii="Simplified Arabic" w:hAnsi="Simplified Arabic" w:cs="Simplified Arabic"/>
          <w:b/>
          <w:bCs/>
          <w:sz w:val="28"/>
          <w:szCs w:val="28"/>
          <w:rtl/>
        </w:rPr>
        <w:t>الحشوية</w:t>
      </w:r>
      <w:proofErr w:type="spellEnd"/>
      <w:r w:rsidRPr="00861102">
        <w:rPr>
          <w:rFonts w:ascii="Simplified Arabic" w:hAnsi="Simplified Arabic" w:cs="Simplified Arabic"/>
          <w:b/>
          <w:bCs/>
          <w:sz w:val="28"/>
          <w:szCs w:val="28"/>
          <w:rtl/>
        </w:rPr>
        <w:t xml:space="preserve"> إلى الإمام ابن تيمية</w:t>
      </w:r>
    </w:p>
    <w:p w14:paraId="44F4AB07"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(9) الدعوة الوهابية وما تسرب إليها من أفكار </w:t>
      </w:r>
      <w:proofErr w:type="spellStart"/>
      <w:r w:rsidRPr="00861102">
        <w:rPr>
          <w:rFonts w:ascii="Simplified Arabic" w:hAnsi="Simplified Arabic" w:cs="Simplified Arabic"/>
          <w:b/>
          <w:bCs/>
          <w:sz w:val="28"/>
          <w:szCs w:val="28"/>
          <w:rtl/>
        </w:rPr>
        <w:t>الحشوية</w:t>
      </w:r>
      <w:proofErr w:type="spellEnd"/>
    </w:p>
    <w:p w14:paraId="7951F4F8" w14:textId="77777777" w:rsidR="00861102" w:rsidRPr="00861102" w:rsidRDefault="00861102" w:rsidP="00861102">
      <w:pPr>
        <w:rPr>
          <w:rFonts w:ascii="Simplified Arabic" w:hAnsi="Simplified Arabic" w:cs="Simplified Arabic"/>
          <w:b/>
          <w:bCs/>
          <w:sz w:val="28"/>
          <w:szCs w:val="28"/>
          <w:rtl/>
        </w:rPr>
      </w:pPr>
      <w:r w:rsidRPr="00861102">
        <w:rPr>
          <w:rFonts w:ascii="Simplified Arabic" w:hAnsi="Simplified Arabic" w:cs="Simplified Arabic"/>
          <w:b/>
          <w:bCs/>
          <w:sz w:val="28"/>
          <w:szCs w:val="28"/>
          <w:rtl/>
        </w:rPr>
        <w:t xml:space="preserve">(10) خطورة تجديد أفكار </w:t>
      </w:r>
      <w:proofErr w:type="spellStart"/>
      <w:r w:rsidRPr="00861102">
        <w:rPr>
          <w:rFonts w:ascii="Simplified Arabic" w:hAnsi="Simplified Arabic" w:cs="Simplified Arabic"/>
          <w:b/>
          <w:bCs/>
          <w:sz w:val="28"/>
          <w:szCs w:val="28"/>
          <w:rtl/>
        </w:rPr>
        <w:t>الحشوية</w:t>
      </w:r>
      <w:proofErr w:type="spellEnd"/>
      <w:r w:rsidRPr="00861102">
        <w:rPr>
          <w:rFonts w:ascii="Simplified Arabic" w:hAnsi="Simplified Arabic" w:cs="Simplified Arabic"/>
          <w:b/>
          <w:bCs/>
          <w:sz w:val="28"/>
          <w:szCs w:val="28"/>
          <w:rtl/>
        </w:rPr>
        <w:t xml:space="preserve"> في الفكر الإسلامي المعاصر تحت مسمى السلفية</w:t>
      </w:r>
    </w:p>
    <w:p w14:paraId="582FCE98" w14:textId="77777777" w:rsidR="00861102" w:rsidRDefault="00861102" w:rsidP="00861102">
      <w:pPr>
        <w:rPr>
          <w:rtl/>
        </w:rPr>
      </w:pPr>
      <w:r w:rsidRPr="00861102">
        <w:rPr>
          <w:rFonts w:ascii="Simplified Arabic" w:hAnsi="Simplified Arabic" w:cs="Simplified Arabic"/>
          <w:b/>
          <w:bCs/>
          <w:sz w:val="28"/>
          <w:szCs w:val="28"/>
          <w:rtl/>
        </w:rPr>
        <w:t>(11) حال الجاهل بعلم التقديس</w:t>
      </w:r>
      <w:r>
        <w:rPr>
          <w:rFonts w:hint="cs"/>
          <w:rtl/>
        </w:rPr>
        <w:t xml:space="preserve"> </w:t>
      </w:r>
    </w:p>
    <w:p w14:paraId="2C88EA58" w14:textId="77777777" w:rsidR="00861102" w:rsidRPr="00287AEA" w:rsidRDefault="00861102" w:rsidP="00596220">
      <w:pPr>
        <w:rPr>
          <w:rFonts w:ascii="Simplified Arabic" w:hAnsi="Simplified Arabic" w:cs="Simplified Arabic"/>
          <w:sz w:val="28"/>
          <w:szCs w:val="28"/>
          <w:rtl/>
        </w:rPr>
      </w:pPr>
    </w:p>
    <w:p w14:paraId="573B7249" w14:textId="1E330F45" w:rsidR="00596220" w:rsidRPr="00287AEA" w:rsidRDefault="00596220" w:rsidP="00596220">
      <w:pPr>
        <w:rPr>
          <w:rFonts w:ascii="Simplified Arabic" w:eastAsia="Times New Roman" w:hAnsi="Simplified Arabic" w:cs="Simplified Arabic"/>
          <w:sz w:val="28"/>
          <w:szCs w:val="28"/>
        </w:rPr>
      </w:pPr>
      <w:r w:rsidRPr="00287AEA">
        <w:rPr>
          <w:rFonts w:ascii="Simplified Arabic" w:hAnsi="Simplified Arabic" w:cs="Simplified Arabic"/>
          <w:b/>
          <w:bCs/>
          <w:sz w:val="40"/>
          <w:szCs w:val="40"/>
          <w:highlight w:val="yellow"/>
          <w:u w:val="single"/>
          <w:rtl/>
        </w:rPr>
        <w:lastRenderedPageBreak/>
        <w:t>[المفتاح الأول]</w:t>
      </w:r>
      <w:r w:rsidRPr="00287AEA">
        <w:rPr>
          <w:rFonts w:ascii="Simplified Arabic" w:hAnsi="Simplified Arabic" w:cs="Simplified Arabic"/>
          <w:b/>
          <w:bCs/>
          <w:sz w:val="40"/>
          <w:szCs w:val="40"/>
          <w:u w:val="single"/>
          <w:rtl/>
        </w:rPr>
        <w:t>:</w:t>
      </w:r>
      <w:r w:rsidRPr="00287AEA">
        <w:rPr>
          <w:rFonts w:hint="cs"/>
          <w:rtl/>
        </w:rPr>
        <w:t xml:space="preserve"> </w:t>
      </w:r>
      <w:proofErr w:type="spellStart"/>
      <w:r w:rsidRPr="00E231D5">
        <w:rPr>
          <w:rFonts w:ascii="Simplified Arabic" w:hAnsi="Simplified Arabic" w:cs="Simplified Arabic"/>
          <w:b/>
          <w:bCs/>
          <w:sz w:val="28"/>
          <w:szCs w:val="28"/>
          <w:u w:val="single"/>
          <w:rtl/>
        </w:rPr>
        <w:t>الحشوية</w:t>
      </w:r>
      <w:proofErr w:type="spellEnd"/>
      <w:r w:rsidRPr="00E231D5">
        <w:rPr>
          <w:rFonts w:ascii="Simplified Arabic" w:hAnsi="Simplified Arabic" w:cs="Simplified Arabic"/>
          <w:b/>
          <w:bCs/>
          <w:sz w:val="28"/>
          <w:szCs w:val="28"/>
          <w:u w:val="single"/>
          <w:rtl/>
        </w:rPr>
        <w:t xml:space="preserve"> طائفة موجودة معروفة ولا سبيل إلى إنكار وجودها</w:t>
      </w:r>
      <w:r w:rsidRPr="00287AEA">
        <w:rPr>
          <w:rFonts w:ascii="Simplified Arabic" w:hAnsi="Simplified Arabic" w:cs="Simplified Arabic"/>
          <w:sz w:val="28"/>
          <w:szCs w:val="28"/>
          <w:rtl/>
        </w:rPr>
        <w:t>: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لقب أطلق على طائفة من المبتدعة الذين يقبلون المعاني المنطوية على التجسيم، وإن كانوا يتحفظون في التجسيم بقولهم " بلا كيف "، ولذا يراهم البعض أهون بدعة من المجسمة، ولكني أراهم أكبر خطراً من المجسمة وذلك لأنّهم ينتسبون إلى السلف (والسلف من زيغ عقائدهم براء)، ويرفعون راية التمسك بالكتاب والسنّة، ويصولون بهما على أهل العلم والفقه المتخصصين في علوم الدين، </w:t>
      </w:r>
      <w:r w:rsidR="009B3607">
        <w:rPr>
          <w:rFonts w:ascii="Simplified Arabic" w:hAnsi="Simplified Arabic" w:cs="Simplified Arabic" w:hint="cs"/>
          <w:sz w:val="28"/>
          <w:szCs w:val="28"/>
          <w:rtl/>
        </w:rPr>
        <w:t xml:space="preserve">يريدون هدم </w:t>
      </w:r>
      <w:r w:rsidRPr="00287AEA">
        <w:rPr>
          <w:rFonts w:ascii="Simplified Arabic" w:hAnsi="Simplified Arabic" w:cs="Simplified Arabic"/>
          <w:sz w:val="28"/>
          <w:szCs w:val="28"/>
          <w:rtl/>
        </w:rPr>
        <w:t xml:space="preserve">صروح التخصص العلمي الإسلامي، </w:t>
      </w:r>
      <w:r w:rsidR="009B3607">
        <w:rPr>
          <w:rFonts w:ascii="Simplified Arabic" w:hAnsi="Simplified Arabic" w:cs="Simplified Arabic" w:hint="cs"/>
          <w:sz w:val="28"/>
          <w:szCs w:val="28"/>
          <w:rtl/>
        </w:rPr>
        <w:t xml:space="preserve">فكأنهم </w:t>
      </w:r>
      <w:r w:rsidRPr="00287AEA">
        <w:rPr>
          <w:rFonts w:ascii="Simplified Arabic" w:hAnsi="Simplified Arabic" w:cs="Simplified Arabic"/>
          <w:sz w:val="28"/>
          <w:szCs w:val="28"/>
          <w:rtl/>
        </w:rPr>
        <w:t xml:space="preserve">قطاع طرق على علوم الدين في صورة المدافعين عنه، وهم أبعد الناس عن السلفية والسلف، وهل كان السلف إلا </w:t>
      </w:r>
      <w:r w:rsidR="009B3607">
        <w:rPr>
          <w:rFonts w:ascii="Simplified Arabic" w:hAnsi="Simplified Arabic" w:cs="Simplified Arabic" w:hint="cs"/>
          <w:sz w:val="28"/>
          <w:szCs w:val="28"/>
          <w:rtl/>
        </w:rPr>
        <w:t xml:space="preserve">أهل تنزيه وتقديس </w:t>
      </w:r>
      <w:r w:rsidRPr="00287AEA">
        <w:rPr>
          <w:rFonts w:ascii="Simplified Arabic" w:hAnsi="Simplified Arabic" w:cs="Simplified Arabic"/>
          <w:sz w:val="28"/>
          <w:szCs w:val="28"/>
          <w:rtl/>
        </w:rPr>
        <w:t xml:space="preserve">لذات الباري سبحانه، وهل خاضت السلفية فيما يخوض فيه أولئك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من الحشو والجهل فيما يتعلق بذات الله تعالى وصفاته وأفعاله، </w:t>
      </w:r>
      <w:r w:rsidRPr="00287AEA">
        <w:rPr>
          <w:rFonts w:ascii="Simplified Arabic" w:eastAsia="Times New Roman" w:hAnsi="Simplified Arabic" w:cs="Simplified Arabic"/>
          <w:sz w:val="28"/>
          <w:szCs w:val="28"/>
          <w:rtl/>
        </w:rPr>
        <w:t xml:space="preserve">ثم هل من السلفية في شيء أن يأتي أحدهم بجمع الاحاديث التي تتعلق </w:t>
      </w:r>
      <w:r w:rsidR="009B3607">
        <w:rPr>
          <w:rFonts w:ascii="Simplified Arabic" w:eastAsia="Times New Roman" w:hAnsi="Simplified Arabic" w:cs="Simplified Arabic" w:hint="cs"/>
          <w:sz w:val="28"/>
          <w:szCs w:val="28"/>
          <w:rtl/>
        </w:rPr>
        <w:t xml:space="preserve">بالمتشابهات </w:t>
      </w:r>
      <w:r w:rsidRPr="00287AEA">
        <w:rPr>
          <w:rFonts w:ascii="Simplified Arabic" w:eastAsia="Times New Roman" w:hAnsi="Simplified Arabic" w:cs="Simplified Arabic"/>
          <w:sz w:val="28"/>
          <w:szCs w:val="28"/>
          <w:rtl/>
        </w:rPr>
        <w:t xml:space="preserve">ويسردها في مؤلف واحد يُوهم التشبيه والتجسيم، ويمتحن الناس باعتقادها، هل هذه سلفية، أم </w:t>
      </w:r>
      <w:proofErr w:type="spellStart"/>
      <w:r w:rsidRPr="00287AEA">
        <w:rPr>
          <w:rFonts w:ascii="Simplified Arabic" w:eastAsia="Times New Roman" w:hAnsi="Simplified Arabic" w:cs="Simplified Arabic"/>
          <w:sz w:val="28"/>
          <w:szCs w:val="28"/>
          <w:rtl/>
        </w:rPr>
        <w:t>حشوية</w:t>
      </w:r>
      <w:proofErr w:type="spellEnd"/>
      <w:r w:rsidRPr="00287AEA">
        <w:rPr>
          <w:rFonts w:ascii="Simplified Arabic" w:eastAsia="Times New Roman" w:hAnsi="Simplified Arabic" w:cs="Simplified Arabic"/>
          <w:sz w:val="28"/>
          <w:szCs w:val="28"/>
          <w:rtl/>
        </w:rPr>
        <w:t xml:space="preserve">،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sidRPr="00287AEA">
        <w:rPr>
          <w:rFonts w:ascii="Simplified Arabic" w:hAnsi="Simplified Arabic" w:cs="Simplified Arabic"/>
          <w:sz w:val="28"/>
          <w:szCs w:val="28"/>
          <w:rtl/>
        </w:rPr>
        <w:t>وقد كان السلف الأوائل يحجمون عن الخوض في ذلك مع اليقين باستحالة ظ</w:t>
      </w:r>
      <w:r w:rsidR="009B3607">
        <w:rPr>
          <w:rFonts w:ascii="Simplified Arabic" w:hAnsi="Simplified Arabic" w:cs="Simplified Arabic" w:hint="cs"/>
          <w:sz w:val="28"/>
          <w:szCs w:val="28"/>
          <w:rtl/>
        </w:rPr>
        <w:t>و</w:t>
      </w:r>
      <w:r w:rsidRPr="00287AEA">
        <w:rPr>
          <w:rFonts w:ascii="Simplified Arabic" w:hAnsi="Simplified Arabic" w:cs="Simplified Arabic"/>
          <w:sz w:val="28"/>
          <w:szCs w:val="28"/>
          <w:rtl/>
        </w:rPr>
        <w:t>اهره</w:t>
      </w:r>
      <w:r w:rsidR="009B3607">
        <w:rPr>
          <w:rFonts w:ascii="Simplified Arabic" w:hAnsi="Simplified Arabic" w:cs="Simplified Arabic" w:hint="cs"/>
          <w:sz w:val="28"/>
          <w:szCs w:val="28"/>
          <w:rtl/>
        </w:rPr>
        <w:t>ا</w:t>
      </w:r>
      <w:r w:rsidRPr="00287AEA">
        <w:rPr>
          <w:rFonts w:ascii="Simplified Arabic" w:hAnsi="Simplified Arabic" w:cs="Simplified Arabic"/>
          <w:sz w:val="28"/>
          <w:szCs w:val="28"/>
          <w:rtl/>
        </w:rPr>
        <w:t xml:space="preserve"> على الله تعالى، </w:t>
      </w:r>
      <w:r w:rsidRPr="00287AEA">
        <w:rPr>
          <w:rFonts w:ascii="Simplified Arabic" w:eastAsia="Times New Roman" w:hAnsi="Simplified Arabic" w:cs="Simplified Arabic"/>
          <w:sz w:val="28"/>
          <w:szCs w:val="28"/>
          <w:rtl/>
        </w:rPr>
        <w:t>ما أشد حاجة السلفية المعاصرة من تنقيتها من أدران الحشو والتجسيم والغلو في التكفير والتشريك والتبديع، والله الهادي إلى سواء السبيل،</w:t>
      </w:r>
    </w:p>
    <w:p w14:paraId="1E9C3F86" w14:textId="74DC2FD3" w:rsidR="00596220" w:rsidRPr="00287AEA" w:rsidRDefault="00A35EDA" w:rsidP="00596220">
      <w:pPr>
        <w:rPr>
          <w:rFonts w:ascii="Simplified Arabic" w:eastAsia="Times New Roman" w:hAnsi="Simplified Arabic" w:cs="Simplified Arabic"/>
          <w:sz w:val="28"/>
          <w:szCs w:val="28"/>
          <w:rtl/>
        </w:rPr>
      </w:pPr>
      <w:r w:rsidRPr="00287AEA">
        <w:rPr>
          <w:rFonts w:ascii="Simplified Arabic" w:hAnsi="Simplified Arabic" w:cs="Simplified Arabic"/>
          <w:b/>
          <w:bCs/>
          <w:sz w:val="40"/>
          <w:szCs w:val="40"/>
          <w:highlight w:val="yellow"/>
          <w:u w:val="single"/>
          <w:rtl/>
        </w:rPr>
        <w:t xml:space="preserve">[المفتاح </w:t>
      </w:r>
      <w:r w:rsidR="00E231D5">
        <w:rPr>
          <w:rFonts w:ascii="Simplified Arabic" w:hAnsi="Simplified Arabic" w:cs="Simplified Arabic" w:hint="cs"/>
          <w:b/>
          <w:bCs/>
          <w:sz w:val="40"/>
          <w:szCs w:val="40"/>
          <w:highlight w:val="yellow"/>
          <w:u w:val="single"/>
          <w:rtl/>
        </w:rPr>
        <w:t>الثاني</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u w:val="single"/>
          <w:rtl/>
        </w:rPr>
        <w:t>:</w:t>
      </w:r>
      <w:r w:rsidRPr="00287AEA">
        <w:rPr>
          <w:rFonts w:hint="cs"/>
          <w:rtl/>
        </w:rPr>
        <w:t xml:space="preserve"> </w:t>
      </w:r>
      <w:r w:rsidR="00596220" w:rsidRPr="00E231D5">
        <w:rPr>
          <w:rFonts w:ascii="Simplified Arabic" w:hAnsi="Simplified Arabic" w:cs="Simplified Arabic"/>
          <w:bCs/>
          <w:sz w:val="28"/>
          <w:szCs w:val="28"/>
          <w:u w:val="single"/>
          <w:rtl/>
        </w:rPr>
        <w:t xml:space="preserve">أبرز صفات </w:t>
      </w:r>
      <w:proofErr w:type="spellStart"/>
      <w:r w:rsidR="00596220" w:rsidRPr="00E231D5">
        <w:rPr>
          <w:rFonts w:ascii="Simplified Arabic" w:hAnsi="Simplified Arabic" w:cs="Simplified Arabic"/>
          <w:bCs/>
          <w:sz w:val="28"/>
          <w:szCs w:val="28"/>
          <w:u w:val="single"/>
          <w:rtl/>
        </w:rPr>
        <w:t>الحشوية</w:t>
      </w:r>
      <w:proofErr w:type="spellEnd"/>
      <w:r w:rsidR="00596220" w:rsidRPr="00E231D5">
        <w:rPr>
          <w:rFonts w:ascii="Simplified Arabic" w:eastAsia="Times New Roman" w:hAnsi="Simplified Arabic" w:cs="Simplified Arabic"/>
          <w:bCs/>
          <w:sz w:val="28"/>
          <w:szCs w:val="28"/>
          <w:u w:val="single"/>
          <w:rtl/>
        </w:rPr>
        <w:t>: أنّهم بعيدون عن التقديس والتنزيه</w:t>
      </w:r>
      <w:r w:rsidR="00596220" w:rsidRPr="00287AEA">
        <w:rPr>
          <w:rFonts w:ascii="Simplified Arabic" w:eastAsia="Times New Roman" w:hAnsi="Simplified Arabic" w:cs="Simplified Arabic"/>
          <w:sz w:val="28"/>
          <w:szCs w:val="28"/>
          <w:rtl/>
        </w:rPr>
        <w:t xml:space="preserve">، لا يعلمون شيئا عن التنزيه والتقديس المتعلق بذات الله تعالى، ينسبون إلى الله تعالى الجوارح والأجزاء والأبعاض، ويعتقدون في ذات الله تعالى الحد والمقدار والكون في المكان، ويجيزون عليه سبحانه الحركة والسكون والجلوس والقيام والقعود، </w:t>
      </w:r>
      <w:r w:rsidR="009B3607">
        <w:rPr>
          <w:rFonts w:ascii="Simplified Arabic" w:eastAsia="Times New Roman" w:hAnsi="Simplified Arabic" w:cs="Simplified Arabic" w:hint="cs"/>
          <w:sz w:val="28"/>
          <w:szCs w:val="28"/>
          <w:rtl/>
        </w:rPr>
        <w:t xml:space="preserve">والصعود والنزول، </w:t>
      </w:r>
      <w:r w:rsidR="00596220" w:rsidRPr="00287AEA">
        <w:rPr>
          <w:rFonts w:ascii="Simplified Arabic" w:eastAsia="Times New Roman" w:hAnsi="Simplified Arabic" w:cs="Simplified Arabic"/>
          <w:sz w:val="28"/>
          <w:szCs w:val="28"/>
          <w:rtl/>
        </w:rPr>
        <w:t xml:space="preserve">ويجيزون أنّ تكون ذاته سبحانه محلاً للحوادث، يتكلمون في ذات الله تعالى بالمحسوس الذي يحسونه، ويخلطون ما بين المحسوس والمعقول ولا يفرقون بينهما، وهم </w:t>
      </w:r>
      <w:r w:rsidR="009B3607">
        <w:rPr>
          <w:rFonts w:ascii="Simplified Arabic" w:eastAsia="Times New Roman" w:hAnsi="Simplified Arabic" w:cs="Simplified Arabic" w:hint="cs"/>
          <w:sz w:val="28"/>
          <w:szCs w:val="28"/>
          <w:rtl/>
        </w:rPr>
        <w:t xml:space="preserve">أهل جهل </w:t>
      </w:r>
      <w:r w:rsidR="00596220" w:rsidRPr="00287AEA">
        <w:rPr>
          <w:rFonts w:ascii="Simplified Arabic" w:eastAsia="Times New Roman" w:hAnsi="Simplified Arabic" w:cs="Simplified Arabic"/>
          <w:sz w:val="28"/>
          <w:szCs w:val="28"/>
          <w:rtl/>
        </w:rPr>
        <w:t xml:space="preserve">لا يحترمون تخصص العلماء، ويهجمون على كل أبواب العلم، لا سيما الأصول، يكفرون ويبدعون ويقعون في أعراض أكابر العلماء، يشوشون على أبواب العلم كلما بنى العلماء صرحاً علميا </w:t>
      </w:r>
      <w:r w:rsidR="009B3607">
        <w:rPr>
          <w:rFonts w:ascii="Simplified Arabic" w:eastAsia="Times New Roman" w:hAnsi="Simplified Arabic" w:cs="Simplified Arabic" w:hint="cs"/>
          <w:sz w:val="28"/>
          <w:szCs w:val="28"/>
          <w:rtl/>
        </w:rPr>
        <w:t>أرادوا ان يهدموه</w:t>
      </w:r>
      <w:r w:rsidR="00596220" w:rsidRPr="00287AEA">
        <w:rPr>
          <w:rFonts w:ascii="Simplified Arabic" w:eastAsia="Times New Roman" w:hAnsi="Simplified Arabic" w:cs="Simplified Arabic"/>
          <w:sz w:val="28"/>
          <w:szCs w:val="28"/>
          <w:rtl/>
        </w:rPr>
        <w:t xml:space="preserve">، فيهم زيادة تكفير وزيادة تبديع وسوء ظن بكل مخالف لهم يتهمونه على دينه، </w:t>
      </w:r>
      <w:r w:rsidR="00596220" w:rsidRPr="00287AEA">
        <w:rPr>
          <w:rFonts w:ascii="Simplified Arabic" w:eastAsia="Times New Roman" w:hAnsi="Simplified Arabic" w:cs="Simplified Arabic"/>
          <w:sz w:val="28"/>
          <w:szCs w:val="28"/>
          <w:rtl/>
        </w:rPr>
        <w:lastRenderedPageBreak/>
        <w:t>ظاهريون سطحيون لا يتعمقون في فهم المراد من النصوص، ويحشون رؤوسهم بما لا يُعقل، ويبتعدون عن المنهج العلمي في الاستدلال على العقائد، ويكتفون فقط بظ</w:t>
      </w:r>
      <w:r w:rsidR="009B3607">
        <w:rPr>
          <w:rFonts w:ascii="Simplified Arabic" w:eastAsia="Times New Roman" w:hAnsi="Simplified Arabic" w:cs="Simplified Arabic" w:hint="cs"/>
          <w:sz w:val="28"/>
          <w:szCs w:val="28"/>
          <w:rtl/>
        </w:rPr>
        <w:t>و</w:t>
      </w:r>
      <w:r w:rsidR="00596220" w:rsidRPr="00287AEA">
        <w:rPr>
          <w:rFonts w:ascii="Simplified Arabic" w:eastAsia="Times New Roman" w:hAnsi="Simplified Arabic" w:cs="Simplified Arabic"/>
          <w:sz w:val="28"/>
          <w:szCs w:val="28"/>
          <w:rtl/>
        </w:rPr>
        <w:t xml:space="preserve">اهر النصوص، </w:t>
      </w:r>
      <w:r w:rsidR="00596220" w:rsidRPr="009B3607">
        <w:rPr>
          <w:rFonts w:ascii="Simplified Arabic" w:eastAsia="Times New Roman" w:hAnsi="Simplified Arabic" w:cs="Simplified Arabic"/>
          <w:sz w:val="28"/>
          <w:szCs w:val="28"/>
          <w:u w:val="single"/>
          <w:rtl/>
        </w:rPr>
        <w:t xml:space="preserve">ومن </w:t>
      </w:r>
      <w:r w:rsidR="009B3607">
        <w:rPr>
          <w:rFonts w:ascii="Simplified Arabic" w:eastAsia="Times New Roman" w:hAnsi="Simplified Arabic" w:cs="Simplified Arabic" w:hint="cs"/>
          <w:sz w:val="28"/>
          <w:szCs w:val="28"/>
          <w:u w:val="single"/>
          <w:rtl/>
        </w:rPr>
        <w:t xml:space="preserve">أبرز </w:t>
      </w:r>
      <w:r w:rsidR="00596220" w:rsidRPr="009B3607">
        <w:rPr>
          <w:rFonts w:ascii="Simplified Arabic" w:eastAsia="Times New Roman" w:hAnsi="Simplified Arabic" w:cs="Simplified Arabic"/>
          <w:sz w:val="28"/>
          <w:szCs w:val="28"/>
          <w:u w:val="single"/>
          <w:rtl/>
        </w:rPr>
        <w:t>مشاكل هؤلاء،</w:t>
      </w:r>
      <w:r w:rsidR="00596220" w:rsidRPr="00287AEA">
        <w:rPr>
          <w:rFonts w:ascii="Simplified Arabic" w:eastAsia="Times New Roman" w:hAnsi="Simplified Arabic" w:cs="Simplified Arabic"/>
          <w:sz w:val="28"/>
          <w:szCs w:val="28"/>
          <w:rtl/>
        </w:rPr>
        <w:t xml:space="preserve"> أنّ ما فهموه بعقولهم السقيمة، وعلومهم القاصرة، نسبوه إلى السلف، وتحصنوا بهذه النسبة، فمن خالفهم اتهموه بمخالفة السلف، والمروق من الدين، </w:t>
      </w:r>
      <w:r w:rsidR="00596220" w:rsidRPr="009B3607">
        <w:rPr>
          <w:rFonts w:ascii="Simplified Arabic" w:eastAsia="Times New Roman" w:hAnsi="Simplified Arabic" w:cs="Simplified Arabic"/>
          <w:b/>
          <w:bCs/>
          <w:sz w:val="28"/>
          <w:szCs w:val="28"/>
          <w:rtl/>
        </w:rPr>
        <w:t>لا يستوعبون قواعد التقديس والتنزيه المستمدة من فقه الكتاب والسنّة،</w:t>
      </w:r>
      <w:r w:rsidR="00596220" w:rsidRPr="00287AEA">
        <w:rPr>
          <w:rFonts w:ascii="Simplified Arabic" w:eastAsia="Times New Roman" w:hAnsi="Simplified Arabic" w:cs="Simplified Arabic"/>
          <w:sz w:val="28"/>
          <w:szCs w:val="28"/>
          <w:rtl/>
        </w:rPr>
        <w:t xml:space="preserve">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w:t>
      </w:r>
      <w:r w:rsidR="00596220" w:rsidRPr="009B3607">
        <w:rPr>
          <w:rFonts w:ascii="Simplified Arabic" w:eastAsia="Times New Roman" w:hAnsi="Simplified Arabic" w:cs="Simplified Arabic"/>
          <w:b/>
          <w:bCs/>
          <w:sz w:val="28"/>
          <w:szCs w:val="28"/>
          <w:rtl/>
        </w:rPr>
        <w:t>والغلو في فهم مفردات التوحيد وفهم مفردات العبادة</w:t>
      </w:r>
      <w:r w:rsidR="00596220" w:rsidRPr="00287AEA">
        <w:rPr>
          <w:rFonts w:ascii="Simplified Arabic" w:eastAsia="Times New Roman" w:hAnsi="Simplified Arabic" w:cs="Simplified Arabic"/>
          <w:sz w:val="28"/>
          <w:szCs w:val="28"/>
          <w:rtl/>
        </w:rPr>
        <w:t xml:space="preserve">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شركهم أكبر من شرك المشركين زمان رسول الله صلى الله عليه وسلم، وإلى الغلو في التكفير وعدم فهم بعض مسائل الإيمان فهماً معتدلا والميل فيها عن جهل إلى قريب من مذهب المعتزلة والخوارج، فأدى ذلك إلى تكفير الكثير من المسلمين، في أمور لا تصل إلى حد الكفر الأكبر، </w:t>
      </w:r>
      <w:r w:rsidR="00596220" w:rsidRPr="009B3607">
        <w:rPr>
          <w:rFonts w:ascii="Simplified Arabic" w:eastAsia="Times New Roman" w:hAnsi="Simplified Arabic" w:cs="Simplified Arabic"/>
          <w:b/>
          <w:bCs/>
          <w:sz w:val="28"/>
          <w:szCs w:val="28"/>
          <w:rtl/>
        </w:rPr>
        <w:t>وإلى الغلو في التبديع وتبديع بعض الأكابر من علماء أهل السنة والجماع</w:t>
      </w:r>
      <w:r w:rsidR="00596220" w:rsidRPr="00287AEA">
        <w:rPr>
          <w:rFonts w:ascii="Simplified Arabic" w:eastAsia="Times New Roman" w:hAnsi="Simplified Arabic" w:cs="Simplified Arabic"/>
          <w:sz w:val="28"/>
          <w:szCs w:val="28"/>
          <w:rtl/>
        </w:rPr>
        <w:t xml:space="preserve">ة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أنصاف المتعلمين منهم في طردهم منها، وكأنما امتلكوا صكوك الانتساب إليها، </w:t>
      </w:r>
      <w:r w:rsidR="00596220" w:rsidRPr="00B660DD">
        <w:rPr>
          <w:rFonts w:ascii="Simplified Arabic" w:eastAsia="Times New Roman" w:hAnsi="Simplified Arabic" w:cs="Simplified Arabic"/>
          <w:b/>
          <w:bCs/>
          <w:sz w:val="28"/>
          <w:szCs w:val="28"/>
          <w:rtl/>
        </w:rPr>
        <w:t>والغلو في مسائل عدم الإعذار بالجهل والتأويل</w:t>
      </w:r>
      <w:r w:rsidR="00596220" w:rsidRPr="00287AEA">
        <w:rPr>
          <w:rFonts w:ascii="Simplified Arabic" w:eastAsia="Times New Roman" w:hAnsi="Simplified Arabic" w:cs="Simplified Arabic"/>
          <w:sz w:val="28"/>
          <w:szCs w:val="28"/>
          <w:rtl/>
        </w:rPr>
        <w:t xml:space="preserve"> ونصرة المعتزلة في بعض هذه المسائل، وغلو في مسائل الحكم بغير ما أنزل الله، وفي مسائل الولاء والبراء بما يولج معتقدها في مذاهب الحرورية والخوارج، وإهمال دراسة قواعد التنزيه المستمدة من الكتاب والسنة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وعدم الدقة في تحديد دائرة المتشابه الصحيحة، وما آل إليه ذلك من تتبع المتشابه والخوض فيه، ووقوعهم بذلك تحت خطر الوعيد القرآني المتمثل في تهديد الذين يتتبعون المتشابه بزيغ </w:t>
      </w:r>
      <w:r w:rsidR="00596220" w:rsidRPr="00287AEA">
        <w:rPr>
          <w:rFonts w:ascii="Simplified Arabic" w:eastAsia="Times New Roman" w:hAnsi="Simplified Arabic" w:cs="Simplified Arabic"/>
          <w:sz w:val="28"/>
          <w:szCs w:val="28"/>
          <w:rtl/>
        </w:rPr>
        <w:lastRenderedPageBreak/>
        <w:t xml:space="preserve">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وهم ينتسبون إلى السلف، والسلف برآء منهم، 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الحقيقيون - بالتجهيل والتبديع وأنهم أشر أهل البدع، مع أنهم هم السلف الراسخون في العلم، </w:t>
      </w:r>
      <w:r w:rsidR="00596220" w:rsidRPr="00B660DD">
        <w:rPr>
          <w:rFonts w:ascii="Simplified Arabic" w:eastAsia="Times New Roman" w:hAnsi="Simplified Arabic" w:cs="Simplified Arabic"/>
          <w:b/>
          <w:bCs/>
          <w:sz w:val="28"/>
          <w:szCs w:val="28"/>
          <w:rtl/>
        </w:rPr>
        <w:t xml:space="preserve">وبعد فتلك بعض مفردات مذهب </w:t>
      </w:r>
      <w:proofErr w:type="spellStart"/>
      <w:r w:rsidR="00596220" w:rsidRPr="00B660DD">
        <w:rPr>
          <w:rFonts w:ascii="Simplified Arabic" w:eastAsia="Times New Roman" w:hAnsi="Simplified Arabic" w:cs="Simplified Arabic"/>
          <w:b/>
          <w:bCs/>
          <w:sz w:val="28"/>
          <w:szCs w:val="28"/>
          <w:rtl/>
        </w:rPr>
        <w:t>الحشوية</w:t>
      </w:r>
      <w:proofErr w:type="spellEnd"/>
      <w:r w:rsidR="00596220" w:rsidRPr="00B660DD">
        <w:rPr>
          <w:rFonts w:ascii="Simplified Arabic" w:eastAsia="Times New Roman" w:hAnsi="Simplified Arabic" w:cs="Simplified Arabic"/>
          <w:b/>
          <w:bCs/>
          <w:sz w:val="28"/>
          <w:szCs w:val="28"/>
          <w:rtl/>
        </w:rPr>
        <w:t xml:space="preserve">، والتي يسعى </w:t>
      </w:r>
      <w:proofErr w:type="spellStart"/>
      <w:r w:rsidR="00596220" w:rsidRPr="00B660DD">
        <w:rPr>
          <w:rFonts w:ascii="Simplified Arabic" w:eastAsia="Times New Roman" w:hAnsi="Simplified Arabic" w:cs="Simplified Arabic"/>
          <w:b/>
          <w:bCs/>
          <w:sz w:val="28"/>
          <w:szCs w:val="28"/>
          <w:rtl/>
        </w:rPr>
        <w:t>الحشوية</w:t>
      </w:r>
      <w:proofErr w:type="spellEnd"/>
      <w:r w:rsidR="00596220" w:rsidRPr="00B660DD">
        <w:rPr>
          <w:rFonts w:ascii="Simplified Arabic" w:eastAsia="Times New Roman" w:hAnsi="Simplified Arabic" w:cs="Simplified Arabic"/>
          <w:b/>
          <w:bCs/>
          <w:sz w:val="28"/>
          <w:szCs w:val="28"/>
          <w:rtl/>
        </w:rPr>
        <w:t xml:space="preserve"> في كل زمان إلى نسبتها إلى مذهب السلف وإلى أهل الحديث</w:t>
      </w:r>
      <w:r w:rsidR="00596220" w:rsidRPr="00287AEA">
        <w:rPr>
          <w:rFonts w:ascii="Simplified Arabic" w:eastAsia="Times New Roman" w:hAnsi="Simplified Arabic" w:cs="Simplified Arabic"/>
          <w:sz w:val="28"/>
          <w:szCs w:val="28"/>
          <w:rtl/>
        </w:rPr>
        <w:t xml:space="preserve">، وجعلها بديل لكافة التخصصات العلمية، وهم أهل الجفاء والغلظة والخيلاء، والقسوة وغمط المسلمين والجفاء عند معاملتهم، وافتراض سوء القصد في أقوالهم وأفعالهم التي قد تنشأ عن غير قصد غالبا، </w:t>
      </w:r>
      <w:r w:rsidR="00596220" w:rsidRPr="00B660DD">
        <w:rPr>
          <w:rFonts w:ascii="Simplified Arabic" w:eastAsia="Times New Roman" w:hAnsi="Simplified Arabic" w:cs="Simplified Arabic"/>
          <w:b/>
          <w:bCs/>
          <w:sz w:val="28"/>
          <w:szCs w:val="28"/>
          <w:rtl/>
        </w:rPr>
        <w:t>تراهم دوماً في حروب وهمية مع من يظنونهم مبتدعون مارقون عن مذهب السلف الذي صنعوه بأيديهم ونسبوه إلى السلف</w:t>
      </w:r>
      <w:r w:rsidR="00596220" w:rsidRPr="00287AEA">
        <w:rPr>
          <w:rFonts w:ascii="Simplified Arabic" w:eastAsia="Times New Roman" w:hAnsi="Simplified Arabic" w:cs="Simplified Arabic"/>
          <w:sz w:val="28"/>
          <w:szCs w:val="28"/>
          <w:rtl/>
        </w:rPr>
        <w:t>، ويدافعون عنه ضد كل من تسول له نفسه مخالف</w:t>
      </w:r>
      <w:r w:rsidR="00B660DD">
        <w:rPr>
          <w:rFonts w:ascii="Simplified Arabic" w:eastAsia="Times New Roman" w:hAnsi="Simplified Arabic" w:cs="Simplified Arabic" w:hint="cs"/>
          <w:sz w:val="28"/>
          <w:szCs w:val="28"/>
          <w:rtl/>
        </w:rPr>
        <w:t>ته</w:t>
      </w:r>
      <w:r w:rsidR="00596220" w:rsidRPr="00287AEA">
        <w:rPr>
          <w:rFonts w:ascii="Simplified Arabic" w:eastAsia="Times New Roman" w:hAnsi="Simplified Arabic" w:cs="Simplified Arabic"/>
          <w:sz w:val="28"/>
          <w:szCs w:val="28"/>
          <w:rtl/>
        </w:rPr>
        <w:t xml:space="preserve">، </w:t>
      </w:r>
      <w:r w:rsidR="00596220" w:rsidRPr="00B660DD">
        <w:rPr>
          <w:rFonts w:ascii="Simplified Arabic" w:eastAsia="Times New Roman" w:hAnsi="Simplified Arabic" w:cs="Simplified Arabic"/>
          <w:b/>
          <w:bCs/>
          <w:sz w:val="28"/>
          <w:szCs w:val="28"/>
          <w:rtl/>
        </w:rPr>
        <w:t xml:space="preserve">ديدنهم الوقيعة في أهل التنزيه والأصول من أكابر أهل السنة الأشاعرة </w:t>
      </w:r>
      <w:proofErr w:type="spellStart"/>
      <w:r w:rsidR="00596220" w:rsidRPr="00B660DD">
        <w:rPr>
          <w:rFonts w:ascii="Simplified Arabic" w:eastAsia="Times New Roman" w:hAnsi="Simplified Arabic" w:cs="Simplified Arabic"/>
          <w:b/>
          <w:bCs/>
          <w:sz w:val="28"/>
          <w:szCs w:val="28"/>
          <w:rtl/>
        </w:rPr>
        <w:t>والماتريدية</w:t>
      </w:r>
      <w:proofErr w:type="spellEnd"/>
      <w:r w:rsidR="00596220" w:rsidRPr="00287AEA">
        <w:rPr>
          <w:rFonts w:ascii="Simplified Arabic" w:eastAsia="Times New Roman" w:hAnsi="Simplified Arabic" w:cs="Simplified Arabic"/>
          <w:sz w:val="28"/>
          <w:szCs w:val="28"/>
          <w:rtl/>
        </w:rPr>
        <w:t xml:space="preserve"> ومحاولة التشكيك في انتسابهم إلى أهل السنة والجماعة، مع إهمال قيمة التخصص العلمي لديهم وتلميع أهل التعدي على أكابرهم بغيا وظلما بغير وجه حق، </w:t>
      </w:r>
      <w:r w:rsidR="00596220" w:rsidRPr="00B660DD">
        <w:rPr>
          <w:rFonts w:ascii="Simplified Arabic" w:eastAsia="Times New Roman" w:hAnsi="Simplified Arabic" w:cs="Simplified Arabic"/>
          <w:b/>
          <w:bCs/>
          <w:sz w:val="28"/>
          <w:szCs w:val="28"/>
          <w:rtl/>
        </w:rPr>
        <w:t>يشنون حروبا لا داعي لها - بين الحين والآخر - على المذاهب الفقهية الأربعة المعتمدة،</w:t>
      </w:r>
      <w:r w:rsidR="00596220" w:rsidRPr="00287AEA">
        <w:rPr>
          <w:rFonts w:ascii="Simplified Arabic" w:eastAsia="Times New Roman" w:hAnsi="Simplified Arabic" w:cs="Simplified Arabic"/>
          <w:sz w:val="28"/>
          <w:szCs w:val="28"/>
          <w:rtl/>
        </w:rPr>
        <w:t xml:space="preserve"> بدعوى إتباع الدليل من الكتاب والسنة وتجريد الإتباع لرسول الله صلى الله عليه وسلم، مع أن أصحابها بلغوا القمة العالية في الفقه والعلم والورع، وقام أصحابهم على ضبط أقوالهم، وصقلت مدارسهم الفقهية على مر عصور الإسلام كل ما يتعلق بالفقه ومسائله، </w:t>
      </w:r>
      <w:proofErr w:type="spellStart"/>
      <w:r w:rsidR="00596220" w:rsidRPr="00287AEA">
        <w:rPr>
          <w:rFonts w:ascii="Simplified Arabic" w:eastAsia="Times New Roman" w:hAnsi="Simplified Arabic" w:cs="Simplified Arabic"/>
          <w:sz w:val="28"/>
          <w:szCs w:val="28"/>
          <w:rtl/>
        </w:rPr>
        <w:t>فأيهما</w:t>
      </w:r>
      <w:proofErr w:type="spellEnd"/>
      <w:r w:rsidR="00596220" w:rsidRPr="00287AEA">
        <w:rPr>
          <w:rFonts w:ascii="Simplified Arabic" w:eastAsia="Times New Roman" w:hAnsi="Simplified Arabic" w:cs="Simplified Arabic"/>
          <w:sz w:val="28"/>
          <w:szCs w:val="28"/>
          <w:rtl/>
        </w:rPr>
        <w:t xml:space="preserve"> أجدى البناء على ما بنوه فيرتفع البناء عاليا، أم هدمه والتشكيك فيه، مع استحالة إتقان ما أتقنوه، واستيعاب ما استوعبوه، وبناء ما بنوه، </w:t>
      </w:r>
      <w:r w:rsidR="00596220" w:rsidRPr="00B660DD">
        <w:rPr>
          <w:rFonts w:ascii="Simplified Arabic" w:eastAsia="Times New Roman" w:hAnsi="Simplified Arabic" w:cs="Simplified Arabic"/>
          <w:b/>
          <w:bCs/>
          <w:sz w:val="28"/>
          <w:szCs w:val="28"/>
          <w:rtl/>
        </w:rPr>
        <w:t>ويشنون حروبا لا داعي لها على التصوف برمته</w:t>
      </w:r>
      <w:r w:rsidR="00596220" w:rsidRPr="00287AEA">
        <w:rPr>
          <w:rFonts w:ascii="Simplified Arabic" w:eastAsia="Times New Roman" w:hAnsi="Simplified Arabic" w:cs="Simplified Arabic"/>
          <w:sz w:val="28"/>
          <w:szCs w:val="28"/>
          <w:rtl/>
        </w:rPr>
        <w:t xml:space="preserve">، صالحه وطالحه، ويدّعون أن له أصل من اليهودية أو النصرانية أو البوذية، ويتّهمون رجاله بعقائد مكفرة وأفكار منحرفة ضالة ويتهمون أكابره بالزندقة والانحلال، وهم لا يفرقون في ذلك بين الصوفية الصادقين والأدعياء، مع أنه قد مرت عصور 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w:t>
      </w:r>
      <w:r w:rsidR="00596220" w:rsidRPr="00287AEA">
        <w:rPr>
          <w:rFonts w:ascii="Simplified Arabic" w:eastAsia="Times New Roman" w:hAnsi="Simplified Arabic" w:cs="Simplified Arabic"/>
          <w:sz w:val="28"/>
          <w:szCs w:val="28"/>
          <w:rtl/>
        </w:rPr>
        <w:lastRenderedPageBreak/>
        <w:t xml:space="preserve">كذلك، والإنصاف هو اعتماد الصحيح من مناهج أكابرهم في التزكية، مع إصلاح الأخطاء التي يكون منشؤها من الجهل والخرافة، وأخطر ما في هذه الفرقة أنّ آثارها السيّئة، كانت ولا زالت </w:t>
      </w:r>
      <w:r w:rsidR="00B660DD">
        <w:rPr>
          <w:rFonts w:ascii="Simplified Arabic" w:eastAsia="Times New Roman" w:hAnsi="Simplified Arabic" w:cs="Simplified Arabic" w:hint="cs"/>
          <w:sz w:val="28"/>
          <w:szCs w:val="28"/>
          <w:rtl/>
        </w:rPr>
        <w:t xml:space="preserve">تشكك في </w:t>
      </w:r>
      <w:r w:rsidR="00596220" w:rsidRPr="00287AEA">
        <w:rPr>
          <w:rFonts w:ascii="Simplified Arabic" w:eastAsia="Times New Roman" w:hAnsi="Simplified Arabic" w:cs="Simplified Arabic"/>
          <w:sz w:val="28"/>
          <w:szCs w:val="28"/>
          <w:rtl/>
        </w:rPr>
        <w:t xml:space="preserve">تخصصات الإسلام، وتنخرُ القلاع العلمية الحصينة، التي أسّسها الاسلام، وبناها علماء المسلمين طوال القرون، ولذلك فهم من شر الفرق، وذلك لأنّهم يتدثرون بلباس السلف، </w:t>
      </w:r>
      <w:r w:rsidR="00B660DD">
        <w:rPr>
          <w:rFonts w:ascii="Simplified Arabic" w:eastAsia="Times New Roman" w:hAnsi="Simplified Arabic" w:cs="Simplified Arabic" w:hint="cs"/>
          <w:sz w:val="28"/>
          <w:szCs w:val="28"/>
          <w:rtl/>
        </w:rPr>
        <w:t>ويحاولون</w:t>
      </w:r>
      <w:r w:rsidR="00596220" w:rsidRPr="00287AEA">
        <w:rPr>
          <w:rFonts w:ascii="Simplified Arabic" w:eastAsia="Times New Roman" w:hAnsi="Simplified Arabic" w:cs="Simplified Arabic"/>
          <w:sz w:val="28"/>
          <w:szCs w:val="28"/>
          <w:rtl/>
        </w:rPr>
        <w:t xml:space="preserve"> بمعاولهم </w:t>
      </w:r>
      <w:r w:rsidR="00B660DD">
        <w:rPr>
          <w:rFonts w:ascii="Simplified Arabic" w:eastAsia="Times New Roman" w:hAnsi="Simplified Arabic" w:cs="Simplified Arabic" w:hint="cs"/>
          <w:sz w:val="28"/>
          <w:szCs w:val="28"/>
          <w:rtl/>
        </w:rPr>
        <w:t xml:space="preserve">هدم </w:t>
      </w:r>
      <w:r w:rsidR="00596220" w:rsidRPr="00287AEA">
        <w:rPr>
          <w:rFonts w:ascii="Simplified Arabic" w:eastAsia="Times New Roman" w:hAnsi="Simplified Arabic" w:cs="Simplified Arabic"/>
          <w:sz w:val="28"/>
          <w:szCs w:val="28"/>
          <w:rtl/>
        </w:rPr>
        <w:t>دين الإسلام بزعم اتباع الكتاب والسنّة وباسم السلف،</w:t>
      </w:r>
    </w:p>
    <w:p w14:paraId="6B3DCBD2" w14:textId="1FA867DE" w:rsidR="00596220" w:rsidRPr="00287AEA" w:rsidRDefault="00A35EDA" w:rsidP="00564505">
      <w:pPr>
        <w:rPr>
          <w:rFonts w:ascii="Simplified Arabic" w:hAnsi="Simplified Arabic" w:cs="Simplified Arabic"/>
          <w:sz w:val="28"/>
          <w:szCs w:val="28"/>
          <w:rtl/>
        </w:rPr>
      </w:pPr>
      <w:r w:rsidRPr="00287AEA">
        <w:rPr>
          <w:rFonts w:ascii="Simplified Arabic" w:hAnsi="Simplified Arabic" w:cs="Simplified Arabic"/>
          <w:b/>
          <w:bCs/>
          <w:sz w:val="40"/>
          <w:szCs w:val="40"/>
          <w:highlight w:val="yellow"/>
          <w:u w:val="single"/>
          <w:rtl/>
        </w:rPr>
        <w:t xml:space="preserve">[المفتاح </w:t>
      </w:r>
      <w:r w:rsidR="00E231D5">
        <w:rPr>
          <w:rFonts w:ascii="Simplified Arabic" w:hAnsi="Simplified Arabic" w:cs="Simplified Arabic" w:hint="cs"/>
          <w:b/>
          <w:bCs/>
          <w:sz w:val="40"/>
          <w:szCs w:val="40"/>
          <w:highlight w:val="yellow"/>
          <w:u w:val="single"/>
          <w:rtl/>
        </w:rPr>
        <w:t>الثالث</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u w:val="single"/>
          <w:rtl/>
        </w:rPr>
        <w:t>:</w:t>
      </w:r>
      <w:r w:rsidRPr="00287AEA">
        <w:rPr>
          <w:rFonts w:hint="cs"/>
          <w:rtl/>
        </w:rPr>
        <w:t xml:space="preserve"> </w:t>
      </w:r>
      <w:r w:rsidR="00596220" w:rsidRPr="00E231D5">
        <w:rPr>
          <w:rFonts w:ascii="Simplified Arabic" w:hAnsi="Simplified Arabic" w:cs="Simplified Arabic"/>
          <w:b/>
          <w:bCs/>
          <w:sz w:val="28"/>
          <w:szCs w:val="28"/>
          <w:u w:val="single"/>
          <w:rtl/>
        </w:rPr>
        <w:t xml:space="preserve">أخطر مشاكل </w:t>
      </w:r>
      <w:proofErr w:type="spellStart"/>
      <w:r w:rsidR="00596220" w:rsidRPr="00E231D5">
        <w:rPr>
          <w:rFonts w:ascii="Simplified Arabic" w:hAnsi="Simplified Arabic" w:cs="Simplified Arabic"/>
          <w:b/>
          <w:bCs/>
          <w:sz w:val="28"/>
          <w:szCs w:val="28"/>
          <w:u w:val="single"/>
          <w:rtl/>
        </w:rPr>
        <w:t>الحشوية</w:t>
      </w:r>
      <w:proofErr w:type="spellEnd"/>
      <w:r w:rsidR="00596220" w:rsidRPr="00E231D5">
        <w:rPr>
          <w:rFonts w:ascii="Simplified Arabic" w:hAnsi="Simplified Arabic" w:cs="Simplified Arabic"/>
          <w:b/>
          <w:bCs/>
          <w:sz w:val="28"/>
          <w:szCs w:val="28"/>
          <w:u w:val="single"/>
          <w:rtl/>
        </w:rPr>
        <w:t xml:space="preserve"> عدم احترام التخصص العلمي لعلوم الإسلام</w:t>
      </w:r>
      <w:r w:rsidR="00596220" w:rsidRPr="00287AEA">
        <w:rPr>
          <w:rFonts w:ascii="Simplified Arabic" w:hAnsi="Simplified Arabic" w:cs="Simplified Arabic"/>
          <w:sz w:val="28"/>
          <w:szCs w:val="28"/>
          <w:rtl/>
        </w:rPr>
        <w:t xml:space="preserve">: </w:t>
      </w:r>
      <w:r w:rsidR="00596220" w:rsidRPr="00287AEA">
        <w:rPr>
          <w:rFonts w:ascii="Simplified Arabic" w:eastAsia="Times New Roman" w:hAnsi="Simplified Arabic" w:cs="Simplified Arabic"/>
          <w:sz w:val="28"/>
          <w:szCs w:val="28"/>
          <w:rtl/>
          <w:lang w:eastAsia="ar-SA" w:bidi="ar-KW"/>
        </w:rPr>
        <w:t xml:space="preserve">على مر عصور الإسلام ظهرت المدارس المتخصصة في كل فن وعلم من علوم الدين وانتسب إليها الآلاف من العلماء الذين هم ورثة الأنبياء، </w:t>
      </w:r>
      <w:r w:rsidR="00596220" w:rsidRPr="00564505">
        <w:rPr>
          <w:rFonts w:ascii="Simplified Arabic" w:eastAsia="Times New Roman" w:hAnsi="Simplified Arabic" w:cs="Simplified Arabic"/>
          <w:b/>
          <w:bCs/>
          <w:sz w:val="28"/>
          <w:szCs w:val="28"/>
          <w:rtl/>
          <w:lang w:eastAsia="ar-SA" w:bidi="ar-KW"/>
        </w:rPr>
        <w:t>فظهر المتخصصون في علم القرآن</w:t>
      </w:r>
      <w:r w:rsidR="00596220" w:rsidRPr="00287AEA">
        <w:rPr>
          <w:rFonts w:ascii="Simplified Arabic" w:eastAsia="Times New Roman" w:hAnsi="Simplified Arabic" w:cs="Simplified Arabic"/>
          <w:sz w:val="28"/>
          <w:szCs w:val="28"/>
          <w:rtl/>
          <w:lang w:eastAsia="ar-SA" w:bidi="ar-KW"/>
        </w:rPr>
        <w:t xml:space="preserve"> والقراءات والتفسير وكافة علوم القرآن التي </w:t>
      </w:r>
      <w:r w:rsidR="00596220" w:rsidRPr="00287AEA">
        <w:rPr>
          <w:rFonts w:ascii="Simplified Arabic" w:eastAsia="MS Mincho" w:hAnsi="Simplified Arabic" w:cs="Simplified Arabic"/>
          <w:sz w:val="28"/>
          <w:szCs w:val="28"/>
          <w:rtl/>
        </w:rPr>
        <w:t xml:space="preserve">بلغ بها السيوطي ثمانين نوعاً من علوم القرآن في كتابه: الاتقان في علوم القرآن، </w:t>
      </w:r>
      <w:r w:rsidR="00596220" w:rsidRPr="00564505">
        <w:rPr>
          <w:rFonts w:ascii="Simplified Arabic" w:eastAsia="Times New Roman" w:hAnsi="Simplified Arabic" w:cs="Simplified Arabic"/>
          <w:b/>
          <w:bCs/>
          <w:sz w:val="28"/>
          <w:szCs w:val="28"/>
          <w:rtl/>
          <w:lang w:eastAsia="ar-SA" w:bidi="ar-KW"/>
        </w:rPr>
        <w:t>وظهر المتخصصون في علم الحديث</w:t>
      </w:r>
      <w:r w:rsidR="00596220" w:rsidRPr="00287AEA">
        <w:rPr>
          <w:rFonts w:ascii="Simplified Arabic" w:eastAsia="Times New Roman" w:hAnsi="Simplified Arabic" w:cs="Simplified Arabic"/>
          <w:sz w:val="28"/>
          <w:szCs w:val="28"/>
          <w:rtl/>
          <w:lang w:eastAsia="ar-SA" w:bidi="ar-KW"/>
        </w:rPr>
        <w:t xml:space="preserve">، علم المتن وعلم السند وعلم مصطلح الحديث وعلوم الرجال والجرح والتعديل، </w:t>
      </w:r>
      <w:r w:rsidR="00596220" w:rsidRPr="00287AEA">
        <w:rPr>
          <w:rFonts w:ascii="Simplified Arabic" w:eastAsia="MS Mincho" w:hAnsi="Simplified Arabic" w:cs="Simplified Arabic"/>
          <w:sz w:val="28"/>
          <w:szCs w:val="28"/>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sidR="00596220" w:rsidRPr="00287AEA">
        <w:rPr>
          <w:rFonts w:ascii="Simplified Arabic" w:eastAsia="Times New Roman" w:hAnsi="Simplified Arabic" w:cs="Simplified Arabic"/>
          <w:sz w:val="28"/>
          <w:szCs w:val="28"/>
          <w:rtl/>
          <w:lang w:eastAsia="ar-SA"/>
        </w:rPr>
        <w:t xml:space="preserve">، </w:t>
      </w:r>
      <w:r w:rsidR="00596220" w:rsidRPr="00564505">
        <w:rPr>
          <w:rFonts w:ascii="Simplified Arabic" w:eastAsia="Times New Roman" w:hAnsi="Simplified Arabic" w:cs="Simplified Arabic"/>
          <w:b/>
          <w:bCs/>
          <w:sz w:val="28"/>
          <w:szCs w:val="28"/>
          <w:rtl/>
          <w:lang w:eastAsia="ar-SA" w:bidi="ar-KW"/>
        </w:rPr>
        <w:t>وظهر المتخصصون في الفقه،</w:t>
      </w:r>
      <w:r w:rsidR="00596220" w:rsidRPr="00287AEA">
        <w:rPr>
          <w:rFonts w:ascii="Simplified Arabic" w:eastAsia="Times New Roman" w:hAnsi="Simplified Arabic" w:cs="Simplified Arabic"/>
          <w:sz w:val="28"/>
          <w:szCs w:val="28"/>
          <w:rtl/>
          <w:lang w:eastAsia="ar-SA" w:bidi="ar-KW"/>
        </w:rPr>
        <w:t xml:space="preserve"> </w:t>
      </w:r>
      <w:r w:rsidR="00596220" w:rsidRPr="00287AEA">
        <w:rPr>
          <w:rFonts w:ascii="Simplified Arabic" w:hAnsi="Simplified Arabic" w:cs="Simplified Arabic"/>
          <w:sz w:val="28"/>
          <w:szCs w:val="28"/>
          <w:rtl/>
          <w:lang w:bidi="ar-EG"/>
        </w:rPr>
        <w:t xml:space="preserve">وكان من ثمرة التخصص فيه ظهور الأئمة الأربعة الفقهاء المجتهدين أبو حنيفة ومالك والشافعي وأحمد بن حنبل، </w:t>
      </w:r>
      <w:r w:rsidR="00596220" w:rsidRPr="00287AEA">
        <w:rPr>
          <w:rFonts w:ascii="Simplified Arabic" w:hAnsi="Simplified Arabic" w:cs="Simplified Arabic"/>
          <w:sz w:val="28"/>
          <w:szCs w:val="28"/>
          <w:rtl/>
        </w:rPr>
        <w:t>وقد سميت آراء هؤلاء الأئمة الأربعة</w:t>
      </w:r>
      <w:r w:rsidR="00564505">
        <w:rPr>
          <w:rFonts w:ascii="Simplified Arabic" w:hAnsi="Simplified Arabic" w:cs="Simplified Arabic" w:hint="cs"/>
          <w:sz w:val="28"/>
          <w:szCs w:val="28"/>
          <w:rtl/>
        </w:rPr>
        <w:t xml:space="preserve">، </w:t>
      </w:r>
      <w:r w:rsidR="00596220" w:rsidRPr="00287AEA">
        <w:rPr>
          <w:rFonts w:ascii="Simplified Arabic" w:hAnsi="Simplified Arabic" w:cs="Simplified Arabic"/>
          <w:sz w:val="28"/>
          <w:szCs w:val="28"/>
          <w:rtl/>
        </w:rPr>
        <w:t xml:space="preserve">ومن ذهب مذهبهم من </w:t>
      </w:r>
      <w:r w:rsidR="00564505">
        <w:rPr>
          <w:rFonts w:ascii="Simplified Arabic" w:hAnsi="Simplified Arabic" w:cs="Simplified Arabic" w:hint="cs"/>
          <w:sz w:val="28"/>
          <w:szCs w:val="28"/>
          <w:rtl/>
        </w:rPr>
        <w:t>العلماء</w:t>
      </w:r>
      <w:r w:rsidR="00596220" w:rsidRPr="00287AEA">
        <w:rPr>
          <w:rFonts w:ascii="Simplified Arabic" w:hAnsi="Simplified Arabic" w:cs="Simplified Arabic"/>
          <w:sz w:val="28"/>
          <w:szCs w:val="28"/>
          <w:rtl/>
        </w:rPr>
        <w:t xml:space="preserve"> (مذاهب)،</w:t>
      </w:r>
      <w:r w:rsidR="00596220" w:rsidRPr="00287AEA">
        <w:rPr>
          <w:rFonts w:ascii="Simplified Arabic" w:eastAsia="Times New Roman" w:hAnsi="Simplified Arabic" w:cs="Simplified Arabic"/>
          <w:sz w:val="28"/>
          <w:szCs w:val="28"/>
          <w:rtl/>
          <w:lang w:eastAsia="ar-SA"/>
        </w:rPr>
        <w:t xml:space="preserve"> </w:t>
      </w:r>
      <w:r w:rsidR="00596220" w:rsidRPr="00287AEA">
        <w:rPr>
          <w:rFonts w:ascii="Simplified Arabic" w:hAnsi="Simplified Arabic" w:cs="Simplified Arabic"/>
          <w:sz w:val="28"/>
          <w:szCs w:val="28"/>
          <w:rtl/>
        </w:rPr>
        <w:t xml:space="preserve">وهذه المذاهب الأربعة - بفضل جهود علمائها الكثيرين على مر عصور الإسلام السابقة - صارت بمثابة مدارس وجامعات علمية متخصصة </w:t>
      </w:r>
      <w:r w:rsidR="00596220" w:rsidRPr="00287AEA">
        <w:rPr>
          <w:rFonts w:ascii="Simplified Arabic" w:hAnsi="Simplified Arabic" w:cs="Simplified Arabic"/>
          <w:sz w:val="28"/>
          <w:szCs w:val="28"/>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w:t>
      </w:r>
      <w:r w:rsidR="00596220" w:rsidRPr="00564505">
        <w:rPr>
          <w:rFonts w:ascii="Simplified Arabic" w:hAnsi="Simplified Arabic" w:cs="Simplified Arabic"/>
          <w:b/>
          <w:bCs/>
          <w:sz w:val="28"/>
          <w:szCs w:val="28"/>
          <w:rtl/>
          <w:lang w:bidi="ar-EG"/>
        </w:rPr>
        <w:t>ثم ظهرت الفرق الضالة كالخوارج والشيعة والمعتزلة والمجسمة</w:t>
      </w:r>
      <w:r w:rsidR="00596220" w:rsidRPr="00287AEA">
        <w:rPr>
          <w:rFonts w:ascii="Simplified Arabic" w:hAnsi="Simplified Arabic" w:cs="Simplified Arabic"/>
          <w:sz w:val="28"/>
          <w:szCs w:val="28"/>
          <w:rtl/>
          <w:lang w:bidi="ar-EG"/>
        </w:rPr>
        <w:t xml:space="preserve">، وانتصب لها العلماء بالرد وبيان الحق، </w:t>
      </w:r>
      <w:r w:rsidR="00596220" w:rsidRPr="00564505">
        <w:rPr>
          <w:rFonts w:ascii="Simplified Arabic" w:hAnsi="Simplified Arabic" w:cs="Simplified Arabic"/>
          <w:b/>
          <w:bCs/>
          <w:sz w:val="28"/>
          <w:szCs w:val="28"/>
          <w:rtl/>
          <w:lang w:bidi="ar-EG"/>
        </w:rPr>
        <w:t xml:space="preserve">وأكرم الله تعالى الأمة </w:t>
      </w:r>
      <w:r w:rsidR="00564505" w:rsidRPr="00564505">
        <w:rPr>
          <w:rFonts w:ascii="Simplified Arabic" w:hAnsi="Simplified Arabic" w:cs="Simplified Arabic" w:hint="cs"/>
          <w:b/>
          <w:bCs/>
          <w:sz w:val="28"/>
          <w:szCs w:val="28"/>
          <w:rtl/>
          <w:lang w:bidi="ar-EG"/>
        </w:rPr>
        <w:t>ب</w:t>
      </w:r>
      <w:r w:rsidR="00596220" w:rsidRPr="00564505">
        <w:rPr>
          <w:rFonts w:ascii="Simplified Arabic" w:hAnsi="Simplified Arabic" w:cs="Simplified Arabic"/>
          <w:b/>
          <w:bCs/>
          <w:sz w:val="28"/>
          <w:szCs w:val="28"/>
          <w:rtl/>
          <w:lang w:bidi="ar-EG"/>
        </w:rPr>
        <w:t>ثلاث مدارس في الأصول لا رابع لها إلا الميل إلى الاعتزال أو التشبيه</w:t>
      </w:r>
      <w:r w:rsidR="00596220" w:rsidRPr="00287AEA">
        <w:rPr>
          <w:rFonts w:ascii="Simplified Arabic" w:hAnsi="Simplified Arabic" w:cs="Simplified Arabic"/>
          <w:sz w:val="28"/>
          <w:szCs w:val="28"/>
          <w:rtl/>
          <w:lang w:bidi="ar-EG"/>
        </w:rPr>
        <w:t xml:space="preserve">، وهي </w:t>
      </w:r>
      <w:r w:rsidR="00596220" w:rsidRPr="00564505">
        <w:rPr>
          <w:rFonts w:ascii="Simplified Arabic" w:hAnsi="Simplified Arabic" w:cs="Simplified Arabic"/>
          <w:b/>
          <w:bCs/>
          <w:sz w:val="28"/>
          <w:szCs w:val="28"/>
          <w:rtl/>
          <w:lang w:bidi="ar-EG"/>
        </w:rPr>
        <w:t>(المدرسة الأثرية)</w:t>
      </w:r>
      <w:r w:rsidR="00596220" w:rsidRPr="00287AEA">
        <w:rPr>
          <w:rFonts w:ascii="Simplified Arabic" w:hAnsi="Simplified Arabic" w:cs="Simplified Arabic"/>
          <w:sz w:val="28"/>
          <w:szCs w:val="28"/>
          <w:rtl/>
          <w:lang w:bidi="ar-EG"/>
        </w:rPr>
        <w:t xml:space="preserve"> وعليها فضلاء الحنابلة إلا من مال إلى الحشو والتجسيم وسوء الادب مع الله تعالى بسبب عدم العلم بقواعد التقديس، </w:t>
      </w:r>
      <w:r w:rsidR="00596220" w:rsidRPr="00564505">
        <w:rPr>
          <w:rFonts w:ascii="Simplified Arabic" w:hAnsi="Simplified Arabic" w:cs="Simplified Arabic"/>
          <w:b/>
          <w:bCs/>
          <w:sz w:val="28"/>
          <w:szCs w:val="28"/>
          <w:rtl/>
          <w:lang w:bidi="ar-EG"/>
        </w:rPr>
        <w:t>(والمدرسة الأشعرية)</w:t>
      </w:r>
      <w:r w:rsidR="00596220" w:rsidRPr="00287AEA">
        <w:rPr>
          <w:rFonts w:ascii="Simplified Arabic" w:hAnsi="Simplified Arabic" w:cs="Simplified Arabic"/>
          <w:sz w:val="28"/>
          <w:szCs w:val="28"/>
          <w:rtl/>
          <w:lang w:bidi="ar-EG"/>
        </w:rPr>
        <w:t xml:space="preserve"> وعليها غالب المالكية والشافعية وهم سواد العلماء المتخصصين في العقيدة على مذهب أهل السنة والجماعة - إلا من مال إلى الحشو أو الاعتزال -، </w:t>
      </w:r>
      <w:r w:rsidR="00596220" w:rsidRPr="00564505">
        <w:rPr>
          <w:rFonts w:ascii="Simplified Arabic" w:hAnsi="Simplified Arabic" w:cs="Simplified Arabic"/>
          <w:b/>
          <w:bCs/>
          <w:sz w:val="28"/>
          <w:szCs w:val="28"/>
          <w:rtl/>
          <w:lang w:bidi="ar-EG"/>
        </w:rPr>
        <w:t xml:space="preserve">(والمدرسة </w:t>
      </w:r>
      <w:proofErr w:type="spellStart"/>
      <w:r w:rsidR="00596220" w:rsidRPr="00564505">
        <w:rPr>
          <w:rFonts w:ascii="Simplified Arabic" w:hAnsi="Simplified Arabic" w:cs="Simplified Arabic"/>
          <w:b/>
          <w:bCs/>
          <w:sz w:val="28"/>
          <w:szCs w:val="28"/>
          <w:rtl/>
          <w:lang w:bidi="ar-EG"/>
        </w:rPr>
        <w:t>الماتريدية</w:t>
      </w:r>
      <w:proofErr w:type="spellEnd"/>
      <w:r w:rsidR="00596220" w:rsidRPr="00564505">
        <w:rPr>
          <w:rFonts w:ascii="Simplified Arabic" w:hAnsi="Simplified Arabic" w:cs="Simplified Arabic"/>
          <w:b/>
          <w:bCs/>
          <w:sz w:val="28"/>
          <w:szCs w:val="28"/>
          <w:rtl/>
          <w:lang w:bidi="ar-EG"/>
        </w:rPr>
        <w:t>)</w:t>
      </w:r>
      <w:r w:rsidR="00596220" w:rsidRPr="00287AEA">
        <w:rPr>
          <w:rFonts w:ascii="Simplified Arabic" w:hAnsi="Simplified Arabic" w:cs="Simplified Arabic"/>
          <w:sz w:val="28"/>
          <w:szCs w:val="28"/>
          <w:rtl/>
          <w:lang w:bidi="ar-EG"/>
        </w:rPr>
        <w:t xml:space="preserve"> وعليها غالب الأحناف إلا من مال إلى الحشو أو الاعتزال، </w:t>
      </w:r>
      <w:r w:rsidR="00596220" w:rsidRPr="00564505">
        <w:rPr>
          <w:rFonts w:ascii="Simplified Arabic" w:hAnsi="Simplified Arabic" w:cs="Simplified Arabic"/>
          <w:b/>
          <w:bCs/>
          <w:sz w:val="28"/>
          <w:szCs w:val="28"/>
          <w:rtl/>
          <w:lang w:bidi="ar-EG"/>
        </w:rPr>
        <w:t>وأُحكم أساس تلك المدارس على يد المتخصصين فيها واتقنت علومها، وصارت المرجع لكل مسلم يبتغي في العقائد وجه الحق والعدل والإنصاف</w:t>
      </w:r>
      <w:r w:rsidR="00596220" w:rsidRPr="00287AEA">
        <w:rPr>
          <w:rFonts w:ascii="Simplified Arabic" w:hAnsi="Simplified Arabic" w:cs="Simplified Arabic"/>
          <w:sz w:val="28"/>
          <w:szCs w:val="28"/>
          <w:rtl/>
          <w:lang w:bidi="ar-EG"/>
        </w:rPr>
        <w:t xml:space="preserve">، من هاجم </w:t>
      </w:r>
      <w:r w:rsidR="00596220" w:rsidRPr="00287AEA">
        <w:rPr>
          <w:rFonts w:ascii="Simplified Arabic" w:hAnsi="Simplified Arabic" w:cs="Simplified Arabic"/>
          <w:sz w:val="28"/>
          <w:szCs w:val="28"/>
          <w:rtl/>
          <w:lang w:bidi="ar-EG"/>
        </w:rPr>
        <w:lastRenderedPageBreak/>
        <w:t>مدرسة منهم فاتهمه على عقله أو علمه أو دينه،</w:t>
      </w:r>
      <w:r w:rsidR="00596220" w:rsidRPr="00287AEA">
        <w:rPr>
          <w:rFonts w:ascii="Simplified Arabic" w:eastAsia="Times New Roman" w:hAnsi="Simplified Arabic" w:cs="Simplified Arabic"/>
          <w:sz w:val="28"/>
          <w:szCs w:val="28"/>
          <w:rtl/>
          <w:lang w:eastAsia="ar-SA" w:bidi="ar-EG"/>
        </w:rPr>
        <w:t xml:space="preserve"> و</w:t>
      </w:r>
      <w:r w:rsidR="00596220" w:rsidRPr="00287AEA">
        <w:rPr>
          <w:rFonts w:ascii="Simplified Arabic" w:hAnsi="Simplified Arabic" w:cs="Simplified Arabic"/>
          <w:sz w:val="28"/>
          <w:szCs w:val="28"/>
          <w:rtl/>
          <w:lang w:bidi="ar-EG"/>
        </w:rPr>
        <w:t xml:space="preserve"> مع اتساع الفتوحات الإسلامية وثراء المجتمعات الإسلامية، </w:t>
      </w:r>
      <w:r w:rsidR="00596220" w:rsidRPr="00287AEA">
        <w:rPr>
          <w:rFonts w:ascii="Simplified Arabic" w:hAnsi="Simplified Arabic" w:cs="Simplified Arabic"/>
          <w:sz w:val="28"/>
          <w:szCs w:val="28"/>
          <w:rtl/>
        </w:rPr>
        <w:t xml:space="preserve">مما دعا أرباب الزهد والمعرفة إلى أن يعملوا هُم من ناحيتهم أيضاً على </w:t>
      </w:r>
      <w:r w:rsidR="00596220" w:rsidRPr="00564505">
        <w:rPr>
          <w:rFonts w:ascii="Simplified Arabic" w:hAnsi="Simplified Arabic" w:cs="Simplified Arabic"/>
          <w:b/>
          <w:bCs/>
          <w:sz w:val="28"/>
          <w:szCs w:val="28"/>
          <w:rtl/>
        </w:rPr>
        <w:t>تدوين علم التزكية (التصوف)، وإثبات شرفه وجلاله وفضله</w:t>
      </w:r>
      <w:r w:rsidR="00596220" w:rsidRPr="00287AEA">
        <w:rPr>
          <w:rFonts w:ascii="Simplified Arabic" w:hAnsi="Simplified Arabic" w:cs="Simplified Arabic"/>
          <w:sz w:val="28"/>
          <w:szCs w:val="28"/>
          <w:rtl/>
        </w:rPr>
        <w:t xml:space="preserve">، ومن باب سد النقص، واستكمال علوم الدين في جميع نواحي الحياة الإنسانية، </w:t>
      </w:r>
      <w:r w:rsidR="00596220" w:rsidRPr="00564505">
        <w:rPr>
          <w:rFonts w:ascii="Simplified Arabic" w:hAnsi="Simplified Arabic" w:cs="Simplified Arabic"/>
          <w:b/>
          <w:bCs/>
          <w:sz w:val="28"/>
          <w:szCs w:val="28"/>
          <w:rtl/>
        </w:rPr>
        <w:t>ولما كان المتخصصون في هذا الجانب قد عُرفوا (بالصوفية) فلا مشاحة في الاصطلاح،</w:t>
      </w:r>
      <w:r w:rsidR="00596220" w:rsidRPr="00287AEA">
        <w:rPr>
          <w:rFonts w:ascii="Simplified Arabic" w:hAnsi="Simplified Arabic" w:cs="Simplified Arabic"/>
          <w:sz w:val="28"/>
          <w:szCs w:val="28"/>
          <w:rtl/>
        </w:rPr>
        <w:t xml:space="preserve"> والمهم المضمون في هذا الباب، وهو أنّ التصوف الصحيح قد تكفل بعلم بتزكية الباطن، وإصلاح القلب وسلامته وتزكيته، وهو العلم الذي تخصص في بيان درجات الإحسان ومنازل المقربين من رب العالمين، </w:t>
      </w:r>
      <w:r w:rsidR="00596220" w:rsidRPr="00564505">
        <w:rPr>
          <w:rFonts w:ascii="Simplified Arabic" w:eastAsia="Times New Roman" w:hAnsi="Simplified Arabic" w:cs="Simplified Arabic"/>
          <w:sz w:val="28"/>
          <w:szCs w:val="28"/>
          <w:u w:val="single"/>
          <w:rtl/>
          <w:lang w:eastAsia="ar-SA" w:bidi="ar-KW"/>
        </w:rPr>
        <w:t xml:space="preserve">وبعد فهذا اختصار مبسط لبيان تخصصات أهل الإسلام الذين ملئوا الدنيا علما، ويستحيل على </w:t>
      </w:r>
      <w:r w:rsidR="00596220" w:rsidRPr="00564505">
        <w:rPr>
          <w:rFonts w:ascii="Simplified Arabic" w:hAnsi="Simplified Arabic" w:cs="Simplified Arabic"/>
          <w:sz w:val="28"/>
          <w:szCs w:val="28"/>
          <w:u w:val="single"/>
          <w:rtl/>
        </w:rPr>
        <w:t>أحد بعد ذلك أن يطرح مؤسسة واحدة على أنّها البديل عن جميع التخصصات العلمية الإسلامية،</w:t>
      </w:r>
      <w:r w:rsidR="00564505">
        <w:rPr>
          <w:rFonts w:ascii="Simplified Arabic" w:hAnsi="Simplified Arabic" w:cs="Simplified Arabic" w:hint="cs"/>
          <w:sz w:val="28"/>
          <w:szCs w:val="28"/>
          <w:u w:val="single"/>
          <w:rtl/>
        </w:rPr>
        <w:t xml:space="preserve"> </w:t>
      </w:r>
      <w:r w:rsidR="00564505" w:rsidRPr="00564505">
        <w:rPr>
          <w:rFonts w:ascii="Simplified Arabic" w:hAnsi="Simplified Arabic" w:cs="Simplified Arabic" w:hint="cs"/>
          <w:b/>
          <w:bCs/>
          <w:sz w:val="28"/>
          <w:szCs w:val="28"/>
          <w:rtl/>
        </w:rPr>
        <w:t xml:space="preserve">إنّ </w:t>
      </w:r>
      <w:r w:rsidR="00564505" w:rsidRPr="00564505">
        <w:rPr>
          <w:rFonts w:ascii="Simplified Arabic" w:hAnsi="Simplified Arabic" w:cs="Simplified Arabic"/>
          <w:b/>
          <w:bCs/>
          <w:kern w:val="0"/>
          <w:sz w:val="28"/>
          <w:szCs w:val="28"/>
          <w:rtl/>
        </w:rPr>
        <w:t xml:space="preserve">أخطر مشاكل </w:t>
      </w:r>
      <w:proofErr w:type="spellStart"/>
      <w:r w:rsidR="00564505" w:rsidRPr="00564505">
        <w:rPr>
          <w:rFonts w:ascii="Simplified Arabic" w:hAnsi="Simplified Arabic" w:cs="Simplified Arabic"/>
          <w:b/>
          <w:bCs/>
          <w:kern w:val="0"/>
          <w:sz w:val="28"/>
          <w:szCs w:val="28"/>
          <w:rtl/>
        </w:rPr>
        <w:t>الحشوية</w:t>
      </w:r>
      <w:proofErr w:type="spellEnd"/>
      <w:r w:rsidR="00564505" w:rsidRPr="00564505">
        <w:rPr>
          <w:rFonts w:ascii="Simplified Arabic" w:hAnsi="Simplified Arabic" w:cs="Simplified Arabic"/>
          <w:b/>
          <w:bCs/>
          <w:kern w:val="0"/>
          <w:sz w:val="28"/>
          <w:szCs w:val="28"/>
          <w:rtl/>
        </w:rPr>
        <w:t xml:space="preserve"> عدم احترام </w:t>
      </w:r>
      <w:r w:rsidR="00564505" w:rsidRPr="00564505">
        <w:rPr>
          <w:rFonts w:ascii="Simplified Arabic" w:hAnsi="Simplified Arabic" w:cs="Simplified Arabic" w:hint="cs"/>
          <w:b/>
          <w:bCs/>
          <w:kern w:val="0"/>
          <w:sz w:val="28"/>
          <w:szCs w:val="28"/>
          <w:rtl/>
        </w:rPr>
        <w:t xml:space="preserve">هذه المدارس العلمية التي تمثل </w:t>
      </w:r>
      <w:r w:rsidR="00564505" w:rsidRPr="00564505">
        <w:rPr>
          <w:rFonts w:ascii="Simplified Arabic" w:hAnsi="Simplified Arabic" w:cs="Simplified Arabic"/>
          <w:b/>
          <w:bCs/>
          <w:kern w:val="0"/>
          <w:sz w:val="28"/>
          <w:szCs w:val="28"/>
          <w:rtl/>
        </w:rPr>
        <w:t xml:space="preserve">التخصص العلمي </w:t>
      </w:r>
      <w:r w:rsidR="00564505" w:rsidRPr="00564505">
        <w:rPr>
          <w:rFonts w:ascii="Simplified Arabic" w:hAnsi="Simplified Arabic" w:cs="Simplified Arabic" w:hint="cs"/>
          <w:b/>
          <w:bCs/>
          <w:kern w:val="0"/>
          <w:sz w:val="28"/>
          <w:szCs w:val="28"/>
          <w:rtl/>
        </w:rPr>
        <w:t xml:space="preserve">الصحيح </w:t>
      </w:r>
      <w:r w:rsidR="00564505" w:rsidRPr="00564505">
        <w:rPr>
          <w:rFonts w:ascii="Simplified Arabic" w:hAnsi="Simplified Arabic" w:cs="Simplified Arabic"/>
          <w:b/>
          <w:bCs/>
          <w:kern w:val="0"/>
          <w:sz w:val="28"/>
          <w:szCs w:val="28"/>
          <w:rtl/>
        </w:rPr>
        <w:t>لعلوم الإسلام</w:t>
      </w:r>
      <w:r w:rsidR="00564505" w:rsidRPr="00564505">
        <w:rPr>
          <w:rFonts w:ascii="Simplified Arabic" w:hAnsi="Simplified Arabic" w:cs="Simplified Arabic" w:hint="cs"/>
          <w:b/>
          <w:bCs/>
          <w:kern w:val="0"/>
          <w:sz w:val="28"/>
          <w:szCs w:val="28"/>
          <w:rtl/>
        </w:rPr>
        <w:t xml:space="preserve">، </w:t>
      </w:r>
      <w:r w:rsidR="00564505" w:rsidRPr="00564505">
        <w:rPr>
          <w:rFonts w:ascii="Simplified Arabic" w:hAnsi="Simplified Arabic" w:cs="Simplified Arabic" w:hint="cs"/>
          <w:kern w:val="0"/>
          <w:sz w:val="28"/>
          <w:szCs w:val="28"/>
          <w:u w:val="single"/>
          <w:rtl/>
        </w:rPr>
        <w:t xml:space="preserve">فآل ذلك بهم إلى </w:t>
      </w:r>
      <w:r w:rsidR="00596220" w:rsidRPr="00564505">
        <w:rPr>
          <w:rFonts w:ascii="Simplified Arabic" w:hAnsi="Simplified Arabic" w:cs="Simplified Arabic"/>
          <w:sz w:val="28"/>
          <w:szCs w:val="28"/>
          <w:u w:val="single"/>
          <w:rtl/>
        </w:rPr>
        <w:t>الفوضى العلمية، والفوضى الفكرية، والخطأ في تقييم المواقف واصدار الأحكام</w:t>
      </w:r>
      <w:r w:rsidR="00596220" w:rsidRPr="00287AEA">
        <w:rPr>
          <w:rFonts w:ascii="Simplified Arabic" w:hAnsi="Simplified Arabic" w:cs="Simplified Arabic"/>
          <w:sz w:val="28"/>
          <w:szCs w:val="28"/>
          <w:rtl/>
        </w:rPr>
        <w:t xml:space="preserve">، كما </w:t>
      </w:r>
      <w:r w:rsidR="00564505">
        <w:rPr>
          <w:rFonts w:ascii="Simplified Arabic" w:hAnsi="Simplified Arabic" w:cs="Simplified Arabic" w:hint="cs"/>
          <w:sz w:val="28"/>
          <w:szCs w:val="28"/>
          <w:rtl/>
        </w:rPr>
        <w:t xml:space="preserve">أدى </w:t>
      </w:r>
      <w:r w:rsidR="00596220" w:rsidRPr="00287AEA">
        <w:rPr>
          <w:rFonts w:ascii="Simplified Arabic" w:hAnsi="Simplified Arabic" w:cs="Simplified Arabic"/>
          <w:sz w:val="28"/>
          <w:szCs w:val="28"/>
          <w:rtl/>
        </w:rPr>
        <w:t xml:space="preserve">إلى فوضى التبديع الناشئة عن عدم احترام تخصصات الآخرين، والهجوم على أصحابها، كما </w:t>
      </w:r>
      <w:r w:rsidR="00564505">
        <w:rPr>
          <w:rFonts w:ascii="Simplified Arabic" w:hAnsi="Simplified Arabic" w:cs="Simplified Arabic" w:hint="cs"/>
          <w:sz w:val="28"/>
          <w:szCs w:val="28"/>
          <w:rtl/>
        </w:rPr>
        <w:t>أدى</w:t>
      </w:r>
      <w:r w:rsidR="00596220" w:rsidRPr="00287AEA">
        <w:rPr>
          <w:rFonts w:ascii="Simplified Arabic" w:hAnsi="Simplified Arabic" w:cs="Simplified Arabic"/>
          <w:sz w:val="28"/>
          <w:szCs w:val="28"/>
          <w:rtl/>
        </w:rPr>
        <w:t xml:space="preserve"> عدم احترام التخصص </w:t>
      </w:r>
      <w:r w:rsidR="00564505">
        <w:rPr>
          <w:rFonts w:ascii="Simplified Arabic" w:hAnsi="Simplified Arabic" w:cs="Simplified Arabic" w:hint="cs"/>
          <w:sz w:val="28"/>
          <w:szCs w:val="28"/>
          <w:rtl/>
        </w:rPr>
        <w:t xml:space="preserve">العلمي بهم </w:t>
      </w:r>
      <w:r w:rsidR="00596220" w:rsidRPr="00287AEA">
        <w:rPr>
          <w:rFonts w:ascii="Simplified Arabic" w:hAnsi="Simplified Arabic" w:cs="Simplified Arabic"/>
          <w:sz w:val="28"/>
          <w:szCs w:val="28"/>
          <w:rtl/>
        </w:rPr>
        <w:t>إلى فوضى الغلو والانحراف والإفراط والتفريط في دين الله تعالى، و</w:t>
      </w:r>
      <w:r w:rsidR="00564505">
        <w:rPr>
          <w:rFonts w:ascii="Simplified Arabic" w:hAnsi="Simplified Arabic" w:cs="Simplified Arabic" w:hint="cs"/>
          <w:sz w:val="28"/>
          <w:szCs w:val="28"/>
          <w:rtl/>
        </w:rPr>
        <w:t xml:space="preserve">انتشار </w:t>
      </w:r>
      <w:r w:rsidR="00596220" w:rsidRPr="00287AEA">
        <w:rPr>
          <w:rFonts w:ascii="Simplified Arabic" w:hAnsi="Simplified Arabic" w:cs="Simplified Arabic"/>
          <w:sz w:val="28"/>
          <w:szCs w:val="28"/>
          <w:rtl/>
        </w:rPr>
        <w:t>الفتاوى الخاطئة الناشئة عن عدم احترام التخصص</w:t>
      </w:r>
      <w:r w:rsidR="00564505">
        <w:rPr>
          <w:rFonts w:ascii="Simplified Arabic" w:hAnsi="Simplified Arabic" w:cs="Simplified Arabic" w:hint="cs"/>
          <w:sz w:val="28"/>
          <w:szCs w:val="28"/>
          <w:rtl/>
        </w:rPr>
        <w:t xml:space="preserve">، </w:t>
      </w:r>
      <w:r w:rsidR="00596220" w:rsidRPr="00287AEA">
        <w:rPr>
          <w:rFonts w:ascii="Simplified Arabic" w:hAnsi="Simplified Arabic" w:cs="Simplified Arabic"/>
          <w:sz w:val="28"/>
          <w:szCs w:val="28"/>
          <w:rtl/>
        </w:rPr>
        <w:t xml:space="preserve">مع أنّ الحق حتما يكون مع أهل التخصص، وقد امتدح الله تعالى أهل التخصص بقوله تعالى: {وَلَا يُنَبِّئُكَ مِثْلُ خَبِيرٍ} [فاطر: 14]، </w:t>
      </w:r>
      <w:r w:rsidR="00596220" w:rsidRPr="00287AEA">
        <w:rPr>
          <w:rFonts w:ascii="Simplified Arabic" w:hAnsi="Simplified Arabic" w:cs="Simplified Arabic"/>
          <w:sz w:val="28"/>
          <w:szCs w:val="28"/>
          <w:rtl/>
          <w:lang w:bidi="ar-EG"/>
        </w:rPr>
        <w:t xml:space="preserve">وأمرنا تعالى باحترام التخصص واستفتاء أهل الخبرة والتخصص بقوله تعالى: {وَلَوْ رَدُّوهُ إِلَى الرَّسُولِ وَإِلَى أُولِي الْأَمْرِ مِنْهُمْ لَعَلِمَهُ الَّذِينَ يَسْتَنْبِطُونَهُ مِنْهُمْ} </w:t>
      </w:r>
      <w:r w:rsidR="00596220" w:rsidRPr="00287AEA">
        <w:rPr>
          <w:rFonts w:ascii="Simplified Arabic" w:hAnsi="Simplified Arabic" w:cs="Simplified Arabic"/>
          <w:sz w:val="28"/>
          <w:szCs w:val="28"/>
          <w:rtl/>
        </w:rPr>
        <w:t>[</w:t>
      </w:r>
      <w:r w:rsidR="00596220" w:rsidRPr="00287AEA">
        <w:rPr>
          <w:rFonts w:ascii="Simplified Arabic" w:hAnsi="Simplified Arabic" w:cs="Simplified Arabic"/>
          <w:sz w:val="28"/>
          <w:szCs w:val="28"/>
          <w:rtl/>
          <w:lang w:bidi="ar-EG"/>
        </w:rPr>
        <w:t>النساء: 83]، وهؤلاء المتخصصون ينبغي الرجوع إليهم في مجال علومهم، قال تعالى: {وَلَا يُنَبِّئُكَ مِثْلُ</w:t>
      </w:r>
      <w:r w:rsidR="00596220" w:rsidRPr="00287AEA">
        <w:rPr>
          <w:rFonts w:ascii="Simplified Arabic" w:hAnsi="Simplified Arabic" w:cs="Simplified Arabic"/>
          <w:sz w:val="28"/>
          <w:szCs w:val="28"/>
          <w:rtl/>
        </w:rPr>
        <w:t xml:space="preserve"> خَبِيرٍ}</w:t>
      </w:r>
      <w:r w:rsidR="00596220" w:rsidRPr="00287AEA">
        <w:rPr>
          <w:rFonts w:ascii="Simplified Arabic" w:hAnsi="Simplified Arabic" w:cs="Simplified Arabic"/>
          <w:sz w:val="28"/>
          <w:szCs w:val="28"/>
          <w:rtl/>
          <w:lang w:bidi="ar-EG"/>
        </w:rPr>
        <w:t xml:space="preserve"> [فاطر: 14]، </w:t>
      </w:r>
      <w:r w:rsidR="00596220" w:rsidRPr="00287AEA">
        <w:rPr>
          <w:rFonts w:ascii="Simplified Arabic" w:hAnsi="Simplified Arabic" w:cs="Simplified Arabic"/>
          <w:sz w:val="28"/>
          <w:szCs w:val="28"/>
          <w:rtl/>
        </w:rPr>
        <w:t>وقوله تعالى: {فَاسْأَلُوا أَهْلَ الذِّكْرِ إِنْ كُنْتُمْ لَا تَعْلَمُونَ} [النحل: 43]،</w:t>
      </w:r>
    </w:p>
    <w:p w14:paraId="3CC136D1" w14:textId="539EE08A" w:rsidR="00596220" w:rsidRPr="00287AEA" w:rsidRDefault="00A35EDA" w:rsidP="00A50783">
      <w:pPr>
        <w:rPr>
          <w:rFonts w:ascii="Simplified Arabic" w:hAnsi="Simplified Arabic" w:cs="Simplified Arabic"/>
          <w:b/>
          <w:sz w:val="28"/>
          <w:szCs w:val="28"/>
          <w:rtl/>
        </w:rPr>
      </w:pPr>
      <w:r w:rsidRPr="00287AEA">
        <w:rPr>
          <w:rFonts w:ascii="Simplified Arabic" w:hAnsi="Simplified Arabic" w:cs="Simplified Arabic"/>
          <w:b/>
          <w:bCs/>
          <w:sz w:val="40"/>
          <w:szCs w:val="40"/>
          <w:highlight w:val="yellow"/>
          <w:u w:val="single"/>
          <w:rtl/>
        </w:rPr>
        <w:t xml:space="preserve">[المفتاح </w:t>
      </w:r>
      <w:r w:rsidR="00E231D5">
        <w:rPr>
          <w:rFonts w:ascii="Simplified Arabic" w:hAnsi="Simplified Arabic" w:cs="Simplified Arabic" w:hint="cs"/>
          <w:b/>
          <w:bCs/>
          <w:sz w:val="40"/>
          <w:szCs w:val="40"/>
          <w:highlight w:val="yellow"/>
          <w:u w:val="single"/>
          <w:rtl/>
        </w:rPr>
        <w:t>الرابع</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u w:val="single"/>
          <w:rtl/>
        </w:rPr>
        <w:t>:</w:t>
      </w:r>
      <w:r w:rsidRPr="00287AEA">
        <w:rPr>
          <w:rFonts w:hint="cs"/>
          <w:rtl/>
        </w:rPr>
        <w:t xml:space="preserve"> </w:t>
      </w:r>
      <w:r w:rsidR="00596220" w:rsidRPr="00287AEA">
        <w:rPr>
          <w:rFonts w:ascii="Simplified Arabic" w:hAnsi="Simplified Arabic" w:cs="Simplified Arabic"/>
          <w:b/>
          <w:bCs/>
          <w:sz w:val="28"/>
          <w:szCs w:val="28"/>
          <w:u w:val="single"/>
          <w:rtl/>
        </w:rPr>
        <w:t xml:space="preserve">تاريخ تسلسل ظهور </w:t>
      </w:r>
      <w:proofErr w:type="spellStart"/>
      <w:r w:rsidR="00596220" w:rsidRPr="00287AEA">
        <w:rPr>
          <w:rFonts w:ascii="Simplified Arabic" w:hAnsi="Simplified Arabic" w:cs="Simplified Arabic"/>
          <w:b/>
          <w:bCs/>
          <w:sz w:val="28"/>
          <w:szCs w:val="28"/>
          <w:u w:val="single"/>
          <w:rtl/>
        </w:rPr>
        <w:t>الحشوية</w:t>
      </w:r>
      <w:proofErr w:type="spellEnd"/>
      <w:r w:rsidR="00596220" w:rsidRPr="00287AEA">
        <w:rPr>
          <w:rFonts w:ascii="Simplified Arabic" w:hAnsi="Simplified Arabic" w:cs="Simplified Arabic"/>
          <w:b/>
          <w:bCs/>
          <w:sz w:val="28"/>
          <w:szCs w:val="28"/>
          <w:u w:val="single"/>
          <w:rtl/>
        </w:rPr>
        <w:t>:</w:t>
      </w:r>
      <w:r w:rsidR="00596220" w:rsidRPr="00287AEA">
        <w:rPr>
          <w:rFonts w:ascii="Simplified Arabic" w:hAnsi="Simplified Arabic" w:cs="Simplified Arabic"/>
          <w:sz w:val="28"/>
          <w:szCs w:val="28"/>
          <w:rtl/>
        </w:rPr>
        <w:t xml:space="preserve"> لقد ظلت عقائد التجسيم والتشبيه والحشو متناثرة هنا وهناك، في أقوال المحدثين ورواياتهم، حتى </w:t>
      </w:r>
      <w:r w:rsidR="00596220" w:rsidRPr="00AB776E">
        <w:rPr>
          <w:rFonts w:ascii="Simplified Arabic" w:hAnsi="Simplified Arabic" w:cs="Simplified Arabic"/>
          <w:sz w:val="28"/>
          <w:szCs w:val="28"/>
          <w:rtl/>
        </w:rPr>
        <w:t>ظهر</w:t>
      </w:r>
      <w:r w:rsidR="00596220" w:rsidRPr="00AB776E">
        <w:rPr>
          <w:rFonts w:ascii="Simplified Arabic" w:hAnsi="Simplified Arabic" w:cs="Simplified Arabic"/>
          <w:b/>
          <w:bCs/>
          <w:sz w:val="28"/>
          <w:szCs w:val="28"/>
          <w:rtl/>
        </w:rPr>
        <w:t xml:space="preserve"> </w:t>
      </w:r>
      <w:r w:rsidR="00596220" w:rsidRPr="00AB776E">
        <w:rPr>
          <w:rFonts w:ascii="Simplified Arabic" w:hAnsi="Simplified Arabic" w:cs="Simplified Arabic"/>
          <w:b/>
          <w:bCs/>
          <w:u w:val="single"/>
          <w:rtl/>
        </w:rPr>
        <w:t>مقاتل بن سليمان</w:t>
      </w:r>
      <w:r w:rsidR="00596220" w:rsidRPr="00287AEA">
        <w:rPr>
          <w:rFonts w:ascii="Simplified Arabic" w:hAnsi="Simplified Arabic" w:cs="Simplified Arabic"/>
          <w:sz w:val="28"/>
          <w:szCs w:val="28"/>
          <w:rtl/>
        </w:rPr>
        <w:t xml:space="preserve"> (المتوفي سنة 150 ه‍) حيث ملأ تفسيره حشوا من الإسرائيليات، وأخذ من علم اليهود والنصارى ما </w:t>
      </w:r>
      <w:proofErr w:type="spellStart"/>
      <w:r w:rsidR="00596220" w:rsidRPr="00287AEA">
        <w:rPr>
          <w:rFonts w:ascii="Simplified Arabic" w:hAnsi="Simplified Arabic" w:cs="Simplified Arabic"/>
          <w:sz w:val="28"/>
          <w:szCs w:val="28"/>
          <w:rtl/>
        </w:rPr>
        <w:t>يوافقه</w:t>
      </w:r>
      <w:proofErr w:type="spellEnd"/>
      <w:r w:rsidR="00596220" w:rsidRPr="00287AEA">
        <w:rPr>
          <w:rFonts w:ascii="Simplified Arabic" w:hAnsi="Simplified Arabic" w:cs="Simplified Arabic"/>
          <w:sz w:val="28"/>
          <w:szCs w:val="28"/>
          <w:rtl/>
        </w:rPr>
        <w:t xml:space="preserve"> لتدعيم مذهبه في التجسيم والتشبيه، أخرج الخطيب البغدادي بسنده عن أحمد بن سيار أنه قال: (مقاتل متروك الحديث كان يتكلم في الصفات بما لا تحل الرواية عنه) [تاريخ بغداد 13: 162]، وأخرج بسنده عن الإمام أحمد أنه قال: مقاتل بن سليمان كانت له كتب ينظر فيها [تاريخ بغداد 13: 162]،</w:t>
      </w:r>
      <w:r w:rsidR="0086150A">
        <w:rPr>
          <w:rFonts w:ascii="Simplified Arabic" w:hAnsi="Simplified Arabic" w:cs="Simplified Arabic" w:hint="cs"/>
          <w:sz w:val="28"/>
          <w:szCs w:val="28"/>
          <w:rtl/>
        </w:rPr>
        <w:t xml:space="preserve"> </w:t>
      </w:r>
      <w:r w:rsidR="0086150A">
        <w:rPr>
          <w:rFonts w:ascii="Simplified Arabic" w:hAnsi="Simplified Arabic" w:cs="Simplified Arabic" w:hint="cs"/>
          <w:kern w:val="0"/>
          <w:sz w:val="28"/>
          <w:szCs w:val="28"/>
          <w:rtl/>
        </w:rPr>
        <w:t>وقال</w:t>
      </w:r>
      <w:r w:rsidR="0086150A">
        <w:rPr>
          <w:rFonts w:ascii="Simplified Arabic" w:hAnsi="Simplified Arabic" w:cs="Simplified Arabic"/>
          <w:kern w:val="0"/>
          <w:sz w:val="28"/>
          <w:szCs w:val="28"/>
          <w:rtl/>
        </w:rPr>
        <w:t xml:space="preserve"> الذهبي في ترجمته: (مقاتل بن سليمان.. متروك الحديث </w:t>
      </w:r>
      <w:r w:rsidR="0086150A" w:rsidRPr="0086150A">
        <w:rPr>
          <w:rFonts w:ascii="Simplified Arabic" w:hAnsi="Simplified Arabic" w:cs="Simplified Arabic"/>
          <w:b/>
          <w:bCs/>
          <w:kern w:val="0"/>
          <w:sz w:val="28"/>
          <w:szCs w:val="28"/>
          <w:u w:val="single"/>
          <w:rtl/>
        </w:rPr>
        <w:t>وقد لطخ بالتجسيم</w:t>
      </w:r>
      <w:r w:rsidR="0086150A">
        <w:rPr>
          <w:rFonts w:ascii="Simplified Arabic" w:hAnsi="Simplified Arabic" w:cs="Simplified Arabic"/>
          <w:kern w:val="0"/>
          <w:sz w:val="28"/>
          <w:szCs w:val="28"/>
          <w:rtl/>
        </w:rPr>
        <w:t xml:space="preserve"> مع أنه كان من أوعية </w:t>
      </w:r>
      <w:r w:rsidR="0086150A">
        <w:rPr>
          <w:rFonts w:ascii="Simplified Arabic" w:hAnsi="Simplified Arabic" w:cs="Simplified Arabic"/>
          <w:kern w:val="0"/>
          <w:sz w:val="28"/>
          <w:szCs w:val="28"/>
          <w:rtl/>
        </w:rPr>
        <w:lastRenderedPageBreak/>
        <w:t>العلم بحراً في التفسير) [تذكرة الحفاظ 1/174]،</w:t>
      </w:r>
      <w:r w:rsidR="00596220" w:rsidRPr="00287AEA">
        <w:rPr>
          <w:rFonts w:ascii="Simplified Arabic" w:hAnsi="Simplified Arabic" w:cs="Simplified Arabic"/>
          <w:sz w:val="28"/>
          <w:szCs w:val="28"/>
          <w:rtl/>
        </w:rPr>
        <w:t xml:space="preserve"> </w:t>
      </w:r>
      <w:r w:rsidR="00596220" w:rsidRPr="00AB776E">
        <w:rPr>
          <w:rFonts w:ascii="Simplified Arabic" w:hAnsi="Simplified Arabic" w:cs="Simplified Arabic"/>
          <w:b/>
          <w:bCs/>
          <w:sz w:val="28"/>
          <w:szCs w:val="28"/>
          <w:rtl/>
        </w:rPr>
        <w:t>وقال ابن حبان</w:t>
      </w:r>
      <w:r w:rsidR="00596220" w:rsidRPr="00287AEA">
        <w:rPr>
          <w:rFonts w:ascii="Simplified Arabic" w:hAnsi="Simplified Arabic" w:cs="Simplified Arabic"/>
          <w:sz w:val="28"/>
          <w:szCs w:val="28"/>
          <w:rtl/>
        </w:rPr>
        <w:t xml:space="preserve">: (كان يأخذ عن اليهود والنصارى علم القرآن الذي يوافق كتبهم وكان مشبهاً يشبه الرب بالمخلوقين وكان يكذب مع ذلك في الحديث) [المجروحون 2: 15]، </w:t>
      </w:r>
      <w:r w:rsidR="00596220" w:rsidRPr="00AB776E">
        <w:rPr>
          <w:rFonts w:ascii="Simplified Arabic" w:hAnsi="Simplified Arabic" w:cs="Simplified Arabic"/>
          <w:sz w:val="28"/>
          <w:szCs w:val="28"/>
          <w:u w:val="single"/>
          <w:rtl/>
        </w:rPr>
        <w:t>لقد أصبح التجسيم والتشبيه بعد هذا المفسر الضال المبتدع مدرسة متكاملة اعتنق أفكارها بعض ممن جاء بعده من جهلاء المفسرين والمحدثين</w:t>
      </w:r>
      <w:r w:rsidR="00596220" w:rsidRPr="00287AEA">
        <w:rPr>
          <w:rFonts w:ascii="Simplified Arabic" w:hAnsi="Simplified Arabic" w:cs="Simplified Arabic"/>
          <w:sz w:val="28"/>
          <w:szCs w:val="28"/>
          <w:rtl/>
        </w:rPr>
        <w:t xml:space="preserve">، وساهم بموضوعاته في ظهور </w:t>
      </w:r>
      <w:proofErr w:type="spellStart"/>
      <w:r w:rsidR="00596220" w:rsidRPr="00287AEA">
        <w:rPr>
          <w:rFonts w:ascii="Simplified Arabic" w:hAnsi="Simplified Arabic" w:cs="Simplified Arabic"/>
          <w:sz w:val="28"/>
          <w:szCs w:val="28"/>
          <w:rtl/>
        </w:rPr>
        <w:t>الحشوية</w:t>
      </w:r>
      <w:proofErr w:type="spellEnd"/>
      <w:r w:rsidR="00596220" w:rsidRPr="00287AEA">
        <w:rPr>
          <w:rFonts w:ascii="Simplified Arabic" w:hAnsi="Simplified Arabic" w:cs="Simplified Arabic"/>
          <w:sz w:val="28"/>
          <w:szCs w:val="28"/>
          <w:rtl/>
        </w:rPr>
        <w:t xml:space="preserve">، </w:t>
      </w:r>
      <w:r w:rsidR="00AB776E">
        <w:rPr>
          <w:rFonts w:ascii="Simplified Arabic" w:hAnsi="Simplified Arabic" w:cs="Simplified Arabic" w:hint="cs"/>
          <w:sz w:val="28"/>
          <w:szCs w:val="28"/>
          <w:rtl/>
        </w:rPr>
        <w:t xml:space="preserve">ومقاتل هذا </w:t>
      </w:r>
      <w:r w:rsidR="0086150A">
        <w:rPr>
          <w:rFonts w:ascii="Simplified Arabic" w:hAnsi="Simplified Arabic" w:cs="Simplified Arabic"/>
          <w:kern w:val="0"/>
          <w:sz w:val="28"/>
          <w:szCs w:val="28"/>
          <w:rtl/>
        </w:rPr>
        <w:t xml:space="preserve">كان يزعم أنّ الله تعالى جسم وله جوارح وأعضاء من يد ورجل وعينين، وحكى عنه الإمام الأشعري أنه قال: إن الله جسم وله جثه وإنه على صورة الإنسان لحم ودم وشعر وعظم.. وهو مع ذلك لا يشبه غيره، ولا يشبهه غيره [مقالات الإسلاميين 251]، </w:t>
      </w:r>
      <w:r w:rsidR="00596220" w:rsidRPr="00AB776E">
        <w:rPr>
          <w:rFonts w:ascii="Simplified Arabic" w:hAnsi="Simplified Arabic" w:cs="Simplified Arabic"/>
          <w:b/>
          <w:rtl/>
        </w:rPr>
        <w:t>و</w:t>
      </w:r>
      <w:r w:rsidR="00596220" w:rsidRPr="00AB776E">
        <w:rPr>
          <w:rFonts w:ascii="Simplified Arabic" w:hAnsi="Simplified Arabic" w:cs="Simplified Arabic"/>
          <w:bCs/>
          <w:u w:val="single"/>
          <w:rtl/>
        </w:rPr>
        <w:t>(الثاني) هشام بن سالم</w:t>
      </w:r>
      <w:r w:rsidR="00596220" w:rsidRPr="00287AEA">
        <w:rPr>
          <w:rFonts w:ascii="Simplified Arabic" w:hAnsi="Simplified Arabic" w:cs="Simplified Arabic"/>
          <w:b/>
          <w:sz w:val="28"/>
          <w:szCs w:val="28"/>
          <w:rtl/>
        </w:rPr>
        <w:t xml:space="preserve"> (ت 183 هـ)، واتباعه السالمية الذين اثنى ابن تيمية على عقيدتهم، </w:t>
      </w:r>
      <w:r w:rsidR="00280DD4">
        <w:rPr>
          <w:rFonts w:ascii="Simplified Arabic" w:hAnsi="Simplified Arabic" w:cs="Simplified Arabic" w:hint="cs"/>
          <w:b/>
          <w:sz w:val="28"/>
          <w:szCs w:val="28"/>
          <w:rtl/>
        </w:rPr>
        <w:t xml:space="preserve">وهشام هذا </w:t>
      </w:r>
      <w:r w:rsidR="00596220" w:rsidRPr="00287AEA">
        <w:rPr>
          <w:rFonts w:ascii="Simplified Arabic" w:hAnsi="Simplified Arabic" w:cs="Simplified Arabic"/>
          <w:b/>
          <w:sz w:val="28"/>
          <w:szCs w:val="28"/>
          <w:rtl/>
        </w:rPr>
        <w:t xml:space="preserve">كان يعتقد في معبوده أنه على صورة إنسان‏:‏ أعلاه مجوف وأسفله مصمت وهو نور ساطع يتلألأ وله حواس خمس ويد ورجل وأنف وأذن وعين وفم وله وفرة سوداء، </w:t>
      </w:r>
      <w:r w:rsidR="00483FB1" w:rsidRPr="00AB776E">
        <w:rPr>
          <w:rFonts w:ascii="Simplified Arabic" w:hAnsi="Simplified Arabic" w:cs="Simplified Arabic"/>
          <w:b/>
          <w:bCs/>
          <w:kern w:val="0"/>
          <w:sz w:val="28"/>
          <w:szCs w:val="28"/>
          <w:rtl/>
        </w:rPr>
        <w:t>قال الإمام الأشعري</w:t>
      </w:r>
      <w:r w:rsidR="00483FB1">
        <w:rPr>
          <w:rFonts w:ascii="Simplified Arabic" w:hAnsi="Simplified Arabic" w:cs="Simplified Arabic"/>
          <w:kern w:val="0"/>
          <w:sz w:val="28"/>
          <w:szCs w:val="28"/>
          <w:rtl/>
        </w:rPr>
        <w:t>: (الهشامية أصحاب هشام بن سالم الجواليقي يزعمون أن ربهم على صورة الإنسان، وينكرون أن يكون لحماً ودماً، ويقولون: هو نور ساطع يتلألأ بياضاً وأنه ذو حواس خمس بحواس الإنسان، له يد ورجل وأنف وأذن وعين وفم، وأنه يسمع بغير ما يبصر به، وكذلك سائر حواسه عندهم متغايرة) [مقالات الاسلاميين 34]، وقال أيضا: (وحكى أبو عيسى الوراق أن هشام بن سالم كان يزعم أن لربه وفرة سوداء وأن ذلك نور أسود) [مقالات الاسلاميين 209]،</w:t>
      </w:r>
      <w:r w:rsidR="00483FB1">
        <w:rPr>
          <w:rFonts w:ascii="Simplified Arabic" w:hAnsi="Simplified Arabic" w:cs="Simplified Arabic" w:hint="cs"/>
          <w:kern w:val="0"/>
          <w:sz w:val="28"/>
          <w:szCs w:val="28"/>
          <w:rtl/>
        </w:rPr>
        <w:t xml:space="preserve"> </w:t>
      </w:r>
      <w:r w:rsidR="00596220" w:rsidRPr="00AB776E">
        <w:rPr>
          <w:rFonts w:ascii="Simplified Arabic" w:hAnsi="Simplified Arabic" w:cs="Simplified Arabic"/>
          <w:b/>
          <w:u w:val="single"/>
          <w:rtl/>
        </w:rPr>
        <w:t xml:space="preserve">و(الثالث) محمد بن كرام </w:t>
      </w:r>
      <w:proofErr w:type="spellStart"/>
      <w:r w:rsidR="00596220" w:rsidRPr="00AB776E">
        <w:rPr>
          <w:rFonts w:ascii="Simplified Arabic" w:hAnsi="Simplified Arabic" w:cs="Simplified Arabic"/>
          <w:b/>
          <w:u w:val="single"/>
          <w:rtl/>
        </w:rPr>
        <w:t>السجزي</w:t>
      </w:r>
      <w:proofErr w:type="spellEnd"/>
      <w:r w:rsidR="00596220" w:rsidRPr="00AB776E">
        <w:rPr>
          <w:rFonts w:ascii="Simplified Arabic" w:hAnsi="Simplified Arabic" w:cs="Simplified Arabic"/>
          <w:b/>
          <w:rtl/>
        </w:rPr>
        <w:t xml:space="preserve"> المجسم</w:t>
      </w:r>
      <w:r w:rsidR="00596220" w:rsidRPr="00287AEA">
        <w:rPr>
          <w:rFonts w:ascii="Simplified Arabic" w:hAnsi="Simplified Arabic" w:cs="Simplified Arabic"/>
          <w:b/>
          <w:sz w:val="28"/>
          <w:szCs w:val="28"/>
          <w:rtl/>
        </w:rPr>
        <w:t xml:space="preserve"> (ت 255 هـ)، وهو القائل: </w:t>
      </w:r>
      <w:r w:rsidR="00587A17">
        <w:rPr>
          <w:rFonts w:ascii="Simplified Arabic" w:hAnsi="Simplified Arabic" w:cs="Simplified Arabic"/>
          <w:b/>
          <w:sz w:val="28"/>
          <w:szCs w:val="28"/>
          <w:rtl/>
        </w:rPr>
        <w:t xml:space="preserve">إنّ معبوده مستقرّ على العرش بذاته وزعم أنه جسمٌ له حدّ ونهاية من تحته وهي الجهة التي منها يلاقي عرشه، وأتباعه هم الكرامية المجسمة، جاء في الملل والنحل: (وأهم مقالاته تجسيم معبوده إذ زعم أنه جسم له حد ونهاية من تحته وهي الجهة التي يلاقي منها العرش، وأن الله تعالى مماس لعرشه من الصفحة العليا) أهـ [الملل والنحل </w:t>
      </w:r>
      <w:proofErr w:type="spellStart"/>
      <w:r w:rsidR="00587A17">
        <w:rPr>
          <w:rFonts w:ascii="Simplified Arabic" w:hAnsi="Simplified Arabic" w:cs="Simplified Arabic"/>
          <w:b/>
          <w:sz w:val="28"/>
          <w:szCs w:val="28"/>
          <w:rtl/>
        </w:rPr>
        <w:t>للشهرستاني</w:t>
      </w:r>
      <w:proofErr w:type="spellEnd"/>
      <w:r w:rsidR="00587A17">
        <w:rPr>
          <w:rFonts w:ascii="Simplified Arabic" w:hAnsi="Simplified Arabic" w:cs="Simplified Arabic"/>
          <w:b/>
          <w:sz w:val="28"/>
          <w:szCs w:val="28"/>
          <w:rtl/>
        </w:rPr>
        <w:t xml:space="preserve"> 108 ]،</w:t>
      </w:r>
      <w:r w:rsidR="00587A17">
        <w:rPr>
          <w:rFonts w:ascii="Simplified Arabic" w:hAnsi="Simplified Arabic" w:cs="Simplified Arabic" w:hint="cs"/>
          <w:b/>
          <w:sz w:val="28"/>
          <w:szCs w:val="28"/>
          <w:rtl/>
        </w:rPr>
        <w:t xml:space="preserve"> </w:t>
      </w:r>
      <w:r w:rsidR="00596220" w:rsidRPr="00287AEA">
        <w:rPr>
          <w:rFonts w:ascii="Simplified Arabic" w:hAnsi="Simplified Arabic" w:cs="Simplified Arabic"/>
          <w:bCs/>
          <w:sz w:val="28"/>
          <w:szCs w:val="28"/>
          <w:u w:val="single"/>
          <w:rtl/>
        </w:rPr>
        <w:t xml:space="preserve">و(الرابع) وهو الذي أضر بابن تيمية أيما ضرر عندما وثق فيه وظنه من اتباع السلف وحذا حذوه في كل عقائده، </w:t>
      </w:r>
      <w:r w:rsidR="00596220" w:rsidRPr="00AB776E">
        <w:rPr>
          <w:rFonts w:ascii="Simplified Arabic" w:hAnsi="Simplified Arabic" w:cs="Simplified Arabic"/>
          <w:bCs/>
          <w:u w:val="single"/>
          <w:rtl/>
        </w:rPr>
        <w:t xml:space="preserve">وهو </w:t>
      </w:r>
      <w:r w:rsidR="00596220" w:rsidRPr="00AB776E">
        <w:rPr>
          <w:rFonts w:ascii="Simplified Arabic" w:hAnsi="Simplified Arabic" w:cs="Simplified Arabic"/>
          <w:bCs/>
          <w:u w:val="single"/>
          <w:shd w:val="clear" w:color="auto" w:fill="FFFFFF"/>
          <w:rtl/>
        </w:rPr>
        <w:t xml:space="preserve">أبو سعيد عثمان بن سعيد الدارمي </w:t>
      </w:r>
      <w:proofErr w:type="spellStart"/>
      <w:r w:rsidR="00596220" w:rsidRPr="00AB776E">
        <w:rPr>
          <w:rFonts w:ascii="Simplified Arabic" w:hAnsi="Simplified Arabic" w:cs="Simplified Arabic"/>
          <w:bCs/>
          <w:u w:val="single"/>
          <w:shd w:val="clear" w:color="auto" w:fill="FFFFFF"/>
          <w:rtl/>
        </w:rPr>
        <w:t>السجزي</w:t>
      </w:r>
      <w:proofErr w:type="spellEnd"/>
      <w:r w:rsidR="00596220" w:rsidRPr="00287AEA">
        <w:rPr>
          <w:rFonts w:ascii="Simplified Arabic" w:hAnsi="Simplified Arabic" w:cs="Simplified Arabic"/>
          <w:bCs/>
          <w:sz w:val="28"/>
          <w:szCs w:val="28"/>
          <w:u w:val="single"/>
          <w:shd w:val="clear" w:color="auto" w:fill="FFFFFF"/>
          <w:rtl/>
        </w:rPr>
        <w:t>: (ت 282 هــ</w:t>
      </w:r>
      <w:r w:rsidR="00596220" w:rsidRPr="00287AEA">
        <w:rPr>
          <w:rFonts w:ascii="Simplified Arabic" w:hAnsi="Simplified Arabic" w:cs="Simplified Arabic"/>
          <w:b/>
          <w:sz w:val="28"/>
          <w:szCs w:val="28"/>
          <w:shd w:val="clear" w:color="auto" w:fill="FFFFFF"/>
          <w:rtl/>
        </w:rPr>
        <w:t xml:space="preserve">) </w:t>
      </w:r>
      <w:r w:rsidR="00AB776E">
        <w:rPr>
          <w:rFonts w:ascii="Simplified Arabic" w:hAnsi="Simplified Arabic" w:cs="Simplified Arabic" w:hint="cs"/>
          <w:b/>
          <w:sz w:val="28"/>
          <w:szCs w:val="28"/>
          <w:shd w:val="clear" w:color="auto" w:fill="FFFFFF"/>
          <w:rtl/>
        </w:rPr>
        <w:t xml:space="preserve">-وهو غير الإمام الدارمي صاحب السنن- ولعثمان هذا </w:t>
      </w:r>
      <w:r w:rsidR="00587A17">
        <w:rPr>
          <w:rFonts w:ascii="Simplified Arabic" w:hAnsi="Simplified Arabic" w:cs="Simplified Arabic" w:hint="cs"/>
          <w:b/>
          <w:sz w:val="28"/>
          <w:szCs w:val="28"/>
          <w:shd w:val="clear" w:color="auto" w:fill="FFFFFF"/>
          <w:rtl/>
        </w:rPr>
        <w:t xml:space="preserve">كتابان في الحشو والتجسيم ومعاداة أهل التخصص من الأشاعرة </w:t>
      </w:r>
      <w:proofErr w:type="spellStart"/>
      <w:r w:rsidR="00587A17">
        <w:rPr>
          <w:rFonts w:ascii="Simplified Arabic" w:hAnsi="Simplified Arabic" w:cs="Simplified Arabic" w:hint="cs"/>
          <w:b/>
          <w:sz w:val="28"/>
          <w:szCs w:val="28"/>
          <w:shd w:val="clear" w:color="auto" w:fill="FFFFFF"/>
          <w:rtl/>
        </w:rPr>
        <w:t>والماتريدية</w:t>
      </w:r>
      <w:proofErr w:type="spellEnd"/>
      <w:r w:rsidR="00587A17">
        <w:rPr>
          <w:rFonts w:ascii="Simplified Arabic" w:hAnsi="Simplified Arabic" w:cs="Simplified Arabic" w:hint="cs"/>
          <w:b/>
          <w:sz w:val="28"/>
          <w:szCs w:val="28"/>
          <w:shd w:val="clear" w:color="auto" w:fill="FFFFFF"/>
          <w:rtl/>
        </w:rPr>
        <w:t>، (</w:t>
      </w:r>
      <w:r w:rsidR="00587A17">
        <w:rPr>
          <w:rFonts w:ascii="Simplified Arabic" w:hAnsi="Simplified Arabic" w:cs="Simplified Arabic"/>
          <w:sz w:val="28"/>
          <w:szCs w:val="28"/>
          <w:rtl/>
        </w:rPr>
        <w:t>الكتاب الأول</w:t>
      </w:r>
      <w:r w:rsidR="00587A17">
        <w:rPr>
          <w:rFonts w:ascii="Simplified Arabic" w:hAnsi="Simplified Arabic" w:cs="Simplified Arabic" w:hint="cs"/>
          <w:sz w:val="28"/>
          <w:szCs w:val="28"/>
          <w:rtl/>
        </w:rPr>
        <w:t>)</w:t>
      </w:r>
      <w:r w:rsidR="00587A17">
        <w:rPr>
          <w:rFonts w:ascii="Simplified Arabic" w:hAnsi="Simplified Arabic" w:cs="Simplified Arabic"/>
          <w:sz w:val="28"/>
          <w:szCs w:val="28"/>
          <w:rtl/>
        </w:rPr>
        <w:t>: كتاب الرد على الجهمية  و</w:t>
      </w:r>
      <w:r w:rsidR="00587A17">
        <w:rPr>
          <w:rFonts w:ascii="Simplified Arabic" w:hAnsi="Simplified Arabic" w:cs="Simplified Arabic" w:hint="cs"/>
          <w:sz w:val="28"/>
          <w:szCs w:val="28"/>
          <w:rtl/>
        </w:rPr>
        <w:t>(</w:t>
      </w:r>
      <w:r w:rsidR="00587A17">
        <w:rPr>
          <w:rFonts w:ascii="Simplified Arabic" w:hAnsi="Simplified Arabic" w:cs="Simplified Arabic"/>
          <w:sz w:val="28"/>
          <w:szCs w:val="28"/>
          <w:rtl/>
        </w:rPr>
        <w:t>الكتاب الثاني</w:t>
      </w:r>
      <w:r w:rsidR="00587A17">
        <w:rPr>
          <w:rFonts w:ascii="Simplified Arabic" w:hAnsi="Simplified Arabic" w:cs="Simplified Arabic" w:hint="cs"/>
          <w:sz w:val="28"/>
          <w:szCs w:val="28"/>
          <w:rtl/>
        </w:rPr>
        <w:t>)</w:t>
      </w:r>
      <w:r w:rsidR="00587A17">
        <w:rPr>
          <w:rFonts w:ascii="Simplified Arabic" w:hAnsi="Simplified Arabic" w:cs="Simplified Arabic"/>
          <w:sz w:val="28"/>
          <w:szCs w:val="28"/>
          <w:rtl/>
        </w:rPr>
        <w:t xml:space="preserve">: كتاب نقض عثمان بن سعيد على </w:t>
      </w:r>
      <w:proofErr w:type="spellStart"/>
      <w:r w:rsidR="00587A17">
        <w:rPr>
          <w:rFonts w:ascii="Simplified Arabic" w:hAnsi="Simplified Arabic" w:cs="Simplified Arabic"/>
          <w:sz w:val="28"/>
          <w:szCs w:val="28"/>
          <w:rtl/>
        </w:rPr>
        <w:t>المريسي</w:t>
      </w:r>
      <w:proofErr w:type="spellEnd"/>
      <w:r w:rsidR="00587A17">
        <w:rPr>
          <w:rFonts w:ascii="Simplified Arabic" w:hAnsi="Simplified Arabic" w:cs="Simplified Arabic"/>
          <w:sz w:val="28"/>
          <w:szCs w:val="28"/>
          <w:rtl/>
        </w:rPr>
        <w:t xml:space="preserve"> العنيد</w:t>
      </w:r>
      <w:r w:rsidR="00587A17">
        <w:rPr>
          <w:rFonts w:ascii="Simplified Arabic" w:hAnsi="Simplified Arabic" w:cs="Simplified Arabic" w:hint="cs"/>
          <w:sz w:val="28"/>
          <w:szCs w:val="28"/>
          <w:rtl/>
        </w:rPr>
        <w:t xml:space="preserve">، </w:t>
      </w:r>
      <w:r w:rsidR="00587A17">
        <w:rPr>
          <w:rFonts w:ascii="Simplified Arabic" w:hAnsi="Simplified Arabic" w:cs="Simplified Arabic"/>
          <w:sz w:val="28"/>
          <w:szCs w:val="28"/>
          <w:rtl/>
        </w:rPr>
        <w:t xml:space="preserve">أما </w:t>
      </w:r>
      <w:r w:rsidR="00A50783">
        <w:rPr>
          <w:rFonts w:ascii="Simplified Arabic" w:hAnsi="Simplified Arabic" w:cs="Simplified Arabic" w:hint="cs"/>
          <w:sz w:val="28"/>
          <w:szCs w:val="28"/>
          <w:rtl/>
        </w:rPr>
        <w:t xml:space="preserve">(الكتاب الأول): </w:t>
      </w:r>
      <w:r w:rsidR="00587A17">
        <w:rPr>
          <w:rFonts w:ascii="Simplified Arabic" w:hAnsi="Simplified Arabic" w:cs="Simplified Arabic"/>
          <w:sz w:val="28"/>
          <w:szCs w:val="28"/>
          <w:rtl/>
        </w:rPr>
        <w:t xml:space="preserve">كتاب الجهمية فقد احتج فيه بكثير من الأسانيد الواهية والمتون المنكرة التي تخالف التنزيه وأثبت فيه أن العرش </w:t>
      </w:r>
      <w:proofErr w:type="spellStart"/>
      <w:r w:rsidR="00587A17">
        <w:rPr>
          <w:rFonts w:ascii="Simplified Arabic" w:hAnsi="Simplified Arabic" w:cs="Simplified Arabic"/>
          <w:sz w:val="28"/>
          <w:szCs w:val="28"/>
          <w:rtl/>
        </w:rPr>
        <w:t>يئط</w:t>
      </w:r>
      <w:proofErr w:type="spellEnd"/>
      <w:r w:rsidR="00587A17">
        <w:rPr>
          <w:rFonts w:ascii="Simplified Arabic" w:hAnsi="Simplified Arabic" w:cs="Simplified Arabic"/>
          <w:sz w:val="28"/>
          <w:szCs w:val="28"/>
          <w:rtl/>
        </w:rPr>
        <w:t xml:space="preserve"> من ثقل الجبار فوقه، وأنه ينزل في الليل إلى جنة عدن وهي مسكنه </w:t>
      </w:r>
      <w:r w:rsidR="00587A17">
        <w:rPr>
          <w:rFonts w:ascii="Simplified Arabic" w:hAnsi="Simplified Arabic" w:cs="Simplified Arabic"/>
          <w:sz w:val="28"/>
          <w:szCs w:val="28"/>
          <w:rtl/>
        </w:rPr>
        <w:lastRenderedPageBreak/>
        <w:t xml:space="preserve">يسكن معه فيها النبيون والصديقون والشهداء، وأنه يهبط من عرشه إلى كرسيه ثم يرتفع عن كرسيه إلى عرشه، وعقد فيه باباً في تكفير الجهمية، وباباً في قتلهم </w:t>
      </w:r>
      <w:proofErr w:type="spellStart"/>
      <w:r w:rsidR="00587A17">
        <w:rPr>
          <w:rFonts w:ascii="Simplified Arabic" w:hAnsi="Simplified Arabic" w:cs="Simplified Arabic"/>
          <w:sz w:val="28"/>
          <w:szCs w:val="28"/>
          <w:rtl/>
        </w:rPr>
        <w:t>واستتابتهم</w:t>
      </w:r>
      <w:proofErr w:type="spellEnd"/>
      <w:r w:rsidR="00587A17">
        <w:rPr>
          <w:rFonts w:ascii="Simplified Arabic" w:hAnsi="Simplified Arabic" w:cs="Simplified Arabic"/>
          <w:sz w:val="28"/>
          <w:szCs w:val="28"/>
          <w:rtl/>
        </w:rPr>
        <w:t xml:space="preserve"> من الكفر، ولا يخفى أن الجهمية مصطلح تشنيع لا يراد به </w:t>
      </w:r>
      <w:r w:rsidR="00587A17">
        <w:rPr>
          <w:rFonts w:ascii="Simplified Arabic" w:hAnsi="Simplified Arabic" w:cs="Simplified Arabic" w:hint="cs"/>
          <w:sz w:val="28"/>
          <w:szCs w:val="28"/>
          <w:rtl/>
        </w:rPr>
        <w:t xml:space="preserve">إلا </w:t>
      </w:r>
      <w:r w:rsidR="00A50783">
        <w:rPr>
          <w:rFonts w:ascii="Simplified Arabic" w:hAnsi="Simplified Arabic" w:cs="Simplified Arabic" w:hint="cs"/>
          <w:sz w:val="28"/>
          <w:szCs w:val="28"/>
          <w:rtl/>
        </w:rPr>
        <w:t>(</w:t>
      </w:r>
      <w:r w:rsidR="00587A17">
        <w:rPr>
          <w:rFonts w:ascii="Simplified Arabic" w:hAnsi="Simplified Arabic" w:cs="Simplified Arabic"/>
          <w:sz w:val="28"/>
          <w:szCs w:val="28"/>
          <w:rtl/>
        </w:rPr>
        <w:t xml:space="preserve">أهل السنة من الأشاعرة </w:t>
      </w:r>
      <w:proofErr w:type="spellStart"/>
      <w:r w:rsidR="00587A17">
        <w:rPr>
          <w:rFonts w:ascii="Simplified Arabic" w:hAnsi="Simplified Arabic" w:cs="Simplified Arabic"/>
          <w:sz w:val="28"/>
          <w:szCs w:val="28"/>
          <w:rtl/>
        </w:rPr>
        <w:t>والماتريدية</w:t>
      </w:r>
      <w:proofErr w:type="spellEnd"/>
      <w:r w:rsidR="00A50783">
        <w:rPr>
          <w:rFonts w:ascii="Simplified Arabic" w:hAnsi="Simplified Arabic" w:cs="Simplified Arabic" w:hint="cs"/>
          <w:sz w:val="28"/>
          <w:szCs w:val="28"/>
          <w:rtl/>
        </w:rPr>
        <w:t>)</w:t>
      </w:r>
      <w:r w:rsidR="00587A17">
        <w:rPr>
          <w:rFonts w:ascii="Simplified Arabic" w:hAnsi="Simplified Arabic" w:cs="Simplified Arabic"/>
          <w:sz w:val="28"/>
          <w:szCs w:val="28"/>
          <w:rtl/>
        </w:rPr>
        <w:t xml:space="preserve">، </w:t>
      </w:r>
      <w:r w:rsidR="00587A17" w:rsidRPr="00A50783">
        <w:rPr>
          <w:rFonts w:ascii="Simplified Arabic" w:hAnsi="Simplified Arabic" w:cs="Simplified Arabic"/>
          <w:sz w:val="28"/>
          <w:szCs w:val="28"/>
          <w:u w:val="single"/>
          <w:rtl/>
        </w:rPr>
        <w:t>أما كتابه الثاني</w:t>
      </w:r>
      <w:r w:rsidR="00587A17">
        <w:rPr>
          <w:rFonts w:ascii="Simplified Arabic" w:hAnsi="Simplified Arabic" w:cs="Simplified Arabic"/>
          <w:sz w:val="28"/>
          <w:szCs w:val="28"/>
          <w:rtl/>
        </w:rPr>
        <w:t xml:space="preserve">: كتاب نقض عثمان بن سعيد على </w:t>
      </w:r>
      <w:proofErr w:type="spellStart"/>
      <w:r w:rsidR="00587A17">
        <w:rPr>
          <w:rFonts w:ascii="Simplified Arabic" w:hAnsi="Simplified Arabic" w:cs="Simplified Arabic"/>
          <w:sz w:val="28"/>
          <w:szCs w:val="28"/>
          <w:rtl/>
        </w:rPr>
        <w:t>المريسي</w:t>
      </w:r>
      <w:proofErr w:type="spellEnd"/>
      <w:r w:rsidR="00587A17">
        <w:rPr>
          <w:rFonts w:ascii="Simplified Arabic" w:hAnsi="Simplified Arabic" w:cs="Simplified Arabic"/>
          <w:sz w:val="28"/>
          <w:szCs w:val="28"/>
          <w:rtl/>
        </w:rPr>
        <w:t xml:space="preserve"> العنيد</w:t>
      </w:r>
      <w:r w:rsidR="00587A17">
        <w:rPr>
          <w:rFonts w:ascii="Simplified Arabic" w:hAnsi="Simplified Arabic" w:cs="Simplified Arabic" w:hint="cs"/>
          <w:sz w:val="28"/>
          <w:szCs w:val="28"/>
          <w:rtl/>
        </w:rPr>
        <w:t xml:space="preserve">، </w:t>
      </w:r>
      <w:r w:rsidR="00587A17">
        <w:rPr>
          <w:rFonts w:ascii="Simplified Arabic" w:hAnsi="Simplified Arabic" w:cs="Simplified Arabic"/>
          <w:sz w:val="28"/>
          <w:szCs w:val="28"/>
          <w:rtl/>
        </w:rPr>
        <w:t xml:space="preserve">فهو مثل سابقه،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w:t>
      </w:r>
      <w:r w:rsidR="00587A17">
        <w:rPr>
          <w:rFonts w:ascii="Simplified Arabic" w:hAnsi="Simplified Arabic" w:cs="Simplified Arabic" w:hint="cs"/>
          <w:sz w:val="28"/>
          <w:szCs w:val="28"/>
          <w:rtl/>
        </w:rPr>
        <w:t xml:space="preserve">من الحشو والتجسيم، </w:t>
      </w:r>
      <w:r w:rsidR="00596220" w:rsidRPr="00A50783">
        <w:rPr>
          <w:rFonts w:ascii="Simplified Arabic" w:hAnsi="Simplified Arabic" w:cs="Simplified Arabic"/>
          <w:bCs/>
          <w:u w:val="single"/>
          <w:rtl/>
        </w:rPr>
        <w:t>و(الخامس) ابن أبي عاصم</w:t>
      </w:r>
      <w:r w:rsidR="00596220" w:rsidRPr="00287AEA">
        <w:rPr>
          <w:rFonts w:ascii="Simplified Arabic" w:hAnsi="Simplified Arabic" w:cs="Simplified Arabic"/>
          <w:b/>
          <w:sz w:val="28"/>
          <w:szCs w:val="28"/>
          <w:rtl/>
        </w:rPr>
        <w:t xml:space="preserve">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w:t>
      </w:r>
      <w:r w:rsidR="00A50783">
        <w:rPr>
          <w:rFonts w:ascii="Simplified Arabic" w:hAnsi="Simplified Arabic" w:cs="Simplified Arabic" w:hint="cs"/>
          <w:b/>
          <w:sz w:val="28"/>
          <w:szCs w:val="28"/>
          <w:rtl/>
        </w:rPr>
        <w:t>(</w:t>
      </w:r>
      <w:r w:rsidR="00596220" w:rsidRPr="00287AEA">
        <w:rPr>
          <w:rFonts w:ascii="Simplified Arabic" w:hAnsi="Simplified Arabic" w:cs="Simplified Arabic"/>
          <w:b/>
          <w:sz w:val="28"/>
          <w:szCs w:val="28"/>
          <w:rtl/>
        </w:rPr>
        <w:t>الأحد</w:t>
      </w:r>
      <w:r w:rsidR="00A50783">
        <w:rPr>
          <w:rFonts w:ascii="Simplified Arabic" w:hAnsi="Simplified Arabic" w:cs="Simplified Arabic" w:hint="cs"/>
          <w:b/>
          <w:sz w:val="28"/>
          <w:szCs w:val="28"/>
          <w:rtl/>
        </w:rPr>
        <w:t xml:space="preserve">)، </w:t>
      </w:r>
      <w:r w:rsidR="00596220" w:rsidRPr="00287AEA">
        <w:rPr>
          <w:rFonts w:ascii="Simplified Arabic" w:hAnsi="Simplified Arabic" w:cs="Simplified Arabic"/>
          <w:b/>
          <w:sz w:val="28"/>
          <w:szCs w:val="28"/>
          <w:rtl/>
        </w:rPr>
        <w:t xml:space="preserve">تقديس عن الأبعاض والأجزاء، ومنها أن العرش </w:t>
      </w:r>
      <w:proofErr w:type="spellStart"/>
      <w:r w:rsidR="00596220" w:rsidRPr="00287AEA">
        <w:rPr>
          <w:rFonts w:ascii="Simplified Arabic" w:hAnsi="Simplified Arabic" w:cs="Simplified Arabic"/>
          <w:b/>
          <w:sz w:val="28"/>
          <w:szCs w:val="28"/>
          <w:rtl/>
        </w:rPr>
        <w:t>يئط</w:t>
      </w:r>
      <w:proofErr w:type="spellEnd"/>
      <w:r w:rsidR="00596220" w:rsidRPr="00287AEA">
        <w:rPr>
          <w:rFonts w:ascii="Simplified Arabic" w:hAnsi="Simplified Arabic" w:cs="Simplified Arabic"/>
          <w:b/>
          <w:sz w:val="28"/>
          <w:szCs w:val="28"/>
          <w:rtl/>
        </w:rPr>
        <w:t xml:space="preserve"> به من ثقله، وأنه يقعد </w:t>
      </w:r>
      <w:r w:rsidR="00A50783">
        <w:rPr>
          <w:rFonts w:ascii="Simplified Arabic" w:hAnsi="Simplified Arabic" w:cs="Simplified Arabic" w:hint="cs"/>
          <w:b/>
          <w:sz w:val="28"/>
          <w:szCs w:val="28"/>
          <w:rtl/>
        </w:rPr>
        <w:t xml:space="preserve">نبينا </w:t>
      </w:r>
      <w:r w:rsidR="00596220" w:rsidRPr="00287AEA">
        <w:rPr>
          <w:rFonts w:ascii="Simplified Arabic" w:hAnsi="Simplified Arabic" w:cs="Simplified Arabic"/>
          <w:b/>
          <w:sz w:val="28"/>
          <w:szCs w:val="28"/>
          <w:rtl/>
        </w:rPr>
        <w:t xml:space="preserve">محمداً صلى الله عليه وسلم معه على العرش، </w:t>
      </w:r>
      <w:r w:rsidR="00596220" w:rsidRPr="00A50783">
        <w:rPr>
          <w:rFonts w:ascii="Simplified Arabic" w:hAnsi="Simplified Arabic" w:cs="Simplified Arabic"/>
          <w:bCs/>
          <w:u w:val="single"/>
          <w:rtl/>
        </w:rPr>
        <w:t>و(السادس) كتاب السنّة لعبد الله بن الإمام أحمد</w:t>
      </w:r>
      <w:r w:rsidR="00596220" w:rsidRPr="00287AEA">
        <w:rPr>
          <w:rFonts w:ascii="Simplified Arabic" w:hAnsi="Simplified Arabic" w:cs="Simplified Arabic"/>
          <w:b/>
          <w:sz w:val="28"/>
          <w:szCs w:val="28"/>
          <w:rtl/>
        </w:rPr>
        <w:t xml:space="preserve">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w:t>
      </w:r>
      <w:r w:rsidR="00A50783">
        <w:rPr>
          <w:rFonts w:ascii="Simplified Arabic" w:hAnsi="Simplified Arabic" w:cs="Simplified Arabic" w:hint="cs"/>
          <w:b/>
          <w:sz w:val="28"/>
          <w:szCs w:val="28"/>
          <w:rtl/>
        </w:rPr>
        <w:t xml:space="preserve">نصوص تفيد </w:t>
      </w:r>
      <w:r w:rsidR="00596220" w:rsidRPr="00287AEA">
        <w:rPr>
          <w:rFonts w:ascii="Simplified Arabic" w:hAnsi="Simplified Arabic" w:cs="Simplified Arabic"/>
          <w:b/>
          <w:sz w:val="28"/>
          <w:szCs w:val="28"/>
          <w:rtl/>
        </w:rPr>
        <w:t>تكفير</w:t>
      </w:r>
      <w:r w:rsidR="00A50783">
        <w:rPr>
          <w:rFonts w:ascii="Simplified Arabic" w:hAnsi="Simplified Arabic" w:cs="Simplified Arabic" w:hint="cs"/>
          <w:b/>
          <w:sz w:val="28"/>
          <w:szCs w:val="28"/>
          <w:rtl/>
        </w:rPr>
        <w:t xml:space="preserve"> الإمام ابي حنيفة</w:t>
      </w:r>
      <w:r w:rsidR="00596220" w:rsidRPr="00287AEA">
        <w:rPr>
          <w:rFonts w:ascii="Simplified Arabic" w:hAnsi="Simplified Arabic" w:cs="Simplified Arabic"/>
          <w:b/>
          <w:sz w:val="28"/>
          <w:szCs w:val="28"/>
          <w:rtl/>
        </w:rPr>
        <w:t>،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w:t>
      </w:r>
      <w:r w:rsidR="00A50783">
        <w:rPr>
          <w:rFonts w:ascii="Simplified Arabic" w:hAnsi="Simplified Arabic" w:cs="Simplified Arabic" w:hint="cs"/>
          <w:b/>
          <w:sz w:val="28"/>
          <w:szCs w:val="28"/>
          <w:rtl/>
        </w:rPr>
        <w:t xml:space="preserve"> ويا لله هل بعد هه العقائد يتبقى لنا من علم التقديس </w:t>
      </w:r>
      <w:proofErr w:type="spellStart"/>
      <w:r w:rsidR="00A50783">
        <w:rPr>
          <w:rFonts w:ascii="Simplified Arabic" w:hAnsi="Simplified Arabic" w:cs="Simplified Arabic" w:hint="cs"/>
          <w:b/>
          <w:sz w:val="28"/>
          <w:szCs w:val="28"/>
          <w:rtl/>
        </w:rPr>
        <w:t>شىء</w:t>
      </w:r>
      <w:proofErr w:type="spellEnd"/>
      <w:r w:rsidR="00596220" w:rsidRPr="00287AEA">
        <w:rPr>
          <w:rFonts w:ascii="Simplified Arabic" w:hAnsi="Simplified Arabic" w:cs="Simplified Arabic"/>
          <w:b/>
          <w:sz w:val="28"/>
          <w:szCs w:val="28"/>
          <w:rtl/>
        </w:rPr>
        <w:t xml:space="preserve"> </w:t>
      </w:r>
      <w:r w:rsidR="00596220" w:rsidRPr="00A50783">
        <w:rPr>
          <w:rFonts w:ascii="Simplified Arabic" w:hAnsi="Simplified Arabic" w:cs="Simplified Arabic"/>
          <w:bCs/>
          <w:u w:val="single"/>
          <w:rtl/>
        </w:rPr>
        <w:t xml:space="preserve">و(السابع) </w:t>
      </w:r>
      <w:r w:rsidR="00596220" w:rsidRPr="00A50783">
        <w:rPr>
          <w:rFonts w:ascii="Simplified Arabic" w:hAnsi="Simplified Arabic" w:cs="Simplified Arabic"/>
          <w:bCs/>
          <w:u w:val="single"/>
          <w:shd w:val="clear" w:color="auto" w:fill="FFFFFF"/>
          <w:rtl/>
        </w:rPr>
        <w:t>الخلال</w:t>
      </w:r>
      <w:r w:rsidR="00596220" w:rsidRPr="00287AEA">
        <w:rPr>
          <w:rFonts w:ascii="Simplified Arabic" w:hAnsi="Simplified Arabic" w:cs="Simplified Arabic"/>
          <w:b/>
          <w:sz w:val="28"/>
          <w:szCs w:val="28"/>
          <w:shd w:val="clear" w:color="auto" w:fill="FFFFFF"/>
          <w:rtl/>
        </w:rPr>
        <w:t xml:space="preserve"> (ت 311 هــ): كان يصرح بجلوس الله تعالى على العرش وأنّ الذي ينكر ذلك فهو جهمي معطلي زنديق كافر، </w:t>
      </w:r>
      <w:r w:rsidR="00596220" w:rsidRPr="00287AEA">
        <w:rPr>
          <w:rFonts w:ascii="Simplified Arabic" w:hAnsi="Simplified Arabic" w:cs="Simplified Arabic"/>
          <w:sz w:val="28"/>
          <w:szCs w:val="28"/>
          <w:shd w:val="clear" w:color="auto" w:fill="FFFFFF"/>
          <w:rtl/>
        </w:rPr>
        <w:t xml:space="preserve">وهو صاحب عقيدة جلوس الرحمن على العرش، وعقيدة الشاب الأمرد، </w:t>
      </w:r>
      <w:r w:rsidR="00596220" w:rsidRPr="00A50783">
        <w:rPr>
          <w:rFonts w:ascii="Simplified Arabic" w:hAnsi="Simplified Arabic" w:cs="Simplified Arabic"/>
          <w:b/>
          <w:bCs/>
          <w:u w:val="single"/>
          <w:shd w:val="clear" w:color="auto" w:fill="FFFFFF"/>
          <w:rtl/>
        </w:rPr>
        <w:t>و(الثامن) ابن خزيمة</w:t>
      </w:r>
      <w:r w:rsidR="00596220" w:rsidRPr="00287AEA">
        <w:rPr>
          <w:rFonts w:ascii="Simplified Arabic" w:hAnsi="Simplified Arabic" w:cs="Simplified Arabic"/>
          <w:b/>
          <w:sz w:val="28"/>
          <w:szCs w:val="28"/>
          <w:shd w:val="clear" w:color="auto" w:fill="FFFFFF"/>
          <w:rtl/>
        </w:rPr>
        <w:t xml:space="preserve"> (ت 311 هــ) </w:t>
      </w:r>
      <w:r w:rsidR="00596220" w:rsidRPr="00287AEA">
        <w:rPr>
          <w:rFonts w:ascii="Simplified Arabic" w:hAnsi="Simplified Arabic" w:cs="Simplified Arabic"/>
          <w:b/>
          <w:sz w:val="28"/>
          <w:szCs w:val="28"/>
          <w:rtl/>
        </w:rPr>
        <w:t xml:space="preserve">صنف كتابه (التوحيد) على طريقة أهل الحشو من جمع المتشابهات، باب الوجه باب العين باب اليد باب الساق، ومما فيه من نسبة المحال إلى الله، أن الكرسي موضع قدميه، وأن العرش </w:t>
      </w:r>
      <w:proofErr w:type="spellStart"/>
      <w:r w:rsidR="00596220" w:rsidRPr="00287AEA">
        <w:rPr>
          <w:rFonts w:ascii="Simplified Arabic" w:hAnsi="Simplified Arabic" w:cs="Simplified Arabic"/>
          <w:b/>
          <w:sz w:val="28"/>
          <w:szCs w:val="28"/>
          <w:rtl/>
        </w:rPr>
        <w:t>يئط</w:t>
      </w:r>
      <w:proofErr w:type="spellEnd"/>
      <w:r w:rsidR="00596220" w:rsidRPr="00287AEA">
        <w:rPr>
          <w:rFonts w:ascii="Simplified Arabic" w:hAnsi="Simplified Arabic" w:cs="Simplified Arabic"/>
          <w:b/>
          <w:sz w:val="28"/>
          <w:szCs w:val="28"/>
          <w:rtl/>
        </w:rPr>
        <w:t xml:space="preserve">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 أهل الحشو، </w:t>
      </w:r>
      <w:r w:rsidR="00596220" w:rsidRPr="00A50783">
        <w:rPr>
          <w:rFonts w:ascii="Simplified Arabic" w:hAnsi="Simplified Arabic" w:cs="Simplified Arabic"/>
          <w:bCs/>
          <w:u w:val="single"/>
          <w:rtl/>
        </w:rPr>
        <w:lastRenderedPageBreak/>
        <w:t xml:space="preserve">و(التاسع) </w:t>
      </w:r>
      <w:proofErr w:type="spellStart"/>
      <w:r w:rsidR="00596220" w:rsidRPr="00A50783">
        <w:rPr>
          <w:rFonts w:ascii="Simplified Arabic" w:hAnsi="Simplified Arabic" w:cs="Simplified Arabic"/>
          <w:bCs/>
          <w:u w:val="single"/>
          <w:rtl/>
        </w:rPr>
        <w:t>البربهاري</w:t>
      </w:r>
      <w:proofErr w:type="spellEnd"/>
      <w:r w:rsidR="00596220" w:rsidRPr="00287AEA">
        <w:rPr>
          <w:rFonts w:ascii="Simplified Arabic" w:hAnsi="Simplified Arabic" w:cs="Simplified Arabic"/>
          <w:b/>
          <w:sz w:val="28"/>
          <w:szCs w:val="28"/>
          <w:rtl/>
        </w:rPr>
        <w:t xml:space="preserve">، </w:t>
      </w:r>
      <w:r w:rsidR="00596220" w:rsidRPr="00287AEA">
        <w:rPr>
          <w:rFonts w:ascii="Simplified Arabic" w:hAnsi="Simplified Arabic" w:cs="Simplified Arabic"/>
          <w:bCs/>
          <w:sz w:val="28"/>
          <w:szCs w:val="28"/>
          <w:rtl/>
        </w:rPr>
        <w:t xml:space="preserve">(ت </w:t>
      </w:r>
      <w:r w:rsidR="00596220" w:rsidRPr="00287AEA">
        <w:rPr>
          <w:rFonts w:ascii="Simplified Arabic" w:hAnsi="Simplified Arabic" w:cs="Simplified Arabic"/>
          <w:bCs/>
          <w:sz w:val="28"/>
          <w:szCs w:val="28"/>
        </w:rPr>
        <w:t>329</w:t>
      </w:r>
      <w:r w:rsidR="00596220" w:rsidRPr="00287AEA">
        <w:rPr>
          <w:rFonts w:ascii="Simplified Arabic" w:hAnsi="Simplified Arabic" w:cs="Simplified Arabic"/>
          <w:bCs/>
          <w:sz w:val="28"/>
          <w:szCs w:val="28"/>
          <w:rtl/>
        </w:rPr>
        <w:t xml:space="preserve"> هـ):</w:t>
      </w:r>
      <w:r w:rsidR="00596220" w:rsidRPr="00287AEA">
        <w:rPr>
          <w:rFonts w:ascii="Simplified Arabic" w:hAnsi="Simplified Arabic" w:cs="Simplified Arabic"/>
          <w:b/>
          <w:sz w:val="28"/>
          <w:szCs w:val="28"/>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هذا القعود فهو جهمي كافر،</w:t>
      </w:r>
      <w:r w:rsidR="00A50783">
        <w:rPr>
          <w:rFonts w:ascii="Simplified Arabic" w:hAnsi="Simplified Arabic" w:cs="Simplified Arabic" w:hint="cs"/>
          <w:b/>
          <w:sz w:val="28"/>
          <w:szCs w:val="28"/>
          <w:rtl/>
        </w:rPr>
        <w:t xml:space="preserve"> ؟؟ </w:t>
      </w:r>
      <w:r w:rsidR="00596220" w:rsidRPr="00A50783">
        <w:rPr>
          <w:rFonts w:ascii="Simplified Arabic" w:hAnsi="Simplified Arabic" w:cs="Simplified Arabic"/>
          <w:bCs/>
          <w:u w:val="single"/>
          <w:rtl/>
        </w:rPr>
        <w:t>و(العاشر) ابن بطة</w:t>
      </w:r>
      <w:r w:rsidR="00596220" w:rsidRPr="00287AEA">
        <w:rPr>
          <w:rFonts w:ascii="Simplified Arabic" w:hAnsi="Simplified Arabic" w:cs="Simplified Arabic"/>
          <w:b/>
          <w:sz w:val="28"/>
          <w:szCs w:val="28"/>
          <w:rtl/>
        </w:rPr>
        <w:t xml:space="preserve"> </w:t>
      </w:r>
      <w:r w:rsidR="00596220" w:rsidRPr="00287AEA">
        <w:rPr>
          <w:rFonts w:ascii="Simplified Arabic" w:hAnsi="Simplified Arabic" w:cs="Simplified Arabic"/>
          <w:sz w:val="28"/>
          <w:szCs w:val="28"/>
          <w:rtl/>
        </w:rPr>
        <w:t xml:space="preserve">(ت 387 هــ) </w:t>
      </w:r>
      <w:r w:rsidR="00596220" w:rsidRPr="00287AEA">
        <w:rPr>
          <w:rFonts w:ascii="Simplified Arabic" w:hAnsi="Simplified Arabic" w:cs="Simplified Arabic"/>
          <w:b/>
          <w:sz w:val="28"/>
          <w:szCs w:val="28"/>
          <w:rtl/>
        </w:rPr>
        <w:t>الوضاع الكذاب المتهم بوضع الأحاديث وسرقة الكتب</w:t>
      </w:r>
      <w:r w:rsidR="001C619A">
        <w:rPr>
          <w:rFonts w:ascii="Simplified Arabic" w:hAnsi="Simplified Arabic" w:cs="Simplified Arabic" w:hint="cs"/>
          <w:b/>
          <w:sz w:val="28"/>
          <w:szCs w:val="28"/>
          <w:rtl/>
        </w:rPr>
        <w:t xml:space="preserve">، </w:t>
      </w:r>
      <w:r w:rsidR="00596220" w:rsidRPr="00287AEA">
        <w:rPr>
          <w:rFonts w:ascii="Simplified Arabic" w:hAnsi="Simplified Arabic" w:cs="Simplified Arabic"/>
          <w:b/>
          <w:sz w:val="28"/>
          <w:szCs w:val="28"/>
          <w:rtl/>
        </w:rPr>
        <w:t xml:space="preserve">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sidR="00596220" w:rsidRPr="00287AEA">
        <w:rPr>
          <w:rFonts w:ascii="Simplified Arabic" w:hAnsi="Simplified Arabic" w:cs="Simplified Arabic"/>
          <w:b/>
          <w:sz w:val="28"/>
          <w:szCs w:val="28"/>
          <w:u w:val="single"/>
          <w:rtl/>
        </w:rPr>
        <w:t>و</w:t>
      </w:r>
      <w:r w:rsidR="00596220" w:rsidRPr="00287AEA">
        <w:rPr>
          <w:rFonts w:ascii="Simplified Arabic" w:hAnsi="Simplified Arabic" w:cs="Simplified Arabic"/>
          <w:bCs/>
          <w:sz w:val="28"/>
          <w:szCs w:val="28"/>
          <w:u w:val="single"/>
          <w:rtl/>
        </w:rPr>
        <w:t>(الحادي عشر والثاني عشر والثالث عشر)</w:t>
      </w:r>
      <w:r w:rsidR="00596220" w:rsidRPr="00287AEA">
        <w:rPr>
          <w:rFonts w:ascii="Simplified Arabic" w:hAnsi="Simplified Arabic" w:cs="Simplified Arabic"/>
          <w:b/>
          <w:sz w:val="28"/>
          <w:szCs w:val="28"/>
          <w:rtl/>
        </w:rPr>
        <w:t xml:space="preserve"> </w:t>
      </w:r>
      <w:r w:rsidR="00596220" w:rsidRPr="00287AEA">
        <w:rPr>
          <w:rFonts w:ascii="Simplified Arabic" w:hAnsi="Simplified Arabic" w:cs="Simplified Arabic"/>
          <w:bCs/>
          <w:sz w:val="28"/>
          <w:szCs w:val="28"/>
          <w:u w:val="single"/>
          <w:rtl/>
        </w:rPr>
        <w:t xml:space="preserve">ثلاثي الإفك والحشو الذين أدخلوا الحشو على مذهب الإمام أحمد وهو منه بريء، جلسوا على كرسي الإفتاء الحنبلي في القرن الرابع، أبو عبد الله بن حامد وصاحبه القاضي أبو يعلى وابن </w:t>
      </w:r>
      <w:proofErr w:type="spellStart"/>
      <w:r w:rsidR="00596220" w:rsidRPr="00287AEA">
        <w:rPr>
          <w:rFonts w:ascii="Simplified Arabic" w:hAnsi="Simplified Arabic" w:cs="Simplified Arabic"/>
          <w:bCs/>
          <w:sz w:val="28"/>
          <w:szCs w:val="28"/>
          <w:u w:val="single"/>
          <w:rtl/>
        </w:rPr>
        <w:t>الزاغوني</w:t>
      </w:r>
      <w:proofErr w:type="spellEnd"/>
      <w:r w:rsidR="00596220" w:rsidRPr="00287AEA">
        <w:rPr>
          <w:rFonts w:ascii="Simplified Arabic" w:hAnsi="Simplified Arabic" w:cs="Simplified Arabic"/>
          <w:b/>
          <w:sz w:val="28"/>
          <w:szCs w:val="28"/>
          <w:rtl/>
        </w:rPr>
        <w:t xml:space="preserve">، فأما </w:t>
      </w:r>
      <w:r w:rsidR="00596220" w:rsidRPr="00287AEA">
        <w:rPr>
          <w:rFonts w:ascii="Simplified Arabic" w:hAnsi="Simplified Arabic" w:cs="Simplified Arabic"/>
          <w:b/>
          <w:sz w:val="28"/>
          <w:szCs w:val="28"/>
          <w:u w:val="single"/>
          <w:rtl/>
        </w:rPr>
        <w:t>(</w:t>
      </w:r>
      <w:r w:rsidR="00596220" w:rsidRPr="00287AEA">
        <w:rPr>
          <w:rFonts w:ascii="Simplified Arabic" w:hAnsi="Simplified Arabic" w:cs="Simplified Arabic"/>
          <w:b/>
          <w:sz w:val="28"/>
          <w:szCs w:val="28"/>
          <w:u w:val="single"/>
          <w:shd w:val="clear" w:color="auto" w:fill="FFFFFF"/>
          <w:rtl/>
        </w:rPr>
        <w:t>ابن حامد الورّاق)</w:t>
      </w:r>
      <w:r w:rsidR="00596220" w:rsidRPr="00287AEA">
        <w:rPr>
          <w:rFonts w:ascii="Simplified Arabic" w:hAnsi="Simplified Arabic" w:cs="Simplified Arabic"/>
          <w:b/>
          <w:sz w:val="28"/>
          <w:szCs w:val="28"/>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sidR="00596220" w:rsidRPr="00287AEA">
        <w:rPr>
          <w:rFonts w:ascii="Simplified Arabic" w:hAnsi="Simplified Arabic" w:cs="Simplified Arabic"/>
          <w:b/>
          <w:sz w:val="28"/>
          <w:szCs w:val="28"/>
          <w:u w:val="single"/>
          <w:shd w:val="clear" w:color="auto" w:fill="FFFFFF"/>
          <w:rtl/>
        </w:rPr>
        <w:t>(القاضي أبو يعلى)</w:t>
      </w:r>
      <w:r w:rsidR="00596220" w:rsidRPr="00287AEA">
        <w:rPr>
          <w:rFonts w:ascii="Simplified Arabic" w:hAnsi="Simplified Arabic" w:cs="Simplified Arabic"/>
          <w:b/>
          <w:sz w:val="28"/>
          <w:szCs w:val="28"/>
          <w:shd w:val="clear" w:color="auto" w:fill="FFFFFF"/>
          <w:rtl/>
        </w:rPr>
        <w:t xml:space="preserve"> فهو محمد بن الحسين بن الفراء الحنبلي (المتوفى سنة 458 هجرية)، وقد ألف كتابا سماه إبطال التأويلات وهو </w:t>
      </w:r>
      <w:r w:rsidR="001C619A">
        <w:rPr>
          <w:rFonts w:ascii="Simplified Arabic" w:hAnsi="Simplified Arabic" w:cs="Simplified Arabic" w:hint="cs"/>
          <w:b/>
          <w:sz w:val="28"/>
          <w:szCs w:val="28"/>
          <w:shd w:val="clear" w:color="auto" w:fill="FFFFFF"/>
          <w:rtl/>
        </w:rPr>
        <w:t>مرجع في الحشو والتجسيم،</w:t>
      </w:r>
      <w:r w:rsidR="00596220" w:rsidRPr="00287AEA">
        <w:rPr>
          <w:rFonts w:ascii="Simplified Arabic" w:hAnsi="Simplified Arabic" w:cs="Simplified Arabic"/>
          <w:b/>
          <w:sz w:val="28"/>
          <w:szCs w:val="28"/>
          <w:shd w:val="clear" w:color="auto" w:fill="FFFFFF"/>
          <w:rtl/>
        </w:rPr>
        <w:t xml:space="preserve"> واما الثالث فهو </w:t>
      </w:r>
      <w:r w:rsidR="00596220" w:rsidRPr="00287AEA">
        <w:rPr>
          <w:rFonts w:ascii="Simplified Arabic" w:hAnsi="Simplified Arabic" w:cs="Simplified Arabic"/>
          <w:b/>
          <w:sz w:val="28"/>
          <w:szCs w:val="28"/>
          <w:u w:val="single"/>
          <w:shd w:val="clear" w:color="auto" w:fill="FFFFFF"/>
          <w:rtl/>
        </w:rPr>
        <w:t xml:space="preserve">(ابن </w:t>
      </w:r>
      <w:proofErr w:type="spellStart"/>
      <w:r w:rsidR="00596220" w:rsidRPr="00287AEA">
        <w:rPr>
          <w:rFonts w:ascii="Simplified Arabic" w:hAnsi="Simplified Arabic" w:cs="Simplified Arabic"/>
          <w:b/>
          <w:sz w:val="28"/>
          <w:szCs w:val="28"/>
          <w:u w:val="single"/>
          <w:shd w:val="clear" w:color="auto" w:fill="FFFFFF"/>
          <w:rtl/>
        </w:rPr>
        <w:t>الزاغوني</w:t>
      </w:r>
      <w:proofErr w:type="spellEnd"/>
      <w:r w:rsidR="00596220" w:rsidRPr="00287AEA">
        <w:rPr>
          <w:rFonts w:ascii="Simplified Arabic" w:hAnsi="Simplified Arabic" w:cs="Simplified Arabic"/>
          <w:b/>
          <w:sz w:val="28"/>
          <w:szCs w:val="28"/>
          <w:u w:val="single"/>
          <w:shd w:val="clear" w:color="auto" w:fill="FFFFFF"/>
          <w:rtl/>
        </w:rPr>
        <w:t xml:space="preserve">) </w:t>
      </w:r>
      <w:r w:rsidR="00596220" w:rsidRPr="00287AEA">
        <w:rPr>
          <w:rFonts w:ascii="Simplified Arabic" w:hAnsi="Simplified Arabic" w:cs="Simplified Arabic"/>
          <w:b/>
          <w:sz w:val="28"/>
          <w:szCs w:val="28"/>
          <w:shd w:val="clear" w:color="auto" w:fill="FFFFFF"/>
          <w:rtl/>
        </w:rPr>
        <w:t xml:space="preserve">وهو أبو الحسن على بن </w:t>
      </w:r>
      <w:proofErr w:type="spellStart"/>
      <w:r w:rsidR="00596220" w:rsidRPr="00287AEA">
        <w:rPr>
          <w:rFonts w:ascii="Simplified Arabic" w:hAnsi="Simplified Arabic" w:cs="Simplified Arabic"/>
          <w:b/>
          <w:sz w:val="28"/>
          <w:szCs w:val="28"/>
          <w:shd w:val="clear" w:color="auto" w:fill="FFFFFF"/>
          <w:rtl/>
        </w:rPr>
        <w:t>الزاغوني</w:t>
      </w:r>
      <w:proofErr w:type="spellEnd"/>
      <w:r w:rsidR="00596220" w:rsidRPr="00287AEA">
        <w:rPr>
          <w:rFonts w:ascii="Simplified Arabic" w:hAnsi="Simplified Arabic" w:cs="Simplified Arabic"/>
          <w:b/>
          <w:sz w:val="28"/>
          <w:szCs w:val="28"/>
          <w:shd w:val="clear" w:color="auto" w:fill="FFFFFF"/>
          <w:rtl/>
        </w:rPr>
        <w:t xml:space="preserve"> الحنبلي المتوفى سنة 527 هجرية، وهؤلاء </w:t>
      </w:r>
      <w:r w:rsidR="00596220" w:rsidRPr="00287AEA">
        <w:rPr>
          <w:rFonts w:ascii="Simplified Arabic" w:hAnsi="Simplified Arabic" w:cs="Simplified Arabic"/>
          <w:b/>
          <w:sz w:val="28"/>
          <w:szCs w:val="28"/>
          <w:rtl/>
        </w:rPr>
        <w:t xml:space="preserve">أثبتوا لله صورة ووجها زائدا علي الذات، وعينين وفما ولهوات وأضراسا ويدين وأصابع وكفا وخنصرا وإبهاما وصدرا </w:t>
      </w:r>
      <w:proofErr w:type="spellStart"/>
      <w:r w:rsidR="00596220" w:rsidRPr="00287AEA">
        <w:rPr>
          <w:rFonts w:ascii="Simplified Arabic" w:hAnsi="Simplified Arabic" w:cs="Simplified Arabic"/>
          <w:b/>
          <w:sz w:val="28"/>
          <w:szCs w:val="28"/>
          <w:rtl/>
        </w:rPr>
        <w:t>وفخدا</w:t>
      </w:r>
      <w:proofErr w:type="spellEnd"/>
      <w:r w:rsidR="00596220" w:rsidRPr="00287AEA">
        <w:rPr>
          <w:rFonts w:ascii="Simplified Arabic" w:hAnsi="Simplified Arabic" w:cs="Simplified Arabic"/>
          <w:b/>
          <w:sz w:val="28"/>
          <w:szCs w:val="28"/>
          <w:rtl/>
        </w:rPr>
        <w:t xml:space="preserve"> وساقين ورجلين، وهؤلاء الثلاثة - أبو عبد الله بن حامد . وصاحبه القاضي أبو يعلى وابن </w:t>
      </w:r>
      <w:proofErr w:type="spellStart"/>
      <w:r w:rsidR="00596220" w:rsidRPr="00287AEA">
        <w:rPr>
          <w:rFonts w:ascii="Simplified Arabic" w:hAnsi="Simplified Arabic" w:cs="Simplified Arabic"/>
          <w:b/>
          <w:sz w:val="28"/>
          <w:szCs w:val="28"/>
          <w:rtl/>
        </w:rPr>
        <w:t>الزاغوني</w:t>
      </w:r>
      <w:proofErr w:type="spellEnd"/>
      <w:r w:rsidR="00596220" w:rsidRPr="00287AEA">
        <w:rPr>
          <w:rFonts w:ascii="Simplified Arabic" w:hAnsi="Simplified Arabic" w:cs="Simplified Arabic"/>
          <w:b/>
          <w:sz w:val="28"/>
          <w:szCs w:val="28"/>
          <w:rtl/>
        </w:rPr>
        <w:t xml:space="preserve"> - كانوا في زمانهم رؤوس الحنابلة وكان لهم أسوأ التأثير على عقائد الحنابلة</w:t>
      </w:r>
      <w:r w:rsidR="00280DD4">
        <w:rPr>
          <w:rFonts w:ascii="Simplified Arabic" w:hAnsi="Simplified Arabic" w:cs="Simplified Arabic" w:hint="cs"/>
          <w:b/>
          <w:sz w:val="28"/>
          <w:szCs w:val="28"/>
          <w:rtl/>
        </w:rPr>
        <w:t xml:space="preserve">، </w:t>
      </w:r>
      <w:r w:rsidR="00596220" w:rsidRPr="00287AEA">
        <w:rPr>
          <w:rFonts w:ascii="Simplified Arabic" w:hAnsi="Simplified Arabic" w:cs="Simplified Arabic"/>
          <w:b/>
          <w:sz w:val="28"/>
          <w:szCs w:val="28"/>
          <w:rtl/>
        </w:rPr>
        <w:t xml:space="preserve">وقد تأثر بهم كثير ممن جاء بعدهم كالحافظ عبد الغني المقدسي والشيخ ابن قدامة صاحب المغني وابن تيمية وتلامذته كابن القيم وابن عبد الهادي والذهبي </w:t>
      </w:r>
      <w:r w:rsidR="00280DD4">
        <w:rPr>
          <w:rFonts w:ascii="Simplified Arabic" w:hAnsi="Simplified Arabic" w:cs="Simplified Arabic" w:hint="cs"/>
          <w:b/>
          <w:sz w:val="28"/>
          <w:szCs w:val="28"/>
          <w:rtl/>
        </w:rPr>
        <w:t>نسأل الله السلامة</w:t>
      </w:r>
      <w:r w:rsidR="00596220" w:rsidRPr="00287AEA">
        <w:rPr>
          <w:rFonts w:ascii="Simplified Arabic" w:hAnsi="Simplified Arabic" w:cs="Simplified Arabic"/>
          <w:b/>
          <w:sz w:val="28"/>
          <w:szCs w:val="28"/>
          <w:rtl/>
        </w:rPr>
        <w:t xml:space="preserve">، </w:t>
      </w:r>
      <w:r w:rsidR="00596220" w:rsidRPr="001C619A">
        <w:rPr>
          <w:rFonts w:ascii="Simplified Arabic" w:hAnsi="Simplified Arabic" w:cs="Simplified Arabic"/>
          <w:bCs/>
          <w:u w:val="single"/>
          <w:rtl/>
        </w:rPr>
        <w:t>(الرابع عشر) الهروي (ت 481 هـ):</w:t>
      </w:r>
      <w:r w:rsidR="00596220" w:rsidRPr="00287AEA">
        <w:rPr>
          <w:rFonts w:ascii="Simplified Arabic" w:hAnsi="Simplified Arabic" w:cs="Simplified Arabic"/>
          <w:b/>
          <w:sz w:val="28"/>
          <w:szCs w:val="28"/>
          <w:rtl/>
        </w:rPr>
        <w:t xml:space="preserve">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أهل السنّة والجماعة، وكان يحكي تكفيرهم، وكان يقول عنهم أنّهم الجهمية الإناث،، فهؤلاء </w:t>
      </w:r>
      <w:r w:rsidR="00596220" w:rsidRPr="00287AEA">
        <w:rPr>
          <w:rFonts w:ascii="Simplified Arabic" w:hAnsi="Simplified Arabic" w:cs="Simplified Arabic"/>
          <w:b/>
          <w:sz w:val="28"/>
          <w:szCs w:val="28"/>
          <w:rtl/>
        </w:rPr>
        <w:lastRenderedPageBreak/>
        <w:t>جميعا هم سلف ابن تيمية (ت 728 هــ) الذين يريد منا ان نتخذهم سلف</w:t>
      </w:r>
      <w:r w:rsidR="001C619A">
        <w:rPr>
          <w:rFonts w:ascii="Simplified Arabic" w:hAnsi="Simplified Arabic" w:cs="Simplified Arabic" w:hint="cs"/>
          <w:b/>
          <w:sz w:val="28"/>
          <w:szCs w:val="28"/>
          <w:rtl/>
        </w:rPr>
        <w:t>ا</w:t>
      </w:r>
      <w:r w:rsidR="00596220" w:rsidRPr="00287AEA">
        <w:rPr>
          <w:rFonts w:ascii="Simplified Arabic" w:hAnsi="Simplified Arabic" w:cs="Simplified Arabic"/>
          <w:b/>
          <w:sz w:val="28"/>
          <w:szCs w:val="28"/>
          <w:rtl/>
        </w:rPr>
        <w:t xml:space="preserve"> لنا، نسأل الله السلامة من البدعة والضلال ونسبة المحال إلى الرحمن</w:t>
      </w:r>
    </w:p>
    <w:p w14:paraId="5B60CFC2" w14:textId="381DC1ED" w:rsidR="00596220" w:rsidRPr="00287AEA" w:rsidRDefault="00A35EDA" w:rsidP="00596220">
      <w:pPr>
        <w:rPr>
          <w:rFonts w:ascii="Simplified Arabic" w:hAnsi="Simplified Arabic" w:cs="Simplified Arabic"/>
          <w:kern w:val="0"/>
          <w:sz w:val="28"/>
          <w:szCs w:val="28"/>
          <w:rtl/>
        </w:rPr>
      </w:pPr>
      <w:r w:rsidRPr="00287AEA">
        <w:rPr>
          <w:rFonts w:ascii="Simplified Arabic" w:hAnsi="Simplified Arabic" w:cs="Simplified Arabic"/>
          <w:b/>
          <w:bCs/>
          <w:sz w:val="40"/>
          <w:szCs w:val="40"/>
          <w:highlight w:val="yellow"/>
          <w:u w:val="single"/>
          <w:rtl/>
        </w:rPr>
        <w:t xml:space="preserve">[المفتاح </w:t>
      </w:r>
      <w:r w:rsidR="00E231D5">
        <w:rPr>
          <w:rFonts w:ascii="Simplified Arabic" w:hAnsi="Simplified Arabic" w:cs="Simplified Arabic" w:hint="cs"/>
          <w:b/>
          <w:bCs/>
          <w:sz w:val="40"/>
          <w:szCs w:val="40"/>
          <w:highlight w:val="yellow"/>
          <w:u w:val="single"/>
          <w:rtl/>
        </w:rPr>
        <w:t>الخامس</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u w:val="single"/>
          <w:rtl/>
        </w:rPr>
        <w:t>:</w:t>
      </w:r>
      <w:r w:rsidRPr="00287AEA">
        <w:rPr>
          <w:rFonts w:hint="cs"/>
          <w:rtl/>
        </w:rPr>
        <w:t xml:space="preserve"> </w:t>
      </w:r>
      <w:r w:rsidR="00596220" w:rsidRPr="00287AEA">
        <w:rPr>
          <w:rFonts w:ascii="Simplified Arabic" w:hAnsi="Simplified Arabic" w:cs="Simplified Arabic"/>
          <w:b/>
          <w:bCs/>
          <w:kern w:val="0"/>
          <w:sz w:val="28"/>
          <w:szCs w:val="28"/>
          <w:rtl/>
        </w:rPr>
        <w:t xml:space="preserve">رد الحافظ أبو الفرج عبد الرحمن ابن الجوزي الحنبلي في كتاب الباز الأشهب المنقض على مخالفي المذهب وهو يصف حال </w:t>
      </w:r>
      <w:proofErr w:type="spellStart"/>
      <w:r w:rsidR="00596220" w:rsidRPr="00287AEA">
        <w:rPr>
          <w:rFonts w:ascii="Simplified Arabic" w:hAnsi="Simplified Arabic" w:cs="Simplified Arabic"/>
          <w:b/>
          <w:bCs/>
          <w:kern w:val="0"/>
          <w:sz w:val="28"/>
          <w:szCs w:val="28"/>
          <w:rtl/>
        </w:rPr>
        <w:t>حشوية</w:t>
      </w:r>
      <w:proofErr w:type="spellEnd"/>
      <w:r w:rsidR="00596220" w:rsidRPr="00287AEA">
        <w:rPr>
          <w:rFonts w:ascii="Simplified Arabic" w:hAnsi="Simplified Arabic" w:cs="Simplified Arabic"/>
          <w:b/>
          <w:bCs/>
          <w:kern w:val="0"/>
          <w:sz w:val="28"/>
          <w:szCs w:val="28"/>
          <w:rtl/>
        </w:rPr>
        <w:t xml:space="preserve"> الحنابلة الذين استولوا على كرسي الإفتاء للمذهب الحنبلي في زمانه،</w:t>
      </w:r>
      <w:r w:rsidR="00596220" w:rsidRPr="00287AEA">
        <w:rPr>
          <w:rFonts w:ascii="Simplified Arabic" w:hAnsi="Simplified Arabic" w:cs="Simplified Arabic"/>
          <w:kern w:val="0"/>
          <w:sz w:val="28"/>
          <w:szCs w:val="28"/>
          <w:rtl/>
        </w:rPr>
        <w:t xml:space="preserve"> وهم القاضي أبو يعلى الفراء -وهو غير المحدث صاحب المسند الحافظ أبو يعلى- وأبو حامد الورّاق وابن </w:t>
      </w:r>
      <w:proofErr w:type="spellStart"/>
      <w:r w:rsidR="00596220" w:rsidRPr="00287AEA">
        <w:rPr>
          <w:rFonts w:ascii="Simplified Arabic" w:hAnsi="Simplified Arabic" w:cs="Simplified Arabic"/>
          <w:kern w:val="0"/>
          <w:sz w:val="28"/>
          <w:szCs w:val="28"/>
          <w:rtl/>
        </w:rPr>
        <w:t>الزاغوني</w:t>
      </w:r>
      <w:proofErr w:type="spellEnd"/>
      <w:r w:rsidR="00596220" w:rsidRPr="00287AEA">
        <w:rPr>
          <w:rFonts w:ascii="Simplified Arabic" w:hAnsi="Simplified Arabic" w:cs="Simplified Arabic"/>
          <w:kern w:val="0"/>
          <w:sz w:val="28"/>
          <w:szCs w:val="28"/>
          <w:rtl/>
        </w:rPr>
        <w:t xml:space="preserve">، </w:t>
      </w:r>
      <w:r w:rsidR="00596220" w:rsidRPr="001C619A">
        <w:rPr>
          <w:rFonts w:ascii="Simplified Arabic" w:hAnsi="Simplified Arabic" w:cs="Simplified Arabic"/>
          <w:b/>
          <w:bCs/>
          <w:kern w:val="0"/>
          <w:sz w:val="28"/>
          <w:szCs w:val="28"/>
          <w:u w:val="single"/>
          <w:rtl/>
        </w:rPr>
        <w:t>فقال رحمه الله</w:t>
      </w:r>
      <w:r w:rsidR="00596220" w:rsidRPr="00287AEA">
        <w:rPr>
          <w:rFonts w:ascii="Simplified Arabic" w:hAnsi="Simplified Arabic" w:cs="Simplified Arabic"/>
          <w:kern w:val="0"/>
          <w:sz w:val="28"/>
          <w:szCs w:val="28"/>
          <w:rtl/>
        </w:rPr>
        <w:t>: (</w:t>
      </w:r>
      <w:r w:rsidR="00596220" w:rsidRPr="00287AEA">
        <w:rPr>
          <w:rFonts w:ascii="Simplified Arabic" w:hAnsi="Simplified Arabic" w:cs="Simplified Arabic"/>
          <w:kern w:val="0"/>
          <w:sz w:val="28"/>
          <w:szCs w:val="28"/>
          <w:u w:val="single"/>
          <w:rtl/>
        </w:rPr>
        <w:t xml:space="preserve">ورأيت من أصحابنا من تكلم في الأصول بما لا يصلح، وانتدب للتصنيف ثلاثة أبو عبد الله بن حامد، وصاحبه القاضي، وابن </w:t>
      </w:r>
      <w:proofErr w:type="spellStart"/>
      <w:r w:rsidR="00596220" w:rsidRPr="00287AEA">
        <w:rPr>
          <w:rFonts w:ascii="Simplified Arabic" w:hAnsi="Simplified Arabic" w:cs="Simplified Arabic"/>
          <w:kern w:val="0"/>
          <w:sz w:val="28"/>
          <w:szCs w:val="28"/>
          <w:u w:val="single"/>
          <w:rtl/>
        </w:rPr>
        <w:t>الزاغوني</w:t>
      </w:r>
      <w:proofErr w:type="spellEnd"/>
      <w:r w:rsidR="00596220" w:rsidRPr="00287AEA">
        <w:rPr>
          <w:rFonts w:ascii="Simplified Arabic" w:hAnsi="Simplified Arabic" w:cs="Simplified Arabic"/>
          <w:kern w:val="0"/>
          <w:sz w:val="28"/>
          <w:szCs w:val="28"/>
          <w:u w:val="single"/>
          <w:rtl/>
        </w:rPr>
        <w:t xml:space="preserve"> " فصنفوا كتابا شانوا بها المذاهب، ورأيتهم قد نزلوا إلى مرتبة العوام</w:t>
      </w:r>
      <w:r w:rsidR="00596220" w:rsidRPr="00287AEA">
        <w:rPr>
          <w:rFonts w:ascii="Simplified Arabic" w:hAnsi="Simplified Arabic" w:cs="Simplified Arabic"/>
          <w:kern w:val="0"/>
          <w:sz w:val="28"/>
          <w:szCs w:val="28"/>
          <w:rtl/>
        </w:rPr>
        <w:t xml:space="preserve">، فحملوا الصفات علي مقتضى الحس، فسمعوا أن الله تعالى خلق آدم علي صورته، فأثبتوا له صورة ووجها زائدا علي الذات، وعينين وفما ولهوات وأضراسا وجهة هي السبحات ويدين وأصابع وكفا وخنصرا وإبهاما وصدرا </w:t>
      </w:r>
      <w:proofErr w:type="spellStart"/>
      <w:r w:rsidR="00596220" w:rsidRPr="00287AEA">
        <w:rPr>
          <w:rFonts w:ascii="Simplified Arabic" w:hAnsi="Simplified Arabic" w:cs="Simplified Arabic"/>
          <w:kern w:val="0"/>
          <w:sz w:val="28"/>
          <w:szCs w:val="28"/>
          <w:rtl/>
        </w:rPr>
        <w:t>وفخدا</w:t>
      </w:r>
      <w:proofErr w:type="spellEnd"/>
      <w:r w:rsidR="00596220" w:rsidRPr="00287AEA">
        <w:rPr>
          <w:rFonts w:ascii="Simplified Arabic" w:hAnsi="Simplified Arabic" w:cs="Simplified Arabic"/>
          <w:kern w:val="0"/>
          <w:sz w:val="28"/>
          <w:szCs w:val="28"/>
          <w:rtl/>
        </w:rPr>
        <w:t xml:space="preserve"> وساقين ورجلين، وقالوا ما سمعنا بذكر الرأس، وقالوا يجوز أن يمس ويمس، ويدني العبد من ذاته، وقال بعضهم ويتنفس، وقد أخذوا بالظاهر في الأسماء والصفات، فسموها بالصفات وهي تسمية مبتدعة لا دليل لهم في ذلك من النقل ولا من العقل، ولم يلتفتوا إلى النصوص الصارمة عن الظواهر إلى المعاني الواجبة لله تعالى ولا إلى إلغاء ما يوجبه الظاهر من سمات الحدوث، ولم يقنعوا أن يقولوا صفة فعل، حتى قالوا صفة ذات، ثم لما أثبتوا أنها صفات ذات قالوا لا نحملها علي توجيه اللغة مثل يد علي نعمة وقدرة ومجيء وإتيان علي معني بر ولطف، وساق علي شدة، بل قالوا نحملها علي ظواهرها، والظاهر المعهود من نعوت الآدميين، والشيء إنما يجعل علي حقيقته إذا أمكن، </w:t>
      </w:r>
      <w:r w:rsidR="00596220" w:rsidRPr="00287AEA">
        <w:rPr>
          <w:rFonts w:ascii="Simplified Arabic" w:hAnsi="Simplified Arabic" w:cs="Simplified Arabic"/>
          <w:kern w:val="0"/>
          <w:sz w:val="28"/>
          <w:szCs w:val="28"/>
          <w:u w:val="single"/>
          <w:rtl/>
        </w:rPr>
        <w:t>وهم يت</w:t>
      </w:r>
      <w:r w:rsidR="001C619A">
        <w:rPr>
          <w:rFonts w:ascii="Simplified Arabic" w:hAnsi="Simplified Arabic" w:cs="Simplified Arabic" w:hint="cs"/>
          <w:kern w:val="0"/>
          <w:sz w:val="28"/>
          <w:szCs w:val="28"/>
          <w:u w:val="single"/>
          <w:rtl/>
        </w:rPr>
        <w:t>ح</w:t>
      </w:r>
      <w:r w:rsidR="00596220" w:rsidRPr="00287AEA">
        <w:rPr>
          <w:rFonts w:ascii="Simplified Arabic" w:hAnsi="Simplified Arabic" w:cs="Simplified Arabic"/>
          <w:kern w:val="0"/>
          <w:sz w:val="28"/>
          <w:szCs w:val="28"/>
          <w:u w:val="single"/>
          <w:rtl/>
        </w:rPr>
        <w:t>ر</w:t>
      </w:r>
      <w:r w:rsidR="001C619A">
        <w:rPr>
          <w:rFonts w:ascii="Simplified Arabic" w:hAnsi="Simplified Arabic" w:cs="Simplified Arabic" w:hint="cs"/>
          <w:kern w:val="0"/>
          <w:sz w:val="28"/>
          <w:szCs w:val="28"/>
          <w:u w:val="single"/>
          <w:rtl/>
        </w:rPr>
        <w:t>ج</w:t>
      </w:r>
      <w:r w:rsidR="00596220" w:rsidRPr="00287AEA">
        <w:rPr>
          <w:rFonts w:ascii="Simplified Arabic" w:hAnsi="Simplified Arabic" w:cs="Simplified Arabic"/>
          <w:kern w:val="0"/>
          <w:sz w:val="28"/>
          <w:szCs w:val="28"/>
          <w:u w:val="single"/>
          <w:rtl/>
        </w:rPr>
        <w:t xml:space="preserve">ون من التشبيه ويأنفون من اضافته إليهم ويقولون نحن أهل السنة، وكلا منهم صريح في التشبيه وقد تبعهم خلق من العوام، فقد نصحت التابع والمتبوع فقلت لهم: يا أصحابنا أنتم أصحاب نقل واتباع وإمامكم الاكبر أحمد بن حنبل يقول وهو تحت السياط: " كيف أقول ما لم يقل " فإياكم أن </w:t>
      </w:r>
      <w:proofErr w:type="spellStart"/>
      <w:r w:rsidR="00596220" w:rsidRPr="00287AEA">
        <w:rPr>
          <w:rFonts w:ascii="Simplified Arabic" w:hAnsi="Simplified Arabic" w:cs="Simplified Arabic"/>
          <w:kern w:val="0"/>
          <w:sz w:val="28"/>
          <w:szCs w:val="28"/>
          <w:u w:val="single"/>
          <w:rtl/>
        </w:rPr>
        <w:t>تبتدعوا</w:t>
      </w:r>
      <w:proofErr w:type="spellEnd"/>
      <w:r w:rsidR="00596220" w:rsidRPr="00287AEA">
        <w:rPr>
          <w:rFonts w:ascii="Simplified Arabic" w:hAnsi="Simplified Arabic" w:cs="Simplified Arabic"/>
          <w:kern w:val="0"/>
          <w:sz w:val="28"/>
          <w:szCs w:val="28"/>
          <w:u w:val="single"/>
          <w:rtl/>
        </w:rPr>
        <w:t xml:space="preserve"> في مذهبه ما ليس فيه، </w:t>
      </w:r>
      <w:r w:rsidR="00596220" w:rsidRPr="00287AEA">
        <w:rPr>
          <w:rFonts w:ascii="Simplified Arabic" w:hAnsi="Simplified Arabic" w:cs="Simplified Arabic"/>
          <w:kern w:val="0"/>
          <w:sz w:val="28"/>
          <w:szCs w:val="28"/>
          <w:rtl/>
        </w:rPr>
        <w:t>ثم قلت</w:t>
      </w:r>
      <w:r w:rsidR="002D0FF1">
        <w:rPr>
          <w:rFonts w:ascii="Simplified Arabic" w:hAnsi="Simplified Arabic" w:cs="Simplified Arabic" w:hint="cs"/>
          <w:kern w:val="0"/>
          <w:sz w:val="28"/>
          <w:szCs w:val="28"/>
          <w:rtl/>
        </w:rPr>
        <w:t>م</w:t>
      </w:r>
      <w:r w:rsidR="00596220" w:rsidRPr="00287AEA">
        <w:rPr>
          <w:rFonts w:ascii="Simplified Arabic" w:hAnsi="Simplified Arabic" w:cs="Simplified Arabic"/>
          <w:kern w:val="0"/>
          <w:sz w:val="28"/>
          <w:szCs w:val="28"/>
          <w:rtl/>
        </w:rPr>
        <w:t xml:space="preserve"> في الأحاديث، تحمل علي ظاهرها، وظاهر القدم الجارحة، فإنه لما قيل في عيسى روح الله اعتقدت النصارى أن لله صفة هي روح ولجت في مريم ومن قال: استوي بذاته فقد أجراه مجري </w:t>
      </w:r>
      <w:proofErr w:type="spellStart"/>
      <w:r w:rsidR="00596220" w:rsidRPr="00287AEA">
        <w:rPr>
          <w:rFonts w:ascii="Simplified Arabic" w:hAnsi="Simplified Arabic" w:cs="Simplified Arabic"/>
          <w:kern w:val="0"/>
          <w:sz w:val="28"/>
          <w:szCs w:val="28"/>
          <w:rtl/>
        </w:rPr>
        <w:t>الحسيات</w:t>
      </w:r>
      <w:proofErr w:type="spellEnd"/>
      <w:r w:rsidR="00596220" w:rsidRPr="00287AEA">
        <w:rPr>
          <w:rFonts w:ascii="Simplified Arabic" w:hAnsi="Simplified Arabic" w:cs="Simplified Arabic"/>
          <w:kern w:val="0"/>
          <w:sz w:val="28"/>
          <w:szCs w:val="28"/>
          <w:rtl/>
        </w:rPr>
        <w:t xml:space="preserve">، وينبغي أن لا يهمل ما يثبت به الأصل، وهو العقل، فإنه به عرفنا الله تعالى، وحكمنا له بالقدم، فلو أنكم قلتم: نقرأ الأحاديث ونسكت، ما أنكر عليكم أحد، إنما حملكم إياها علي الظاهر قبيح، فلا تدخلوا في مذهب هذا الرجل الصالح السلفي ما ليس فيه، </w:t>
      </w:r>
      <w:r w:rsidR="00596220" w:rsidRPr="00287AEA">
        <w:rPr>
          <w:rFonts w:ascii="Simplified Arabic" w:hAnsi="Simplified Arabic" w:cs="Simplified Arabic"/>
          <w:kern w:val="0"/>
          <w:sz w:val="28"/>
          <w:szCs w:val="28"/>
          <w:u w:val="single"/>
          <w:rtl/>
        </w:rPr>
        <w:t xml:space="preserve">ولقد كسيتم هذا المذهب شيئا قبيحا حتى </w:t>
      </w:r>
      <w:r w:rsidR="00596220" w:rsidRPr="00287AEA">
        <w:rPr>
          <w:rFonts w:ascii="Simplified Arabic" w:hAnsi="Simplified Arabic" w:cs="Simplified Arabic"/>
          <w:kern w:val="0"/>
          <w:sz w:val="28"/>
          <w:szCs w:val="28"/>
          <w:u w:val="single"/>
          <w:rtl/>
        </w:rPr>
        <w:lastRenderedPageBreak/>
        <w:t>لا يقال حنبلي إلا مجسم، ثم زينتم مذهبكم بالعصبية ليزيد بن معاوية، ولقد علمتم أن صاحب المذهب أجاز لعنته، وقد كان أبو محمد التميمي يقول في بعض أئمتكم: لقد شان هذا المذهب شيئا قبيحا لا يغسل الى يوم القيامة، [</w:t>
      </w:r>
      <w:r w:rsidR="00596220" w:rsidRPr="00287AEA">
        <w:rPr>
          <w:rFonts w:ascii="Simplified Arabic" w:hAnsi="Simplified Arabic" w:cs="Simplified Arabic"/>
          <w:b/>
          <w:bCs/>
          <w:kern w:val="0"/>
          <w:sz w:val="28"/>
          <w:szCs w:val="28"/>
          <w:u w:val="single"/>
          <w:rtl/>
        </w:rPr>
        <w:t xml:space="preserve">فصل]: </w:t>
      </w:r>
      <w:r w:rsidR="00596220" w:rsidRPr="00287AEA">
        <w:rPr>
          <w:rFonts w:ascii="Simplified Arabic" w:hAnsi="Simplified Arabic" w:cs="Simplified Arabic"/>
          <w:kern w:val="0"/>
          <w:sz w:val="28"/>
          <w:szCs w:val="28"/>
          <w:rtl/>
        </w:rPr>
        <w:t>قلت وقد وقع غلط المصنفين الذين ذكرتهم في سبعة أوجه: (</w:t>
      </w:r>
      <w:r w:rsidR="00596220" w:rsidRPr="00287AEA">
        <w:rPr>
          <w:rFonts w:ascii="Simplified Arabic" w:hAnsi="Simplified Arabic" w:cs="Simplified Arabic"/>
          <w:b/>
          <w:bCs/>
          <w:kern w:val="0"/>
          <w:sz w:val="28"/>
          <w:szCs w:val="28"/>
          <w:rtl/>
        </w:rPr>
        <w:t>أحدها)</w:t>
      </w:r>
      <w:r w:rsidR="00596220" w:rsidRPr="00287AEA">
        <w:rPr>
          <w:rFonts w:ascii="Simplified Arabic" w:hAnsi="Simplified Arabic" w:cs="Simplified Arabic"/>
          <w:kern w:val="0"/>
          <w:sz w:val="28"/>
          <w:szCs w:val="28"/>
          <w:rtl/>
        </w:rPr>
        <w:t>: أنهم سموا الأخبار أخبار صفات، وإنما هي إضافات، وليس كل مضاف صفة، فإنه قال سبحانه وتعالى: {ونفخت فيه من روحي}، وليس لله صفة تسمي روحا، فقد ابتدع من سمي المضاف صفة، (</w:t>
      </w:r>
      <w:r w:rsidR="00596220" w:rsidRPr="00287AEA">
        <w:rPr>
          <w:rFonts w:ascii="Simplified Arabic" w:hAnsi="Simplified Arabic" w:cs="Simplified Arabic"/>
          <w:b/>
          <w:bCs/>
          <w:kern w:val="0"/>
          <w:sz w:val="28"/>
          <w:szCs w:val="28"/>
          <w:rtl/>
        </w:rPr>
        <w:t>الثاني)</w:t>
      </w:r>
      <w:r w:rsidR="00596220" w:rsidRPr="00287AEA">
        <w:rPr>
          <w:rFonts w:ascii="Simplified Arabic" w:hAnsi="Simplified Arabic" w:cs="Simplified Arabic"/>
          <w:kern w:val="0"/>
          <w:sz w:val="28"/>
          <w:szCs w:val="28"/>
          <w:rtl/>
        </w:rPr>
        <w:t xml:space="preserve">: أنهم قالوا: إن هذه الأحاديث من المتشابه الذي لا يعلمه إلا الله تعالى، ثم قالوا: نحملها علي ظواهرها، </w:t>
      </w:r>
      <w:proofErr w:type="spellStart"/>
      <w:r w:rsidR="00596220" w:rsidRPr="00287AEA">
        <w:rPr>
          <w:rFonts w:ascii="Simplified Arabic" w:hAnsi="Simplified Arabic" w:cs="Simplified Arabic"/>
          <w:kern w:val="0"/>
          <w:sz w:val="28"/>
          <w:szCs w:val="28"/>
          <w:rtl/>
        </w:rPr>
        <w:t>فواعجبا</w:t>
      </w:r>
      <w:proofErr w:type="spellEnd"/>
      <w:r w:rsidR="00596220" w:rsidRPr="00287AEA">
        <w:rPr>
          <w:rFonts w:ascii="Simplified Arabic" w:hAnsi="Simplified Arabic" w:cs="Simplified Arabic"/>
          <w:kern w:val="0"/>
          <w:sz w:val="28"/>
          <w:szCs w:val="28"/>
          <w:rtl/>
        </w:rPr>
        <w:t xml:space="preserve"> ما لا يعلمه إلا الله أي ظاهر له،؟ فهل ظاهر الاستواء إلا القعود، وظاهر النزول إلا الانتقال، (</w:t>
      </w:r>
      <w:r w:rsidR="00596220" w:rsidRPr="00287AEA">
        <w:rPr>
          <w:rFonts w:ascii="Simplified Arabic" w:hAnsi="Simplified Arabic" w:cs="Simplified Arabic"/>
          <w:b/>
          <w:bCs/>
          <w:kern w:val="0"/>
          <w:sz w:val="28"/>
          <w:szCs w:val="28"/>
          <w:rtl/>
        </w:rPr>
        <w:t>الثالث)</w:t>
      </w:r>
      <w:r w:rsidR="00596220" w:rsidRPr="00287AEA">
        <w:rPr>
          <w:rFonts w:ascii="Simplified Arabic" w:hAnsi="Simplified Arabic" w:cs="Simplified Arabic"/>
          <w:kern w:val="0"/>
          <w:sz w:val="28"/>
          <w:szCs w:val="28"/>
          <w:rtl/>
        </w:rPr>
        <w:t xml:space="preserve">: أنهم أثبتوا لله تعالى صفات، وصفات الحق لا تثبت إلا بما يثبت به الذات من الأدلة القطعية، وقال ابن حامد من رد ما يتعلق به بالأخبار الثابتة فهل </w:t>
      </w:r>
      <w:proofErr w:type="gramStart"/>
      <w:r w:rsidR="00596220" w:rsidRPr="00287AEA">
        <w:rPr>
          <w:rFonts w:ascii="Simplified Arabic" w:hAnsi="Simplified Arabic" w:cs="Simplified Arabic"/>
          <w:kern w:val="0"/>
          <w:sz w:val="28"/>
          <w:szCs w:val="28"/>
          <w:rtl/>
        </w:rPr>
        <w:t>يكفر ؟</w:t>
      </w:r>
      <w:proofErr w:type="gramEnd"/>
      <w:r w:rsidR="00596220" w:rsidRPr="00287AEA">
        <w:rPr>
          <w:rFonts w:ascii="Simplified Arabic" w:hAnsi="Simplified Arabic" w:cs="Simplified Arabic"/>
          <w:kern w:val="0"/>
          <w:sz w:val="28"/>
          <w:szCs w:val="28"/>
          <w:rtl/>
        </w:rPr>
        <w:t xml:space="preserve"> علي وجهين، وقال: غالب أصحابنا علي تكفير من خالف الأخبار في الساق والقدم والأصابع والكف ونظائر ذلك وأن كانت أخبار آحاد لأنها عندنا توجب العلم، قلت: هذا قول ما لا يفهم الفقه ولا العقل، (</w:t>
      </w:r>
      <w:r w:rsidR="00596220" w:rsidRPr="00287AEA">
        <w:rPr>
          <w:rFonts w:ascii="Simplified Arabic" w:hAnsi="Simplified Arabic" w:cs="Simplified Arabic"/>
          <w:b/>
          <w:bCs/>
          <w:kern w:val="0"/>
          <w:sz w:val="28"/>
          <w:szCs w:val="28"/>
          <w:rtl/>
        </w:rPr>
        <w:t>الرابع)</w:t>
      </w:r>
      <w:r w:rsidR="00596220" w:rsidRPr="00287AEA">
        <w:rPr>
          <w:rFonts w:ascii="Simplified Arabic" w:hAnsi="Simplified Arabic" w:cs="Simplified Arabic"/>
          <w:kern w:val="0"/>
          <w:sz w:val="28"/>
          <w:szCs w:val="28"/>
          <w:rtl/>
        </w:rPr>
        <w:t>: أنهم لم يفرقوا في الأحاديث بين خبر مشهور في قوله: (ينزل إلى السماء الدنيا)، وبين حديث لا يصح كقوله: (رأيت ربي في أحسن صورة)، بل أثبتوا هذا صفة وهذا صفة، (</w:t>
      </w:r>
      <w:r w:rsidR="00596220" w:rsidRPr="00287AEA">
        <w:rPr>
          <w:rFonts w:ascii="Simplified Arabic" w:hAnsi="Simplified Arabic" w:cs="Simplified Arabic"/>
          <w:b/>
          <w:bCs/>
          <w:kern w:val="0"/>
          <w:sz w:val="28"/>
          <w:szCs w:val="28"/>
          <w:rtl/>
        </w:rPr>
        <w:t>الخامس)</w:t>
      </w:r>
      <w:r w:rsidR="00596220" w:rsidRPr="00287AEA">
        <w:rPr>
          <w:rFonts w:ascii="Simplified Arabic" w:hAnsi="Simplified Arabic" w:cs="Simplified Arabic"/>
          <w:kern w:val="0"/>
          <w:sz w:val="28"/>
          <w:szCs w:val="28"/>
          <w:rtl/>
        </w:rPr>
        <w:t>: أنهم لم يفرقوا بين حديث مرفوع إلى النبي صلى الله عليه وسلم، وبين حديث موقوف علي صحابي أو تابعي فأثبتوا بهذا ما أثبتوا هذا، (</w:t>
      </w:r>
      <w:r w:rsidR="00596220" w:rsidRPr="00287AEA">
        <w:rPr>
          <w:rFonts w:ascii="Simplified Arabic" w:hAnsi="Simplified Arabic" w:cs="Simplified Arabic"/>
          <w:b/>
          <w:bCs/>
          <w:kern w:val="0"/>
          <w:sz w:val="28"/>
          <w:szCs w:val="28"/>
          <w:rtl/>
        </w:rPr>
        <w:t>السادس)</w:t>
      </w:r>
      <w:r w:rsidR="00596220" w:rsidRPr="00287AEA">
        <w:rPr>
          <w:rFonts w:ascii="Simplified Arabic" w:hAnsi="Simplified Arabic" w:cs="Simplified Arabic"/>
          <w:kern w:val="0"/>
          <w:sz w:val="28"/>
          <w:szCs w:val="28"/>
          <w:rtl/>
        </w:rPr>
        <w:t xml:space="preserve">: أنهم تأولوا بعض الألفاظ في موضع ولم يتأولوها في آخر كقوله: (ومن أتاني يمشي أتيته هرولة)، قالوا هذا ضرب مثل الأنعام، و روي عن عمر بن عبد العزيز أنه قال: (إذا كان يوم القيامة جاء الله يمشي)، فقالوا نحمله علي ظاهره </w:t>
      </w:r>
      <w:proofErr w:type="spellStart"/>
      <w:r w:rsidR="00596220" w:rsidRPr="00287AEA">
        <w:rPr>
          <w:rFonts w:ascii="Simplified Arabic" w:hAnsi="Simplified Arabic" w:cs="Simplified Arabic"/>
          <w:kern w:val="0"/>
          <w:sz w:val="28"/>
          <w:szCs w:val="28"/>
          <w:rtl/>
        </w:rPr>
        <w:t>فواعجبا</w:t>
      </w:r>
      <w:proofErr w:type="spellEnd"/>
      <w:r w:rsidR="00596220" w:rsidRPr="00287AEA">
        <w:rPr>
          <w:rFonts w:ascii="Simplified Arabic" w:hAnsi="Simplified Arabic" w:cs="Simplified Arabic"/>
          <w:kern w:val="0"/>
          <w:sz w:val="28"/>
          <w:szCs w:val="28"/>
          <w:rtl/>
        </w:rPr>
        <w:t xml:space="preserve"> من تأول حديث رسول الله صلى الله عبيه وسلم، ولا يتأول كلام عمر بن عبد العزيز، (</w:t>
      </w:r>
      <w:r w:rsidR="00596220" w:rsidRPr="00287AEA">
        <w:rPr>
          <w:rFonts w:ascii="Simplified Arabic" w:hAnsi="Simplified Arabic" w:cs="Simplified Arabic"/>
          <w:b/>
          <w:bCs/>
          <w:kern w:val="0"/>
          <w:sz w:val="28"/>
          <w:szCs w:val="28"/>
          <w:rtl/>
        </w:rPr>
        <w:t>السابع)</w:t>
      </w:r>
      <w:r w:rsidR="00596220" w:rsidRPr="00287AEA">
        <w:rPr>
          <w:rFonts w:ascii="Simplified Arabic" w:hAnsi="Simplified Arabic" w:cs="Simplified Arabic"/>
          <w:kern w:val="0"/>
          <w:sz w:val="28"/>
          <w:szCs w:val="28"/>
          <w:rtl/>
        </w:rPr>
        <w:t>: أنهم حملوا الأحاديث علي مقتضى الحس فقالوا: ينزل بذاته وينتقل ويتحرك، ثم قالوا: لا</w:t>
      </w:r>
      <w:r w:rsidR="002D0FF1">
        <w:rPr>
          <w:rFonts w:ascii="Simplified Arabic" w:hAnsi="Simplified Arabic" w:cs="Simplified Arabic" w:hint="cs"/>
          <w:kern w:val="0"/>
          <w:sz w:val="28"/>
          <w:szCs w:val="28"/>
          <w:rtl/>
        </w:rPr>
        <w:t xml:space="preserve"> </w:t>
      </w:r>
      <w:r w:rsidR="00596220" w:rsidRPr="00287AEA">
        <w:rPr>
          <w:rFonts w:ascii="Simplified Arabic" w:hAnsi="Simplified Arabic" w:cs="Simplified Arabic"/>
          <w:kern w:val="0"/>
          <w:sz w:val="28"/>
          <w:szCs w:val="28"/>
          <w:rtl/>
        </w:rPr>
        <w:t xml:space="preserve">كما يعقل، فغالطوا من يسمع فكابروا الحس والعقل فحملوا الأحاديث علي </w:t>
      </w:r>
      <w:proofErr w:type="spellStart"/>
      <w:r w:rsidR="00596220" w:rsidRPr="00287AEA">
        <w:rPr>
          <w:rFonts w:ascii="Simplified Arabic" w:hAnsi="Simplified Arabic" w:cs="Simplified Arabic"/>
          <w:kern w:val="0"/>
          <w:sz w:val="28"/>
          <w:szCs w:val="28"/>
          <w:rtl/>
        </w:rPr>
        <w:t>الحسيات</w:t>
      </w:r>
      <w:proofErr w:type="spellEnd"/>
      <w:r w:rsidR="00596220" w:rsidRPr="00287AEA">
        <w:rPr>
          <w:rFonts w:ascii="Simplified Arabic" w:hAnsi="Simplified Arabic" w:cs="Simplified Arabic"/>
          <w:kern w:val="0"/>
          <w:sz w:val="28"/>
          <w:szCs w:val="28"/>
          <w:rtl/>
        </w:rPr>
        <w:t xml:space="preserve">، فرأيت الرد عليهم لازما لئلا ينسب الإمام إلى ذلك، وإذا سكتُ نُسبت إلى اعتقاد ذلك، ولا يهولني أمر عظيم في النفوس، لأن العمل علي الدليل، وخصوصا في معرفة الحق لا يجوز فيه التقليد) انتهى من مقدمة كتابه الباز الأشهب المنقض على مخالفي المذهب، </w:t>
      </w:r>
    </w:p>
    <w:p w14:paraId="2C0F2B88" w14:textId="45B137FC" w:rsidR="00596220" w:rsidRDefault="00A35EDA" w:rsidP="00596220">
      <w:pPr>
        <w:jc w:val="lowKashida"/>
        <w:rPr>
          <w:rFonts w:ascii="Simplified Arabic" w:hAnsi="Simplified Arabic" w:cs="Simplified Arabic"/>
          <w:kern w:val="0"/>
          <w:sz w:val="28"/>
          <w:szCs w:val="28"/>
          <w:rtl/>
        </w:rPr>
      </w:pPr>
      <w:r w:rsidRPr="00287AEA">
        <w:rPr>
          <w:rFonts w:ascii="Simplified Arabic" w:hAnsi="Simplified Arabic" w:cs="Simplified Arabic"/>
          <w:b/>
          <w:bCs/>
          <w:sz w:val="40"/>
          <w:szCs w:val="40"/>
          <w:highlight w:val="yellow"/>
          <w:u w:val="single"/>
          <w:rtl/>
        </w:rPr>
        <w:t xml:space="preserve">[المفتاح </w:t>
      </w:r>
      <w:r w:rsidR="00E231D5">
        <w:rPr>
          <w:rFonts w:ascii="Simplified Arabic" w:hAnsi="Simplified Arabic" w:cs="Simplified Arabic" w:hint="cs"/>
          <w:b/>
          <w:bCs/>
          <w:sz w:val="40"/>
          <w:szCs w:val="40"/>
          <w:highlight w:val="yellow"/>
          <w:u w:val="single"/>
          <w:rtl/>
        </w:rPr>
        <w:t>السادس</w:t>
      </w:r>
      <w:r w:rsidRPr="00287AEA">
        <w:rPr>
          <w:rFonts w:ascii="Simplified Arabic" w:hAnsi="Simplified Arabic" w:cs="Simplified Arabic"/>
          <w:b/>
          <w:bCs/>
          <w:sz w:val="40"/>
          <w:szCs w:val="40"/>
          <w:highlight w:val="yellow"/>
          <w:u w:val="single"/>
          <w:rtl/>
        </w:rPr>
        <w:t>]</w:t>
      </w:r>
      <w:r w:rsidRPr="00287AEA">
        <w:rPr>
          <w:rFonts w:ascii="Simplified Arabic" w:hAnsi="Simplified Arabic" w:cs="Simplified Arabic"/>
          <w:b/>
          <w:bCs/>
          <w:sz w:val="40"/>
          <w:szCs w:val="40"/>
          <w:u w:val="single"/>
          <w:rtl/>
        </w:rPr>
        <w:t>:</w:t>
      </w:r>
      <w:r w:rsidRPr="00287AEA">
        <w:rPr>
          <w:rFonts w:hint="cs"/>
          <w:rtl/>
        </w:rPr>
        <w:t xml:space="preserve"> </w:t>
      </w:r>
      <w:r w:rsidR="00596220" w:rsidRPr="00287AEA">
        <w:rPr>
          <w:rFonts w:ascii="Simplified Arabic" w:hAnsi="Simplified Arabic" w:cs="Simplified Arabic"/>
          <w:b/>
          <w:bCs/>
          <w:kern w:val="0"/>
          <w:sz w:val="28"/>
          <w:szCs w:val="28"/>
          <w:u w:val="single"/>
          <w:rtl/>
        </w:rPr>
        <w:t xml:space="preserve">أمثلة لما وصل إليه حال </w:t>
      </w:r>
      <w:proofErr w:type="spellStart"/>
      <w:r w:rsidR="00596220" w:rsidRPr="00287AEA">
        <w:rPr>
          <w:rFonts w:ascii="Simplified Arabic" w:hAnsi="Simplified Arabic" w:cs="Simplified Arabic"/>
          <w:b/>
          <w:bCs/>
          <w:kern w:val="0"/>
          <w:sz w:val="28"/>
          <w:szCs w:val="28"/>
          <w:u w:val="single"/>
          <w:rtl/>
        </w:rPr>
        <w:t>الحشوية</w:t>
      </w:r>
      <w:proofErr w:type="spellEnd"/>
      <w:r w:rsidR="00596220" w:rsidRPr="00287AEA">
        <w:rPr>
          <w:rFonts w:ascii="Simplified Arabic" w:hAnsi="Simplified Arabic" w:cs="Simplified Arabic"/>
          <w:b/>
          <w:bCs/>
          <w:kern w:val="0"/>
          <w:sz w:val="28"/>
          <w:szCs w:val="28"/>
          <w:u w:val="single"/>
          <w:rtl/>
        </w:rPr>
        <w:t xml:space="preserve"> من جناية على عقائد المسلمين</w:t>
      </w:r>
      <w:r w:rsidR="00596220" w:rsidRPr="00287AEA">
        <w:rPr>
          <w:rFonts w:ascii="Simplified Arabic" w:hAnsi="Simplified Arabic" w:cs="Simplified Arabic"/>
          <w:kern w:val="0"/>
          <w:sz w:val="28"/>
          <w:szCs w:val="28"/>
          <w:rtl/>
        </w:rPr>
        <w:t xml:space="preserve">: </w:t>
      </w:r>
      <w:r w:rsidR="00596220" w:rsidRPr="00287AEA">
        <w:rPr>
          <w:rFonts w:ascii="Simplified Arabic" w:hAnsi="Simplified Arabic" w:cs="Simplified Arabic"/>
          <w:b/>
          <w:bCs/>
          <w:kern w:val="0"/>
          <w:sz w:val="28"/>
          <w:szCs w:val="28"/>
          <w:u w:val="single"/>
          <w:rtl/>
        </w:rPr>
        <w:t>(من كتاب ابطال التأويلات لأخبار الصفات للقاضي أبي يعلى)</w:t>
      </w:r>
      <w:r w:rsidR="00596220" w:rsidRPr="00287AEA">
        <w:rPr>
          <w:rFonts w:ascii="Simplified Arabic" w:hAnsi="Simplified Arabic" w:cs="Simplified Arabic"/>
          <w:kern w:val="0"/>
          <w:sz w:val="28"/>
          <w:szCs w:val="28"/>
          <w:rtl/>
        </w:rPr>
        <w:t xml:space="preserve">: تدلنا على الحال الذي وصل إليه أولئك الذين لم يطلبوا علم التقديس من اهله والمتخصصين فيه، </w:t>
      </w:r>
      <w:r w:rsidR="00596220" w:rsidRPr="00287AEA">
        <w:rPr>
          <w:rFonts w:ascii="Simplified Arabic" w:hAnsi="Simplified Arabic" w:cs="Simplified Arabic"/>
          <w:kern w:val="0"/>
          <w:sz w:val="28"/>
          <w:szCs w:val="28"/>
          <w:u w:val="single"/>
          <w:rtl/>
        </w:rPr>
        <w:t xml:space="preserve">ومصدر النقل: [كتاب إبطال </w:t>
      </w:r>
      <w:r w:rsidR="00596220" w:rsidRPr="00287AEA">
        <w:rPr>
          <w:rFonts w:ascii="Simplified Arabic" w:hAnsi="Simplified Arabic" w:cs="Simplified Arabic"/>
          <w:kern w:val="0"/>
          <w:sz w:val="28"/>
          <w:szCs w:val="28"/>
          <w:u w:val="single"/>
          <w:rtl/>
        </w:rPr>
        <w:lastRenderedPageBreak/>
        <w:t>التأويلات لأخبار الصفات، أبو يعلى محمد بن الحسين الفراء (485هـ) تحقيق محمد بن حمد الحمود النجدي، مكتبة دار الإمام الذهبي، الكويت، طـ الأولى 1410هـ</w:t>
      </w:r>
      <w:r w:rsidR="00596220" w:rsidRPr="00287AEA">
        <w:rPr>
          <w:rFonts w:ascii="Simplified Arabic" w:hAnsi="Simplified Arabic" w:cs="Simplified Arabic"/>
          <w:b/>
          <w:bCs/>
          <w:kern w:val="0"/>
          <w:sz w:val="28"/>
          <w:szCs w:val="28"/>
          <w:u w:val="single"/>
          <w:rtl/>
        </w:rPr>
        <w:t>.]</w:t>
      </w:r>
      <w:r w:rsidR="00596220" w:rsidRPr="00287AEA">
        <w:rPr>
          <w:rFonts w:ascii="Simplified Arabic" w:hAnsi="Simplified Arabic" w:cs="Simplified Arabic"/>
          <w:b/>
          <w:bCs/>
          <w:kern w:val="0"/>
          <w:sz w:val="28"/>
          <w:szCs w:val="28"/>
          <w:rtl/>
        </w:rPr>
        <w:t>، احتوى الكتاب (إبطال التأويلات لأخبار الصفات) على عقائد اقل ما يقال عنها التجسيم المحض، منها على سبيل المثال:</w:t>
      </w:r>
      <w:r w:rsidR="00596220" w:rsidRPr="00287AEA">
        <w:rPr>
          <w:rFonts w:ascii="Simplified Arabic" w:hAnsi="Simplified Arabic" w:cs="Simplified Arabic"/>
          <w:kern w:val="0"/>
          <w:sz w:val="28"/>
          <w:szCs w:val="28"/>
          <w:rtl/>
        </w:rPr>
        <w:t xml:space="preserve"> [[ </w:t>
      </w:r>
      <w:r w:rsidR="00596220" w:rsidRPr="00287AEA">
        <w:rPr>
          <w:rFonts w:ascii="Simplified Arabic" w:hAnsi="Simplified Arabic" w:cs="Simplified Arabic"/>
          <w:b/>
          <w:bCs/>
          <w:kern w:val="0"/>
          <w:sz w:val="28"/>
          <w:szCs w:val="28"/>
          <w:highlight w:val="yellow"/>
          <w:u w:val="single"/>
          <w:rtl/>
        </w:rPr>
        <w:t>(1)</w:t>
      </w:r>
      <w:r w:rsidR="00596220" w:rsidRPr="00287AEA">
        <w:rPr>
          <w:rFonts w:ascii="Simplified Arabic" w:hAnsi="Simplified Arabic" w:cs="Simplified Arabic"/>
          <w:kern w:val="0"/>
          <w:sz w:val="28"/>
          <w:szCs w:val="28"/>
          <w:rtl/>
        </w:rPr>
        <w:t xml:space="preserve"> استدل </w:t>
      </w:r>
      <w:r w:rsidR="00AB14F1">
        <w:rPr>
          <w:rFonts w:ascii="Simplified Arabic" w:hAnsi="Simplified Arabic" w:cs="Simplified Arabic" w:hint="cs"/>
          <w:kern w:val="0"/>
          <w:sz w:val="28"/>
          <w:szCs w:val="28"/>
          <w:rtl/>
        </w:rPr>
        <w:t xml:space="preserve">برواية باطلة </w:t>
      </w:r>
      <w:r w:rsidR="00596220" w:rsidRPr="00287AEA">
        <w:rPr>
          <w:rFonts w:ascii="Simplified Arabic" w:hAnsi="Simplified Arabic" w:cs="Simplified Arabic"/>
          <w:kern w:val="0"/>
          <w:sz w:val="28"/>
          <w:szCs w:val="28"/>
          <w:rtl/>
        </w:rPr>
        <w:t xml:space="preserve">لإثبات أنه على صورة الإنسان: (.. غضب موسى على قومه في بعض ما كانوا يسألونه، فلما نزل الحَجَر قال: اشربوا يا حمير، فأوحى الله إليه: تعمد إلى عبيد من عبيدي خلقتهم على مثل صورتي فتقول اشربوا يا حمير، قال: فما برح حتى أصابته عقوبة) اهـ [1/97]، </w:t>
      </w:r>
      <w:r w:rsidR="00596220" w:rsidRPr="00287AEA">
        <w:rPr>
          <w:rFonts w:ascii="Simplified Arabic" w:hAnsi="Simplified Arabic" w:cs="Simplified Arabic"/>
          <w:b/>
          <w:bCs/>
          <w:kern w:val="0"/>
          <w:sz w:val="28"/>
          <w:szCs w:val="28"/>
          <w:highlight w:val="yellow"/>
          <w:u w:val="single"/>
          <w:rtl/>
        </w:rPr>
        <w:t>(2)</w:t>
      </w:r>
      <w:r w:rsidR="00596220" w:rsidRPr="00287AEA">
        <w:rPr>
          <w:rFonts w:ascii="Simplified Arabic" w:hAnsi="Simplified Arabic" w:cs="Simplified Arabic"/>
          <w:kern w:val="0"/>
          <w:sz w:val="28"/>
          <w:szCs w:val="28"/>
          <w:rtl/>
        </w:rPr>
        <w:t xml:space="preserve"> ثم لم يهدأ حتى وصف الله تعالى بأنه في صورة (شاب، أمرد، </w:t>
      </w:r>
      <w:r w:rsidR="00E25AAE">
        <w:rPr>
          <w:rFonts w:ascii="Simplified Arabic" w:hAnsi="Simplified Arabic" w:cs="Simplified Arabic" w:hint="cs"/>
          <w:kern w:val="0"/>
          <w:sz w:val="28"/>
          <w:szCs w:val="28"/>
          <w:rtl/>
        </w:rPr>
        <w:t>له نور يتلألأ</w:t>
      </w:r>
      <w:r w:rsidR="00AB14F1">
        <w:rPr>
          <w:rFonts w:ascii="Simplified Arabic" w:hAnsi="Simplified Arabic" w:cs="Simplified Arabic" w:hint="cs"/>
          <w:kern w:val="0"/>
          <w:sz w:val="28"/>
          <w:szCs w:val="28"/>
          <w:rtl/>
        </w:rPr>
        <w:t>، جعد، قطط، يلبس نعلين</w:t>
      </w:r>
      <w:r w:rsidR="00596220" w:rsidRPr="00287AEA">
        <w:rPr>
          <w:rFonts w:ascii="Simplified Arabic" w:hAnsi="Simplified Arabic" w:cs="Simplified Arabic"/>
          <w:kern w:val="0"/>
          <w:sz w:val="28"/>
          <w:szCs w:val="28"/>
          <w:rtl/>
        </w:rPr>
        <w:t>)</w:t>
      </w:r>
      <w:r w:rsidR="00E25AAE">
        <w:rPr>
          <w:rFonts w:ascii="Simplified Arabic" w:hAnsi="Simplified Arabic" w:cs="Simplified Arabic" w:hint="cs"/>
          <w:kern w:val="0"/>
          <w:sz w:val="28"/>
          <w:szCs w:val="28"/>
          <w:rtl/>
        </w:rPr>
        <w:t xml:space="preserve">، وروى </w:t>
      </w:r>
      <w:r w:rsidR="00E25AAE" w:rsidRPr="00E25AAE">
        <w:rPr>
          <w:rFonts w:ascii="Simplified Arabic" w:hAnsi="Simplified Arabic" w:cs="Simplified Arabic" w:hint="cs"/>
          <w:kern w:val="0"/>
          <w:sz w:val="28"/>
          <w:szCs w:val="28"/>
          <w:rtl/>
        </w:rPr>
        <w:t xml:space="preserve">في ذلك </w:t>
      </w:r>
      <w:r w:rsidR="00AB14F1">
        <w:rPr>
          <w:rFonts w:ascii="Simplified Arabic" w:hAnsi="Simplified Arabic" w:cs="Simplified Arabic" w:hint="cs"/>
          <w:kern w:val="0"/>
          <w:sz w:val="28"/>
          <w:szCs w:val="28"/>
          <w:rtl/>
        </w:rPr>
        <w:t>أحاديث مكذوبة أقل ما يُقال عنها انها موضوعة، وسود</w:t>
      </w:r>
      <w:r w:rsidR="00596220" w:rsidRPr="00287AEA">
        <w:rPr>
          <w:rFonts w:ascii="Simplified Arabic" w:hAnsi="Simplified Arabic" w:cs="Simplified Arabic"/>
          <w:kern w:val="0"/>
          <w:sz w:val="28"/>
          <w:szCs w:val="28"/>
          <w:rtl/>
        </w:rPr>
        <w:t xml:space="preserve"> في ذلك صفحات كثيرة من الكتاب ليثبت هذه الأوصاف لله</w:t>
      </w:r>
      <w:r w:rsidR="002D0FF1">
        <w:rPr>
          <w:rFonts w:ascii="Simplified Arabic" w:hAnsi="Simplified Arabic" w:cs="Simplified Arabic" w:hint="cs"/>
          <w:kern w:val="0"/>
          <w:sz w:val="28"/>
          <w:szCs w:val="28"/>
          <w:rtl/>
        </w:rPr>
        <w:t xml:space="preserve"> ت</w:t>
      </w:r>
      <w:r w:rsidR="00596220" w:rsidRPr="00287AEA">
        <w:rPr>
          <w:rFonts w:ascii="Simplified Arabic" w:hAnsi="Simplified Arabic" w:cs="Simplified Arabic"/>
          <w:kern w:val="0"/>
          <w:sz w:val="28"/>
          <w:szCs w:val="28"/>
          <w:rtl/>
        </w:rPr>
        <w:t>عالى وتقدس عن هذا الكذب والتجسيم، وكلها روايات موضوعة، والمشكلة انه يزعم أنّ من لم يؤمن بهذه الصفات العظيمة  فهو: (زنديق)، (معتزلي)، (جهمي)، (لا تقبل شهادته)، (لا يسلم عليه)، (لا يعاد) [1/144]، ثم قال: (وليس في قوله: شاب وأمرد وجعد وقطط وموفور إثبات تشبيه، لأننا نثبت ذلك تسمية كما جاء الخبر لا نعقل معناها، كما أثبتنا ذاتا ونفسا، ولأنه ليس في إثبات الفَرَاش والنعلين والتاج وأخضر أكثر من تقريب المحدث من القديم، وهذا غير ممتنع كما لم يمتنع وصفه بالجلوس على العرش..) اه</w:t>
      </w:r>
      <w:r w:rsidR="002D0FF1">
        <w:rPr>
          <w:rFonts w:ascii="Simplified Arabic" w:hAnsi="Simplified Arabic" w:cs="Simplified Arabic" w:hint="cs"/>
          <w:kern w:val="0"/>
          <w:sz w:val="28"/>
          <w:szCs w:val="28"/>
          <w:rtl/>
        </w:rPr>
        <w:t xml:space="preserve">ـ </w:t>
      </w:r>
      <w:r w:rsidR="00596220" w:rsidRPr="00287AEA">
        <w:rPr>
          <w:rFonts w:ascii="Simplified Arabic" w:hAnsi="Simplified Arabic" w:cs="Simplified Arabic"/>
          <w:kern w:val="0"/>
          <w:sz w:val="28"/>
          <w:szCs w:val="28"/>
          <w:rtl/>
        </w:rPr>
        <w:t xml:space="preserve"> [1/146]، </w:t>
      </w:r>
      <w:r w:rsidR="00596220" w:rsidRPr="00287AEA">
        <w:rPr>
          <w:rFonts w:ascii="Simplified Arabic" w:hAnsi="Simplified Arabic" w:cs="Simplified Arabic"/>
          <w:b/>
          <w:bCs/>
          <w:kern w:val="0"/>
          <w:sz w:val="28"/>
          <w:szCs w:val="28"/>
          <w:highlight w:val="yellow"/>
          <w:u w:val="single"/>
          <w:rtl/>
        </w:rPr>
        <w:t>(3)</w:t>
      </w:r>
      <w:r w:rsidR="00596220" w:rsidRPr="00287AEA">
        <w:rPr>
          <w:rFonts w:ascii="Simplified Arabic" w:hAnsi="Simplified Arabic" w:cs="Simplified Arabic"/>
          <w:kern w:val="0"/>
          <w:sz w:val="28"/>
          <w:szCs w:val="28"/>
          <w:rtl/>
        </w:rPr>
        <w:t xml:space="preserve"> أثبت الذراعين والصدر برواية مكذوبة باطلة، نصها: (خلق الله الملائكة من نور الذراعين والصدر) ثم قال: (الكلام في هذا الخبر في فصلين: أحدهما في إثبات الذراعين والصدر، والثاني في خلق الملائكة من نوره) اهـ [1/221]، فأثبت الذراعين والصدر والنور صفات، </w:t>
      </w:r>
      <w:r w:rsidR="00596220" w:rsidRPr="00287AEA">
        <w:rPr>
          <w:rFonts w:ascii="Simplified Arabic" w:hAnsi="Simplified Arabic" w:cs="Simplified Arabic"/>
          <w:b/>
          <w:bCs/>
          <w:kern w:val="0"/>
          <w:sz w:val="28"/>
          <w:szCs w:val="28"/>
          <w:highlight w:val="yellow"/>
          <w:u w:val="single"/>
          <w:rtl/>
        </w:rPr>
        <w:t>(4)</w:t>
      </w:r>
      <w:r w:rsidR="00596220" w:rsidRPr="00287AEA">
        <w:rPr>
          <w:rFonts w:ascii="Simplified Arabic" w:hAnsi="Simplified Arabic" w:cs="Simplified Arabic"/>
          <w:kern w:val="0"/>
          <w:sz w:val="28"/>
          <w:szCs w:val="28"/>
          <w:rtl/>
        </w:rPr>
        <w:t xml:space="preserve"> لم يتورع أبو يعلى من إطلاق لفظ الشمال على الله، [1/178 و 2/328]، </w:t>
      </w:r>
      <w:r w:rsidR="00596220" w:rsidRPr="00287AEA">
        <w:rPr>
          <w:rFonts w:ascii="Simplified Arabic" w:hAnsi="Simplified Arabic" w:cs="Simplified Arabic"/>
          <w:b/>
          <w:bCs/>
          <w:kern w:val="0"/>
          <w:sz w:val="28"/>
          <w:szCs w:val="28"/>
          <w:highlight w:val="yellow"/>
          <w:u w:val="single"/>
          <w:rtl/>
        </w:rPr>
        <w:t>(5)</w:t>
      </w:r>
      <w:r w:rsidR="00596220" w:rsidRPr="00287AEA">
        <w:rPr>
          <w:rFonts w:ascii="Simplified Arabic" w:hAnsi="Simplified Arabic" w:cs="Simplified Arabic"/>
          <w:kern w:val="0"/>
          <w:sz w:val="28"/>
          <w:szCs w:val="28"/>
          <w:rtl/>
        </w:rPr>
        <w:t xml:space="preserve"> أثبت (الإبهام والخنصر والسبابة والتي تليها) بروايات لا يثبت بها شيء حتى في الوضوء، فأثبت الإبهام صفة لله مستدلا برواية منكرة باطلة: (أوحى الله إلى داود: ارفع رأسك فقد غفرت لك .. ومحوت خطيئتك بإبهام يميني) اهـ [1/210]، ثم قال أبو يعلى متحذلقا: (وهذه الزيادة تقتضي إثبات الإبهام) اهـ، [1/210]، وقال في خبر إسرائيلي تالف باطل: (الخبر على ظاهره في إثبات الأصابع والسبابة والتي تليها) اهـ، [2/316]، ويقول: (الخنصر وهو على ظاهره، إذ ليس في حمله على ظاهره ما يحيل صفاته) اهـ،[2/335] ، </w:t>
      </w:r>
      <w:r w:rsidR="00596220" w:rsidRPr="00287AEA">
        <w:rPr>
          <w:rFonts w:ascii="Simplified Arabic" w:hAnsi="Simplified Arabic" w:cs="Simplified Arabic"/>
          <w:b/>
          <w:bCs/>
          <w:kern w:val="0"/>
          <w:sz w:val="28"/>
          <w:szCs w:val="28"/>
          <w:highlight w:val="yellow"/>
          <w:u w:val="single"/>
          <w:rtl/>
        </w:rPr>
        <w:t xml:space="preserve">(6) </w:t>
      </w:r>
      <w:r w:rsidR="00596220" w:rsidRPr="00287AEA">
        <w:rPr>
          <w:rFonts w:ascii="Simplified Arabic" w:hAnsi="Simplified Arabic" w:cs="Simplified Arabic"/>
          <w:kern w:val="0"/>
          <w:sz w:val="28"/>
          <w:szCs w:val="28"/>
          <w:rtl/>
        </w:rPr>
        <w:t xml:space="preserve">أثبت (الفم) بأثر باطل (كأن الناس إذا سمعوا القرآن من في الرحمن عز وجل يوم القيامة فكأنهم لم يسمعوه قبل ذلك) ثم قال: (اعلم أنه غير ممتنع إطلاق الفي عليه سبحانه، وأنه: صفة قد ورد الخبر بها) اهـ [2/387] ، </w:t>
      </w:r>
      <w:r w:rsidR="00596220" w:rsidRPr="00287AEA">
        <w:rPr>
          <w:rFonts w:ascii="Simplified Arabic" w:hAnsi="Simplified Arabic" w:cs="Simplified Arabic"/>
          <w:b/>
          <w:bCs/>
          <w:kern w:val="0"/>
          <w:sz w:val="28"/>
          <w:szCs w:val="28"/>
          <w:highlight w:val="yellow"/>
          <w:u w:val="single"/>
          <w:rtl/>
        </w:rPr>
        <w:t>(7)</w:t>
      </w:r>
      <w:r w:rsidR="00596220" w:rsidRPr="00287AEA">
        <w:rPr>
          <w:rFonts w:ascii="Simplified Arabic" w:hAnsi="Simplified Arabic" w:cs="Simplified Arabic"/>
          <w:kern w:val="0"/>
          <w:sz w:val="28"/>
          <w:szCs w:val="28"/>
          <w:rtl/>
        </w:rPr>
        <w:t xml:space="preserve"> </w:t>
      </w:r>
      <w:r w:rsidR="00596220" w:rsidRPr="00287AEA">
        <w:rPr>
          <w:rFonts w:ascii="Simplified Arabic" w:hAnsi="Simplified Arabic" w:cs="Simplified Arabic"/>
          <w:kern w:val="0"/>
          <w:sz w:val="28"/>
          <w:szCs w:val="28"/>
          <w:rtl/>
        </w:rPr>
        <w:lastRenderedPageBreak/>
        <w:t xml:space="preserve">أثبت (اللهوات والأضراس) صفاتا لله، حيث ذكر خبرا  باطلا نصه: (يضحك الله .. حتى بدت لهواته وأضراسه) اهـ [1/214]، ثم يقول: (لا نثبت أضراسا ولهوات هي جارحة ولا أبعاضا، بل نثبت ذلك صفة كما أثبتنا الوجه واليدين والسمع والبصر، وإن لم نعقل معناها) اهـ [1/214] ، </w:t>
      </w:r>
      <w:r w:rsidR="00596220" w:rsidRPr="00287AEA">
        <w:rPr>
          <w:rFonts w:ascii="Simplified Arabic" w:hAnsi="Simplified Arabic" w:cs="Simplified Arabic"/>
          <w:b/>
          <w:bCs/>
          <w:kern w:val="0"/>
          <w:sz w:val="28"/>
          <w:szCs w:val="28"/>
          <w:highlight w:val="yellow"/>
          <w:u w:val="single"/>
          <w:rtl/>
        </w:rPr>
        <w:t>(8)</w:t>
      </w:r>
      <w:r w:rsidR="00596220" w:rsidRPr="00287AEA">
        <w:rPr>
          <w:rFonts w:ascii="Simplified Arabic" w:hAnsi="Simplified Arabic" w:cs="Simplified Arabic"/>
          <w:kern w:val="0"/>
          <w:sz w:val="28"/>
          <w:szCs w:val="28"/>
          <w:rtl/>
        </w:rPr>
        <w:t xml:space="preserve"> اثبت الساق وأورد روايات موضوعة لا معنى لها إلا التجسيم،  فأورد من طريق مقاتل بن سليمان المتهم بالتجسيم قال: (قال عبد</w:t>
      </w:r>
      <w:r w:rsidR="0039312E">
        <w:rPr>
          <w:rFonts w:ascii="Simplified Arabic" w:hAnsi="Simplified Arabic" w:cs="Simplified Arabic" w:hint="cs"/>
          <w:kern w:val="0"/>
          <w:sz w:val="28"/>
          <w:szCs w:val="28"/>
          <w:rtl/>
        </w:rPr>
        <w:t xml:space="preserve"> </w:t>
      </w:r>
      <w:r w:rsidR="00596220" w:rsidRPr="00287AEA">
        <w:rPr>
          <w:rFonts w:ascii="Simplified Arabic" w:hAnsi="Simplified Arabic" w:cs="Simplified Arabic"/>
          <w:kern w:val="0"/>
          <w:sz w:val="28"/>
          <w:szCs w:val="28"/>
          <w:rtl/>
        </w:rPr>
        <w:t xml:space="preserve">الله بن مسعود في قوله عز وجل: (يوم يكشف عن ساق) يعني ساقه اليمين، فيضيء من نور ساقه الأرض، فذلك قوله: (وأشرقت الأرض بنور ربها)، يعني نور ساقه اليمين) اهـ [1/161]، </w:t>
      </w:r>
      <w:r w:rsidR="00596220" w:rsidRPr="00287AEA">
        <w:rPr>
          <w:rFonts w:ascii="Simplified Arabic" w:hAnsi="Simplified Arabic" w:cs="Simplified Arabic"/>
          <w:b/>
          <w:bCs/>
          <w:kern w:val="0"/>
          <w:sz w:val="28"/>
          <w:szCs w:val="28"/>
          <w:highlight w:val="yellow"/>
          <w:u w:val="single"/>
          <w:rtl/>
        </w:rPr>
        <w:t>(9)</w:t>
      </w:r>
      <w:r w:rsidR="00596220" w:rsidRPr="00287AEA">
        <w:rPr>
          <w:rFonts w:ascii="Simplified Arabic" w:hAnsi="Simplified Arabic" w:cs="Simplified Arabic"/>
          <w:kern w:val="0"/>
          <w:sz w:val="28"/>
          <w:szCs w:val="28"/>
          <w:rtl/>
        </w:rPr>
        <w:t xml:space="preserve"> أثبت (</w:t>
      </w:r>
      <w:r w:rsidR="0039312E">
        <w:rPr>
          <w:rFonts w:ascii="Simplified Arabic" w:hAnsi="Simplified Arabic" w:cs="Simplified Arabic" w:hint="cs"/>
          <w:kern w:val="0"/>
          <w:sz w:val="28"/>
          <w:szCs w:val="28"/>
          <w:rtl/>
        </w:rPr>
        <w:t xml:space="preserve">القدم </w:t>
      </w:r>
      <w:r w:rsidR="00596220" w:rsidRPr="00287AEA">
        <w:rPr>
          <w:rFonts w:ascii="Simplified Arabic" w:hAnsi="Simplified Arabic" w:cs="Simplified Arabic"/>
          <w:kern w:val="0"/>
          <w:sz w:val="28"/>
          <w:szCs w:val="28"/>
          <w:rtl/>
        </w:rPr>
        <w:t xml:space="preserve">والأمام والخلف لله تعالى سبحانه عن حشو المجسمة)  برواية باطلة: (إذا كان يوم القيامة يذكر داود ذنبه فيقول الله عز وجل له: كن أمامي، فيقول: رب ذنبي، فيقول الله: كن خلفي فيقول: رب ذنبي </w:t>
      </w:r>
      <w:proofErr w:type="spellStart"/>
      <w:r w:rsidR="00596220" w:rsidRPr="00287AEA">
        <w:rPr>
          <w:rFonts w:ascii="Simplified Arabic" w:hAnsi="Simplified Arabic" w:cs="Simplified Arabic"/>
          <w:kern w:val="0"/>
          <w:sz w:val="28"/>
          <w:szCs w:val="28"/>
          <w:rtl/>
        </w:rPr>
        <w:t>ذنبي</w:t>
      </w:r>
      <w:proofErr w:type="spellEnd"/>
      <w:r w:rsidR="00596220" w:rsidRPr="00287AEA">
        <w:rPr>
          <w:rFonts w:ascii="Simplified Arabic" w:hAnsi="Simplified Arabic" w:cs="Simplified Arabic"/>
          <w:kern w:val="0"/>
          <w:sz w:val="28"/>
          <w:szCs w:val="28"/>
          <w:rtl/>
        </w:rPr>
        <w:t>، فيقول الله له خذ بقدمي) اهـ، [1/206] ثم يذكر الرواية الباطلة التالية: (إن الله عز وجل ليقرب داود حتى يضع يده على فخذه يقول: ادن منا أزلفت لدينا) اهـ، [1/206] ،  ثم قال: (اعلم أنه غير ممتنع حمل هذا الخبر على ظاهره، إذ ليس فيه ما يحيل صفاته ولا يخرجها عما تستحقه لأنا لا نثبت قدما وفخذا جارحة ولا أبعاضا، بل نثبت ذلك صفة كما أثبتنا الذات والوجه واليدين … ولا نثبت أيضا أماما وخلفا على وجه الحد والجهة، بل نثبت ذلك صفة غير محدودة ) اه</w:t>
      </w:r>
      <w:r w:rsidR="00AB14F1">
        <w:rPr>
          <w:rFonts w:ascii="Simplified Arabic" w:hAnsi="Simplified Arabic" w:cs="Simplified Arabic" w:hint="cs"/>
          <w:kern w:val="0"/>
          <w:sz w:val="28"/>
          <w:szCs w:val="28"/>
          <w:rtl/>
        </w:rPr>
        <w:t>ـ</w:t>
      </w:r>
      <w:r w:rsidR="00596220" w:rsidRPr="00287AEA">
        <w:rPr>
          <w:rFonts w:ascii="Simplified Arabic" w:hAnsi="Simplified Arabic" w:cs="Simplified Arabic"/>
          <w:kern w:val="0"/>
          <w:sz w:val="28"/>
          <w:szCs w:val="28"/>
          <w:rtl/>
        </w:rPr>
        <w:t xml:space="preserve"> [1/207]، وإذا لم تستح فاصنع ما شئت، جعل الفخذ صفة لله تعالى وتقدس، والفخذ من العورة في شريعة الإسلام، حسبنا الله ونعم الوكيل، </w:t>
      </w:r>
      <w:r w:rsidR="00596220" w:rsidRPr="00287AEA">
        <w:rPr>
          <w:rFonts w:ascii="Simplified Arabic" w:hAnsi="Simplified Arabic" w:cs="Simplified Arabic"/>
          <w:b/>
          <w:bCs/>
          <w:kern w:val="0"/>
          <w:sz w:val="28"/>
          <w:szCs w:val="28"/>
          <w:highlight w:val="yellow"/>
          <w:u w:val="single"/>
          <w:rtl/>
        </w:rPr>
        <w:t>(10)</w:t>
      </w:r>
      <w:r w:rsidR="00596220" w:rsidRPr="00287AEA">
        <w:rPr>
          <w:rFonts w:ascii="Simplified Arabic" w:hAnsi="Simplified Arabic" w:cs="Simplified Arabic"/>
          <w:kern w:val="0"/>
          <w:sz w:val="28"/>
          <w:szCs w:val="28"/>
          <w:rtl/>
        </w:rPr>
        <w:t xml:space="preserve"> أثبت (الجنب) صفة لله فقال: (وأما قوله تعالى: (يا </w:t>
      </w:r>
      <w:proofErr w:type="spellStart"/>
      <w:r w:rsidR="00596220" w:rsidRPr="00287AEA">
        <w:rPr>
          <w:rFonts w:ascii="Simplified Arabic" w:hAnsi="Simplified Arabic" w:cs="Simplified Arabic"/>
          <w:kern w:val="0"/>
          <w:sz w:val="28"/>
          <w:szCs w:val="28"/>
          <w:rtl/>
        </w:rPr>
        <w:t>حسرتى</w:t>
      </w:r>
      <w:proofErr w:type="spellEnd"/>
      <w:r w:rsidR="00596220" w:rsidRPr="00287AEA">
        <w:rPr>
          <w:rFonts w:ascii="Simplified Arabic" w:hAnsi="Simplified Arabic" w:cs="Simplified Arabic"/>
          <w:kern w:val="0"/>
          <w:sz w:val="28"/>
          <w:szCs w:val="28"/>
          <w:rtl/>
        </w:rPr>
        <w:t xml:space="preserve"> على ما فرطت في جنب الله) فحكى شيخنا أبو عبدالله رحمه الله في كتابه عن جماعة من أصحابنا الأخذ بظاهر الآية في إثبات الجنب صفة لله سبحانه) اهـ [2/427]، </w:t>
      </w:r>
      <w:r w:rsidR="00596220" w:rsidRPr="00287AEA">
        <w:rPr>
          <w:rFonts w:ascii="Simplified Arabic" w:hAnsi="Simplified Arabic" w:cs="Simplified Arabic"/>
          <w:b/>
          <w:bCs/>
          <w:kern w:val="0"/>
          <w:sz w:val="28"/>
          <w:szCs w:val="28"/>
          <w:highlight w:val="yellow"/>
          <w:u w:val="single"/>
          <w:rtl/>
        </w:rPr>
        <w:t>(11)</w:t>
      </w:r>
      <w:r w:rsidR="00596220" w:rsidRPr="00287AEA">
        <w:rPr>
          <w:rFonts w:ascii="Simplified Arabic" w:hAnsi="Simplified Arabic" w:cs="Simplified Arabic"/>
          <w:kern w:val="0"/>
          <w:sz w:val="28"/>
          <w:szCs w:val="28"/>
          <w:rtl/>
        </w:rPr>
        <w:t xml:space="preserve"> أثبت (الهجو) من جملة الصفات وقال: (واعلم أنه غير ممتنع على أصولنا إطلاق الهجو عليه سبحانه) أهــ [2/462] ، </w:t>
      </w:r>
      <w:r w:rsidR="00596220" w:rsidRPr="00287AEA">
        <w:rPr>
          <w:rFonts w:ascii="Simplified Arabic" w:hAnsi="Simplified Arabic" w:cs="Simplified Arabic"/>
          <w:b/>
          <w:bCs/>
          <w:kern w:val="0"/>
          <w:sz w:val="28"/>
          <w:szCs w:val="28"/>
          <w:highlight w:val="yellow"/>
          <w:u w:val="single"/>
          <w:rtl/>
        </w:rPr>
        <w:t>(12)</w:t>
      </w:r>
      <w:r w:rsidR="00596220" w:rsidRPr="00287AEA">
        <w:rPr>
          <w:rFonts w:ascii="Simplified Arabic" w:hAnsi="Simplified Arabic" w:cs="Simplified Arabic"/>
          <w:kern w:val="0"/>
          <w:sz w:val="28"/>
          <w:szCs w:val="28"/>
          <w:rtl/>
        </w:rPr>
        <w:t xml:space="preserve"> أثبت (الاستلقاء والاتكاء والقعود، ورفع إحدى الرجلين على الأخرى) وذكر في ذلك رواية موضوعة: (إن الله لما فرغ من خلقه استوى على عرشه واستلقى ووضع إحدى رجليه على الأخرى وقال: إنها لا تصلح لبشر) [1/73]، </w:t>
      </w:r>
      <w:r w:rsidR="00596220" w:rsidRPr="00287AEA">
        <w:rPr>
          <w:rFonts w:ascii="Simplified Arabic" w:hAnsi="Simplified Arabic" w:cs="Simplified Arabic"/>
          <w:b/>
          <w:bCs/>
          <w:kern w:val="0"/>
          <w:sz w:val="28"/>
          <w:szCs w:val="28"/>
          <w:highlight w:val="yellow"/>
          <w:u w:val="single"/>
          <w:rtl/>
        </w:rPr>
        <w:t>(13)</w:t>
      </w:r>
      <w:r w:rsidR="00596220" w:rsidRPr="00287AEA">
        <w:rPr>
          <w:rFonts w:ascii="Simplified Arabic" w:hAnsi="Simplified Arabic" w:cs="Simplified Arabic"/>
          <w:kern w:val="0"/>
          <w:sz w:val="28"/>
          <w:szCs w:val="28"/>
          <w:rtl/>
        </w:rPr>
        <w:t xml:space="preserve"> أثبت (قعود النبي صلى الله عليه وسلم على العرش مع الله) وأن هذا هو المقام المحمود الذي وعده به ربه، وأن من لم يؤمن بذلك فهو من الفرق الهالكة، وذكر في ذلك روايات، و كل تلك الروايات موضوعة، ثم قال أبو يعلى الفراء معتمدا على الروايات الموضوعة: (فلزمنا الإنكار على من رد هذه الفضيلة التي قالتها العلماء وتلقوها بالقبول، فمن ردها فهو من الفرق الهالكة) اهـ في [2/85 ] ، ونقل أبو يعلى عن </w:t>
      </w:r>
      <w:r w:rsidR="00596220" w:rsidRPr="00287AEA">
        <w:rPr>
          <w:rFonts w:ascii="Simplified Arabic" w:hAnsi="Simplified Arabic" w:cs="Simplified Arabic"/>
          <w:kern w:val="0"/>
          <w:sz w:val="28"/>
          <w:szCs w:val="28"/>
          <w:rtl/>
        </w:rPr>
        <w:lastRenderedPageBreak/>
        <w:t xml:space="preserve">بعضهم تكفير منكر ذلك  . [ج2/ص476]، </w:t>
      </w:r>
      <w:r w:rsidR="00596220" w:rsidRPr="00287AEA">
        <w:rPr>
          <w:rFonts w:ascii="Simplified Arabic" w:hAnsi="Simplified Arabic" w:cs="Simplified Arabic"/>
          <w:b/>
          <w:bCs/>
          <w:kern w:val="0"/>
          <w:sz w:val="28"/>
          <w:szCs w:val="28"/>
          <w:highlight w:val="yellow"/>
          <w:u w:val="single"/>
          <w:rtl/>
        </w:rPr>
        <w:t>(14)</w:t>
      </w:r>
      <w:r w:rsidR="00596220" w:rsidRPr="00287AEA">
        <w:rPr>
          <w:rFonts w:ascii="Simplified Arabic" w:hAnsi="Simplified Arabic" w:cs="Simplified Arabic"/>
          <w:kern w:val="0"/>
          <w:sz w:val="28"/>
          <w:szCs w:val="28"/>
          <w:rtl/>
        </w:rPr>
        <w:t xml:space="preserve"> نقل عن كعب الأحبار أنه قال لمن سأله أين ربنا: (هو على العرش العظيم متكئ واضع إحدى رجليه على الأخرى) اهـ ، </w:t>
      </w:r>
      <w:r w:rsidR="0039312E">
        <w:rPr>
          <w:rFonts w:ascii="Simplified Arabic" w:hAnsi="Simplified Arabic" w:cs="Simplified Arabic" w:hint="cs"/>
          <w:kern w:val="0"/>
          <w:sz w:val="28"/>
          <w:szCs w:val="28"/>
          <w:rtl/>
        </w:rPr>
        <w:t xml:space="preserve">ثم </w:t>
      </w:r>
      <w:r w:rsidR="00596220" w:rsidRPr="00287AEA">
        <w:rPr>
          <w:rFonts w:ascii="Simplified Arabic" w:hAnsi="Simplified Arabic" w:cs="Simplified Arabic"/>
          <w:kern w:val="0"/>
          <w:sz w:val="28"/>
          <w:szCs w:val="28"/>
          <w:rtl/>
        </w:rPr>
        <w:t xml:space="preserve">قال: (اعلم أن هذا الخبر يفيد أشياء: منها جواز إطلاق الاستلقاء عليه، لا على وجه الاستراحة بل على صفة لا نعقل معناها، وأن له رجلين كما له يدان، وأنه يضع إحداهما على الأخرى على صفة لا نعقلها) اهـ في [1/190] ، </w:t>
      </w:r>
      <w:r w:rsidR="00596220" w:rsidRPr="00287AEA">
        <w:rPr>
          <w:rFonts w:ascii="Simplified Arabic" w:hAnsi="Simplified Arabic" w:cs="Simplified Arabic"/>
          <w:b/>
          <w:bCs/>
          <w:kern w:val="0"/>
          <w:sz w:val="28"/>
          <w:szCs w:val="28"/>
          <w:highlight w:val="yellow"/>
          <w:u w:val="single"/>
          <w:rtl/>
        </w:rPr>
        <w:t>(15)</w:t>
      </w:r>
      <w:r w:rsidR="00596220" w:rsidRPr="00287AEA">
        <w:rPr>
          <w:rFonts w:ascii="Simplified Arabic" w:hAnsi="Simplified Arabic" w:cs="Simplified Arabic"/>
          <w:kern w:val="0"/>
          <w:sz w:val="28"/>
          <w:szCs w:val="28"/>
          <w:rtl/>
        </w:rPr>
        <w:t xml:space="preserve"> أثبت (التدلي) بقوله تعالى: (ثم دنا فتدلى) على أن المتدلي هو الله  فقال: (فعلم أن المتدلي هو الذي يوحي وهو الله تعالى) اهـ [1/125]، يقول هذا مع أن أئمة اللغة قد أجمعوا على أن الضمائر تعود على ما يناسبها ولو بعدت، </w:t>
      </w:r>
      <w:r w:rsidR="00596220" w:rsidRPr="00287AEA">
        <w:rPr>
          <w:rFonts w:ascii="Simplified Arabic" w:hAnsi="Simplified Arabic" w:cs="Simplified Arabic"/>
          <w:b/>
          <w:bCs/>
          <w:kern w:val="0"/>
          <w:sz w:val="28"/>
          <w:szCs w:val="28"/>
          <w:highlight w:val="yellow"/>
          <w:u w:val="single"/>
          <w:rtl/>
        </w:rPr>
        <w:t>(16)</w:t>
      </w:r>
      <w:r w:rsidR="00596220" w:rsidRPr="00287AEA">
        <w:rPr>
          <w:rFonts w:ascii="Simplified Arabic" w:hAnsi="Simplified Arabic" w:cs="Simplified Arabic"/>
          <w:kern w:val="0"/>
          <w:sz w:val="28"/>
          <w:szCs w:val="28"/>
          <w:rtl/>
        </w:rPr>
        <w:t xml:space="preserve"> لم يتورع عن اثبات صفات بكلام اليهود، فذكر عن كعب الأحبار أنه قال: (إن الله تعالى نظر إلى الأرض فقال: إني واط على بعضك، فانتسفت إليه الجبال فتضعضعت الصخرة فشكر الله لها ذلك فوضع عليها قدمه) اهـ، [1/202 ]، </w:t>
      </w:r>
      <w:r w:rsidR="00596220" w:rsidRPr="00287AEA">
        <w:rPr>
          <w:rFonts w:ascii="Simplified Arabic" w:hAnsi="Simplified Arabic" w:cs="Simplified Arabic"/>
          <w:b/>
          <w:bCs/>
          <w:kern w:val="0"/>
          <w:sz w:val="28"/>
          <w:szCs w:val="28"/>
          <w:highlight w:val="yellow"/>
          <w:u w:val="single"/>
          <w:rtl/>
        </w:rPr>
        <w:t>(17)</w:t>
      </w:r>
      <w:r w:rsidR="00596220" w:rsidRPr="00287AEA">
        <w:rPr>
          <w:rFonts w:ascii="Simplified Arabic" w:hAnsi="Simplified Arabic" w:cs="Simplified Arabic"/>
          <w:kern w:val="0"/>
          <w:sz w:val="28"/>
          <w:szCs w:val="28"/>
          <w:rtl/>
        </w:rPr>
        <w:t xml:space="preserve"> اثبت الدنو من الله، أورد رواية (إن الله يدني العبد يوم القيامة) فيقول: (المراد من دنوه الدنو من الذات) [1/227]، ويؤكد ذلك فيقول: الدنو دنو الذات [2/297]، </w:t>
      </w:r>
      <w:r w:rsidR="00596220" w:rsidRPr="00287AEA">
        <w:rPr>
          <w:rFonts w:ascii="Simplified Arabic" w:hAnsi="Simplified Arabic" w:cs="Simplified Arabic"/>
          <w:b/>
          <w:bCs/>
          <w:kern w:val="0"/>
          <w:sz w:val="28"/>
          <w:szCs w:val="28"/>
          <w:highlight w:val="yellow"/>
          <w:u w:val="single"/>
          <w:rtl/>
        </w:rPr>
        <w:t>(18)</w:t>
      </w:r>
      <w:r w:rsidR="00596220" w:rsidRPr="00287AEA">
        <w:rPr>
          <w:rFonts w:ascii="Simplified Arabic" w:hAnsi="Simplified Arabic" w:cs="Simplified Arabic"/>
          <w:kern w:val="0"/>
          <w:sz w:val="28"/>
          <w:szCs w:val="28"/>
          <w:rtl/>
        </w:rPr>
        <w:t xml:space="preserve"> اثبت النزول على انه نزول حقيقي، فقال (نزول ذاته) يستدل لذلك بخبر موضوع: (إن الله جل اسمه إذا أراد أن ينـزل نزل بذاته) [1/265]،  وفي الصفحة التالية يذكر: (هبوط الذات) [1/266]، </w:t>
      </w:r>
      <w:r w:rsidR="00596220" w:rsidRPr="00287AEA">
        <w:rPr>
          <w:rFonts w:ascii="Simplified Arabic" w:hAnsi="Simplified Arabic" w:cs="Simplified Arabic"/>
          <w:b/>
          <w:bCs/>
          <w:kern w:val="0"/>
          <w:sz w:val="28"/>
          <w:szCs w:val="28"/>
          <w:highlight w:val="yellow"/>
          <w:u w:val="single"/>
          <w:rtl/>
        </w:rPr>
        <w:t>(19)</w:t>
      </w:r>
      <w:r w:rsidR="00596220" w:rsidRPr="00287AEA">
        <w:rPr>
          <w:rFonts w:ascii="Simplified Arabic" w:hAnsi="Simplified Arabic" w:cs="Simplified Arabic"/>
          <w:kern w:val="0"/>
          <w:sz w:val="28"/>
          <w:szCs w:val="28"/>
          <w:rtl/>
        </w:rPr>
        <w:t xml:space="preserve"> أثبت (الملل)  صفة لله، برواية: (إن الله لا يمل حتى تملوا) ثم قال: (اعلم أنه غير ممتنع إطلاق وصفه تعالى بالملل لا على معنى السآمة والاستثقال ..) اهـ [2/369]، </w:t>
      </w:r>
      <w:r w:rsidR="00596220" w:rsidRPr="00287AEA">
        <w:rPr>
          <w:rFonts w:ascii="Simplified Arabic" w:hAnsi="Simplified Arabic" w:cs="Simplified Arabic"/>
          <w:b/>
          <w:bCs/>
          <w:kern w:val="0"/>
          <w:sz w:val="28"/>
          <w:szCs w:val="28"/>
          <w:highlight w:val="yellow"/>
          <w:u w:val="single"/>
          <w:rtl/>
        </w:rPr>
        <w:t>(20)</w:t>
      </w:r>
      <w:r w:rsidR="00596220" w:rsidRPr="00287AEA">
        <w:rPr>
          <w:rFonts w:ascii="Simplified Arabic" w:hAnsi="Simplified Arabic" w:cs="Simplified Arabic"/>
          <w:kern w:val="0"/>
          <w:sz w:val="28"/>
          <w:szCs w:val="28"/>
          <w:rtl/>
        </w:rPr>
        <w:t xml:space="preserve"> ثم لم تورع حتى أسند رواية إلى الجن بأن الله تعالى قبل خلق السمو</w:t>
      </w:r>
      <w:r w:rsidR="00E25AAE">
        <w:rPr>
          <w:rFonts w:ascii="Simplified Arabic" w:hAnsi="Simplified Arabic" w:cs="Simplified Arabic" w:hint="cs"/>
          <w:kern w:val="0"/>
          <w:sz w:val="28"/>
          <w:szCs w:val="28"/>
          <w:rtl/>
        </w:rPr>
        <w:t>ا</w:t>
      </w:r>
      <w:r w:rsidR="00596220" w:rsidRPr="00287AEA">
        <w:rPr>
          <w:rFonts w:ascii="Simplified Arabic" w:hAnsi="Simplified Arabic" w:cs="Simplified Arabic"/>
          <w:kern w:val="0"/>
          <w:sz w:val="28"/>
          <w:szCs w:val="28"/>
          <w:rtl/>
        </w:rPr>
        <w:t xml:space="preserve">ت والأرض كان مستقرا على الحوت فقد أورد: (عن عبدالله بن الحسين المِصِّيصي قال: دخلت طَرَسُوسَ، فقيل لي ههنا امرأة قد رأت الجن الذين وفدوا إلى النبي </w:t>
      </w:r>
      <w:r w:rsidR="00596220" w:rsidRPr="00287AEA">
        <w:rPr>
          <w:rFonts w:ascii="Simplified Arabic" w:hAnsi="Simplified Arabic" w:cs="Simplified Arabic"/>
          <w:kern w:val="0"/>
          <w:sz w:val="28"/>
          <w:szCs w:val="28"/>
        </w:rPr>
        <w:t>e</w:t>
      </w:r>
      <w:r w:rsidR="00596220" w:rsidRPr="00287AEA">
        <w:rPr>
          <w:rFonts w:ascii="Simplified Arabic" w:hAnsi="Simplified Arabic" w:cs="Simplified Arabic"/>
          <w:kern w:val="0"/>
          <w:sz w:val="28"/>
          <w:szCs w:val="28"/>
          <w:rtl/>
        </w:rPr>
        <w:t xml:space="preserve">، فأتيتها، فإذا هي امرأة مستلقية على قفاها فقلت: رأيت أحدا من الجن الذين وفدوا إلى رسول الله </w:t>
      </w:r>
      <w:r w:rsidR="00E25AAE">
        <w:rPr>
          <w:rFonts w:ascii="Simplified Arabic" w:hAnsi="Simplified Arabic" w:cs="Simplified Arabic" w:hint="cs"/>
          <w:kern w:val="0"/>
          <w:sz w:val="28"/>
          <w:szCs w:val="28"/>
          <w:rtl/>
        </w:rPr>
        <w:t xml:space="preserve">صلى الله عليه </w:t>
      </w:r>
      <w:proofErr w:type="gramStart"/>
      <w:r w:rsidR="00E25AAE">
        <w:rPr>
          <w:rFonts w:ascii="Simplified Arabic" w:hAnsi="Simplified Arabic" w:cs="Simplified Arabic" w:hint="cs"/>
          <w:kern w:val="0"/>
          <w:sz w:val="28"/>
          <w:szCs w:val="28"/>
          <w:rtl/>
        </w:rPr>
        <w:t xml:space="preserve">وسلم </w:t>
      </w:r>
      <w:r w:rsidR="00596220" w:rsidRPr="00287AEA">
        <w:rPr>
          <w:rFonts w:ascii="Simplified Arabic" w:hAnsi="Simplified Arabic" w:cs="Simplified Arabic"/>
          <w:kern w:val="0"/>
          <w:sz w:val="28"/>
          <w:szCs w:val="28"/>
          <w:rtl/>
        </w:rPr>
        <w:t>؟</w:t>
      </w:r>
      <w:proofErr w:type="gramEnd"/>
      <w:r w:rsidR="00596220" w:rsidRPr="00287AEA">
        <w:rPr>
          <w:rFonts w:ascii="Simplified Arabic" w:hAnsi="Simplified Arabic" w:cs="Simplified Arabic"/>
          <w:kern w:val="0"/>
          <w:sz w:val="28"/>
          <w:szCs w:val="28"/>
          <w:rtl/>
        </w:rPr>
        <w:t xml:space="preserve"> قالت: نعم، حدثني عبدالله </w:t>
      </w:r>
      <w:proofErr w:type="spellStart"/>
      <w:r w:rsidR="00596220" w:rsidRPr="00287AEA">
        <w:rPr>
          <w:rFonts w:ascii="Simplified Arabic" w:hAnsi="Simplified Arabic" w:cs="Simplified Arabic"/>
          <w:kern w:val="0"/>
          <w:sz w:val="28"/>
          <w:szCs w:val="28"/>
          <w:rtl/>
        </w:rPr>
        <w:t>سمحج</w:t>
      </w:r>
      <w:proofErr w:type="spellEnd"/>
      <w:r w:rsidR="00596220" w:rsidRPr="00287AEA">
        <w:rPr>
          <w:rFonts w:ascii="Simplified Arabic" w:hAnsi="Simplified Arabic" w:cs="Simplified Arabic"/>
          <w:kern w:val="0"/>
          <w:sz w:val="28"/>
          <w:szCs w:val="28"/>
          <w:rtl/>
        </w:rPr>
        <w:t xml:space="preserve"> قال: قلت: يا رسول الله، أين كان ربنا قبل أن يخلق السموات والأرض ؟ قال: (على حوت من نور يتلجلج في النور) ..) اهـ  [1/237]، </w:t>
      </w:r>
      <w:r w:rsidR="00596220" w:rsidRPr="00287AEA">
        <w:rPr>
          <w:rFonts w:ascii="Simplified Arabic" w:hAnsi="Simplified Arabic" w:cs="Simplified Arabic"/>
          <w:b/>
          <w:bCs/>
          <w:kern w:val="0"/>
          <w:sz w:val="28"/>
          <w:szCs w:val="28"/>
          <w:rtl/>
        </w:rPr>
        <w:t>فهذا بعض ما احتواه الكتاب، ومنه يتبين عقيدة أبو يعلى الفراء وانه على الحشو الصرف، ومذهبه كما جاء في كتابه</w:t>
      </w:r>
      <w:r w:rsidR="00596220" w:rsidRPr="00287AEA">
        <w:rPr>
          <w:rFonts w:ascii="Simplified Arabic" w:hAnsi="Simplified Arabic" w:cs="Simplified Arabic"/>
          <w:kern w:val="0"/>
          <w:sz w:val="28"/>
          <w:szCs w:val="28"/>
          <w:rtl/>
        </w:rPr>
        <w:t xml:space="preserve">: أن الله تعالى له الوجه وله الفم وفيه الضروس واللهوات وله العينان وله اليدان، وان يديه اليمين والشمال، وانّ له الذراعان والصدر، وأنّ له خمسة أصابع منها الابهام والخنصر والسبابة، وأنّ له الانامل والساق، وأنّ له الفخذ والقدمين، وأنه يجلس على العرش ويضع احدي رجليه على الأخرى وانه له ثقل </w:t>
      </w:r>
      <w:proofErr w:type="spellStart"/>
      <w:r w:rsidR="00596220" w:rsidRPr="00287AEA">
        <w:rPr>
          <w:rFonts w:ascii="Simplified Arabic" w:hAnsi="Simplified Arabic" w:cs="Simplified Arabic"/>
          <w:kern w:val="0"/>
          <w:sz w:val="28"/>
          <w:szCs w:val="28"/>
          <w:rtl/>
        </w:rPr>
        <w:t>يئط</w:t>
      </w:r>
      <w:proofErr w:type="spellEnd"/>
      <w:r w:rsidR="00596220" w:rsidRPr="00287AEA">
        <w:rPr>
          <w:rFonts w:ascii="Simplified Arabic" w:hAnsi="Simplified Arabic" w:cs="Simplified Arabic"/>
          <w:kern w:val="0"/>
          <w:sz w:val="28"/>
          <w:szCs w:val="28"/>
          <w:rtl/>
        </w:rPr>
        <w:t xml:space="preserve"> منه العرش وان العرش مكانه وانه ينزل على الحقيقة إلى السماء الدنيا، وانه على </w:t>
      </w:r>
      <w:r w:rsidR="00596220" w:rsidRPr="00287AEA">
        <w:rPr>
          <w:rFonts w:ascii="Simplified Arabic" w:hAnsi="Simplified Arabic" w:cs="Simplified Arabic"/>
          <w:kern w:val="0"/>
          <w:sz w:val="28"/>
          <w:szCs w:val="28"/>
          <w:rtl/>
        </w:rPr>
        <w:lastRenderedPageBreak/>
        <w:t xml:space="preserve">صورة الانسان وصحح رواية أنه على صورة شاب أمرد، </w:t>
      </w:r>
      <w:r w:rsidR="00596220" w:rsidRPr="00287AEA">
        <w:rPr>
          <w:rFonts w:ascii="Simplified Arabic" w:hAnsi="Simplified Arabic" w:cs="Simplified Arabic"/>
          <w:b/>
          <w:bCs/>
          <w:kern w:val="0"/>
          <w:sz w:val="28"/>
          <w:szCs w:val="28"/>
          <w:u w:val="single"/>
          <w:rtl/>
        </w:rPr>
        <w:t>ومحقق الكتاب واسمه: محمد بن حمد النجدي وهو حشوي جلد يزعم أنه كتاب فريد من نوعه</w:t>
      </w:r>
      <w:r w:rsidR="00596220" w:rsidRPr="00287AEA">
        <w:rPr>
          <w:rFonts w:ascii="Simplified Arabic" w:hAnsi="Simplified Arabic" w:cs="Simplified Arabic"/>
          <w:kern w:val="0"/>
          <w:sz w:val="28"/>
          <w:szCs w:val="28"/>
          <w:rtl/>
        </w:rPr>
        <w:t xml:space="preserve"> تضمن الرد على تأويلات الأشاعرة والمعتزلة والجهمية لأخبار الصفات الإلهية وبيان مذهب السلف فيها [انظر مقدمة إبطال التأويلات</w:t>
      </w:r>
      <w:r w:rsidR="00AE0F7B">
        <w:rPr>
          <w:rFonts w:ascii="Simplified Arabic" w:hAnsi="Simplified Arabic" w:cs="Simplified Arabic" w:hint="cs"/>
          <w:kern w:val="0"/>
          <w:sz w:val="28"/>
          <w:szCs w:val="28"/>
          <w:rtl/>
        </w:rPr>
        <w:t>: 1: 4</w:t>
      </w:r>
      <w:r w:rsidR="00596220" w:rsidRPr="00287AEA">
        <w:rPr>
          <w:rFonts w:ascii="Simplified Arabic" w:hAnsi="Simplified Arabic" w:cs="Simplified Arabic"/>
          <w:kern w:val="0"/>
          <w:sz w:val="28"/>
          <w:szCs w:val="28"/>
          <w:rtl/>
        </w:rPr>
        <w:t xml:space="preserve">]، ثم قال موهما القارئ </w:t>
      </w:r>
      <w:r w:rsidR="00E25AAE">
        <w:rPr>
          <w:rFonts w:ascii="Simplified Arabic" w:hAnsi="Simplified Arabic" w:cs="Simplified Arabic" w:hint="cs"/>
          <w:kern w:val="0"/>
          <w:sz w:val="28"/>
          <w:szCs w:val="28"/>
          <w:rtl/>
        </w:rPr>
        <w:t xml:space="preserve">أنّ </w:t>
      </w:r>
      <w:r w:rsidRPr="00287AEA">
        <w:rPr>
          <w:rFonts w:ascii="Simplified Arabic" w:hAnsi="Simplified Arabic" w:cs="Simplified Arabic" w:hint="cs"/>
          <w:kern w:val="0"/>
          <w:sz w:val="28"/>
          <w:szCs w:val="28"/>
          <w:rtl/>
        </w:rPr>
        <w:t xml:space="preserve">كتاب أبي يعلى من </w:t>
      </w:r>
      <w:r w:rsidR="00596220" w:rsidRPr="00287AEA">
        <w:rPr>
          <w:rFonts w:ascii="Simplified Arabic" w:hAnsi="Simplified Arabic" w:cs="Simplified Arabic"/>
          <w:kern w:val="0"/>
          <w:sz w:val="28"/>
          <w:szCs w:val="28"/>
          <w:rtl/>
        </w:rPr>
        <w:t>الكتب المعتمدة الرصينة</w:t>
      </w:r>
      <w:r w:rsidRPr="00287AEA">
        <w:rPr>
          <w:rFonts w:ascii="Simplified Arabic" w:hAnsi="Simplified Arabic" w:cs="Simplified Arabic" w:hint="cs"/>
          <w:kern w:val="0"/>
          <w:sz w:val="28"/>
          <w:szCs w:val="28"/>
          <w:rtl/>
        </w:rPr>
        <w:t xml:space="preserve"> وانّ كل ما فيه من جرائم في حق علم التقديس إنما هي هفوات</w:t>
      </w:r>
      <w:r w:rsidR="00596220" w:rsidRPr="00287AEA">
        <w:rPr>
          <w:rFonts w:ascii="Simplified Arabic" w:hAnsi="Simplified Arabic" w:cs="Simplified Arabic"/>
          <w:kern w:val="0"/>
          <w:sz w:val="28"/>
          <w:szCs w:val="28"/>
          <w:rtl/>
        </w:rPr>
        <w:t xml:space="preserve">: </w:t>
      </w:r>
      <w:r w:rsidR="00E25AAE">
        <w:rPr>
          <w:rFonts w:ascii="Simplified Arabic" w:hAnsi="Simplified Arabic" w:cs="Simplified Arabic" w:hint="cs"/>
          <w:kern w:val="0"/>
          <w:sz w:val="28"/>
          <w:szCs w:val="28"/>
          <w:rtl/>
        </w:rPr>
        <w:t xml:space="preserve">فقال: </w:t>
      </w:r>
      <w:r w:rsidR="00596220" w:rsidRPr="00287AEA">
        <w:rPr>
          <w:rFonts w:ascii="Simplified Arabic" w:hAnsi="Simplified Arabic" w:cs="Simplified Arabic"/>
          <w:kern w:val="0"/>
          <w:sz w:val="28"/>
          <w:szCs w:val="28"/>
          <w:rtl/>
        </w:rPr>
        <w:t>(والكتاب لا يخلو من هفوات كما هو شأن جميع الكتب فقد أبى الله أن يتم إلا كتابَه كما قال الشافعي رحمه الله) [انظر مقدمة إبطال التأويلات 1</w:t>
      </w:r>
      <w:r w:rsidR="00AE0F7B">
        <w:rPr>
          <w:rFonts w:ascii="Simplified Arabic" w:hAnsi="Simplified Arabic" w:cs="Simplified Arabic" w:hint="cs"/>
          <w:kern w:val="0"/>
          <w:sz w:val="28"/>
          <w:szCs w:val="28"/>
          <w:rtl/>
        </w:rPr>
        <w:t>: 6</w:t>
      </w:r>
      <w:r w:rsidR="00596220" w:rsidRPr="00287AEA">
        <w:rPr>
          <w:rFonts w:ascii="Simplified Arabic" w:hAnsi="Simplified Arabic" w:cs="Simplified Arabic"/>
          <w:kern w:val="0"/>
          <w:sz w:val="28"/>
          <w:szCs w:val="28"/>
          <w:rtl/>
        </w:rPr>
        <w:t xml:space="preserve">]، ولنا ان نتعجب من هذا المحقق حيث يرى ان نسبة هذه العظائم </w:t>
      </w:r>
      <w:r w:rsidR="00E25AAE">
        <w:rPr>
          <w:rFonts w:ascii="Simplified Arabic" w:hAnsi="Simplified Arabic" w:cs="Simplified Arabic" w:hint="cs"/>
          <w:kern w:val="0"/>
          <w:sz w:val="28"/>
          <w:szCs w:val="28"/>
          <w:rtl/>
        </w:rPr>
        <w:t>إلى ا</w:t>
      </w:r>
      <w:r w:rsidR="00596220" w:rsidRPr="00287AEA">
        <w:rPr>
          <w:rFonts w:ascii="Simplified Arabic" w:hAnsi="Simplified Arabic" w:cs="Simplified Arabic"/>
          <w:kern w:val="0"/>
          <w:sz w:val="28"/>
          <w:szCs w:val="28"/>
          <w:rtl/>
        </w:rPr>
        <w:t xml:space="preserve">لله من الهفوات، واذا كانت هذه هي الهفوات فما هي يا ترى التجاوزات العظيمات، فإنّا لله وإنا إليه راجعون، </w:t>
      </w:r>
      <w:r w:rsidR="00596220" w:rsidRPr="00287AEA">
        <w:rPr>
          <w:rFonts w:ascii="Simplified Arabic" w:hAnsi="Simplified Arabic" w:cs="Simplified Arabic"/>
          <w:b/>
          <w:bCs/>
          <w:kern w:val="0"/>
          <w:sz w:val="28"/>
          <w:szCs w:val="28"/>
          <w:rtl/>
        </w:rPr>
        <w:t xml:space="preserve">والعجب كل العجب عندما يقولون: ليس هناك فرقة ضالة تسمى </w:t>
      </w:r>
      <w:proofErr w:type="spellStart"/>
      <w:r w:rsidR="00596220" w:rsidRPr="00287AEA">
        <w:rPr>
          <w:rFonts w:ascii="Simplified Arabic" w:hAnsi="Simplified Arabic" w:cs="Simplified Arabic"/>
          <w:b/>
          <w:bCs/>
          <w:kern w:val="0"/>
          <w:sz w:val="28"/>
          <w:szCs w:val="28"/>
          <w:rtl/>
        </w:rPr>
        <w:t>الحشوية</w:t>
      </w:r>
      <w:proofErr w:type="spellEnd"/>
      <w:r w:rsidR="00596220" w:rsidRPr="00287AEA">
        <w:rPr>
          <w:rFonts w:ascii="Simplified Arabic" w:hAnsi="Simplified Arabic" w:cs="Simplified Arabic"/>
          <w:b/>
          <w:bCs/>
          <w:kern w:val="0"/>
          <w:sz w:val="28"/>
          <w:szCs w:val="28"/>
          <w:rtl/>
        </w:rPr>
        <w:t xml:space="preserve">، ويقولون ما نحن بمجسمة فمتى يكون الحشو والتجسيم اذن، </w:t>
      </w:r>
      <w:r w:rsidR="00596220" w:rsidRPr="00287AEA">
        <w:rPr>
          <w:rFonts w:ascii="Simplified Arabic" w:hAnsi="Simplified Arabic" w:cs="Simplified Arabic"/>
          <w:kern w:val="0"/>
          <w:sz w:val="28"/>
          <w:szCs w:val="28"/>
          <w:u w:val="single"/>
          <w:rtl/>
        </w:rPr>
        <w:t>لقد سجل الإمام المؤرخ ابن الأثير في كتابه الشهير</w:t>
      </w:r>
      <w:r w:rsidR="00596220" w:rsidRPr="00287AEA">
        <w:rPr>
          <w:rFonts w:ascii="Simplified Arabic" w:hAnsi="Simplified Arabic" w:cs="Simplified Arabic"/>
          <w:kern w:val="0"/>
          <w:sz w:val="28"/>
          <w:szCs w:val="28"/>
          <w:rtl/>
        </w:rPr>
        <w:t xml:space="preserve"> (الكامل في التاريخ) 8/16 واقعة في أحداث سنة (429هـ) فقال: (وفيها أنكر العلماء على أبي يعلى بن الفراء الحنبلي ما ضمنه كتابه من صفات الله سبحانه وتعالى المشعرة بأنه يعتقد التجسيم،) اهـ، ثم قال ابن الأثير في أحداث سنة (459هـ) حيث كانت وفاة أبي يعلى: (وفي شهر رمضان منها توفي أبو يعلى محمد بن الحسين بن الفراء الحنبلي.. وهو مصنف كتاب الصفات أتى فيه بكل عجيبة، وترتيب أبوابه يدل على التجسيم المحض، تعالى الله عن ذلك) أهــ [(الكامل في التاريخ) 8/16]، </w:t>
      </w:r>
      <w:r w:rsidR="00596220" w:rsidRPr="00287AEA">
        <w:rPr>
          <w:rFonts w:ascii="Simplified Arabic" w:hAnsi="Simplified Arabic" w:cs="Simplified Arabic"/>
          <w:kern w:val="0"/>
          <w:sz w:val="28"/>
          <w:szCs w:val="28"/>
          <w:u w:val="single"/>
          <w:rtl/>
        </w:rPr>
        <w:t>وقال فيه معاصره أبو محمد رزق الله الحنبلي شيخ الحنابلة ورئيسهم في بغداد</w:t>
      </w:r>
      <w:r w:rsidR="00596220" w:rsidRPr="00287AEA">
        <w:rPr>
          <w:rFonts w:ascii="Simplified Arabic" w:hAnsi="Simplified Arabic" w:cs="Simplified Arabic"/>
          <w:kern w:val="0"/>
          <w:sz w:val="28"/>
          <w:szCs w:val="28"/>
          <w:rtl/>
        </w:rPr>
        <w:t xml:space="preserve">، ما لفظه: (لقد شان المذهب شينا قبيحا لا يغسل إلى يوم القيامة) أهـ </w:t>
      </w:r>
      <w:proofErr w:type="gramStart"/>
      <w:r w:rsidR="00596220" w:rsidRPr="00287AEA">
        <w:rPr>
          <w:rFonts w:ascii="Simplified Arabic" w:hAnsi="Simplified Arabic" w:cs="Simplified Arabic"/>
          <w:kern w:val="0"/>
          <w:sz w:val="28"/>
          <w:szCs w:val="28"/>
          <w:rtl/>
        </w:rPr>
        <w:t>[ مقدمة</w:t>
      </w:r>
      <w:proofErr w:type="gramEnd"/>
      <w:r w:rsidR="00596220" w:rsidRPr="00287AEA">
        <w:rPr>
          <w:rFonts w:ascii="Simplified Arabic" w:hAnsi="Simplified Arabic" w:cs="Simplified Arabic"/>
          <w:kern w:val="0"/>
          <w:sz w:val="28"/>
          <w:szCs w:val="28"/>
          <w:rtl/>
        </w:rPr>
        <w:t xml:space="preserve"> كتاب دفع شبه التشبيه، لابن الجوزي ص10]، </w:t>
      </w:r>
    </w:p>
    <w:p w14:paraId="5D05C304" w14:textId="1DC22DB3" w:rsidR="00596220" w:rsidRPr="00287AEA" w:rsidRDefault="00A35EDA" w:rsidP="00596220">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231D5">
        <w:rPr>
          <w:rFonts w:ascii="Simplified Arabic" w:hAnsi="Simplified Arabic" w:cs="Simplified Arabic" w:hint="cs"/>
          <w:b/>
          <w:bCs/>
          <w:kern w:val="0"/>
          <w:sz w:val="40"/>
          <w:szCs w:val="40"/>
          <w:highlight w:val="yellow"/>
          <w:u w:val="single"/>
          <w:rtl/>
        </w:rPr>
        <w:t>السابع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u w:val="single"/>
          <w:rtl/>
        </w:rPr>
        <w:t>:</w:t>
      </w:r>
      <w:r w:rsidRPr="00287AEA">
        <w:rPr>
          <w:kern w:val="0"/>
          <w:rtl/>
        </w:rPr>
        <w:t xml:space="preserve"> </w:t>
      </w:r>
      <w:r w:rsidR="00596220" w:rsidRPr="00E231D5">
        <w:rPr>
          <w:rFonts w:ascii="Simplified Arabic" w:hAnsi="Simplified Arabic" w:cs="Simplified Arabic"/>
          <w:b/>
          <w:bCs/>
          <w:sz w:val="28"/>
          <w:szCs w:val="28"/>
          <w:u w:val="single"/>
          <w:rtl/>
        </w:rPr>
        <w:t xml:space="preserve">براءة الإمام أحمد ابن حنبل رحمه الله من انتساب </w:t>
      </w:r>
      <w:proofErr w:type="spellStart"/>
      <w:r w:rsidR="00596220" w:rsidRPr="00E231D5">
        <w:rPr>
          <w:rFonts w:ascii="Simplified Arabic" w:hAnsi="Simplified Arabic" w:cs="Simplified Arabic"/>
          <w:b/>
          <w:bCs/>
          <w:sz w:val="28"/>
          <w:szCs w:val="28"/>
          <w:u w:val="single"/>
          <w:rtl/>
        </w:rPr>
        <w:t>الحشوية</w:t>
      </w:r>
      <w:proofErr w:type="spellEnd"/>
      <w:r w:rsidR="00596220" w:rsidRPr="00E231D5">
        <w:rPr>
          <w:rFonts w:ascii="Simplified Arabic" w:hAnsi="Simplified Arabic" w:cs="Simplified Arabic"/>
          <w:b/>
          <w:bCs/>
          <w:sz w:val="28"/>
          <w:szCs w:val="28"/>
          <w:u w:val="single"/>
          <w:rtl/>
        </w:rPr>
        <w:t xml:space="preserve"> إليه</w:t>
      </w:r>
      <w:r w:rsidR="00596220" w:rsidRPr="00287AEA">
        <w:rPr>
          <w:rFonts w:ascii="Simplified Arabic" w:hAnsi="Simplified Arabic" w:cs="Simplified Arabic"/>
          <w:sz w:val="28"/>
          <w:szCs w:val="28"/>
          <w:rtl/>
        </w:rPr>
        <w:t xml:space="preserve">: اشتهر انتساب </w:t>
      </w:r>
      <w:proofErr w:type="spellStart"/>
      <w:r w:rsidR="00596220" w:rsidRPr="00287AEA">
        <w:rPr>
          <w:rFonts w:ascii="Simplified Arabic" w:hAnsi="Simplified Arabic" w:cs="Simplified Arabic"/>
          <w:sz w:val="28"/>
          <w:szCs w:val="28"/>
          <w:rtl/>
        </w:rPr>
        <w:t>الحَشْويّة</w:t>
      </w:r>
      <w:proofErr w:type="spellEnd"/>
      <w:r w:rsidR="00596220" w:rsidRPr="00287AEA">
        <w:rPr>
          <w:rFonts w:ascii="Simplified Arabic" w:hAnsi="Simplified Arabic" w:cs="Simplified Arabic"/>
          <w:sz w:val="28"/>
          <w:szCs w:val="28"/>
          <w:rtl/>
        </w:rPr>
        <w:t xml:space="preserve"> إلى مذهب</w:t>
      </w:r>
      <w:r w:rsidR="00E25AAE">
        <w:rPr>
          <w:rFonts w:ascii="Simplified Arabic" w:hAnsi="Simplified Arabic" w:cs="Simplified Arabic" w:hint="cs"/>
          <w:sz w:val="28"/>
          <w:szCs w:val="28"/>
          <w:rtl/>
        </w:rPr>
        <w:t xml:space="preserve"> الإمام </w:t>
      </w:r>
      <w:r w:rsidR="00596220" w:rsidRPr="00287AEA">
        <w:rPr>
          <w:rFonts w:ascii="Simplified Arabic" w:hAnsi="Simplified Arabic" w:cs="Simplified Arabic"/>
          <w:sz w:val="28"/>
          <w:szCs w:val="28"/>
          <w:rtl/>
        </w:rPr>
        <w:t xml:space="preserve">أحمد بن حنبل (ت241هـ)، ولا ريبَ أنّ الامامَ أحمد إمامٌ عظيمُ القدر، ومن أكبر أئمّة الاسلام، لكن قد انتسب إليه هؤلاء هو منهم بريء، وهذا الإمام ابن الجوزي، الذي لم يأت في الحنابلة بعد الإمام أحمد مثله، يُخاطب ابن حامد وابن </w:t>
      </w:r>
      <w:proofErr w:type="spellStart"/>
      <w:r w:rsidR="00596220" w:rsidRPr="00287AEA">
        <w:rPr>
          <w:rFonts w:ascii="Simplified Arabic" w:hAnsi="Simplified Arabic" w:cs="Simplified Arabic"/>
          <w:sz w:val="28"/>
          <w:szCs w:val="28"/>
          <w:rtl/>
        </w:rPr>
        <w:t>الزاغوني</w:t>
      </w:r>
      <w:proofErr w:type="spellEnd"/>
      <w:r w:rsidR="00596220" w:rsidRPr="00287AEA">
        <w:rPr>
          <w:rFonts w:ascii="Simplified Arabic" w:hAnsi="Simplified Arabic" w:cs="Simplified Arabic"/>
          <w:sz w:val="28"/>
          <w:szCs w:val="28"/>
          <w:rtl/>
        </w:rPr>
        <w:t xml:space="preserve"> والقاضي أبي يعلى وهم من كُبراء الحنابلة، بقوله: " </w:t>
      </w:r>
      <w:r w:rsidR="00596220" w:rsidRPr="00287AEA">
        <w:rPr>
          <w:rFonts w:ascii="Simplified Arabic" w:hAnsi="Simplified Arabic" w:cs="Simplified Arabic"/>
          <w:snapToGrid w:val="0"/>
          <w:sz w:val="28"/>
          <w:szCs w:val="28"/>
          <w:rtl/>
        </w:rPr>
        <w:t xml:space="preserve">ورأيت من أصحابنا من تكلم في الأصول بما لا يصلح، وانتدب للتصنيف ثلاثة: أبو عبد الله بن حامد وصاحبه القاضي وابن </w:t>
      </w:r>
      <w:proofErr w:type="spellStart"/>
      <w:r w:rsidR="00596220" w:rsidRPr="00287AEA">
        <w:rPr>
          <w:rFonts w:ascii="Simplified Arabic" w:hAnsi="Simplified Arabic" w:cs="Simplified Arabic"/>
          <w:snapToGrid w:val="0"/>
          <w:sz w:val="28"/>
          <w:szCs w:val="28"/>
          <w:rtl/>
        </w:rPr>
        <w:t>الزاغوني</w:t>
      </w:r>
      <w:proofErr w:type="spellEnd"/>
      <w:r w:rsidR="00596220" w:rsidRPr="00287AEA">
        <w:rPr>
          <w:rFonts w:ascii="Simplified Arabic" w:hAnsi="Simplified Arabic" w:cs="Simplified Arabic"/>
          <w:snapToGrid w:val="0"/>
          <w:sz w:val="28"/>
          <w:szCs w:val="28"/>
          <w:rtl/>
        </w:rPr>
        <w:t xml:space="preserve"> 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وأضراساً .. ويدين وأصابعَ </w:t>
      </w:r>
      <w:r w:rsidR="00596220" w:rsidRPr="00287AEA">
        <w:rPr>
          <w:rFonts w:ascii="Simplified Arabic" w:hAnsi="Simplified Arabic" w:cs="Simplified Arabic"/>
          <w:snapToGrid w:val="0"/>
          <w:sz w:val="28"/>
          <w:szCs w:val="28"/>
          <w:rtl/>
        </w:rPr>
        <w:lastRenderedPageBreak/>
        <w:t xml:space="preserve">وكفاً وخنصراً وإبهاماً وصدراً وفخذاً وساقين ورجلين، وقالوا: ما سمعنا بذكر الرأس، وقالوا: يجوز أن يُمس وَيمس، ويدني العبد من ذاته، وقال بعضهم: ويتنفس، ثم يرضون العوام بقولهم: لا كما يعقل ثم يتحرجون من التشبيه ويأنفون من إضافته إليهم ويقولون: نحن أهل السنة، وكلامهم صريح في التشبيه، وقد تبعهم خلق من العوام، فقد نصحت التابع والمتبوع فقلت لهم: يا أصحابنا أنتم أصحاب نقل وإمامكم الاكبر أحمد بن حنبل يقول وهو تحت السياط: " كيف أقول ما لم يقل"، فإياكم أن </w:t>
      </w:r>
      <w:proofErr w:type="spellStart"/>
      <w:r w:rsidR="00596220" w:rsidRPr="00287AEA">
        <w:rPr>
          <w:rFonts w:ascii="Simplified Arabic" w:hAnsi="Simplified Arabic" w:cs="Simplified Arabic"/>
          <w:snapToGrid w:val="0"/>
          <w:sz w:val="28"/>
          <w:szCs w:val="28"/>
          <w:rtl/>
        </w:rPr>
        <w:t>تبتدعوا</w:t>
      </w:r>
      <w:proofErr w:type="spellEnd"/>
      <w:r w:rsidR="00596220" w:rsidRPr="00287AEA">
        <w:rPr>
          <w:rFonts w:ascii="Simplified Arabic" w:hAnsi="Simplified Arabic" w:cs="Simplified Arabic"/>
          <w:snapToGrid w:val="0"/>
          <w:sz w:val="28"/>
          <w:szCs w:val="28"/>
          <w:rtl/>
        </w:rPr>
        <w:t xml:space="preserve"> في مذهبه ما ليس منه، فلو أنكم قلتم: نقرأ الأحاديث ونسكت ما أنكر عليكم أحد، إنما حمْلكم إياها على الظاهر قبيح، فلا تدخلوا في مذهب هذا الرجل الصالح السلفي ما ليس منه، ولقد كسيتم هذا المذهب شيناً قبيحاً حتى صار لا يقال حنبلي إلا مجسم ..) [دفع شبه التشبيه لابن الجوزي 30-33]، </w:t>
      </w:r>
      <w:r w:rsidR="00596220" w:rsidRPr="0048281D">
        <w:rPr>
          <w:rFonts w:ascii="Simplified Arabic" w:hAnsi="Simplified Arabic" w:cs="Simplified Arabic"/>
          <w:b/>
          <w:bCs/>
          <w:sz w:val="28"/>
          <w:szCs w:val="28"/>
          <w:rtl/>
        </w:rPr>
        <w:t xml:space="preserve">وقال الشيخ الكوثري: بعنوان: محاولة ابن تَيْمِيَّة بعث </w:t>
      </w:r>
      <w:proofErr w:type="spellStart"/>
      <w:r w:rsidR="00596220" w:rsidRPr="0048281D">
        <w:rPr>
          <w:rFonts w:ascii="Simplified Arabic" w:hAnsi="Simplified Arabic" w:cs="Simplified Arabic"/>
          <w:b/>
          <w:bCs/>
          <w:sz w:val="28"/>
          <w:szCs w:val="28"/>
          <w:rtl/>
        </w:rPr>
        <w:t>الحَشْويّة</w:t>
      </w:r>
      <w:proofErr w:type="spellEnd"/>
      <w:r w:rsidR="00596220" w:rsidRPr="0048281D">
        <w:rPr>
          <w:rFonts w:ascii="Simplified Arabic" w:hAnsi="Simplified Arabic" w:cs="Simplified Arabic"/>
          <w:b/>
          <w:bCs/>
          <w:sz w:val="28"/>
          <w:szCs w:val="28"/>
          <w:rtl/>
        </w:rPr>
        <w:t xml:space="preserve"> عن مرقدها</w:t>
      </w:r>
      <w:r w:rsidR="00596220" w:rsidRPr="00287AEA">
        <w:rPr>
          <w:rFonts w:ascii="Simplified Arabic" w:hAnsi="Simplified Arabic" w:cs="Simplified Arabic"/>
          <w:sz w:val="28"/>
          <w:szCs w:val="28"/>
          <w:rtl/>
        </w:rPr>
        <w:t xml:space="preserve">: قد استمرّت فتن المخدوعين من الرواة على طول القرون مجلبة لسخط الله تعالى ولاستخفاف العقلاء من غير أن يخطر ببال عاقل أن يناضل عن سخافات هؤلاء، إلى أن نبغ في أواخر القرن السابع بدمشق حرّانيٌّ تجرّد للدعوة إلى مذهب هؤلاء </w:t>
      </w:r>
      <w:proofErr w:type="spellStart"/>
      <w:r w:rsidR="00596220" w:rsidRPr="00287AEA">
        <w:rPr>
          <w:rFonts w:ascii="Simplified Arabic" w:hAnsi="Simplified Arabic" w:cs="Simplified Arabic"/>
          <w:sz w:val="28"/>
          <w:szCs w:val="28"/>
          <w:rtl/>
        </w:rPr>
        <w:t>الحَشْويّة</w:t>
      </w:r>
      <w:proofErr w:type="spellEnd"/>
      <w:r w:rsidR="00596220" w:rsidRPr="00287AEA">
        <w:rPr>
          <w:rFonts w:ascii="Simplified Arabic" w:hAnsi="Simplified Arabic" w:cs="Simplified Arabic"/>
          <w:sz w:val="28"/>
          <w:szCs w:val="28"/>
          <w:rtl/>
        </w:rPr>
        <w:t xml:space="preserve"> السخفاء، متظاهراً بالجمع بين العقل والنقل على حسب فهمه من الكتب، من دون أستاذٍ يُرشده في مواطن الزلل، وحاشا العقل الناهض، والنقل الصحيح أن يتضافرا في الدفاع عن تخريف السخفاء، إلّا إذا كان العقل عقل صابئٍ، والنقل نقل صبيٍ، وكم انخدع بخزعبلاته أُناس ليسوا من التأمّل للجمع بين الرواية والدراية في شي ء، وله مع خلطائه هؤلاء موقف في يوم القيامة لا يُغبط عليه، ومَنْ درس حياته يجدها كلّها فتناً لا يُثيرها حاظٍ بعقله غيرُ مصابٍ في دينه " أهـ [السيف الصقيل في الردّ على ابن </w:t>
      </w:r>
      <w:proofErr w:type="spellStart"/>
      <w:r w:rsidR="00596220" w:rsidRPr="00287AEA">
        <w:rPr>
          <w:rFonts w:ascii="Simplified Arabic" w:hAnsi="Simplified Arabic" w:cs="Simplified Arabic"/>
          <w:sz w:val="28"/>
          <w:szCs w:val="28"/>
          <w:rtl/>
        </w:rPr>
        <w:t>زفيل</w:t>
      </w:r>
      <w:proofErr w:type="spellEnd"/>
      <w:r w:rsidR="00596220" w:rsidRPr="00287AEA">
        <w:rPr>
          <w:rFonts w:ascii="Simplified Arabic" w:hAnsi="Simplified Arabic" w:cs="Simplified Arabic"/>
          <w:sz w:val="28"/>
          <w:szCs w:val="28"/>
          <w:rtl/>
        </w:rPr>
        <w:t xml:space="preserve"> (ص6)]،</w:t>
      </w:r>
    </w:p>
    <w:p w14:paraId="41175CA6" w14:textId="7FC0E155" w:rsidR="00596220" w:rsidRPr="00287AEA" w:rsidRDefault="00A35EDA" w:rsidP="0048281D">
      <w:pPr>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231D5">
        <w:rPr>
          <w:rFonts w:ascii="Simplified Arabic" w:hAnsi="Simplified Arabic" w:cs="Simplified Arabic" w:hint="cs"/>
          <w:b/>
          <w:bCs/>
          <w:kern w:val="0"/>
          <w:sz w:val="40"/>
          <w:szCs w:val="40"/>
          <w:highlight w:val="yellow"/>
          <w:u w:val="single"/>
          <w:rtl/>
        </w:rPr>
        <w:t>الثامن</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u w:val="single"/>
          <w:rtl/>
        </w:rPr>
        <w:t>:</w:t>
      </w:r>
      <w:r w:rsidRPr="00287AEA">
        <w:rPr>
          <w:kern w:val="0"/>
          <w:rtl/>
        </w:rPr>
        <w:t xml:space="preserve"> </w:t>
      </w:r>
      <w:r w:rsidR="00596220" w:rsidRPr="00287AEA">
        <w:rPr>
          <w:rFonts w:ascii="Simplified Arabic" w:eastAsia="Times New Roman" w:hAnsi="Simplified Arabic" w:cs="Simplified Arabic"/>
          <w:b/>
          <w:bCs/>
          <w:kern w:val="0"/>
          <w:sz w:val="28"/>
          <w:szCs w:val="28"/>
          <w:u w:val="single"/>
          <w:rtl/>
        </w:rPr>
        <w:t xml:space="preserve">تسرب أفكار </w:t>
      </w:r>
      <w:proofErr w:type="spellStart"/>
      <w:r w:rsidR="00596220" w:rsidRPr="00287AEA">
        <w:rPr>
          <w:rFonts w:ascii="Simplified Arabic" w:eastAsia="Times New Roman" w:hAnsi="Simplified Arabic" w:cs="Simplified Arabic"/>
          <w:b/>
          <w:bCs/>
          <w:kern w:val="0"/>
          <w:sz w:val="28"/>
          <w:szCs w:val="28"/>
          <w:u w:val="single"/>
          <w:rtl/>
        </w:rPr>
        <w:t>الحشوية</w:t>
      </w:r>
      <w:proofErr w:type="spellEnd"/>
      <w:r w:rsidR="00596220" w:rsidRPr="00287AEA">
        <w:rPr>
          <w:rFonts w:ascii="Simplified Arabic" w:eastAsia="Times New Roman" w:hAnsi="Simplified Arabic" w:cs="Simplified Arabic"/>
          <w:b/>
          <w:bCs/>
          <w:kern w:val="0"/>
          <w:sz w:val="28"/>
          <w:szCs w:val="28"/>
          <w:u w:val="single"/>
          <w:rtl/>
        </w:rPr>
        <w:t xml:space="preserve"> إلى الإمام ابن تيمية:</w:t>
      </w:r>
      <w:r w:rsidR="00596220" w:rsidRPr="00287AEA">
        <w:rPr>
          <w:rFonts w:ascii="Simplified Arabic" w:eastAsia="Times New Roman" w:hAnsi="Simplified Arabic" w:cs="Simplified Arabic"/>
          <w:kern w:val="0"/>
          <w:sz w:val="28"/>
          <w:szCs w:val="28"/>
          <w:rtl/>
        </w:rPr>
        <w:t xml:space="preserve"> الحقيقة المؤسفة </w:t>
      </w:r>
      <w:r w:rsidR="0048281D">
        <w:rPr>
          <w:rFonts w:ascii="Simplified Arabic" w:eastAsia="Times New Roman" w:hAnsi="Simplified Arabic" w:cs="Simplified Arabic" w:hint="cs"/>
          <w:kern w:val="0"/>
          <w:sz w:val="28"/>
          <w:szCs w:val="28"/>
          <w:rtl/>
        </w:rPr>
        <w:t xml:space="preserve">التي يعلمها كل من </w:t>
      </w:r>
      <w:r w:rsidR="00596220" w:rsidRPr="00287AEA">
        <w:rPr>
          <w:rFonts w:ascii="Simplified Arabic" w:eastAsia="Times New Roman" w:hAnsi="Simplified Arabic" w:cs="Simplified Arabic"/>
          <w:kern w:val="0"/>
          <w:sz w:val="28"/>
          <w:szCs w:val="28"/>
          <w:rtl/>
        </w:rPr>
        <w:t xml:space="preserve">درس الأصول وتخصص فيها أنّ الكثير من أفكار </w:t>
      </w:r>
      <w:proofErr w:type="spellStart"/>
      <w:r w:rsidR="00596220" w:rsidRPr="00287AEA">
        <w:rPr>
          <w:rFonts w:ascii="Simplified Arabic" w:eastAsia="Times New Roman" w:hAnsi="Simplified Arabic" w:cs="Simplified Arabic"/>
          <w:kern w:val="0"/>
          <w:sz w:val="28"/>
          <w:szCs w:val="28"/>
          <w:rtl/>
        </w:rPr>
        <w:t>الحشوية</w:t>
      </w:r>
      <w:proofErr w:type="spellEnd"/>
      <w:r w:rsidR="00596220" w:rsidRPr="00287AEA">
        <w:rPr>
          <w:rFonts w:ascii="Simplified Arabic" w:eastAsia="Times New Roman" w:hAnsi="Simplified Arabic" w:cs="Simplified Arabic"/>
          <w:kern w:val="0"/>
          <w:sz w:val="28"/>
          <w:szCs w:val="28"/>
          <w:rtl/>
        </w:rPr>
        <w:t xml:space="preserve"> قد تسربت إلى الإمام ابن تيمية،  تسربت إليه من مؤلفات الحشو التي ظن أنّ لها من اسمها نصيب، وقد سماها أصحابها بكتب السنّة والشريعة والتوحيد، وفيها من الحشو ومحاربة الأصول وهدم الصروح العلمية والقواعد </w:t>
      </w:r>
      <w:proofErr w:type="spellStart"/>
      <w:r w:rsidR="00596220" w:rsidRPr="00287AEA">
        <w:rPr>
          <w:rFonts w:ascii="Simplified Arabic" w:eastAsia="Times New Roman" w:hAnsi="Simplified Arabic" w:cs="Simplified Arabic"/>
          <w:kern w:val="0"/>
          <w:sz w:val="28"/>
          <w:szCs w:val="28"/>
          <w:rtl/>
        </w:rPr>
        <w:t>التقديسية</w:t>
      </w:r>
      <w:proofErr w:type="spellEnd"/>
      <w:r w:rsidR="00596220" w:rsidRPr="00287AEA">
        <w:rPr>
          <w:rFonts w:ascii="Simplified Arabic" w:eastAsia="Times New Roman" w:hAnsi="Simplified Arabic" w:cs="Simplified Arabic"/>
          <w:kern w:val="0"/>
          <w:sz w:val="28"/>
          <w:szCs w:val="28"/>
          <w:rtl/>
        </w:rPr>
        <w:t xml:space="preserve"> والأصول </w:t>
      </w:r>
      <w:proofErr w:type="spellStart"/>
      <w:r w:rsidR="00596220" w:rsidRPr="00287AEA">
        <w:rPr>
          <w:rFonts w:ascii="Simplified Arabic" w:eastAsia="Times New Roman" w:hAnsi="Simplified Arabic" w:cs="Simplified Arabic"/>
          <w:kern w:val="0"/>
          <w:sz w:val="28"/>
          <w:szCs w:val="28"/>
          <w:rtl/>
        </w:rPr>
        <w:t>التنزيهية</w:t>
      </w:r>
      <w:proofErr w:type="spellEnd"/>
      <w:r w:rsidR="00596220" w:rsidRPr="00287AEA">
        <w:rPr>
          <w:rFonts w:ascii="Simplified Arabic" w:eastAsia="Times New Roman" w:hAnsi="Simplified Arabic" w:cs="Simplified Arabic"/>
          <w:kern w:val="0"/>
          <w:sz w:val="28"/>
          <w:szCs w:val="28"/>
          <w:rtl/>
        </w:rPr>
        <w:t xml:space="preserve"> الكثير والكثير مما أضر به، وبأتباعه من بعده، إنّ الموالين لابن تيمية </w:t>
      </w:r>
      <w:proofErr w:type="spellStart"/>
      <w:r w:rsidR="00596220" w:rsidRPr="00287AEA">
        <w:rPr>
          <w:rFonts w:ascii="Simplified Arabic" w:eastAsia="Times New Roman" w:hAnsi="Simplified Arabic" w:cs="Simplified Arabic"/>
          <w:kern w:val="0"/>
          <w:sz w:val="28"/>
          <w:szCs w:val="28"/>
          <w:rtl/>
        </w:rPr>
        <w:t>والمقتفين</w:t>
      </w:r>
      <w:proofErr w:type="spellEnd"/>
      <w:r w:rsidR="00596220" w:rsidRPr="00287AEA">
        <w:rPr>
          <w:rFonts w:ascii="Simplified Arabic" w:eastAsia="Times New Roman" w:hAnsi="Simplified Arabic" w:cs="Simplified Arabic"/>
          <w:kern w:val="0"/>
          <w:sz w:val="28"/>
          <w:szCs w:val="28"/>
          <w:rtl/>
        </w:rPr>
        <w:t xml:space="preserve"> أثره يصفونه بالسلفية، ويعتقدون فيه بأنّه محيي مذهب السلف، ومجدد السلفية، ولكنّه للأسف جدد معها بناء المدرسة </w:t>
      </w:r>
      <w:proofErr w:type="spellStart"/>
      <w:r w:rsidR="00596220" w:rsidRPr="00287AEA">
        <w:rPr>
          <w:rFonts w:ascii="Simplified Arabic" w:eastAsia="Times New Roman" w:hAnsi="Simplified Arabic" w:cs="Simplified Arabic"/>
          <w:kern w:val="0"/>
          <w:sz w:val="28"/>
          <w:szCs w:val="28"/>
          <w:rtl/>
        </w:rPr>
        <w:t>الحشوية</w:t>
      </w:r>
      <w:proofErr w:type="spellEnd"/>
      <w:r w:rsidR="00596220" w:rsidRPr="00287AEA">
        <w:rPr>
          <w:rFonts w:ascii="Simplified Arabic" w:eastAsia="Times New Roman" w:hAnsi="Simplified Arabic" w:cs="Simplified Arabic"/>
          <w:kern w:val="0"/>
          <w:sz w:val="28"/>
          <w:szCs w:val="28"/>
          <w:rtl/>
        </w:rPr>
        <w:t xml:space="preserve"> بكل مفرداتها، وأخص صفاتها من محاربة التخصص العلمي والاستهانة به والجهل المطبق بقواعد التقديس والتنزيه والتوحيد، إنّ المسلمين على زمان ابن تيمية </w:t>
      </w:r>
      <w:r w:rsidR="00596220" w:rsidRPr="0048281D">
        <w:rPr>
          <w:rFonts w:ascii="Simplified Arabic" w:eastAsia="Times New Roman" w:hAnsi="Simplified Arabic" w:cs="Simplified Arabic"/>
          <w:b/>
          <w:bCs/>
          <w:kern w:val="0"/>
          <w:sz w:val="28"/>
          <w:szCs w:val="28"/>
          <w:rtl/>
        </w:rPr>
        <w:t xml:space="preserve">كادوا يستقرون </w:t>
      </w:r>
      <w:r w:rsidR="00596220" w:rsidRPr="0048281D">
        <w:rPr>
          <w:rFonts w:ascii="Simplified Arabic" w:eastAsia="Times New Roman" w:hAnsi="Simplified Arabic" w:cs="Simplified Arabic"/>
          <w:b/>
          <w:bCs/>
          <w:kern w:val="0"/>
          <w:sz w:val="28"/>
          <w:szCs w:val="28"/>
          <w:rtl/>
        </w:rPr>
        <w:lastRenderedPageBreak/>
        <w:t>عقدياً، على مدارس الأصول</w:t>
      </w:r>
      <w:r w:rsidR="00596220" w:rsidRPr="00287AEA">
        <w:rPr>
          <w:rFonts w:ascii="Simplified Arabic" w:eastAsia="Times New Roman" w:hAnsi="Simplified Arabic" w:cs="Simplified Arabic"/>
          <w:kern w:val="0"/>
          <w:sz w:val="28"/>
          <w:szCs w:val="28"/>
          <w:rtl/>
        </w:rPr>
        <w:t xml:space="preserve"> من الأثرية اتباع السلف الحقيقيون،</w:t>
      </w:r>
      <w:r w:rsidR="0048281D">
        <w:rPr>
          <w:rFonts w:ascii="Simplified Arabic" w:eastAsia="Times New Roman" w:hAnsi="Simplified Arabic" w:cs="Simplified Arabic" w:hint="cs"/>
          <w:kern w:val="0"/>
          <w:sz w:val="28"/>
          <w:szCs w:val="28"/>
          <w:rtl/>
        </w:rPr>
        <w:t xml:space="preserve"> </w:t>
      </w:r>
      <w:proofErr w:type="spellStart"/>
      <w:r w:rsidR="00596220" w:rsidRPr="00287AEA">
        <w:rPr>
          <w:rFonts w:ascii="Simplified Arabic" w:eastAsia="Times New Roman" w:hAnsi="Simplified Arabic" w:cs="Simplified Arabic"/>
          <w:kern w:val="0"/>
          <w:sz w:val="28"/>
          <w:szCs w:val="28"/>
          <w:rtl/>
        </w:rPr>
        <w:t>والأشعرىة</w:t>
      </w:r>
      <w:proofErr w:type="spellEnd"/>
      <w:r w:rsidR="00596220" w:rsidRPr="00287AEA">
        <w:rPr>
          <w:rFonts w:ascii="Simplified Arabic" w:eastAsia="Times New Roman" w:hAnsi="Simplified Arabic" w:cs="Simplified Arabic"/>
          <w:kern w:val="0"/>
          <w:sz w:val="28"/>
          <w:szCs w:val="28"/>
          <w:rtl/>
        </w:rPr>
        <w:t xml:space="preserve"> </w:t>
      </w:r>
      <w:proofErr w:type="spellStart"/>
      <w:r w:rsidR="00596220" w:rsidRPr="00287AEA">
        <w:rPr>
          <w:rFonts w:ascii="Simplified Arabic" w:eastAsia="Times New Roman" w:hAnsi="Simplified Arabic" w:cs="Simplified Arabic"/>
          <w:kern w:val="0"/>
          <w:sz w:val="28"/>
          <w:szCs w:val="28"/>
          <w:rtl/>
        </w:rPr>
        <w:t>والماتريدية</w:t>
      </w:r>
      <w:proofErr w:type="spellEnd"/>
      <w:r w:rsidR="00596220" w:rsidRPr="00287AEA">
        <w:rPr>
          <w:rFonts w:ascii="Simplified Arabic" w:eastAsia="Times New Roman" w:hAnsi="Simplified Arabic" w:cs="Simplified Arabic"/>
          <w:kern w:val="0"/>
          <w:sz w:val="28"/>
          <w:szCs w:val="28"/>
          <w:rtl/>
        </w:rPr>
        <w:t xml:space="preserve">، فحول الأصول، </w:t>
      </w:r>
      <w:r w:rsidR="0048281D">
        <w:rPr>
          <w:rFonts w:ascii="Simplified Arabic" w:eastAsia="Times New Roman" w:hAnsi="Simplified Arabic" w:cs="Simplified Arabic" w:hint="cs"/>
          <w:kern w:val="0"/>
          <w:sz w:val="28"/>
          <w:szCs w:val="28"/>
          <w:rtl/>
        </w:rPr>
        <w:t>الذين ه</w:t>
      </w:r>
      <w:r w:rsidR="00596220" w:rsidRPr="00287AEA">
        <w:rPr>
          <w:rFonts w:ascii="Simplified Arabic" w:eastAsia="Times New Roman" w:hAnsi="Simplified Arabic" w:cs="Simplified Arabic"/>
          <w:kern w:val="0"/>
          <w:sz w:val="28"/>
          <w:szCs w:val="28"/>
          <w:rtl/>
        </w:rPr>
        <w:t xml:space="preserve">ذبوا العقائد وصفوها من شوائب الاعتزال والتجسيم والحشو، </w:t>
      </w:r>
      <w:r w:rsidR="00596220" w:rsidRPr="0048281D">
        <w:rPr>
          <w:rFonts w:ascii="Simplified Arabic" w:eastAsia="Times New Roman" w:hAnsi="Simplified Arabic" w:cs="Simplified Arabic"/>
          <w:b/>
          <w:bCs/>
          <w:kern w:val="0"/>
          <w:sz w:val="28"/>
          <w:szCs w:val="28"/>
          <w:rtl/>
        </w:rPr>
        <w:t xml:space="preserve">وكادوا يستقرون فقهياً، على المذاهب الأربعة </w:t>
      </w:r>
      <w:r w:rsidR="00596220" w:rsidRPr="00287AEA">
        <w:rPr>
          <w:rFonts w:ascii="Simplified Arabic" w:eastAsia="Times New Roman" w:hAnsi="Simplified Arabic" w:cs="Simplified Arabic"/>
          <w:kern w:val="0"/>
          <w:sz w:val="28"/>
          <w:szCs w:val="28"/>
          <w:rtl/>
        </w:rPr>
        <w:t xml:space="preserve">وقد نقوا الفقه وصفوه من شذوذات ابن حزم والظاهرية وأنصاف الفقهاء، </w:t>
      </w:r>
      <w:r w:rsidR="00596220" w:rsidRPr="0048281D">
        <w:rPr>
          <w:rFonts w:ascii="Simplified Arabic" w:eastAsia="Times New Roman" w:hAnsi="Simplified Arabic" w:cs="Simplified Arabic"/>
          <w:b/>
          <w:bCs/>
          <w:kern w:val="0"/>
          <w:sz w:val="28"/>
          <w:szCs w:val="28"/>
          <w:rtl/>
        </w:rPr>
        <w:t xml:space="preserve">وكادوا يستقرون في التزكية </w:t>
      </w:r>
      <w:r w:rsidR="00596220" w:rsidRPr="00287AEA">
        <w:rPr>
          <w:rFonts w:ascii="Simplified Arabic" w:eastAsia="Times New Roman" w:hAnsi="Simplified Arabic" w:cs="Simplified Arabic"/>
          <w:kern w:val="0"/>
          <w:sz w:val="28"/>
          <w:szCs w:val="28"/>
          <w:rtl/>
        </w:rPr>
        <w:t xml:space="preserve">على أرقى وسائل التزكية والتصوف والإحسان، في مدارس التربية التي تلائم العامة والخاصة، والمسلمين والمحسنين، وآنذاك بزغ نجم ابن تيمية، فهاجم الأصول والفروع والوسائل، وأخذ يهوش على المتخصصين، فنصحوه ووعظوه، فلما خافوا من فتنته للعامة والجهلاء سجنوه وخافوا الله تعالى فيه فلم يقتلوه، ثم لم يهدأ حتى دخل في دهاليز مظلمة من الحديث عن علم الكلام والمعقول والمنقول، وهو والله لا يبلغ قطرة في بحور الأشعرية </w:t>
      </w:r>
      <w:proofErr w:type="spellStart"/>
      <w:r w:rsidR="00596220" w:rsidRPr="00287AEA">
        <w:rPr>
          <w:rFonts w:ascii="Simplified Arabic" w:eastAsia="Times New Roman" w:hAnsi="Simplified Arabic" w:cs="Simplified Arabic"/>
          <w:kern w:val="0"/>
          <w:sz w:val="28"/>
          <w:szCs w:val="28"/>
          <w:rtl/>
        </w:rPr>
        <w:t>والماتريدية</w:t>
      </w:r>
      <w:proofErr w:type="spellEnd"/>
      <w:r w:rsidR="00596220" w:rsidRPr="00287AEA">
        <w:rPr>
          <w:rFonts w:ascii="Simplified Arabic" w:eastAsia="Times New Roman" w:hAnsi="Simplified Arabic" w:cs="Simplified Arabic"/>
          <w:kern w:val="0"/>
          <w:sz w:val="28"/>
          <w:szCs w:val="28"/>
          <w:rtl/>
        </w:rPr>
        <w:t xml:space="preserve"> مصابيح الزمان، وحاملي لواء التقديس والتنزيه مفخرة عقائد الإسلام في كل مكان، فجال وصال وقطع الطريق على العلماء والفقهاء والعارفين، ثم لم يهدأ حتى نال من منزلة سيد الأنام </w:t>
      </w:r>
      <w:r w:rsidR="0048281D">
        <w:rPr>
          <w:rFonts w:ascii="Simplified Arabic" w:eastAsia="Times New Roman" w:hAnsi="Simplified Arabic" w:cs="Simplified Arabic" w:hint="cs"/>
          <w:kern w:val="0"/>
          <w:sz w:val="28"/>
          <w:szCs w:val="28"/>
          <w:rtl/>
        </w:rPr>
        <w:t xml:space="preserve">صلى الله عليه وسلم </w:t>
      </w:r>
      <w:r w:rsidR="00596220" w:rsidRPr="00287AEA">
        <w:rPr>
          <w:rFonts w:ascii="Simplified Arabic" w:eastAsia="Times New Roman" w:hAnsi="Simplified Arabic" w:cs="Simplified Arabic"/>
          <w:kern w:val="0"/>
          <w:sz w:val="28"/>
          <w:szCs w:val="28"/>
          <w:rtl/>
        </w:rPr>
        <w:t>بأن حرّم التبرك والتوسل به</w:t>
      </w:r>
      <w:r w:rsidR="0048281D">
        <w:rPr>
          <w:rFonts w:ascii="Simplified Arabic" w:eastAsia="Times New Roman" w:hAnsi="Simplified Arabic" w:cs="Simplified Arabic" w:hint="cs"/>
          <w:kern w:val="0"/>
          <w:sz w:val="28"/>
          <w:szCs w:val="28"/>
          <w:rtl/>
        </w:rPr>
        <w:t xml:space="preserve"> صلى الله عليه وسلم</w:t>
      </w:r>
      <w:r w:rsidR="00596220" w:rsidRPr="00287AEA">
        <w:rPr>
          <w:rFonts w:ascii="Simplified Arabic" w:eastAsia="Times New Roman" w:hAnsi="Simplified Arabic" w:cs="Simplified Arabic"/>
          <w:kern w:val="0"/>
          <w:sz w:val="28"/>
          <w:szCs w:val="28"/>
          <w:rtl/>
        </w:rPr>
        <w:t xml:space="preserve"> إلى الله تعالى، مع أنّه أفضل الوسائل وأقصر الطرق إلى رضا الله، ثم أضحك الثكلى بتحريم التبرك وقصد زيارته عليه الصلاة والسلام، في زمان كانت الأمة جميعا على جواز تلك الأعمال وأنّها من فضائل الأعمال، فهل كانت الأمة في زمانه على ضلال مبين، حتى انتشلها من الظلام، ثم دخل هو في دهاليز الألغام بان تحدث عن ليث بني غالب وباب العلوم والمعارف أمير المؤمنين على ابن أبي طالب رضي الله عنه وأرضاه، بما لا ينبغي، إذ لكل مقام مقال، وهل الرد على الروافض يُجيز له إساءة الادب مع والد السبطين سيدا شباب أهل الجنّة الحسن والحسين، ثم تكلم عن الطاهر المطهر سيدنا الحسين، بكلام لا يليق بسيد شباب اهل الجنة وسبط الرسول صلى الله عليه وسلم،</w:t>
      </w:r>
      <w:r w:rsidR="0048281D">
        <w:rPr>
          <w:rFonts w:ascii="Simplified Arabic" w:eastAsia="Times New Roman" w:hAnsi="Simplified Arabic" w:cs="Simplified Arabic" w:hint="cs"/>
          <w:kern w:val="0"/>
          <w:sz w:val="28"/>
          <w:szCs w:val="28"/>
          <w:rtl/>
        </w:rPr>
        <w:t xml:space="preserve"> </w:t>
      </w:r>
      <w:r w:rsidR="00596220" w:rsidRPr="00287AEA">
        <w:rPr>
          <w:rFonts w:ascii="Simplified Arabic" w:eastAsia="Times New Roman" w:hAnsi="Simplified Arabic" w:cs="Simplified Arabic"/>
          <w:kern w:val="0"/>
          <w:sz w:val="28"/>
          <w:szCs w:val="28"/>
          <w:rtl/>
        </w:rPr>
        <w:t xml:space="preserve">وهل </w:t>
      </w:r>
      <w:proofErr w:type="spellStart"/>
      <w:r w:rsidR="00596220" w:rsidRPr="00287AEA">
        <w:rPr>
          <w:rFonts w:ascii="Simplified Arabic" w:eastAsia="Times New Roman" w:hAnsi="Simplified Arabic" w:cs="Simplified Arabic"/>
          <w:kern w:val="0"/>
          <w:sz w:val="28"/>
          <w:szCs w:val="28"/>
          <w:rtl/>
        </w:rPr>
        <w:t>التمحل</w:t>
      </w:r>
      <w:proofErr w:type="spellEnd"/>
      <w:r w:rsidR="00596220" w:rsidRPr="00287AEA">
        <w:rPr>
          <w:rFonts w:ascii="Simplified Arabic" w:eastAsia="Times New Roman" w:hAnsi="Simplified Arabic" w:cs="Simplified Arabic"/>
          <w:kern w:val="0"/>
          <w:sz w:val="28"/>
          <w:szCs w:val="28"/>
          <w:rtl/>
        </w:rPr>
        <w:t xml:space="preserve"> في الدفاع عن يزيد يُجير سوء الأدب مع السادة الكرام، </w:t>
      </w:r>
      <w:r w:rsidR="00596220" w:rsidRPr="00287AEA">
        <w:rPr>
          <w:rFonts w:ascii="Simplified Arabic" w:eastAsia="Times New Roman" w:hAnsi="Simplified Arabic" w:cs="Simplified Arabic"/>
          <w:kern w:val="0"/>
          <w:sz w:val="28"/>
          <w:szCs w:val="28"/>
          <w:u w:val="single"/>
          <w:rtl/>
        </w:rPr>
        <w:t xml:space="preserve">فهذه كلها من مفردات الحشو التي لم يتنبه إليها ابن تيمية، فتعجل بتبنيها ونشرها، وهي لا تمت إلى السلفية بنسب ولا صلة، </w:t>
      </w:r>
      <w:r w:rsidR="00596220" w:rsidRPr="0048281D">
        <w:rPr>
          <w:rFonts w:ascii="Simplified Arabic" w:eastAsia="Times New Roman" w:hAnsi="Simplified Arabic" w:cs="Simplified Arabic"/>
          <w:b/>
          <w:bCs/>
          <w:kern w:val="0"/>
          <w:sz w:val="28"/>
          <w:szCs w:val="28"/>
          <w:rtl/>
        </w:rPr>
        <w:t>فهل من السلفية اتهام المسلمين بالشرك بدعوى التوسل</w:t>
      </w:r>
      <w:r w:rsidR="00596220" w:rsidRPr="00287AEA">
        <w:rPr>
          <w:rFonts w:ascii="Simplified Arabic" w:eastAsia="Times New Roman" w:hAnsi="Simplified Arabic" w:cs="Simplified Arabic"/>
          <w:kern w:val="0"/>
          <w:sz w:val="28"/>
          <w:szCs w:val="28"/>
          <w:rtl/>
        </w:rPr>
        <w:t xml:space="preserve">، والتوسل مسالة فقهية على مر عصور الإسلام، ولم يجعلها من أبواب العقيدة والتوحيد والشرك، أحد قبل ابن تيمية، فهل كان السلف قبله على ضلالة عندما اوردوها في أبواب الفقه، وكيف تكون سلفية في مسالة نُخالف فيها السلف، إنّ السلف الصالح كانوا يتوسلون بالنبي صلى الله عليه وسلم، لما له من كرامة عند اللّه، ولم يخطر ببال أحد أن التوسل إلى الله تعالى بالنبي صلى الله عليه وسلم شرك أو ذريعة إلى الشرك، وكان هذا ديدن السلف في جميع العصور، فهل لمنكر التوسل أن يصف نفسه بالسلفية، ثم يتطاول على بقية المسلمين باللقب، فيرميهم </w:t>
      </w:r>
      <w:r w:rsidR="00596220" w:rsidRPr="00287AEA">
        <w:rPr>
          <w:rFonts w:ascii="Simplified Arabic" w:eastAsia="Times New Roman" w:hAnsi="Simplified Arabic" w:cs="Simplified Arabic"/>
          <w:kern w:val="0"/>
          <w:sz w:val="28"/>
          <w:szCs w:val="28"/>
          <w:rtl/>
        </w:rPr>
        <w:lastRenderedPageBreak/>
        <w:t xml:space="preserve">بالشرك والضلالة والبدعة والكفران، 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w:t>
      </w:r>
      <w:proofErr w:type="spellStart"/>
      <w:r w:rsidR="00596220" w:rsidRPr="00287AEA">
        <w:rPr>
          <w:rFonts w:ascii="Simplified Arabic" w:eastAsia="Times New Roman" w:hAnsi="Simplified Arabic" w:cs="Simplified Arabic"/>
          <w:kern w:val="0"/>
          <w:sz w:val="28"/>
          <w:szCs w:val="28"/>
          <w:rtl/>
        </w:rPr>
        <w:t>حشوية</w:t>
      </w:r>
      <w:proofErr w:type="spellEnd"/>
      <w:r w:rsidR="00596220" w:rsidRPr="00287AEA">
        <w:rPr>
          <w:rFonts w:ascii="Simplified Arabic" w:eastAsia="Times New Roman" w:hAnsi="Simplified Arabic" w:cs="Simplified Arabic"/>
          <w:kern w:val="0"/>
          <w:sz w:val="28"/>
          <w:szCs w:val="28"/>
          <w:rtl/>
        </w:rPr>
        <w:t xml:space="preserve">،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ما أشد حاجة السلفية المعاصرة من تنقيتها من أدران الحشو والتجسيم </w:t>
      </w:r>
      <w:r w:rsidR="00596220" w:rsidRPr="00B660DD">
        <w:rPr>
          <w:rFonts w:ascii="Simplified Arabic" w:eastAsia="Times New Roman" w:hAnsi="Simplified Arabic" w:cs="Simplified Arabic"/>
          <w:b/>
          <w:bCs/>
          <w:kern w:val="0"/>
          <w:sz w:val="28"/>
          <w:szCs w:val="28"/>
          <w:rtl/>
        </w:rPr>
        <w:t>والغلو في التكفير والتشريك والتبديع</w:t>
      </w:r>
      <w:r w:rsidR="00596220" w:rsidRPr="00287AEA">
        <w:rPr>
          <w:rFonts w:ascii="Simplified Arabic" w:eastAsia="Times New Roman" w:hAnsi="Simplified Arabic" w:cs="Simplified Arabic"/>
          <w:kern w:val="0"/>
          <w:sz w:val="28"/>
          <w:szCs w:val="28"/>
          <w:rtl/>
        </w:rPr>
        <w:t>، والله الهادي إلى سواء السبيل،</w:t>
      </w:r>
      <w:r w:rsidR="0048281D">
        <w:rPr>
          <w:rFonts w:ascii="Simplified Arabic" w:eastAsia="Times New Roman" w:hAnsi="Simplified Arabic" w:cs="Simplified Arabic" w:hint="cs"/>
          <w:kern w:val="0"/>
          <w:sz w:val="28"/>
          <w:szCs w:val="28"/>
          <w:rtl/>
        </w:rPr>
        <w:t xml:space="preserve"> </w:t>
      </w:r>
      <w:r w:rsidR="00596220" w:rsidRPr="0048281D">
        <w:rPr>
          <w:rFonts w:ascii="Simplified Arabic" w:eastAsia="Times New Roman" w:hAnsi="Simplified Arabic" w:cs="Simplified Arabic"/>
          <w:kern w:val="0"/>
          <w:sz w:val="28"/>
          <w:szCs w:val="28"/>
          <w:u w:val="single"/>
          <w:rtl/>
        </w:rPr>
        <w:t xml:space="preserve"> لقد ثار الرأي العلمي العام الإسلامي على الشيخ ابن تيمية من جانب الأصوليين المتخصصين في العقيدة، ومن جانب الفقهاء المتخصصين في الفقه، ومن جانب العارفين من الاولياء والصالحين، بل ومن جانب المحدثين كابن حجر وغيره،</w:t>
      </w:r>
      <w:r w:rsidR="00596220" w:rsidRPr="00287AEA">
        <w:rPr>
          <w:rFonts w:ascii="Simplified Arabic" w:eastAsia="Times New Roman" w:hAnsi="Simplified Arabic" w:cs="Simplified Arabic"/>
          <w:kern w:val="0"/>
          <w:sz w:val="28"/>
          <w:szCs w:val="28"/>
          <w:rtl/>
        </w:rPr>
        <w:t xml:space="preserve"> وهذا دليل على انحرافه عن صراط السلف المستقيم، إذ ليس من الحكمة تخطئة جمهور علماء المسلمين واتهامهم بالسوء والضلال، وتصويب رجل واحد، فمنذ نشر الرجل رأيه حول الصفات الخبرية، وضرورة الاخذ بظاهرها جاءت الاستنكارات عليه من علماء الأصول، وعندما تكلم في التوسل والاستغاثة والزيارة، استنكر ذلك عليه الفقهاء والربانيون، ثم عندما تكلم في الحد السفلي والجهة العدمية وعلم الكلام والمعقول والمنقول، وهو لا يعلم شيئا عن المعقول وضوابطه، قامت عليه السلفية والأثرية، فاجتمعت عليه طوائف العلماء والاولياء والفقهاء (من الحنفية والمالكية والشافعية والحنابلة) - خيرة أمّة النبي صلى الله عليه وسلم - وقرروا منعه من نشر أخطائه، فلما لم يسكت، أمروا بسجنه، ونفي من بلد إلى بلد، وتعرض لاعتقال بعد اعتقال، إلى أن منع من القرطاس والكتابة، حتّى مات في السجن ممنوعاً من كل شيء، ولو كان علمه صافياً لما تعرض لسخط كل هؤلاء العلماء، ولأنتصب له من الطوائف من ينصره في </w:t>
      </w:r>
      <w:proofErr w:type="spellStart"/>
      <w:r w:rsidR="00596220" w:rsidRPr="00287AEA">
        <w:rPr>
          <w:rFonts w:ascii="Simplified Arabic" w:eastAsia="Times New Roman" w:hAnsi="Simplified Arabic" w:cs="Simplified Arabic"/>
          <w:kern w:val="0"/>
          <w:sz w:val="28"/>
          <w:szCs w:val="28"/>
          <w:rtl/>
        </w:rPr>
        <w:t>مظلمته</w:t>
      </w:r>
      <w:proofErr w:type="spellEnd"/>
      <w:r w:rsidR="00596220" w:rsidRPr="00287AEA">
        <w:rPr>
          <w:rFonts w:ascii="Simplified Arabic" w:eastAsia="Times New Roman" w:hAnsi="Simplified Arabic" w:cs="Simplified Arabic"/>
          <w:kern w:val="0"/>
          <w:sz w:val="28"/>
          <w:szCs w:val="28"/>
          <w:rtl/>
        </w:rPr>
        <w:t xml:space="preserve">، والجميع يعرفون أنّ مشاكله علمية وحسب، ولم تكن سياسية قط حتى نقول أنّ الحكام </w:t>
      </w:r>
      <w:proofErr w:type="spellStart"/>
      <w:r w:rsidR="00596220" w:rsidRPr="00287AEA">
        <w:rPr>
          <w:rFonts w:ascii="Simplified Arabic" w:eastAsia="Times New Roman" w:hAnsi="Simplified Arabic" w:cs="Simplified Arabic"/>
          <w:kern w:val="0"/>
          <w:sz w:val="28"/>
          <w:szCs w:val="28"/>
          <w:rtl/>
        </w:rPr>
        <w:t>تمالئوا</w:t>
      </w:r>
      <w:proofErr w:type="spellEnd"/>
      <w:r w:rsidR="00596220" w:rsidRPr="00287AEA">
        <w:rPr>
          <w:rFonts w:ascii="Simplified Arabic" w:eastAsia="Times New Roman" w:hAnsi="Simplified Arabic" w:cs="Simplified Arabic"/>
          <w:kern w:val="0"/>
          <w:sz w:val="28"/>
          <w:szCs w:val="28"/>
          <w:rtl/>
        </w:rPr>
        <w:t xml:space="preserve"> عليه، وظلموه، لقد كانت مشاكله علمية مع علماء عصره، فإنّ جماهير العلماء كانوا يخالفونه فيما يبديه من الآراء الشاذة، المخالفة لما هو المشهور المجمع عليه بين العلماء، في مجال الأُصول والفروع، </w:t>
      </w:r>
      <w:r w:rsidR="00596220" w:rsidRPr="004F3AD0">
        <w:rPr>
          <w:rFonts w:ascii="Simplified Arabic" w:eastAsia="Times New Roman" w:hAnsi="Simplified Arabic" w:cs="Simplified Arabic"/>
          <w:b/>
          <w:bCs/>
          <w:kern w:val="0"/>
          <w:sz w:val="28"/>
          <w:szCs w:val="28"/>
          <w:rtl/>
        </w:rPr>
        <w:t>لقد ترجم للشيخ ابن تيمية مجموعة من تلامذته</w:t>
      </w:r>
      <w:r w:rsidR="00596220" w:rsidRPr="00287AEA">
        <w:rPr>
          <w:rFonts w:ascii="Simplified Arabic" w:eastAsia="Times New Roman" w:hAnsi="Simplified Arabic" w:cs="Simplified Arabic"/>
          <w:kern w:val="0"/>
          <w:sz w:val="28"/>
          <w:szCs w:val="28"/>
          <w:rtl/>
        </w:rPr>
        <w:t xml:space="preserve"> ممن تأثر به، ومن الطبيعي أن يزيد التلميذ في حق استاذه، فأسرفوا في الثناء عليه، وفي مقدمتهم الذهبي، لأنّه لاشك تلميذه وقد تأثر بأفكاره كثيرا، والحافظ ابن كثير في البداية والنهاية، وتابعهما عبد الحي بن عماد الحنبلي في كتابه شذرات الذهب في أخبار من ذهب، وابن رجب الحنبلي في الذيل على طبقات </w:t>
      </w:r>
      <w:r w:rsidR="00596220" w:rsidRPr="00287AEA">
        <w:rPr>
          <w:rFonts w:ascii="Simplified Arabic" w:eastAsia="Times New Roman" w:hAnsi="Simplified Arabic" w:cs="Simplified Arabic"/>
          <w:kern w:val="0"/>
          <w:sz w:val="28"/>
          <w:szCs w:val="28"/>
          <w:rtl/>
        </w:rPr>
        <w:lastRenderedPageBreak/>
        <w:t>الحنابلة، والسيوطي في طبقات الحفاظ، ولا شك أنّهم ذكروا الجانب الحسن من علمه وحياته، لكنّهم تعاطفوا عليه لكونه قضي أكثر حياته في السجون، فلم يتوسعوا في ذكر الجانب السيء من علمه وحياته اكتفاءً بما لقيه من عقاب من الفقهاء والقضاة جراء أخطائه، أما الناظر الحصيف، فإنّه يعلم شذوذه في أقواله التي خالف فيها العلماء، لأنّه كان هناك اتفاق بين علماء وأكابر الفقهاء في عصره على أنّه يصدر عن عقائد وآراء في مجال العقائد والأحكام تخالف الرأي العام بين أهل السنة والجماعة، ولأجل ذلك كانوا يصدرون الحكم عليه بعد الحكم، ويعاقبونه مرة بعد أُخرى، حتى منعوه من الكتابة قبل وفاته خوفا من تأثر العامة به،</w:t>
      </w:r>
    </w:p>
    <w:p w14:paraId="384A313C" w14:textId="16559A4E" w:rsidR="00596220" w:rsidRDefault="00A35EDA" w:rsidP="004F3AD0">
      <w:pPr>
        <w:ind w:left="-46"/>
        <w:rPr>
          <w:rFonts w:ascii="Simplified Arabic" w:hAnsi="Simplified Arabic" w:cs="Simplified Arabic"/>
          <w:sz w:val="28"/>
          <w:szCs w:val="28"/>
          <w:rtl/>
        </w:rPr>
      </w:pPr>
      <w:r w:rsidRPr="00287AEA">
        <w:rPr>
          <w:rFonts w:ascii="Simplified Arabic" w:hAnsi="Simplified Arabic" w:cs="Simplified Arabic"/>
          <w:b/>
          <w:bCs/>
          <w:kern w:val="0"/>
          <w:sz w:val="40"/>
          <w:szCs w:val="40"/>
          <w:highlight w:val="yellow"/>
          <w:u w:val="single"/>
          <w:rtl/>
        </w:rPr>
        <w:t xml:space="preserve">[المفتاح </w:t>
      </w:r>
      <w:r w:rsidR="00E231D5">
        <w:rPr>
          <w:rFonts w:ascii="Simplified Arabic" w:hAnsi="Simplified Arabic" w:cs="Simplified Arabic" w:hint="cs"/>
          <w:b/>
          <w:bCs/>
          <w:kern w:val="0"/>
          <w:sz w:val="40"/>
          <w:szCs w:val="40"/>
          <w:highlight w:val="yellow"/>
          <w:u w:val="single"/>
          <w:rtl/>
        </w:rPr>
        <w:t>التاسع</w:t>
      </w:r>
      <w:r w:rsidRPr="00287AEA">
        <w:rPr>
          <w:rFonts w:ascii="Simplified Arabic" w:hAnsi="Simplified Arabic" w:cs="Simplified Arabic"/>
          <w:b/>
          <w:bCs/>
          <w:kern w:val="0"/>
          <w:sz w:val="40"/>
          <w:szCs w:val="40"/>
          <w:highlight w:val="yellow"/>
          <w:u w:val="single"/>
          <w:rtl/>
        </w:rPr>
        <w:t>]</w:t>
      </w:r>
      <w:r w:rsidRPr="00287AEA">
        <w:rPr>
          <w:rFonts w:ascii="Simplified Arabic" w:hAnsi="Simplified Arabic" w:cs="Simplified Arabic"/>
          <w:b/>
          <w:bCs/>
          <w:kern w:val="0"/>
          <w:sz w:val="40"/>
          <w:szCs w:val="40"/>
          <w:u w:val="single"/>
          <w:rtl/>
        </w:rPr>
        <w:t>:</w:t>
      </w:r>
      <w:r w:rsidRPr="00287AEA">
        <w:rPr>
          <w:kern w:val="0"/>
          <w:rtl/>
        </w:rPr>
        <w:t xml:space="preserve"> </w:t>
      </w:r>
      <w:r w:rsidR="00596220" w:rsidRPr="00E231D5">
        <w:rPr>
          <w:rFonts w:ascii="Simplified Arabic" w:hAnsi="Simplified Arabic" w:cs="Simplified Arabic"/>
          <w:b/>
          <w:bCs/>
          <w:sz w:val="28"/>
          <w:szCs w:val="28"/>
          <w:u w:val="single"/>
          <w:rtl/>
        </w:rPr>
        <w:t xml:space="preserve">الدعوة الوهابية وما تسرب إليها من أفكار </w:t>
      </w:r>
      <w:proofErr w:type="spellStart"/>
      <w:r w:rsidR="00596220" w:rsidRPr="00E231D5">
        <w:rPr>
          <w:rFonts w:ascii="Simplified Arabic" w:hAnsi="Simplified Arabic" w:cs="Simplified Arabic"/>
          <w:b/>
          <w:bCs/>
          <w:sz w:val="28"/>
          <w:szCs w:val="28"/>
          <w:u w:val="single"/>
          <w:rtl/>
        </w:rPr>
        <w:t>الحشوية</w:t>
      </w:r>
      <w:proofErr w:type="spellEnd"/>
      <w:r w:rsidR="00596220" w:rsidRPr="00287AEA">
        <w:rPr>
          <w:rFonts w:ascii="Simplified Arabic" w:hAnsi="Simplified Arabic" w:cs="Simplified Arabic"/>
          <w:sz w:val="28"/>
          <w:szCs w:val="28"/>
          <w:rtl/>
        </w:rPr>
        <w:t xml:space="preserve">: تبنى الشيخ محمد ابن عبد الوهاب نشر كتب وأفكار الإمام ابن تيمية بقوة السيف والسنان، ولكن أيضاً: كانت له كذلك اجتهادات خاطئة في مباحث توحيد الألوهية، وفي مباحث توحيد الربوبية، وفي مباحث </w:t>
      </w:r>
      <w:r w:rsidR="00596220" w:rsidRPr="00287AEA">
        <w:rPr>
          <w:rFonts w:ascii="Simplified Arabic" w:hAnsi="Simplified Arabic" w:cs="Simplified Arabic"/>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sidR="00596220" w:rsidRPr="00287AEA">
        <w:rPr>
          <w:rFonts w:ascii="Simplified Arabic" w:hAnsi="Simplified Arabic" w:cs="Simplified Arabic"/>
          <w:sz w:val="28"/>
          <w:szCs w:val="28"/>
          <w:rtl/>
        </w:rPr>
        <w:t xml:space="preserve">وفي مجال الخطأ في الهجوم على علم التصوف برمته، بحسنه </w:t>
      </w:r>
      <w:proofErr w:type="spellStart"/>
      <w:r w:rsidR="00596220" w:rsidRPr="00287AEA">
        <w:rPr>
          <w:rFonts w:ascii="Simplified Arabic" w:hAnsi="Simplified Arabic" w:cs="Simplified Arabic"/>
          <w:sz w:val="28"/>
          <w:szCs w:val="28"/>
          <w:rtl/>
        </w:rPr>
        <w:t>وسيئه</w:t>
      </w:r>
      <w:proofErr w:type="spellEnd"/>
      <w:r w:rsidR="00596220" w:rsidRPr="00287AEA">
        <w:rPr>
          <w:rFonts w:ascii="Simplified Arabic" w:hAnsi="Simplified Arabic" w:cs="Simplified Arabic"/>
          <w:sz w:val="28"/>
          <w:szCs w:val="28"/>
          <w:rtl/>
        </w:rPr>
        <w:t xml:space="preserve">، واعلان الحرب على أهله واستحلال حرماتهم لمسائل لا تبلغ بهم هذا الحال أبدا، </w:t>
      </w:r>
      <w:r w:rsidR="00596220" w:rsidRPr="004F3AD0">
        <w:rPr>
          <w:rFonts w:ascii="Simplified Arabic" w:hAnsi="Simplified Arabic" w:cs="Simplified Arabic"/>
          <w:b/>
          <w:bCs/>
          <w:sz w:val="28"/>
          <w:szCs w:val="28"/>
          <w:rtl/>
        </w:rPr>
        <w:t>(أ) ففي مجال توحيد الألوهية:</w:t>
      </w:r>
      <w:r w:rsidR="00596220" w:rsidRPr="00287AEA">
        <w:rPr>
          <w:rFonts w:ascii="Simplified Arabic" w:hAnsi="Simplified Arabic" w:cs="Simplified Arabic"/>
          <w:sz w:val="28"/>
          <w:szCs w:val="28"/>
          <w:rtl/>
        </w:rPr>
        <w:t xml:space="preserve"> أخطأ في تفسير العبادة، ففسرها بمعناها اللغوي وهو الإتيان بأقصى غاية الذل والخضوع، وذهل عن ضابطها الذي يضبط أحكامها ألا وهو الإتيان بأقصى غاية الذل والخضوع لمن يعتقده</w:t>
      </w:r>
      <w:r w:rsidR="004F3AD0">
        <w:rPr>
          <w:rFonts w:ascii="Simplified Arabic" w:hAnsi="Simplified Arabic" w:cs="Simplified Arabic" w:hint="cs"/>
          <w:sz w:val="28"/>
          <w:szCs w:val="28"/>
          <w:rtl/>
        </w:rPr>
        <w:t xml:space="preserve"> إلها له الربوبية </w:t>
      </w:r>
      <w:proofErr w:type="spellStart"/>
      <w:r w:rsidR="004F3AD0">
        <w:rPr>
          <w:rFonts w:ascii="Simplified Arabic" w:hAnsi="Simplified Arabic" w:cs="Simplified Arabic" w:hint="cs"/>
          <w:sz w:val="28"/>
          <w:szCs w:val="28"/>
          <w:rtl/>
        </w:rPr>
        <w:t>واتحقاق</w:t>
      </w:r>
      <w:proofErr w:type="spellEnd"/>
      <w:r w:rsidR="004F3AD0">
        <w:rPr>
          <w:rFonts w:ascii="Simplified Arabic" w:hAnsi="Simplified Arabic" w:cs="Simplified Arabic" w:hint="cs"/>
          <w:sz w:val="28"/>
          <w:szCs w:val="28"/>
          <w:rtl/>
        </w:rPr>
        <w:t xml:space="preserve"> العبودية، ف</w:t>
      </w:r>
      <w:r w:rsidR="00596220" w:rsidRPr="00287AEA">
        <w:rPr>
          <w:rFonts w:ascii="Simplified Arabic" w:hAnsi="Simplified Arabic" w:cs="Simplified Arabic"/>
          <w:sz w:val="28"/>
          <w:szCs w:val="28"/>
          <w:rtl/>
        </w:rPr>
        <w:t xml:space="preserve">لما رأى الشيخ محمد بن عبد الوهاب أنّ المشركين كانوا يتقربون لآلهتهم بالذبح والنذر والدعاء والاستعانة والاستشفاع والسجود والتعظيم </w:t>
      </w:r>
      <w:r w:rsidR="00596220" w:rsidRPr="00287AEA">
        <w:rPr>
          <w:rFonts w:ascii="Simplified Arabic" w:hAnsi="Simplified Arabic" w:cs="Simplified Arabic"/>
          <w:sz w:val="28"/>
          <w:szCs w:val="28"/>
        </w:rPr>
        <w:t>…</w:t>
      </w:r>
      <w:r w:rsidR="00596220" w:rsidRPr="00287AEA">
        <w:rPr>
          <w:rFonts w:ascii="Simplified Arabic" w:hAnsi="Simplified Arabic" w:cs="Simplified Arabic"/>
          <w:sz w:val="28"/>
          <w:szCs w:val="28"/>
          <w:rtl/>
        </w:rPr>
        <w:t xml:space="preserve"> الخ ظنّ أنّ مجرد إتيانهم هذه الأمور لذاتها هو العبادة، وأنّ كل عمل يصلح للتعبد به لا يقع إلا عبادة إن وقعت لله فهي التوحيد، وإن وقعت لغيره فهي الشرك، فأدى ذلك إلى الغلط في تصور العبادة والشرك المقابل لها، وإنّ الغلط في تفسير العبادة، كان المزلقةُ الكبرى والمزلَّة العظمى، الذي </w:t>
      </w:r>
      <w:proofErr w:type="spellStart"/>
      <w:r w:rsidR="00596220" w:rsidRPr="00287AEA">
        <w:rPr>
          <w:rFonts w:ascii="Simplified Arabic" w:hAnsi="Simplified Arabic" w:cs="Simplified Arabic"/>
          <w:sz w:val="28"/>
          <w:szCs w:val="28"/>
          <w:rtl/>
        </w:rPr>
        <w:t>أُست</w:t>
      </w:r>
      <w:r w:rsidR="004F3AD0">
        <w:rPr>
          <w:rFonts w:ascii="Simplified Arabic" w:hAnsi="Simplified Arabic" w:cs="Simplified Arabic" w:hint="cs"/>
          <w:sz w:val="28"/>
          <w:szCs w:val="28"/>
          <w:rtl/>
        </w:rPr>
        <w:t>ح</w:t>
      </w:r>
      <w:r w:rsidR="00596220" w:rsidRPr="00287AEA">
        <w:rPr>
          <w:rFonts w:ascii="Simplified Arabic" w:hAnsi="Simplified Arabic" w:cs="Simplified Arabic"/>
          <w:sz w:val="28"/>
          <w:szCs w:val="28"/>
          <w:rtl/>
        </w:rPr>
        <w:t>لت</w:t>
      </w:r>
      <w:proofErr w:type="spellEnd"/>
      <w:r w:rsidR="00596220" w:rsidRPr="00287AEA">
        <w:rPr>
          <w:rFonts w:ascii="Simplified Arabic" w:hAnsi="Simplified Arabic" w:cs="Simplified Arabic"/>
          <w:sz w:val="28"/>
          <w:szCs w:val="28"/>
          <w:rtl/>
        </w:rPr>
        <w:t xml:space="preserve"> به دماءُ لا تحصى، وانتهكت به أعراض لا تعد، وتقاطعت فيه أرحام أمر اللّه بها أن توصل، </w:t>
      </w:r>
      <w:r w:rsidR="004F3AD0">
        <w:rPr>
          <w:rFonts w:ascii="Simplified Arabic" w:hAnsi="Simplified Arabic" w:cs="Simplified Arabic" w:hint="cs"/>
          <w:sz w:val="28"/>
          <w:szCs w:val="28"/>
          <w:rtl/>
        </w:rPr>
        <w:t xml:space="preserve">نعوذ بالله من </w:t>
      </w:r>
      <w:r w:rsidR="00596220" w:rsidRPr="00287AEA">
        <w:rPr>
          <w:rFonts w:ascii="Simplified Arabic" w:hAnsi="Simplified Arabic" w:cs="Simplified Arabic"/>
          <w:sz w:val="28"/>
          <w:szCs w:val="28"/>
          <w:rtl/>
        </w:rPr>
        <w:t>الفتن،</w:t>
      </w:r>
      <w:r w:rsidR="004F3AD0">
        <w:rPr>
          <w:rFonts w:ascii="Simplified Arabic" w:hAnsi="Simplified Arabic" w:cs="Simplified Arabic" w:hint="cs"/>
          <w:sz w:val="28"/>
          <w:szCs w:val="28"/>
          <w:rtl/>
        </w:rPr>
        <w:t xml:space="preserve"> </w:t>
      </w:r>
      <w:r w:rsidR="004F3AD0" w:rsidRPr="004F3AD0">
        <w:rPr>
          <w:rFonts w:ascii="Simplified Arabic" w:hAnsi="Simplified Arabic" w:cs="Simplified Arabic" w:hint="cs"/>
          <w:b/>
          <w:bCs/>
          <w:sz w:val="28"/>
          <w:szCs w:val="28"/>
          <w:rtl/>
        </w:rPr>
        <w:t>و</w:t>
      </w:r>
      <w:r w:rsidR="00596220" w:rsidRPr="004F3AD0">
        <w:rPr>
          <w:rFonts w:ascii="Simplified Arabic" w:hAnsi="Simplified Arabic" w:cs="Simplified Arabic"/>
          <w:b/>
          <w:bCs/>
          <w:sz w:val="28"/>
          <w:szCs w:val="28"/>
          <w:rtl/>
          <w:lang w:bidi="ar-KW"/>
        </w:rPr>
        <w:t xml:space="preserve"> كما كان الخطأ في تقرير العبادة كان كذلك الخطأ في تقرير الشرك</w:t>
      </w:r>
      <w:r w:rsidR="00596220" w:rsidRPr="00287AEA">
        <w:rPr>
          <w:rFonts w:ascii="Simplified Arabic" w:hAnsi="Simplified Arabic" w:cs="Simplified Arabic"/>
          <w:sz w:val="28"/>
          <w:szCs w:val="28"/>
          <w:rtl/>
          <w:lang w:bidi="ar-KW"/>
        </w:rPr>
        <w:t>،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 أو رب قادر، وإلا لم يكن شركا أكبر يُخرج من الملة إلى الكفر الاكبر،</w:t>
      </w:r>
      <w:r w:rsidR="004F3AD0">
        <w:rPr>
          <w:rFonts w:ascii="Simplified Arabic" w:hAnsi="Simplified Arabic" w:cs="Simplified Arabic" w:hint="cs"/>
          <w:sz w:val="28"/>
          <w:szCs w:val="28"/>
          <w:rtl/>
          <w:lang w:bidi="ar-KW"/>
        </w:rPr>
        <w:t xml:space="preserve"> </w:t>
      </w:r>
      <w:r w:rsidR="00596220" w:rsidRPr="004F3AD0">
        <w:rPr>
          <w:rFonts w:ascii="Simplified Arabic" w:hAnsi="Simplified Arabic" w:cs="Simplified Arabic"/>
          <w:b/>
          <w:bCs/>
          <w:sz w:val="28"/>
          <w:szCs w:val="28"/>
          <w:rtl/>
        </w:rPr>
        <w:t>و</w:t>
      </w:r>
      <w:r w:rsidR="00596220" w:rsidRPr="004F3AD0">
        <w:rPr>
          <w:rFonts w:ascii="Simplified Arabic" w:hAnsi="Simplified Arabic" w:cs="Simplified Arabic"/>
          <w:b/>
          <w:bCs/>
          <w:sz w:val="28"/>
          <w:szCs w:val="28"/>
          <w:rtl/>
          <w:lang w:bidi="ar-KW"/>
        </w:rPr>
        <w:t xml:space="preserve">الخطأ </w:t>
      </w:r>
      <w:r w:rsidR="00596220" w:rsidRPr="004F3AD0">
        <w:rPr>
          <w:rFonts w:ascii="Simplified Arabic" w:hAnsi="Simplified Arabic" w:cs="Simplified Arabic"/>
          <w:b/>
          <w:bCs/>
          <w:sz w:val="28"/>
          <w:szCs w:val="28"/>
          <w:rtl/>
          <w:lang w:bidi="ar-KW"/>
        </w:rPr>
        <w:lastRenderedPageBreak/>
        <w:t>في نقل مباحث خلافية من علم الفقه</w:t>
      </w:r>
      <w:r w:rsidR="00596220" w:rsidRPr="00287AEA">
        <w:rPr>
          <w:rFonts w:ascii="Simplified Arabic" w:hAnsi="Simplified Arabic" w:cs="Simplified Arabic"/>
          <w:sz w:val="28"/>
          <w:szCs w:val="28"/>
          <w:rtl/>
          <w:lang w:bidi="ar-KW"/>
        </w:rPr>
        <w:t xml:space="preserve"> كالتوسل والتبرك وبناء المساجد على القبور وشد الرحال لزيارة قبر النبي صلى الله عليه وسلم إلى علم العقيدة وإلصاقها بالتوحيد والشرك،</w:t>
      </w:r>
      <w:r w:rsidR="004F3AD0">
        <w:rPr>
          <w:rFonts w:ascii="Simplified Arabic" w:hAnsi="Simplified Arabic" w:cs="Simplified Arabic" w:hint="cs"/>
          <w:sz w:val="28"/>
          <w:szCs w:val="28"/>
          <w:rtl/>
          <w:lang w:bidi="ar-KW"/>
        </w:rPr>
        <w:t xml:space="preserve"> وقد أدى ذلك إلى أن</w:t>
      </w:r>
      <w:r w:rsidR="00596220" w:rsidRPr="00287AEA">
        <w:rPr>
          <w:rFonts w:ascii="Simplified Arabic" w:hAnsi="Simplified Arabic" w:cs="Simplified Arabic"/>
          <w:sz w:val="28"/>
          <w:szCs w:val="28"/>
          <w:rtl/>
        </w:rPr>
        <w:t xml:space="preserve"> استحل دماء المسلمين في نجد والحجاز بتهم الشرك والكفر والخروج من ملة الإسلام، ونظرة عابرة إلى تاريخ نجد لابن غنّام، نعلم كيف كانت (الغزوات)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 ويعتقدون أنّه لا إله ولا رب لهذا الكون إلا الله، وأنّ كل ما جاء به رسول الله تعالى من عند الله حق يدينون به لله، </w:t>
      </w:r>
    </w:p>
    <w:p w14:paraId="57005DE7" w14:textId="239721B1" w:rsidR="008515C6" w:rsidRPr="008515C6" w:rsidRDefault="00A35EDA" w:rsidP="00595CE5">
      <w:pPr>
        <w:rPr>
          <w:rFonts w:ascii="Simplified Arabic" w:hAnsi="Simplified Arabic" w:cs="Simplified Arabic"/>
          <w:bCs/>
          <w:kern w:val="0"/>
          <w:sz w:val="28"/>
          <w:szCs w:val="28"/>
          <w:u w:val="single"/>
        </w:rPr>
      </w:pPr>
      <w:r w:rsidRPr="00287AEA">
        <w:rPr>
          <w:rFonts w:ascii="Simplified Arabic" w:hAnsi="Simplified Arabic" w:cs="Simplified Arabic"/>
          <w:b/>
          <w:bCs/>
          <w:kern w:val="0"/>
          <w:sz w:val="40"/>
          <w:szCs w:val="40"/>
          <w:highlight w:val="yellow"/>
          <w:u w:val="single"/>
          <w:rtl/>
        </w:rPr>
        <w:t xml:space="preserve">[المفتاح </w:t>
      </w:r>
      <w:r w:rsidR="00595CE5">
        <w:rPr>
          <w:rFonts w:ascii="Simplified Arabic" w:hAnsi="Simplified Arabic" w:cs="Simplified Arabic" w:hint="cs"/>
          <w:b/>
          <w:bCs/>
          <w:kern w:val="0"/>
          <w:sz w:val="40"/>
          <w:szCs w:val="40"/>
          <w:highlight w:val="yellow"/>
          <w:u w:val="single"/>
          <w:rtl/>
        </w:rPr>
        <w:t>العاشر</w:t>
      </w:r>
      <w:r w:rsidRPr="00082AAE">
        <w:rPr>
          <w:rFonts w:ascii="Simplified Arabic" w:hAnsi="Simplified Arabic" w:cs="Simplified Arabic"/>
          <w:b/>
          <w:bCs/>
          <w:kern w:val="0"/>
          <w:sz w:val="40"/>
          <w:szCs w:val="40"/>
          <w:highlight w:val="yellow"/>
          <w:u w:val="single"/>
          <w:rtl/>
        </w:rPr>
        <w:t>]</w:t>
      </w:r>
      <w:r w:rsidRPr="00082AAE">
        <w:rPr>
          <w:rFonts w:ascii="Simplified Arabic" w:hAnsi="Simplified Arabic" w:cs="Simplified Arabic"/>
          <w:b/>
          <w:bCs/>
          <w:kern w:val="0"/>
          <w:sz w:val="40"/>
          <w:szCs w:val="40"/>
          <w:highlight w:val="yellow"/>
          <w:rtl/>
        </w:rPr>
        <w:t>:</w:t>
      </w:r>
      <w:r w:rsidRPr="00082AAE">
        <w:rPr>
          <w:rFonts w:ascii="Simplified Arabic" w:hAnsi="Simplified Arabic" w:cs="Simplified Arabic"/>
          <w:kern w:val="0"/>
          <w:sz w:val="28"/>
          <w:szCs w:val="28"/>
          <w:rtl/>
        </w:rPr>
        <w:t xml:space="preserve"> </w:t>
      </w:r>
      <w:r w:rsidR="008515C6" w:rsidRPr="008515C6">
        <w:rPr>
          <w:rFonts w:ascii="Simplified Arabic" w:hAnsi="Simplified Arabic" w:cs="Simplified Arabic"/>
          <w:b/>
          <w:bCs/>
          <w:kern w:val="0"/>
          <w:sz w:val="28"/>
          <w:szCs w:val="28"/>
          <w:u w:val="single"/>
          <w:rtl/>
        </w:rPr>
        <w:t>حال الجاهل بعلم التقديس</w:t>
      </w:r>
      <w:r w:rsidR="008515C6" w:rsidRPr="008515C6">
        <w:rPr>
          <w:rFonts w:ascii="Simplified Arabic" w:hAnsi="Simplified Arabic" w:cs="Simplified Arabic"/>
          <w:b/>
          <w:bCs/>
          <w:kern w:val="0"/>
          <w:sz w:val="28"/>
          <w:szCs w:val="28"/>
          <w:rtl/>
        </w:rPr>
        <w:t xml:space="preserve"> : </w:t>
      </w:r>
      <w:r w:rsidR="008515C6" w:rsidRPr="008515C6">
        <w:rPr>
          <w:rFonts w:ascii="Simplified Arabic" w:hAnsi="Simplified Arabic" w:cs="Simplified Arabic"/>
          <w:kern w:val="0"/>
          <w:sz w:val="28"/>
          <w:szCs w:val="28"/>
          <w:rtl/>
        </w:rPr>
        <w:t xml:space="preserve">الجاهل بعلم التقديس وقواعده واصوله يخبط في العقيدة خبط عشواء وعمياء، فلا هو يعرف مقدمات الإلهيات ولا هو يعرف أسس التنزيه، وبالتالي فهو لا يعرف قيمة التخصص في هذا العلم ولا هو أيضا يحترم المتخصصين فيه، وقد يسول له الشيطان انه يدافع عن ظواهر بعض النصوص من الكتاب والسنّة وهو لا يعلم انها من المتشابهات التي يجب ردها إلى </w:t>
      </w:r>
      <w:proofErr w:type="spellStart"/>
      <w:r w:rsidR="008515C6" w:rsidRPr="008515C6">
        <w:rPr>
          <w:rFonts w:ascii="Simplified Arabic" w:hAnsi="Simplified Arabic" w:cs="Simplified Arabic"/>
          <w:kern w:val="0"/>
          <w:sz w:val="28"/>
          <w:szCs w:val="28"/>
          <w:rtl/>
        </w:rPr>
        <w:t>محكماتها</w:t>
      </w:r>
      <w:proofErr w:type="spellEnd"/>
      <w:r w:rsidR="008515C6" w:rsidRPr="008515C6">
        <w:rPr>
          <w:rFonts w:ascii="Simplified Arabic" w:hAnsi="Simplified Arabic" w:cs="Simplified Arabic"/>
          <w:kern w:val="0"/>
          <w:sz w:val="28"/>
          <w:szCs w:val="28"/>
          <w:rtl/>
        </w:rPr>
        <w:t xml:space="preserve">، تلك المتشابهات التي لا يتتبعها إلا الذين في قلوبهم زيغ نسال الله السلامة، وأهل الحشو حالهم يُرثى له، فهم لم يكتفوا بالجهل بعلم التقديس وحسب، بل ناصبوا العداء اهل التخصص، ثم أضافوا إلى ذلك تتبع المتشابهات، فكان حالهم شر حال، ومما يدل على ذلك نظرة عابرة إلى معتقداتهم التي تنم على الجهل والحشو والتجسيم وسوء الاعتقاد، </w:t>
      </w:r>
      <w:r w:rsidR="008515C6" w:rsidRPr="008515C6">
        <w:rPr>
          <w:rFonts w:ascii="Simplified Arabic" w:hAnsi="Simplified Arabic" w:cs="Simplified Arabic"/>
          <w:bCs/>
          <w:kern w:val="0"/>
          <w:sz w:val="28"/>
          <w:szCs w:val="28"/>
          <w:u w:val="single"/>
          <w:rtl/>
        </w:rPr>
        <w:t>فها هو مقاتل بن سليمان</w:t>
      </w:r>
      <w:r w:rsidR="008515C6" w:rsidRPr="008515C6">
        <w:rPr>
          <w:rFonts w:ascii="Simplified Arabic" w:hAnsi="Simplified Arabic" w:cs="Simplified Arabic"/>
          <w:kern w:val="0"/>
          <w:sz w:val="28"/>
          <w:szCs w:val="28"/>
          <w:rtl/>
        </w:rPr>
        <w:t xml:space="preserve"> (المتوفي سنة 150 ه‍) أحد رموز هذا التيار يزعم أنّ الله تعالى جسم وله جوارح وأعضاء من يد ورجل وعينين، </w:t>
      </w:r>
      <w:r w:rsidR="008515C6" w:rsidRPr="008515C6">
        <w:rPr>
          <w:rFonts w:ascii="Simplified Arabic" w:hAnsi="Simplified Arabic" w:cs="Simplified Arabic"/>
          <w:bCs/>
          <w:kern w:val="0"/>
          <w:sz w:val="28"/>
          <w:szCs w:val="28"/>
          <w:u w:val="single"/>
          <w:rtl/>
        </w:rPr>
        <w:t>وها هو هشام بن سالم</w:t>
      </w:r>
      <w:r w:rsidR="008515C6" w:rsidRPr="008515C6">
        <w:rPr>
          <w:rFonts w:ascii="Simplified Arabic" w:hAnsi="Simplified Arabic" w:cs="Simplified Arabic"/>
          <w:b/>
          <w:kern w:val="0"/>
          <w:sz w:val="28"/>
          <w:szCs w:val="28"/>
          <w:rtl/>
        </w:rPr>
        <w:t xml:space="preserve"> (ت 183 هـ)، واتباعه السالمية، وهو الذي كان يعتقد في معبوده أنه على صورة إنسان‏</w:t>
      </w:r>
      <w:r w:rsidR="002036AF">
        <w:rPr>
          <w:rFonts w:ascii="Simplified Arabic" w:hAnsi="Simplified Arabic" w:cs="Simplified Arabic" w:hint="cs"/>
          <w:b/>
          <w:kern w:val="0"/>
          <w:sz w:val="28"/>
          <w:szCs w:val="28"/>
          <w:rtl/>
        </w:rPr>
        <w:t xml:space="preserve">، </w:t>
      </w:r>
      <w:r w:rsidR="008515C6" w:rsidRPr="008515C6">
        <w:rPr>
          <w:rFonts w:ascii="Simplified Arabic" w:hAnsi="Simplified Arabic" w:cs="Simplified Arabic"/>
          <w:b/>
          <w:kern w:val="0"/>
          <w:sz w:val="28"/>
          <w:szCs w:val="28"/>
          <w:rtl/>
        </w:rPr>
        <w:t xml:space="preserve"> أعلاه مجوف وأسفله مصمت وهو نور ساطع يتلألأ وله حواس خمس ويد ورجل وأنف وأذن وعين وفم وله وفرة سوداء، </w:t>
      </w:r>
      <w:r w:rsidR="002036AF">
        <w:rPr>
          <w:rFonts w:ascii="Simplified Arabic" w:hAnsi="Simplified Arabic" w:cs="Simplified Arabic" w:hint="cs"/>
          <w:b/>
          <w:kern w:val="0"/>
          <w:sz w:val="28"/>
          <w:szCs w:val="28"/>
          <w:rtl/>
        </w:rPr>
        <w:t xml:space="preserve">وها هو </w:t>
      </w:r>
      <w:r w:rsidR="008515C6" w:rsidRPr="008515C6">
        <w:rPr>
          <w:rFonts w:ascii="Simplified Arabic" w:hAnsi="Simplified Arabic" w:cs="Simplified Arabic"/>
          <w:b/>
          <w:bCs/>
          <w:kern w:val="0"/>
          <w:sz w:val="28"/>
          <w:szCs w:val="28"/>
          <w:u w:val="single"/>
          <w:rtl/>
        </w:rPr>
        <w:t xml:space="preserve">المجسم محمد بن كرام </w:t>
      </w:r>
      <w:proofErr w:type="spellStart"/>
      <w:r w:rsidR="008515C6" w:rsidRPr="008515C6">
        <w:rPr>
          <w:rFonts w:ascii="Simplified Arabic" w:hAnsi="Simplified Arabic" w:cs="Simplified Arabic"/>
          <w:b/>
          <w:bCs/>
          <w:kern w:val="0"/>
          <w:sz w:val="28"/>
          <w:szCs w:val="28"/>
          <w:u w:val="single"/>
          <w:rtl/>
        </w:rPr>
        <w:t>السجزي</w:t>
      </w:r>
      <w:proofErr w:type="spellEnd"/>
      <w:r w:rsidR="008515C6" w:rsidRPr="008515C6">
        <w:rPr>
          <w:rFonts w:ascii="Simplified Arabic" w:hAnsi="Simplified Arabic" w:cs="Simplified Arabic"/>
          <w:bCs/>
          <w:kern w:val="0"/>
          <w:sz w:val="28"/>
          <w:szCs w:val="28"/>
          <w:rtl/>
        </w:rPr>
        <w:t xml:space="preserve"> </w:t>
      </w:r>
      <w:r w:rsidR="008515C6" w:rsidRPr="008515C6">
        <w:rPr>
          <w:rFonts w:ascii="Simplified Arabic" w:hAnsi="Simplified Arabic" w:cs="Simplified Arabic"/>
          <w:b/>
          <w:kern w:val="0"/>
          <w:sz w:val="28"/>
          <w:szCs w:val="28"/>
          <w:rtl/>
        </w:rPr>
        <w:t>(ت 255 هـ)، وهو القائل: إنّ معبوده جسم لا كالأجسام ،وانّه مستقرّ على العرش بذاته وزعم أنه له حدّ ونهاية من تحته وهي الجهة التي منها يلاقي عرشه، وأنّ الذات الإلهية محل للحوادث، وأن معنى الاستواء هو الجلوس، فهو مستو على العرش بمعنى أنه جالس عليه كما يجلس الواحد منا على الكرسي</w:t>
      </w:r>
      <w:r w:rsidR="008515C6" w:rsidRPr="008515C6">
        <w:rPr>
          <w:rFonts w:ascii="Simplified Arabic" w:hAnsi="Simplified Arabic" w:cs="Simplified Arabic"/>
          <w:kern w:val="0"/>
          <w:sz w:val="28"/>
          <w:szCs w:val="28"/>
          <w:rtl/>
        </w:rPr>
        <w:t xml:space="preserve">، وأتباعه هم الكرامية المجسمة، </w:t>
      </w:r>
      <w:r w:rsidR="008515C6" w:rsidRPr="008515C6">
        <w:rPr>
          <w:rFonts w:ascii="Simplified Arabic" w:hAnsi="Simplified Arabic" w:cs="Simplified Arabic"/>
          <w:bCs/>
          <w:sz w:val="28"/>
          <w:szCs w:val="28"/>
          <w:u w:val="single"/>
          <w:rtl/>
        </w:rPr>
        <w:t xml:space="preserve">وها هو </w:t>
      </w:r>
      <w:r w:rsidR="008515C6" w:rsidRPr="008515C6">
        <w:rPr>
          <w:rFonts w:ascii="Simplified Arabic" w:hAnsi="Simplified Arabic" w:cs="Simplified Arabic"/>
          <w:bCs/>
          <w:sz w:val="28"/>
          <w:szCs w:val="28"/>
          <w:u w:val="single"/>
          <w:shd w:val="clear" w:color="auto" w:fill="FFFFFF"/>
          <w:rtl/>
        </w:rPr>
        <w:t xml:space="preserve">أبو سعيد عثمان بن سعيد الدارمي </w:t>
      </w:r>
      <w:proofErr w:type="spellStart"/>
      <w:r w:rsidR="008515C6" w:rsidRPr="008515C6">
        <w:rPr>
          <w:rFonts w:ascii="Simplified Arabic" w:hAnsi="Simplified Arabic" w:cs="Simplified Arabic"/>
          <w:bCs/>
          <w:sz w:val="28"/>
          <w:szCs w:val="28"/>
          <w:u w:val="single"/>
          <w:shd w:val="clear" w:color="auto" w:fill="FFFFFF"/>
          <w:rtl/>
        </w:rPr>
        <w:t>السجزي</w:t>
      </w:r>
      <w:proofErr w:type="spellEnd"/>
      <w:r w:rsidR="008515C6" w:rsidRPr="008515C6">
        <w:rPr>
          <w:rFonts w:ascii="Simplified Arabic" w:hAnsi="Simplified Arabic" w:cs="Simplified Arabic"/>
          <w:bCs/>
          <w:sz w:val="28"/>
          <w:szCs w:val="28"/>
          <w:u w:val="single"/>
          <w:shd w:val="clear" w:color="auto" w:fill="FFFFFF"/>
          <w:rtl/>
        </w:rPr>
        <w:t>: (ت 282 هــ</w:t>
      </w:r>
      <w:r w:rsidR="008515C6" w:rsidRPr="008515C6">
        <w:rPr>
          <w:rFonts w:ascii="Simplified Arabic" w:hAnsi="Simplified Arabic" w:cs="Simplified Arabic"/>
          <w:b/>
          <w:sz w:val="28"/>
          <w:szCs w:val="28"/>
          <w:shd w:val="clear" w:color="auto" w:fill="FFFFFF"/>
          <w:rtl/>
        </w:rPr>
        <w:t xml:space="preserve">) وهو الذي زعم أن </w:t>
      </w:r>
      <w:r w:rsidR="008515C6" w:rsidRPr="008515C6">
        <w:rPr>
          <w:rFonts w:ascii="Simplified Arabic" w:hAnsi="Simplified Arabic" w:cs="Simplified Arabic"/>
          <w:b/>
          <w:sz w:val="28"/>
          <w:szCs w:val="28"/>
          <w:rtl/>
        </w:rPr>
        <w:t xml:space="preserve">العرش </w:t>
      </w:r>
      <w:proofErr w:type="spellStart"/>
      <w:r w:rsidR="008515C6" w:rsidRPr="008515C6">
        <w:rPr>
          <w:rFonts w:ascii="Simplified Arabic" w:hAnsi="Simplified Arabic" w:cs="Simplified Arabic"/>
          <w:b/>
          <w:sz w:val="28"/>
          <w:szCs w:val="28"/>
          <w:rtl/>
        </w:rPr>
        <w:t>يئط</w:t>
      </w:r>
      <w:proofErr w:type="spellEnd"/>
      <w:r w:rsidR="008515C6" w:rsidRPr="008515C6">
        <w:rPr>
          <w:rFonts w:ascii="Simplified Arabic" w:hAnsi="Simplified Arabic" w:cs="Simplified Arabic"/>
          <w:b/>
          <w:sz w:val="28"/>
          <w:szCs w:val="28"/>
          <w:rtl/>
        </w:rPr>
        <w:t xml:space="preserve">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w:t>
      </w:r>
      <w:r w:rsidR="008515C6" w:rsidRPr="008515C6">
        <w:rPr>
          <w:rFonts w:ascii="Simplified Arabic" w:hAnsi="Simplified Arabic" w:cs="Simplified Arabic"/>
          <w:b/>
          <w:sz w:val="28"/>
          <w:szCs w:val="28"/>
          <w:rtl/>
        </w:rPr>
        <w:lastRenderedPageBreak/>
        <w:t>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w:t>
      </w:r>
      <w:r w:rsidR="002036AF">
        <w:rPr>
          <w:rFonts w:ascii="Simplified Arabic" w:hAnsi="Simplified Arabic" w:cs="Simplified Arabic" w:hint="cs"/>
          <w:b/>
          <w:sz w:val="28"/>
          <w:szCs w:val="28"/>
          <w:rtl/>
        </w:rPr>
        <w:t xml:space="preserve"> </w:t>
      </w:r>
      <w:r w:rsidR="002036AF" w:rsidRPr="002036AF">
        <w:rPr>
          <w:rFonts w:ascii="Simplified Arabic" w:hAnsi="Simplified Arabic" w:cs="Simplified Arabic" w:hint="cs"/>
          <w:bCs/>
          <w:sz w:val="28"/>
          <w:szCs w:val="28"/>
          <w:u w:val="single"/>
          <w:rtl/>
        </w:rPr>
        <w:t>وها هو</w:t>
      </w:r>
      <w:r w:rsidR="002036AF">
        <w:rPr>
          <w:rFonts w:ascii="Simplified Arabic" w:hAnsi="Simplified Arabic" w:cs="Simplified Arabic" w:hint="cs"/>
          <w:b/>
          <w:sz w:val="28"/>
          <w:szCs w:val="28"/>
          <w:rtl/>
        </w:rPr>
        <w:t xml:space="preserve"> </w:t>
      </w:r>
      <w:r w:rsidR="008515C6" w:rsidRPr="008515C6">
        <w:rPr>
          <w:rFonts w:ascii="Simplified Arabic" w:hAnsi="Simplified Arabic" w:cs="Simplified Arabic"/>
          <w:bCs/>
          <w:sz w:val="28"/>
          <w:szCs w:val="28"/>
          <w:u w:val="single"/>
          <w:rtl/>
        </w:rPr>
        <w:t>ابن أبي عاصم</w:t>
      </w:r>
      <w:r w:rsidR="008515C6" w:rsidRPr="008515C6">
        <w:rPr>
          <w:rFonts w:ascii="Simplified Arabic" w:hAnsi="Simplified Arabic" w:cs="Simplified Arabic"/>
          <w:b/>
          <w:sz w:val="28"/>
          <w:szCs w:val="28"/>
          <w:rtl/>
        </w:rPr>
        <w:t xml:space="preserve"> (ت 287 هــ) وكان ظاهريا حشوياً يابسا </w:t>
      </w:r>
      <w:r w:rsidR="002036AF">
        <w:rPr>
          <w:rFonts w:ascii="Simplified Arabic" w:hAnsi="Simplified Arabic" w:cs="Simplified Arabic" w:hint="cs"/>
          <w:b/>
          <w:sz w:val="28"/>
          <w:szCs w:val="28"/>
          <w:rtl/>
        </w:rPr>
        <w:t xml:space="preserve">يزعم </w:t>
      </w:r>
      <w:r w:rsidR="008515C6" w:rsidRPr="008515C6">
        <w:rPr>
          <w:rFonts w:ascii="Simplified Arabic" w:hAnsi="Simplified Arabic" w:cs="Simplified Arabic"/>
          <w:b/>
          <w:sz w:val="28"/>
          <w:szCs w:val="28"/>
          <w:rtl/>
        </w:rPr>
        <w:t>أن الله</w:t>
      </w:r>
      <w:r w:rsidR="002036AF">
        <w:rPr>
          <w:rFonts w:ascii="Simplified Arabic" w:hAnsi="Simplified Arabic" w:cs="Simplified Arabic" w:hint="cs"/>
          <w:b/>
          <w:sz w:val="28"/>
          <w:szCs w:val="28"/>
          <w:rtl/>
        </w:rPr>
        <w:t xml:space="preserve"> تعالى </w:t>
      </w:r>
      <w:r w:rsidR="008515C6" w:rsidRPr="008515C6">
        <w:rPr>
          <w:rFonts w:ascii="Simplified Arabic" w:hAnsi="Simplified Arabic" w:cs="Simplified Arabic"/>
          <w:b/>
          <w:sz w:val="28"/>
          <w:szCs w:val="28"/>
          <w:rtl/>
        </w:rPr>
        <w:t xml:space="preserve">خلق آدم على صورة الرحمن، وأنه تجلى للجبل منه مثل الخنصر، يقصد بعض الرحمن، وكأن سورة الإخلاص لم تبلغه وفيها الأحد تقديس عن الأبعاض والأجزاء، ومنها أن العرش </w:t>
      </w:r>
      <w:proofErr w:type="spellStart"/>
      <w:r w:rsidR="008515C6" w:rsidRPr="008515C6">
        <w:rPr>
          <w:rFonts w:ascii="Simplified Arabic" w:hAnsi="Simplified Arabic" w:cs="Simplified Arabic"/>
          <w:b/>
          <w:sz w:val="28"/>
          <w:szCs w:val="28"/>
          <w:rtl/>
        </w:rPr>
        <w:t>يئط</w:t>
      </w:r>
      <w:proofErr w:type="spellEnd"/>
      <w:r w:rsidR="008515C6" w:rsidRPr="008515C6">
        <w:rPr>
          <w:rFonts w:ascii="Simplified Arabic" w:hAnsi="Simplified Arabic" w:cs="Simplified Arabic"/>
          <w:b/>
          <w:sz w:val="28"/>
          <w:szCs w:val="28"/>
          <w:rtl/>
        </w:rPr>
        <w:t xml:space="preserve"> به من ثقله، وأنه يقعد محمداً صلى الله عليه وسلم معه على العرش، و</w:t>
      </w:r>
      <w:r w:rsidR="008515C6" w:rsidRPr="008515C6">
        <w:rPr>
          <w:rFonts w:ascii="Simplified Arabic" w:hAnsi="Simplified Arabic" w:cs="Simplified Arabic"/>
          <w:bCs/>
          <w:sz w:val="28"/>
          <w:szCs w:val="28"/>
          <w:u w:val="single"/>
          <w:rtl/>
        </w:rPr>
        <w:t>كتاب السنّة لعبد الله بن الإمام أحمد</w:t>
      </w:r>
      <w:r w:rsidR="008515C6" w:rsidRPr="008515C6">
        <w:rPr>
          <w:rFonts w:ascii="Simplified Arabic" w:hAnsi="Simplified Arabic" w:cs="Simplified Arabic"/>
          <w:b/>
          <w:sz w:val="28"/>
          <w:szCs w:val="28"/>
          <w:rtl/>
        </w:rPr>
        <w:t xml:space="preserve">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sidR="008515C6" w:rsidRPr="008515C6">
        <w:rPr>
          <w:rFonts w:ascii="Simplified Arabic" w:hAnsi="Simplified Arabic" w:cs="Simplified Arabic"/>
          <w:bCs/>
          <w:sz w:val="28"/>
          <w:szCs w:val="28"/>
          <w:u w:val="single"/>
          <w:rtl/>
        </w:rPr>
        <w:t xml:space="preserve">وها هو </w:t>
      </w:r>
      <w:r w:rsidR="008515C6" w:rsidRPr="008515C6">
        <w:rPr>
          <w:rFonts w:ascii="Simplified Arabic" w:hAnsi="Simplified Arabic" w:cs="Simplified Arabic"/>
          <w:bCs/>
          <w:sz w:val="28"/>
          <w:szCs w:val="28"/>
          <w:u w:val="single"/>
          <w:shd w:val="clear" w:color="auto" w:fill="FFFFFF"/>
          <w:rtl/>
        </w:rPr>
        <w:t>الخلال</w:t>
      </w:r>
      <w:r w:rsidR="008515C6" w:rsidRPr="008515C6">
        <w:rPr>
          <w:rFonts w:ascii="Simplified Arabic" w:hAnsi="Simplified Arabic" w:cs="Simplified Arabic"/>
          <w:bCs/>
          <w:sz w:val="28"/>
          <w:szCs w:val="28"/>
          <w:shd w:val="clear" w:color="auto" w:fill="FFFFFF"/>
          <w:rtl/>
        </w:rPr>
        <w:t xml:space="preserve"> </w:t>
      </w:r>
      <w:r w:rsidR="008515C6" w:rsidRPr="008515C6">
        <w:rPr>
          <w:rFonts w:ascii="Simplified Arabic" w:hAnsi="Simplified Arabic" w:cs="Simplified Arabic"/>
          <w:b/>
          <w:sz w:val="28"/>
          <w:szCs w:val="28"/>
          <w:shd w:val="clear" w:color="auto" w:fill="FFFFFF"/>
          <w:rtl/>
        </w:rPr>
        <w:t xml:space="preserve">(ت 311 هــ): كان يصرح بجلوس الله تعالى على العرش وأنّ الذي ينكر ذلك فهو جهمي معطلي زنديق كافر، </w:t>
      </w:r>
      <w:r w:rsidR="008515C6" w:rsidRPr="008515C6">
        <w:rPr>
          <w:rFonts w:ascii="Simplified Arabic" w:hAnsi="Simplified Arabic" w:cs="Simplified Arabic"/>
          <w:b/>
          <w:bCs/>
          <w:sz w:val="28"/>
          <w:szCs w:val="28"/>
          <w:u w:val="single"/>
          <w:shd w:val="clear" w:color="auto" w:fill="FFFFFF"/>
          <w:rtl/>
        </w:rPr>
        <w:t>وابن خزيمة</w:t>
      </w:r>
      <w:r w:rsidR="008515C6" w:rsidRPr="008515C6">
        <w:rPr>
          <w:rFonts w:ascii="Simplified Arabic" w:hAnsi="Simplified Arabic" w:cs="Simplified Arabic"/>
          <w:b/>
          <w:sz w:val="28"/>
          <w:szCs w:val="28"/>
          <w:shd w:val="clear" w:color="auto" w:fill="FFFFFF"/>
          <w:rtl/>
        </w:rPr>
        <w:t xml:space="preserve"> (ت 311 هــ) </w:t>
      </w:r>
      <w:r w:rsidR="008515C6" w:rsidRPr="008515C6">
        <w:rPr>
          <w:rFonts w:ascii="Simplified Arabic" w:hAnsi="Simplified Arabic" w:cs="Simplified Arabic"/>
          <w:b/>
          <w:sz w:val="28"/>
          <w:szCs w:val="28"/>
          <w:rtl/>
        </w:rPr>
        <w:t xml:space="preserve">صنف كتابه (التوحيد) على طريقة أهل الحشو من جمع المتشابهات، باب الوجه باب العين باب اليد باب الساق، ومما فيه من نسبة المحال إلى الله، أن الكرسي موضع قدميه، وأن العرش </w:t>
      </w:r>
      <w:proofErr w:type="spellStart"/>
      <w:r w:rsidR="008515C6" w:rsidRPr="008515C6">
        <w:rPr>
          <w:rFonts w:ascii="Simplified Arabic" w:hAnsi="Simplified Arabic" w:cs="Simplified Arabic"/>
          <w:b/>
          <w:sz w:val="28"/>
          <w:szCs w:val="28"/>
          <w:rtl/>
        </w:rPr>
        <w:t>يئط</w:t>
      </w:r>
      <w:proofErr w:type="spellEnd"/>
      <w:r w:rsidR="008515C6" w:rsidRPr="008515C6">
        <w:rPr>
          <w:rFonts w:ascii="Simplified Arabic" w:hAnsi="Simplified Arabic" w:cs="Simplified Arabic"/>
          <w:b/>
          <w:sz w:val="28"/>
          <w:szCs w:val="28"/>
          <w:rtl/>
        </w:rPr>
        <w:t xml:space="preserve"> به، وأنه تجلى منه مثل طرف الخنصر، وأنه يهبط ثم يرتفع، وأنه ينزل إلى سماء الدنيا بروحه وأن جنة عدن مسكنه، وأن </w:t>
      </w:r>
      <w:r w:rsidR="002036AF">
        <w:rPr>
          <w:rFonts w:ascii="Simplified Arabic" w:hAnsi="Simplified Arabic" w:cs="Simplified Arabic" w:hint="cs"/>
          <w:b/>
          <w:sz w:val="28"/>
          <w:szCs w:val="28"/>
          <w:rtl/>
        </w:rPr>
        <w:t xml:space="preserve">نبينا </w:t>
      </w:r>
      <w:r w:rsidR="008515C6" w:rsidRPr="008515C6">
        <w:rPr>
          <w:rFonts w:ascii="Simplified Arabic" w:hAnsi="Simplified Arabic" w:cs="Simplified Arabic"/>
          <w:b/>
          <w:sz w:val="28"/>
          <w:szCs w:val="28"/>
          <w:rtl/>
        </w:rPr>
        <w:t xml:space="preserve">محمداً صلى الله عليه وسلم رآه في روضة خضراء دونه فراش من ذهب يحمله أربعة من الملائكة، وغير ذلك من خيالات أهل الحشو، </w:t>
      </w:r>
      <w:r w:rsidR="008515C6" w:rsidRPr="008515C6">
        <w:rPr>
          <w:rFonts w:ascii="Simplified Arabic" w:hAnsi="Simplified Arabic" w:cs="Simplified Arabic"/>
          <w:bCs/>
          <w:sz w:val="28"/>
          <w:szCs w:val="28"/>
          <w:u w:val="single"/>
          <w:rtl/>
        </w:rPr>
        <w:t xml:space="preserve">وها هو </w:t>
      </w:r>
      <w:proofErr w:type="spellStart"/>
      <w:r w:rsidR="008515C6" w:rsidRPr="008515C6">
        <w:rPr>
          <w:rFonts w:ascii="Simplified Arabic" w:hAnsi="Simplified Arabic" w:cs="Simplified Arabic"/>
          <w:bCs/>
          <w:sz w:val="28"/>
          <w:szCs w:val="28"/>
          <w:u w:val="single"/>
          <w:rtl/>
        </w:rPr>
        <w:t>البربهاري</w:t>
      </w:r>
      <w:proofErr w:type="spellEnd"/>
      <w:r w:rsidR="008515C6" w:rsidRPr="008515C6">
        <w:rPr>
          <w:rFonts w:ascii="Simplified Arabic" w:hAnsi="Simplified Arabic" w:cs="Simplified Arabic"/>
          <w:b/>
          <w:sz w:val="28"/>
          <w:szCs w:val="28"/>
          <w:rtl/>
        </w:rPr>
        <w:t xml:space="preserve">، </w:t>
      </w:r>
      <w:r w:rsidR="008515C6" w:rsidRPr="008515C6">
        <w:rPr>
          <w:rFonts w:ascii="Simplified Arabic" w:hAnsi="Simplified Arabic" w:cs="Simplified Arabic"/>
          <w:bCs/>
          <w:sz w:val="28"/>
          <w:szCs w:val="28"/>
          <w:rtl/>
        </w:rPr>
        <w:t xml:space="preserve">(ت </w:t>
      </w:r>
      <w:r w:rsidR="008515C6" w:rsidRPr="008515C6">
        <w:rPr>
          <w:rFonts w:ascii="Simplified Arabic" w:hAnsi="Simplified Arabic" w:cs="Simplified Arabic"/>
          <w:bCs/>
          <w:sz w:val="28"/>
          <w:szCs w:val="28"/>
        </w:rPr>
        <w:t>329</w:t>
      </w:r>
      <w:r w:rsidR="008515C6" w:rsidRPr="008515C6">
        <w:rPr>
          <w:rFonts w:ascii="Simplified Arabic" w:hAnsi="Simplified Arabic" w:cs="Simplified Arabic"/>
          <w:bCs/>
          <w:sz w:val="28"/>
          <w:szCs w:val="28"/>
          <w:rtl/>
        </w:rPr>
        <w:t xml:space="preserve"> هـ):</w:t>
      </w:r>
      <w:r w:rsidR="008515C6" w:rsidRPr="008515C6">
        <w:rPr>
          <w:rFonts w:ascii="Simplified Arabic" w:hAnsi="Simplified Arabic" w:cs="Simplified Arabic"/>
          <w:b/>
          <w:sz w:val="28"/>
          <w:szCs w:val="28"/>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هذا القعود فهو جهمي كافر، و</w:t>
      </w:r>
      <w:r w:rsidR="008515C6" w:rsidRPr="008515C6">
        <w:rPr>
          <w:rFonts w:ascii="Simplified Arabic" w:hAnsi="Simplified Arabic" w:cs="Simplified Arabic"/>
          <w:bCs/>
          <w:sz w:val="28"/>
          <w:szCs w:val="28"/>
          <w:u w:val="single"/>
          <w:rtl/>
        </w:rPr>
        <w:t>ابن بطة</w:t>
      </w:r>
      <w:r w:rsidR="008515C6" w:rsidRPr="008515C6">
        <w:rPr>
          <w:rFonts w:ascii="Simplified Arabic" w:hAnsi="Simplified Arabic" w:cs="Simplified Arabic"/>
          <w:b/>
          <w:sz w:val="28"/>
          <w:szCs w:val="28"/>
          <w:rtl/>
        </w:rPr>
        <w:t xml:space="preserve"> الوضاع الكذاب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w:t>
      </w:r>
      <w:r w:rsidR="002036AF">
        <w:rPr>
          <w:rFonts w:ascii="Simplified Arabic" w:hAnsi="Simplified Arabic" w:cs="Simplified Arabic" w:hint="cs"/>
          <w:b/>
          <w:sz w:val="28"/>
          <w:szCs w:val="28"/>
          <w:rtl/>
        </w:rPr>
        <w:t xml:space="preserve">على الحقيقة </w:t>
      </w:r>
      <w:r w:rsidR="008515C6" w:rsidRPr="008515C6">
        <w:rPr>
          <w:rFonts w:ascii="Simplified Arabic" w:hAnsi="Simplified Arabic" w:cs="Simplified Arabic"/>
          <w:b/>
          <w:sz w:val="28"/>
          <w:szCs w:val="28"/>
          <w:rtl/>
        </w:rPr>
        <w:t xml:space="preserve">وأنه على العرش بذاته وأنه خلق آدم على صورته، وأكثر أبواب الكتاب </w:t>
      </w:r>
      <w:r w:rsidR="008515C6" w:rsidRPr="00595CE5">
        <w:rPr>
          <w:rFonts w:ascii="Simplified Arabic" w:hAnsi="Simplified Arabic" w:cs="Simplified Arabic"/>
          <w:b/>
          <w:sz w:val="28"/>
          <w:szCs w:val="28"/>
          <w:shd w:val="clear" w:color="auto" w:fill="FFFFFF"/>
          <w:rtl/>
        </w:rPr>
        <w:t xml:space="preserve">في تكييف جناب الذات وتكفير المعارضين له، </w:t>
      </w:r>
      <w:r w:rsidR="002036AF" w:rsidRPr="00595CE5">
        <w:rPr>
          <w:rFonts w:ascii="Simplified Arabic" w:hAnsi="Simplified Arabic" w:cs="Simplified Arabic" w:hint="cs"/>
          <w:bCs/>
          <w:sz w:val="28"/>
          <w:szCs w:val="28"/>
          <w:shd w:val="clear" w:color="auto" w:fill="FFFFFF"/>
          <w:rtl/>
        </w:rPr>
        <w:t xml:space="preserve">وها هو </w:t>
      </w:r>
      <w:r w:rsidR="008515C6" w:rsidRPr="00595CE5">
        <w:rPr>
          <w:rFonts w:ascii="Simplified Arabic" w:hAnsi="Simplified Arabic" w:cs="Simplified Arabic"/>
          <w:bCs/>
          <w:sz w:val="28"/>
          <w:szCs w:val="28"/>
          <w:shd w:val="clear" w:color="auto" w:fill="FFFFFF"/>
          <w:rtl/>
        </w:rPr>
        <w:t>(القاضي أبو يعلى)</w:t>
      </w:r>
      <w:r w:rsidR="008515C6" w:rsidRPr="008515C6">
        <w:rPr>
          <w:rFonts w:ascii="Simplified Arabic" w:hAnsi="Simplified Arabic" w:cs="Simplified Arabic"/>
          <w:b/>
          <w:sz w:val="28"/>
          <w:szCs w:val="28"/>
          <w:shd w:val="clear" w:color="auto" w:fill="FFFFFF"/>
          <w:rtl/>
        </w:rPr>
        <w:t xml:space="preserve"> </w:t>
      </w:r>
      <w:r w:rsidR="002036AF">
        <w:rPr>
          <w:rFonts w:ascii="Simplified Arabic" w:hAnsi="Simplified Arabic" w:cs="Simplified Arabic" w:hint="cs"/>
          <w:b/>
          <w:sz w:val="28"/>
          <w:szCs w:val="28"/>
          <w:shd w:val="clear" w:color="auto" w:fill="FFFFFF"/>
          <w:rtl/>
        </w:rPr>
        <w:t xml:space="preserve">وعقيدته كما جاءت في كتابه </w:t>
      </w:r>
      <w:r w:rsidR="008515C6" w:rsidRPr="00595CE5">
        <w:rPr>
          <w:rFonts w:ascii="Simplified Arabic" w:hAnsi="Simplified Arabic" w:cs="Simplified Arabic"/>
          <w:b/>
          <w:sz w:val="28"/>
          <w:szCs w:val="28"/>
          <w:shd w:val="clear" w:color="auto" w:fill="FFFFFF"/>
          <w:rtl/>
        </w:rPr>
        <w:t xml:space="preserve">إبطال التأويلات: أن الله تعالى له الوجه وله الفم </w:t>
      </w:r>
      <w:r w:rsidR="008515C6" w:rsidRPr="00595CE5">
        <w:rPr>
          <w:rFonts w:ascii="Simplified Arabic" w:hAnsi="Simplified Arabic" w:cs="Simplified Arabic"/>
          <w:b/>
          <w:sz w:val="28"/>
          <w:szCs w:val="28"/>
          <w:shd w:val="clear" w:color="auto" w:fill="FFFFFF"/>
          <w:rtl/>
        </w:rPr>
        <w:lastRenderedPageBreak/>
        <w:t>وفيه الضروس واللهوات وله العينان وله اليدان، وان يديه اليمين والشمال، وانّ</w:t>
      </w:r>
      <w:r w:rsidR="008515C6" w:rsidRPr="008515C6">
        <w:rPr>
          <w:rFonts w:ascii="Simplified Arabic" w:hAnsi="Simplified Arabic" w:cs="Simplified Arabic"/>
          <w:kern w:val="0"/>
          <w:sz w:val="28"/>
          <w:szCs w:val="28"/>
          <w:rtl/>
        </w:rPr>
        <w:t xml:space="preserve"> له الذراعان والصدر، وأنّ له خمسة أصابع منها الابهام والخنصر والسبابة، وأنّ له الانامل والساق، وأنّ له الفخذ والقدمين، وأنه يجلس على العرش ويضع احدي رجليه على الأخرى وانه له ثقل </w:t>
      </w:r>
      <w:proofErr w:type="spellStart"/>
      <w:r w:rsidR="008515C6" w:rsidRPr="008515C6">
        <w:rPr>
          <w:rFonts w:ascii="Simplified Arabic" w:hAnsi="Simplified Arabic" w:cs="Simplified Arabic"/>
          <w:kern w:val="0"/>
          <w:sz w:val="28"/>
          <w:szCs w:val="28"/>
          <w:rtl/>
        </w:rPr>
        <w:t>يئط</w:t>
      </w:r>
      <w:proofErr w:type="spellEnd"/>
      <w:r w:rsidR="008515C6" w:rsidRPr="008515C6">
        <w:rPr>
          <w:rFonts w:ascii="Simplified Arabic" w:hAnsi="Simplified Arabic" w:cs="Simplified Arabic"/>
          <w:kern w:val="0"/>
          <w:sz w:val="28"/>
          <w:szCs w:val="28"/>
          <w:rtl/>
        </w:rPr>
        <w:t xml:space="preserve"> منه العرش وان العرش مكانه وانه ينزل على الحقيقة إلى السماء الدنيا، وانه على صورة الانسان وصحح رواية أنه على صورة شاب أمرد له فروة ، </w:t>
      </w:r>
      <w:r w:rsidR="008515C6" w:rsidRPr="008515C6">
        <w:rPr>
          <w:rFonts w:ascii="Simplified Arabic" w:hAnsi="Simplified Arabic" w:cs="Simplified Arabic"/>
          <w:b/>
          <w:bCs/>
          <w:kern w:val="0"/>
          <w:sz w:val="28"/>
          <w:szCs w:val="28"/>
          <w:u w:val="single"/>
          <w:rtl/>
        </w:rPr>
        <w:t>ومن بعدهم الهروي</w:t>
      </w:r>
      <w:r w:rsidR="008515C6" w:rsidRPr="008515C6">
        <w:rPr>
          <w:rFonts w:ascii="Simplified Arabic" w:hAnsi="Simplified Arabic" w:cs="Simplified Arabic"/>
          <w:bCs/>
          <w:kern w:val="0"/>
          <w:sz w:val="28"/>
          <w:szCs w:val="28"/>
          <w:u w:val="single"/>
          <w:rtl/>
        </w:rPr>
        <w:t xml:space="preserve"> </w:t>
      </w:r>
      <w:r w:rsidR="00595CE5" w:rsidRPr="00595CE5">
        <w:rPr>
          <w:rFonts w:ascii="Simplified Arabic" w:hAnsi="Simplified Arabic" w:cs="Simplified Arabic" w:hint="cs"/>
          <w:b/>
          <w:kern w:val="0"/>
          <w:sz w:val="28"/>
          <w:szCs w:val="28"/>
          <w:rtl/>
        </w:rPr>
        <w:t xml:space="preserve">وكان يعتقد انّ النبي </w:t>
      </w:r>
      <w:r w:rsidR="008515C6" w:rsidRPr="00595CE5">
        <w:rPr>
          <w:rFonts w:ascii="Simplified Arabic" w:hAnsi="Simplified Arabic" w:cs="Simplified Arabic"/>
          <w:b/>
          <w:kern w:val="0"/>
          <w:sz w:val="28"/>
          <w:szCs w:val="28"/>
          <w:rtl/>
        </w:rPr>
        <w:t>صلى الله عليه</w:t>
      </w:r>
      <w:r w:rsidR="008515C6" w:rsidRPr="008515C6">
        <w:rPr>
          <w:rFonts w:ascii="Simplified Arabic" w:hAnsi="Simplified Arabic" w:cs="Simplified Arabic"/>
          <w:b/>
          <w:kern w:val="0"/>
          <w:sz w:val="28"/>
          <w:szCs w:val="28"/>
          <w:rtl/>
        </w:rPr>
        <w:t xml:space="preserve"> وسلم رأى ربه في صورة شاب أمرد في قدميه خضرة، </w:t>
      </w:r>
      <w:r w:rsidR="00595CE5">
        <w:rPr>
          <w:rFonts w:ascii="Simplified Arabic" w:hAnsi="Simplified Arabic" w:cs="Simplified Arabic" w:hint="cs"/>
          <w:b/>
          <w:kern w:val="0"/>
          <w:sz w:val="28"/>
          <w:szCs w:val="28"/>
          <w:rtl/>
        </w:rPr>
        <w:t xml:space="preserve">وانّ </w:t>
      </w:r>
      <w:r w:rsidR="008515C6" w:rsidRPr="008515C6">
        <w:rPr>
          <w:rFonts w:ascii="Simplified Arabic" w:hAnsi="Simplified Arabic" w:cs="Simplified Arabic"/>
          <w:b/>
          <w:kern w:val="0"/>
          <w:sz w:val="28"/>
          <w:szCs w:val="28"/>
          <w:rtl/>
        </w:rPr>
        <w:t xml:space="preserve">الله عز وجل </w:t>
      </w:r>
      <w:r w:rsidR="00595CE5">
        <w:rPr>
          <w:rFonts w:ascii="Simplified Arabic" w:hAnsi="Simplified Arabic" w:cs="Simplified Arabic" w:hint="cs"/>
          <w:b/>
          <w:kern w:val="0"/>
          <w:sz w:val="28"/>
          <w:szCs w:val="28"/>
          <w:rtl/>
        </w:rPr>
        <w:t xml:space="preserve">يضع قدميه </w:t>
      </w:r>
      <w:r w:rsidR="008515C6" w:rsidRPr="008515C6">
        <w:rPr>
          <w:rFonts w:ascii="Simplified Arabic" w:hAnsi="Simplified Arabic" w:cs="Simplified Arabic"/>
          <w:b/>
          <w:kern w:val="0"/>
          <w:sz w:val="28"/>
          <w:szCs w:val="28"/>
          <w:rtl/>
        </w:rPr>
        <w:t xml:space="preserve">على الكرسي، أضف إلى وقيعته في السادة الأشاعرة المتخصصين في العقيدة على منهاج أهل السنّة والجماعة، وكان يحكي تكفيرهم، وكان يقول عنهم أنّهم الجهمية الإناث، </w:t>
      </w:r>
      <w:r w:rsidR="008515C6" w:rsidRPr="008515C6">
        <w:rPr>
          <w:rFonts w:ascii="Simplified Arabic" w:hAnsi="Simplified Arabic" w:cs="Simplified Arabic"/>
          <w:bCs/>
          <w:kern w:val="0"/>
          <w:sz w:val="28"/>
          <w:szCs w:val="28"/>
          <w:rtl/>
        </w:rPr>
        <w:t>فانظر إلى الجهل بعلم التقديس كيف يفعل بأهله،</w:t>
      </w:r>
      <w:r w:rsidR="008515C6" w:rsidRPr="008515C6">
        <w:rPr>
          <w:rFonts w:ascii="Simplified Arabic" w:hAnsi="Simplified Arabic" w:cs="Simplified Arabic"/>
          <w:b/>
          <w:kern w:val="0"/>
          <w:sz w:val="28"/>
          <w:szCs w:val="28"/>
          <w:rtl/>
        </w:rPr>
        <w:t xml:space="preserve"> </w:t>
      </w:r>
      <w:r w:rsidR="008515C6" w:rsidRPr="008515C6">
        <w:rPr>
          <w:rFonts w:ascii="Simplified Arabic" w:hAnsi="Simplified Arabic" w:cs="Simplified Arabic"/>
          <w:bCs/>
          <w:kern w:val="0"/>
          <w:sz w:val="28"/>
          <w:szCs w:val="28"/>
          <w:rtl/>
        </w:rPr>
        <w:t>(أولا)</w:t>
      </w:r>
      <w:r w:rsidR="008515C6" w:rsidRPr="008515C6">
        <w:rPr>
          <w:rFonts w:ascii="Simplified Arabic" w:hAnsi="Simplified Arabic" w:cs="Simplified Arabic"/>
          <w:b/>
          <w:kern w:val="0"/>
          <w:sz w:val="28"/>
          <w:szCs w:val="28"/>
          <w:rtl/>
        </w:rPr>
        <w:t xml:space="preserve"> جهلوا الواجب والجائز والمستحيل في حق الجليل سبحانه، </w:t>
      </w:r>
      <w:r w:rsidR="008515C6" w:rsidRPr="008515C6">
        <w:rPr>
          <w:rFonts w:ascii="Simplified Arabic" w:hAnsi="Simplified Arabic" w:cs="Simplified Arabic"/>
          <w:bCs/>
          <w:kern w:val="0"/>
          <w:sz w:val="28"/>
          <w:szCs w:val="28"/>
          <w:rtl/>
        </w:rPr>
        <w:t>(ثانيا)</w:t>
      </w:r>
      <w:r w:rsidR="008515C6" w:rsidRPr="008515C6">
        <w:rPr>
          <w:rFonts w:ascii="Simplified Arabic" w:hAnsi="Simplified Arabic" w:cs="Simplified Arabic"/>
          <w:b/>
          <w:kern w:val="0"/>
          <w:sz w:val="28"/>
          <w:szCs w:val="28"/>
          <w:rtl/>
        </w:rPr>
        <w:t xml:space="preserve"> ناصبوا العداء لهذا العلم ولأهله المتخصصين فيه، واتهموهم بأبشع الاتهامات، </w:t>
      </w:r>
      <w:r w:rsidR="008515C6" w:rsidRPr="008515C6">
        <w:rPr>
          <w:rFonts w:ascii="Simplified Arabic" w:hAnsi="Simplified Arabic" w:cs="Simplified Arabic"/>
          <w:bCs/>
          <w:kern w:val="0"/>
          <w:sz w:val="28"/>
          <w:szCs w:val="28"/>
          <w:rtl/>
        </w:rPr>
        <w:t>(ثالثا)</w:t>
      </w:r>
      <w:r w:rsidR="008515C6" w:rsidRPr="008515C6">
        <w:rPr>
          <w:rFonts w:ascii="Simplified Arabic" w:hAnsi="Simplified Arabic" w:cs="Simplified Arabic"/>
          <w:b/>
          <w:kern w:val="0"/>
          <w:sz w:val="28"/>
          <w:szCs w:val="28"/>
          <w:rtl/>
        </w:rPr>
        <w:t xml:space="preserve"> كانوا حجر عثرة امام علم التقديس وحرموا الامة من صفاء هذا العلم بالتشغيب عليه، </w:t>
      </w:r>
      <w:r w:rsidR="008515C6" w:rsidRPr="008515C6">
        <w:rPr>
          <w:rFonts w:ascii="Simplified Arabic" w:hAnsi="Simplified Arabic" w:cs="Simplified Arabic"/>
          <w:bCs/>
          <w:kern w:val="0"/>
          <w:sz w:val="28"/>
          <w:szCs w:val="28"/>
          <w:rtl/>
        </w:rPr>
        <w:t>ولك ان تتعجب فهؤلاء هم سلف ابن تيمية في العلم</w:t>
      </w:r>
      <w:r w:rsidR="008515C6" w:rsidRPr="008515C6">
        <w:rPr>
          <w:rFonts w:ascii="Simplified Arabic" w:hAnsi="Simplified Arabic" w:cs="Simplified Arabic"/>
          <w:b/>
          <w:kern w:val="0"/>
          <w:sz w:val="28"/>
          <w:szCs w:val="28"/>
          <w:rtl/>
        </w:rPr>
        <w:t xml:space="preserve">، </w:t>
      </w:r>
      <w:r w:rsidR="008515C6" w:rsidRPr="008515C6">
        <w:rPr>
          <w:rFonts w:ascii="Simplified Arabic" w:hAnsi="Simplified Arabic" w:cs="Simplified Arabic"/>
          <w:bCs/>
          <w:kern w:val="0"/>
          <w:sz w:val="28"/>
          <w:szCs w:val="28"/>
          <w:rtl/>
        </w:rPr>
        <w:t>وإذا قال السلف فيقصد هؤلاء</w:t>
      </w:r>
      <w:r w:rsidR="008515C6" w:rsidRPr="008515C6">
        <w:rPr>
          <w:rFonts w:ascii="Simplified Arabic" w:hAnsi="Simplified Arabic" w:cs="Simplified Arabic"/>
          <w:b/>
          <w:kern w:val="0"/>
          <w:sz w:val="28"/>
          <w:szCs w:val="28"/>
          <w:rtl/>
        </w:rPr>
        <w:t xml:space="preserve">، وكانت النتيجة أن تبنى عقيدة الحشو، </w:t>
      </w:r>
      <w:r w:rsidR="00280DD4">
        <w:rPr>
          <w:rFonts w:ascii="Simplified Arabic" w:hAnsi="Simplified Arabic" w:cs="Simplified Arabic" w:hint="cs"/>
          <w:b/>
          <w:kern w:val="0"/>
          <w:sz w:val="28"/>
          <w:szCs w:val="28"/>
          <w:rtl/>
        </w:rPr>
        <w:t xml:space="preserve">التي </w:t>
      </w:r>
      <w:r w:rsidR="00280DD4" w:rsidRPr="008515C6">
        <w:rPr>
          <w:rFonts w:ascii="Simplified Arabic" w:hAnsi="Simplified Arabic" w:cs="Simplified Arabic"/>
          <w:kern w:val="0"/>
          <w:sz w:val="28"/>
          <w:szCs w:val="28"/>
          <w:rtl/>
        </w:rPr>
        <w:t xml:space="preserve">سببت له جفاء وانحراف عن المتخصصين في علم اصول الدين، </w:t>
      </w:r>
      <w:r w:rsidR="00280DD4">
        <w:rPr>
          <w:rFonts w:ascii="Simplified Arabic" w:hAnsi="Simplified Arabic" w:cs="Simplified Arabic" w:hint="cs"/>
          <w:kern w:val="0"/>
          <w:sz w:val="28"/>
          <w:szCs w:val="28"/>
          <w:rtl/>
        </w:rPr>
        <w:t xml:space="preserve">فعادى التقديس وعادى أهله وهو يحسب انه من المهتدين، </w:t>
      </w:r>
      <w:r w:rsidR="008515C6" w:rsidRPr="008515C6">
        <w:rPr>
          <w:rFonts w:ascii="Simplified Arabic" w:hAnsi="Simplified Arabic" w:cs="Simplified Arabic"/>
          <w:b/>
          <w:kern w:val="0"/>
          <w:sz w:val="28"/>
          <w:szCs w:val="28"/>
          <w:rtl/>
        </w:rPr>
        <w:t>و</w:t>
      </w:r>
      <w:r w:rsidR="008515C6" w:rsidRPr="008515C6">
        <w:rPr>
          <w:rFonts w:ascii="Simplified Arabic" w:hAnsi="Simplified Arabic" w:cs="Simplified Arabic"/>
          <w:kern w:val="0"/>
          <w:sz w:val="28"/>
          <w:szCs w:val="28"/>
          <w:rtl/>
        </w:rPr>
        <w:t xml:space="preserve">وقع في أخطاء أبرزها: تورط في نسبة الحد والجهة والمكان والحركة والانتقال إلى الله، مع أنها من المحال عند المتخصصين في علم العقيدة، وتورط في نسبة الحوادث إلى الله ، وقال عن صفات الله أنها قديمة النوع حادثة الآحاد، قوله على صفات الله كالعلم والسمع والبصر والكلام أنها قديمة النوع حادثة الآحاد، وهي بدعة غريبة يحتار لها اللبيب لأنها من المحالات والمستحيلات لأنه إذا كانت الآحاد على زعمهم محدثة، والنوع يتكون من أفراده فكيف يكون النوع قديما وأفراده حديثة إلا في عقول أهل الجهل بالأصول، وهل يقبل القديم الحدث وهل آحاد الشيء تخالف جنسه، هذا من المحال عند أهل الأصول ولكنهم قوم يجهلون، </w:t>
      </w:r>
      <w:r w:rsidR="00280DD4">
        <w:rPr>
          <w:rFonts w:ascii="Simplified Arabic" w:hAnsi="Simplified Arabic" w:cs="Simplified Arabic" w:hint="cs"/>
          <w:kern w:val="0"/>
          <w:sz w:val="28"/>
          <w:szCs w:val="28"/>
          <w:rtl/>
        </w:rPr>
        <w:t xml:space="preserve">وبلغ به الجهل أن </w:t>
      </w:r>
      <w:r w:rsidR="008515C6" w:rsidRPr="008515C6">
        <w:rPr>
          <w:rFonts w:ascii="Simplified Arabic" w:hAnsi="Simplified Arabic" w:cs="Simplified Arabic"/>
          <w:kern w:val="0"/>
          <w:sz w:val="28"/>
          <w:szCs w:val="28"/>
          <w:rtl/>
        </w:rPr>
        <w:t xml:space="preserve">نسب علم (التقديس وقواعد التنزيه المستمدة من الكتاب والسنّة) 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 الفقه الأكبر في الدين، </w:t>
      </w:r>
      <w:r w:rsidR="00280DD4">
        <w:rPr>
          <w:rFonts w:ascii="Simplified Arabic" w:hAnsi="Simplified Arabic" w:cs="Simplified Arabic" w:hint="cs"/>
          <w:kern w:val="0"/>
          <w:sz w:val="28"/>
          <w:szCs w:val="28"/>
          <w:rtl/>
        </w:rPr>
        <w:t xml:space="preserve">وتورط في شن حملاته </w:t>
      </w:r>
      <w:r w:rsidR="008515C6" w:rsidRPr="008515C6">
        <w:rPr>
          <w:rFonts w:ascii="Simplified Arabic" w:hAnsi="Simplified Arabic" w:cs="Simplified Arabic"/>
          <w:kern w:val="0"/>
          <w:sz w:val="28"/>
          <w:szCs w:val="28"/>
          <w:rtl/>
        </w:rPr>
        <w:t xml:space="preserve">الشعواء على علماء أهل السنّة والجماعة المتخصصين في العقيدة جميعا، </w:t>
      </w:r>
      <w:r w:rsidR="00280DD4">
        <w:rPr>
          <w:rFonts w:ascii="Simplified Arabic" w:hAnsi="Simplified Arabic" w:cs="Simplified Arabic" w:hint="cs"/>
          <w:kern w:val="0"/>
          <w:sz w:val="28"/>
          <w:szCs w:val="28"/>
          <w:rtl/>
        </w:rPr>
        <w:t xml:space="preserve">وحارب </w:t>
      </w:r>
      <w:r w:rsidR="008515C6" w:rsidRPr="008515C6">
        <w:rPr>
          <w:rFonts w:ascii="Simplified Arabic" w:hAnsi="Simplified Arabic" w:cs="Simplified Arabic"/>
          <w:kern w:val="0"/>
          <w:sz w:val="28"/>
          <w:szCs w:val="28"/>
          <w:rtl/>
        </w:rPr>
        <w:t xml:space="preserve">تخصصاتهم، فوصف الأثرية أتباع الإمام أحمد </w:t>
      </w:r>
      <w:r w:rsidR="008515C6" w:rsidRPr="008515C6">
        <w:rPr>
          <w:rFonts w:ascii="Simplified Arabic" w:hAnsi="Simplified Arabic" w:cs="Simplified Arabic"/>
          <w:kern w:val="0"/>
          <w:sz w:val="28"/>
          <w:szCs w:val="28"/>
          <w:rtl/>
        </w:rPr>
        <w:lastRenderedPageBreak/>
        <w:t xml:space="preserve">رحمه الله الحقيقيون بأنهم شر فرق الإسلام لأنّهم مفوضة، ونسب أعلام الأشاعرة </w:t>
      </w:r>
      <w:proofErr w:type="spellStart"/>
      <w:r w:rsidR="008515C6" w:rsidRPr="008515C6">
        <w:rPr>
          <w:rFonts w:ascii="Simplified Arabic" w:hAnsi="Simplified Arabic" w:cs="Simplified Arabic"/>
          <w:kern w:val="0"/>
          <w:sz w:val="28"/>
          <w:szCs w:val="28"/>
          <w:rtl/>
        </w:rPr>
        <w:t>والماتريدية</w:t>
      </w:r>
      <w:proofErr w:type="spellEnd"/>
      <w:r w:rsidR="008515C6" w:rsidRPr="008515C6">
        <w:rPr>
          <w:rFonts w:ascii="Simplified Arabic" w:hAnsi="Simplified Arabic" w:cs="Simplified Arabic"/>
          <w:kern w:val="0"/>
          <w:sz w:val="28"/>
          <w:szCs w:val="28"/>
          <w:rtl/>
        </w:rPr>
        <w:t xml:space="preserve"> إلى البدعة في العقيدة وإلى التوبة المزعومة عند الموت، وهي توبة مكذوبة موهومة إذ كيف يتوبوا مما يعد أفضل حسناتهم في الرد على المجسمة والمشبهة </w:t>
      </w:r>
      <w:proofErr w:type="spellStart"/>
      <w:r w:rsidR="008515C6" w:rsidRPr="008515C6">
        <w:rPr>
          <w:rFonts w:ascii="Simplified Arabic" w:hAnsi="Simplified Arabic" w:cs="Simplified Arabic"/>
          <w:kern w:val="0"/>
          <w:sz w:val="28"/>
          <w:szCs w:val="28"/>
          <w:rtl/>
        </w:rPr>
        <w:t>والحشوية</w:t>
      </w:r>
      <w:proofErr w:type="spellEnd"/>
      <w:r w:rsidR="008515C6" w:rsidRPr="008515C6">
        <w:rPr>
          <w:rFonts w:ascii="Simplified Arabic" w:hAnsi="Simplified Arabic" w:cs="Simplified Arabic"/>
          <w:kern w:val="0"/>
          <w:sz w:val="28"/>
          <w:szCs w:val="28"/>
          <w:rtl/>
        </w:rPr>
        <w:t xml:space="preserve"> والمعتزلة وسائر الفرق الضالة، ونقل أقوال </w:t>
      </w:r>
      <w:proofErr w:type="spellStart"/>
      <w:r w:rsidR="008515C6" w:rsidRPr="008515C6">
        <w:rPr>
          <w:rFonts w:ascii="Simplified Arabic" w:hAnsi="Simplified Arabic" w:cs="Simplified Arabic"/>
          <w:kern w:val="0"/>
          <w:sz w:val="28"/>
          <w:szCs w:val="28"/>
          <w:rtl/>
        </w:rPr>
        <w:t>الحشوية</w:t>
      </w:r>
      <w:proofErr w:type="spellEnd"/>
      <w:r w:rsidR="008515C6" w:rsidRPr="008515C6">
        <w:rPr>
          <w:rFonts w:ascii="Simplified Arabic" w:hAnsi="Simplified Arabic" w:cs="Simplified Arabic"/>
          <w:kern w:val="0"/>
          <w:sz w:val="28"/>
          <w:szCs w:val="28"/>
          <w:rtl/>
        </w:rPr>
        <w:t xml:space="preserve"> فيهم بأنّهم الجهمية الإناث وأنّهم مخانيث المعتزلة، مع أنهم حصون الإسلام في علم العقيدة، </w:t>
      </w:r>
      <w:r w:rsidR="00280DD4">
        <w:rPr>
          <w:rFonts w:ascii="Simplified Arabic" w:hAnsi="Simplified Arabic" w:cs="Simplified Arabic" w:hint="cs"/>
          <w:kern w:val="0"/>
          <w:sz w:val="28"/>
          <w:szCs w:val="28"/>
          <w:rtl/>
        </w:rPr>
        <w:t xml:space="preserve">تورط في معاداة </w:t>
      </w:r>
      <w:r w:rsidR="008515C6" w:rsidRPr="008515C6">
        <w:rPr>
          <w:rFonts w:ascii="Simplified Arabic" w:hAnsi="Simplified Arabic" w:cs="Simplified Arabic"/>
          <w:kern w:val="0"/>
          <w:sz w:val="28"/>
          <w:szCs w:val="28"/>
          <w:rtl/>
        </w:rPr>
        <w:t xml:space="preserve">أكابر علماء عصره، </w:t>
      </w:r>
      <w:r w:rsidR="00280DD4">
        <w:rPr>
          <w:rFonts w:ascii="Simplified Arabic" w:hAnsi="Simplified Arabic" w:cs="Simplified Arabic" w:hint="cs"/>
          <w:kern w:val="0"/>
          <w:sz w:val="28"/>
          <w:szCs w:val="28"/>
          <w:rtl/>
        </w:rPr>
        <w:t>و</w:t>
      </w:r>
      <w:r w:rsidR="008515C6" w:rsidRPr="008515C6">
        <w:rPr>
          <w:rFonts w:ascii="Simplified Arabic" w:hAnsi="Simplified Arabic" w:cs="Simplified Arabic"/>
          <w:kern w:val="0"/>
          <w:sz w:val="28"/>
          <w:szCs w:val="28"/>
          <w:rtl/>
        </w:rPr>
        <w:t xml:space="preserve">هاجم الأكابر ولم يتحر الأدب الواجب مع أكابرهم، وصال عليهم وجال، واحتاطوا في تأديبه فلم يأمروا بقتله وإنما امروا بسجنه حتى يحفظونه من شر نفسه، ويحفظون الناس من </w:t>
      </w:r>
      <w:proofErr w:type="spellStart"/>
      <w:r w:rsidR="008515C6" w:rsidRPr="008515C6">
        <w:rPr>
          <w:rFonts w:ascii="Simplified Arabic" w:hAnsi="Simplified Arabic" w:cs="Simplified Arabic"/>
          <w:kern w:val="0"/>
          <w:sz w:val="28"/>
          <w:szCs w:val="28"/>
          <w:rtl/>
        </w:rPr>
        <w:t>غرائبه</w:t>
      </w:r>
      <w:proofErr w:type="spellEnd"/>
      <w:r w:rsidR="008515C6" w:rsidRPr="008515C6">
        <w:rPr>
          <w:rFonts w:ascii="Simplified Arabic" w:hAnsi="Simplified Arabic" w:cs="Simplified Arabic"/>
          <w:kern w:val="0"/>
          <w:sz w:val="28"/>
          <w:szCs w:val="28"/>
          <w:rtl/>
        </w:rPr>
        <w:t xml:space="preserve"> </w:t>
      </w:r>
      <w:proofErr w:type="spellStart"/>
      <w:r w:rsidR="008515C6" w:rsidRPr="008515C6">
        <w:rPr>
          <w:rFonts w:ascii="Simplified Arabic" w:hAnsi="Simplified Arabic" w:cs="Simplified Arabic"/>
          <w:kern w:val="0"/>
          <w:sz w:val="28"/>
          <w:szCs w:val="28"/>
          <w:rtl/>
        </w:rPr>
        <w:t>وتشدداته</w:t>
      </w:r>
      <w:proofErr w:type="spellEnd"/>
      <w:r w:rsidR="008515C6" w:rsidRPr="008515C6">
        <w:rPr>
          <w:rFonts w:ascii="Simplified Arabic" w:hAnsi="Simplified Arabic" w:cs="Simplified Arabic"/>
          <w:kern w:val="0"/>
          <w:sz w:val="28"/>
          <w:szCs w:val="28"/>
          <w:rtl/>
        </w:rPr>
        <w:t xml:space="preserve">، </w:t>
      </w:r>
      <w:r w:rsidR="008515C6" w:rsidRPr="008515C6">
        <w:rPr>
          <w:rFonts w:ascii="Simplified Arabic" w:hAnsi="Simplified Arabic" w:cs="Simplified Arabic"/>
          <w:b/>
          <w:bCs/>
          <w:kern w:val="0"/>
          <w:sz w:val="28"/>
          <w:szCs w:val="28"/>
          <w:rtl/>
        </w:rPr>
        <w:t>فهل يصح بعد تلك المخالفات والمجازفات: أن يعتبر مذهبه هو الممثل والمتحدث الرسمي الصحيح عن السلفية والسلف، وقد علمنا من هم سلف ابن تيمية الحقيقيون، نسأل الله السلامة من البدعة والضلال ونسبة المحال إلى الرحمن</w:t>
      </w:r>
      <w:r w:rsidR="008515C6" w:rsidRPr="008515C6">
        <w:rPr>
          <w:rFonts w:ascii="Simplified Arabic" w:hAnsi="Simplified Arabic" w:cs="Simplified Arabic"/>
          <w:b/>
          <w:kern w:val="0"/>
          <w:sz w:val="28"/>
          <w:szCs w:val="28"/>
          <w:u w:val="single"/>
          <w:rtl/>
        </w:rPr>
        <w:t xml:space="preserve">، </w:t>
      </w:r>
      <w:r w:rsidR="008515C6" w:rsidRPr="00E018CA">
        <w:rPr>
          <w:rFonts w:ascii="Simplified Arabic" w:hAnsi="Simplified Arabic" w:cs="Simplified Arabic"/>
          <w:bCs/>
          <w:kern w:val="0"/>
          <w:sz w:val="28"/>
          <w:szCs w:val="28"/>
          <w:u w:val="single"/>
          <w:rtl/>
        </w:rPr>
        <w:t xml:space="preserve">لقد </w:t>
      </w:r>
      <w:r w:rsidR="008515C6" w:rsidRPr="00E018CA">
        <w:rPr>
          <w:rFonts w:ascii="Simplified Arabic" w:hAnsi="Simplified Arabic" w:cs="Simplified Arabic"/>
          <w:bCs/>
          <w:sz w:val="28"/>
          <w:szCs w:val="28"/>
          <w:u w:val="single"/>
          <w:rtl/>
          <w:lang w:bidi="ar-KW"/>
        </w:rPr>
        <w:t>أخطأت الطائفة السلفية المعاصرة خطأ جسيما عندما زهدوا في هذا العلم</w:t>
      </w:r>
      <w:r w:rsidR="008515C6" w:rsidRPr="00E018CA">
        <w:rPr>
          <w:rFonts w:ascii="Simplified Arabic" w:hAnsi="Simplified Arabic" w:cs="Simplified Arabic" w:hint="cs"/>
          <w:bCs/>
          <w:sz w:val="28"/>
          <w:szCs w:val="28"/>
          <w:rtl/>
          <w:lang w:bidi="ar-KW"/>
        </w:rPr>
        <w:t xml:space="preserve"> (علم التقديس)</w:t>
      </w:r>
      <w:r w:rsidR="008515C6" w:rsidRPr="008515C6">
        <w:rPr>
          <w:rFonts w:ascii="Simplified Arabic" w:hAnsi="Simplified Arabic" w:cs="Simplified Arabic" w:hint="cs"/>
          <w:b/>
          <w:bCs/>
          <w:sz w:val="28"/>
          <w:szCs w:val="28"/>
          <w:rtl/>
          <w:lang w:bidi="ar-KW"/>
        </w:rPr>
        <w:t>:</w:t>
      </w:r>
      <w:r w:rsidR="008515C6">
        <w:rPr>
          <w:rFonts w:ascii="Simplified Arabic" w:hAnsi="Simplified Arabic" w:cs="Simplified Arabic" w:hint="cs"/>
          <w:sz w:val="28"/>
          <w:szCs w:val="28"/>
          <w:rtl/>
          <w:lang w:bidi="ar-KW"/>
        </w:rPr>
        <w:t xml:space="preserve"> </w:t>
      </w:r>
      <w:r w:rsidR="008515C6" w:rsidRPr="008515C6">
        <w:rPr>
          <w:rFonts w:ascii="Simplified Arabic" w:hAnsi="Simplified Arabic" w:cs="Simplified Arabic"/>
          <w:sz w:val="28"/>
          <w:szCs w:val="28"/>
          <w:rtl/>
          <w:lang w:bidi="ar-KW"/>
        </w:rPr>
        <w:t xml:space="preserve">الذي تعتبر مقدماته الأصول لفهم عقيدة أهل الإسلام، وأنه لا يجوز لاحد ان يتكلم في عقائد المسلمين قبل أن يدرس هذا العلم ويتقنه، </w:t>
      </w:r>
      <w:r w:rsidR="008515C6" w:rsidRPr="008515C6">
        <w:rPr>
          <w:rFonts w:ascii="Simplified Arabic" w:hAnsi="Simplified Arabic" w:cs="Simplified Arabic"/>
          <w:kern w:val="0"/>
          <w:sz w:val="28"/>
          <w:szCs w:val="28"/>
          <w:rtl/>
        </w:rPr>
        <w:t>إنّ علم التقديس والتنزيه هو من أشرف علوم الإسلام وأعلاها لأنّه يتعلق بالعلم بالله تعالى، وما يجب له من صفات التقديس والتعظيم والتنزيه، وما يجب له من صفات الكمال والجلال والإكرام، وما يستحيل في حقه سبحانه من صفات النقص والعيب والحدوث والتشبيه والتجسيم، وهو علم يؤهل دارسه لتصفية الأذهان عن المحسوس والموهوم، والخروج من حيز الحس الضيق إلى علم الإلهيات الذي يضع قواعد التنزيه التي تمنع من الحشو والتجسيم والتمثيل والتعطيل، ليس كمثل ذاته ذات ولا مثل صفاته صفات، منزه عن كل ما يخطر بالبال</w:t>
      </w:r>
      <w:r w:rsidR="00E018CA">
        <w:rPr>
          <w:rFonts w:ascii="Simplified Arabic" w:hAnsi="Simplified Arabic" w:cs="Simplified Arabic" w:hint="cs"/>
          <w:kern w:val="0"/>
          <w:sz w:val="28"/>
          <w:szCs w:val="28"/>
          <w:rtl/>
        </w:rPr>
        <w:t xml:space="preserve">، </w:t>
      </w:r>
      <w:r w:rsidR="008515C6" w:rsidRPr="00E018CA">
        <w:rPr>
          <w:rFonts w:ascii="Simplified Arabic" w:hAnsi="Simplified Arabic" w:cs="Simplified Arabic"/>
          <w:b/>
          <w:bCs/>
          <w:kern w:val="0"/>
          <w:sz w:val="28"/>
          <w:szCs w:val="28"/>
          <w:rtl/>
        </w:rPr>
        <w:t xml:space="preserve">إنّ قواعد التقديس والتنزيه لازمة لكل متكلم في عقيدة أهل الإسلام، حتى يصح له التخصص في العقيدة </w:t>
      </w:r>
      <w:r w:rsidR="008515C6" w:rsidRPr="008515C6">
        <w:rPr>
          <w:rFonts w:ascii="Simplified Arabic" w:hAnsi="Simplified Arabic" w:cs="Simplified Arabic"/>
          <w:kern w:val="0"/>
          <w:sz w:val="28"/>
          <w:szCs w:val="28"/>
          <w:rtl/>
        </w:rPr>
        <w:t xml:space="preserve">على منهاج أهل السنّة والجماعة الناجية، ذلك المنهاج الذي </w:t>
      </w:r>
      <w:r w:rsidR="00E018CA">
        <w:rPr>
          <w:rFonts w:ascii="Simplified Arabic" w:hAnsi="Simplified Arabic" w:cs="Simplified Arabic" w:hint="cs"/>
          <w:kern w:val="0"/>
          <w:sz w:val="28"/>
          <w:szCs w:val="28"/>
          <w:rtl/>
        </w:rPr>
        <w:t xml:space="preserve">يمثل </w:t>
      </w:r>
      <w:r w:rsidR="008515C6" w:rsidRPr="008515C6">
        <w:rPr>
          <w:rFonts w:ascii="Simplified Arabic" w:hAnsi="Simplified Arabic" w:cs="Simplified Arabic"/>
          <w:kern w:val="0"/>
          <w:sz w:val="28"/>
          <w:szCs w:val="28"/>
          <w:rtl/>
        </w:rPr>
        <w:t xml:space="preserve">الميزان الرباني بين الإثبات والتنزيه ولأنه إيمان الراسخين في العلم الذين يؤمنون بالمتشابه ويردونه إلى محكمه ويقولون آمنا به كل من عند ربنا، ولأنه المنهج الأوحد المؤهل لجمع المسلمين وتوحيد كلمتهم بعيدا عن </w:t>
      </w:r>
      <w:r w:rsidR="00E018CA">
        <w:rPr>
          <w:rFonts w:ascii="Simplified Arabic" w:hAnsi="Simplified Arabic" w:cs="Simplified Arabic" w:hint="cs"/>
          <w:kern w:val="0"/>
          <w:sz w:val="28"/>
          <w:szCs w:val="28"/>
          <w:rtl/>
        </w:rPr>
        <w:t>الانحراف</w:t>
      </w:r>
      <w:r w:rsidR="008515C6" w:rsidRPr="008515C6">
        <w:rPr>
          <w:rFonts w:ascii="Simplified Arabic" w:hAnsi="Simplified Arabic" w:cs="Simplified Arabic"/>
          <w:kern w:val="0"/>
          <w:sz w:val="28"/>
          <w:szCs w:val="28"/>
          <w:rtl/>
        </w:rPr>
        <w:t>، ومن يرد الله به خيرا يفقهه في الدين، نسأل الله عز وجل أن يلهمنا الصواب وأن يجنبنا الخطأ والزيغ وأن يهدينا صراط علماء أهل السنّة المحققين إنه وليّ ذلك وهو سبحانه نعم المجيب،</w:t>
      </w:r>
    </w:p>
    <w:p w14:paraId="23F84E68" w14:textId="1D774878" w:rsidR="00596220" w:rsidRPr="00287AEA" w:rsidRDefault="00A35EDA" w:rsidP="00A35EDA">
      <w:pPr>
        <w:spacing w:line="276" w:lineRule="auto"/>
        <w:jc w:val="center"/>
        <w:rPr>
          <w:rFonts w:ascii="Simplified Arabic" w:hAnsi="Simplified Arabic" w:cs="Simplified Arabic"/>
          <w:sz w:val="28"/>
          <w:szCs w:val="28"/>
          <w:rtl/>
          <w:lang w:bidi="ar-KW"/>
        </w:rPr>
      </w:pPr>
      <w:r w:rsidRPr="00287AEA">
        <w:rPr>
          <w:rFonts w:ascii="Simplified Arabic" w:hAnsi="Simplified Arabic" w:cs="Simplified Arabic" w:hint="cs"/>
          <w:sz w:val="28"/>
          <w:szCs w:val="28"/>
          <w:rtl/>
          <w:lang w:bidi="ar-KW"/>
        </w:rPr>
        <w:t>***</w:t>
      </w:r>
    </w:p>
    <w:p w14:paraId="67253D40" w14:textId="1829E3E4" w:rsidR="004118EF" w:rsidRDefault="004118EF" w:rsidP="00253606">
      <w:pPr>
        <w:spacing w:line="276" w:lineRule="auto"/>
        <w:jc w:val="center"/>
        <w:rPr>
          <w:rFonts w:ascii="Simplified Arabic" w:hAnsi="Simplified Arabic" w:cs="Simplified Arabic"/>
          <w:sz w:val="28"/>
          <w:szCs w:val="28"/>
          <w:rtl/>
          <w:lang w:bidi="ar-KW"/>
        </w:rPr>
      </w:pPr>
    </w:p>
    <w:p w14:paraId="1A184F9D" w14:textId="77777777" w:rsidR="00280DD4" w:rsidRPr="00287AEA" w:rsidRDefault="00280DD4" w:rsidP="00253606">
      <w:pPr>
        <w:spacing w:line="276" w:lineRule="auto"/>
        <w:jc w:val="center"/>
        <w:rPr>
          <w:rFonts w:ascii="Simplified Arabic" w:hAnsi="Simplified Arabic" w:cs="Simplified Arabic"/>
          <w:sz w:val="28"/>
          <w:szCs w:val="28"/>
          <w:rtl/>
          <w:lang w:bidi="ar-KW"/>
        </w:rPr>
      </w:pPr>
    </w:p>
    <w:p w14:paraId="006E8031" w14:textId="77777777" w:rsidR="00A741A0" w:rsidRPr="00287AEA" w:rsidRDefault="00A741A0" w:rsidP="00A741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8"/>
          <w:szCs w:val="28"/>
          <w:rtl/>
        </w:rPr>
      </w:pPr>
    </w:p>
    <w:p w14:paraId="2A388057" w14:textId="05B759F0" w:rsidR="00A741A0" w:rsidRPr="00287AEA" w:rsidRDefault="00A741A0" w:rsidP="00A741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8"/>
          <w:szCs w:val="48"/>
          <w:u w:val="single"/>
          <w:rtl/>
        </w:rPr>
      </w:pPr>
      <w:r w:rsidRPr="00287AEA">
        <w:rPr>
          <w:rFonts w:ascii="Simplified Arabic" w:hAnsi="Simplified Arabic" w:cs="Simplified Arabic" w:hint="cs"/>
          <w:b/>
          <w:bCs/>
          <w:sz w:val="48"/>
          <w:szCs w:val="48"/>
          <w:highlight w:val="yellow"/>
          <w:u w:val="single"/>
          <w:rtl/>
        </w:rPr>
        <w:t>الخاتمة واهم التوصيات</w:t>
      </w:r>
    </w:p>
    <w:p w14:paraId="54A04759" w14:textId="77777777" w:rsidR="00A741A0" w:rsidRPr="00287AEA" w:rsidRDefault="00A741A0" w:rsidP="00A741A0">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8"/>
          <w:szCs w:val="28"/>
          <w:rtl/>
        </w:rPr>
      </w:pPr>
    </w:p>
    <w:p w14:paraId="0C5E9431" w14:textId="77777777" w:rsidR="00A741A0" w:rsidRPr="00287AEA" w:rsidRDefault="00A741A0" w:rsidP="00A741A0">
      <w:pPr>
        <w:rPr>
          <w:rFonts w:ascii="Simplified Arabic" w:hAnsi="Simplified Arabic" w:cs="Simplified Arabic"/>
          <w:sz w:val="28"/>
          <w:szCs w:val="28"/>
          <w:rtl/>
        </w:rPr>
      </w:pPr>
    </w:p>
    <w:p w14:paraId="58338D3D" w14:textId="13A3F167" w:rsidR="00A741A0" w:rsidRPr="0015566A" w:rsidRDefault="0015566A" w:rsidP="0015566A">
      <w:pPr>
        <w:rPr>
          <w:rFonts w:ascii="Simplified Arabic" w:hAnsi="Simplified Arabic" w:cs="Simplified Arabic"/>
          <w:sz w:val="28"/>
          <w:szCs w:val="28"/>
          <w:rtl/>
        </w:rPr>
      </w:pPr>
      <w:r w:rsidRPr="0015566A">
        <w:rPr>
          <w:rFonts w:ascii="Simplified Arabic" w:hAnsi="Simplified Arabic" w:cs="Simplified Arabic"/>
          <w:b/>
          <w:bCs/>
          <w:sz w:val="28"/>
          <w:szCs w:val="28"/>
          <w:u w:val="single"/>
          <w:rtl/>
        </w:rPr>
        <w:t>(1</w:t>
      </w:r>
      <w:r>
        <w:rPr>
          <w:rFonts w:ascii="Simplified Arabic" w:hAnsi="Simplified Arabic" w:cs="Simplified Arabic"/>
          <w:b/>
          <w:bCs/>
          <w:sz w:val="28"/>
          <w:szCs w:val="28"/>
          <w:u w:val="single"/>
          <w:rtl/>
        </w:rPr>
        <w:t xml:space="preserve">) </w:t>
      </w:r>
      <w:r w:rsidR="00A741A0" w:rsidRPr="0015566A">
        <w:rPr>
          <w:rFonts w:ascii="Simplified Arabic" w:hAnsi="Simplified Arabic" w:cs="Simplified Arabic"/>
          <w:b/>
          <w:bCs/>
          <w:sz w:val="28"/>
          <w:szCs w:val="28"/>
          <w:u w:val="single"/>
          <w:rtl/>
        </w:rPr>
        <w:t>هذه الرسالة</w:t>
      </w:r>
      <w:r w:rsidRPr="0015566A">
        <w:rPr>
          <w:rFonts w:ascii="Simplified Arabic" w:hAnsi="Simplified Arabic" w:cs="Simplified Arabic" w:hint="cs"/>
          <w:b/>
          <w:bCs/>
          <w:sz w:val="28"/>
          <w:szCs w:val="28"/>
          <w:u w:val="single"/>
          <w:rtl/>
        </w:rPr>
        <w:t xml:space="preserve">: </w:t>
      </w:r>
      <w:r w:rsidR="00A741A0" w:rsidRPr="0015566A">
        <w:rPr>
          <w:rFonts w:ascii="Simplified Arabic" w:hAnsi="Simplified Arabic" w:cs="Simplified Arabic"/>
          <w:b/>
          <w:bCs/>
          <w:sz w:val="28"/>
          <w:szCs w:val="28"/>
          <w:u w:val="single"/>
          <w:rtl/>
        </w:rPr>
        <w:t xml:space="preserve">مفاتيح (علم التقديس) </w:t>
      </w:r>
      <w:r w:rsidRPr="0015566A">
        <w:rPr>
          <w:rFonts w:ascii="Simplified Arabic" w:hAnsi="Simplified Arabic" w:cs="Simplified Arabic" w:hint="cs"/>
          <w:b/>
          <w:bCs/>
          <w:sz w:val="28"/>
          <w:szCs w:val="28"/>
          <w:u w:val="single"/>
          <w:rtl/>
        </w:rPr>
        <w:t>[</w:t>
      </w:r>
      <w:r w:rsidR="00A741A0" w:rsidRPr="0015566A">
        <w:rPr>
          <w:rFonts w:ascii="Simplified Arabic" w:hAnsi="Simplified Arabic" w:cs="Simplified Arabic"/>
          <w:b/>
          <w:bCs/>
          <w:sz w:val="28"/>
          <w:szCs w:val="28"/>
          <w:u w:val="single"/>
          <w:rtl/>
        </w:rPr>
        <w:t>قسم توحيد الذات أعظم أقسام التوحيد]</w:t>
      </w:r>
      <w:r w:rsidR="00A741A0" w:rsidRPr="0015566A">
        <w:rPr>
          <w:rFonts w:ascii="Simplified Arabic" w:hAnsi="Simplified Arabic" w:cs="Simplified Arabic"/>
          <w:sz w:val="28"/>
          <w:szCs w:val="28"/>
          <w:rtl/>
        </w:rPr>
        <w:t xml:space="preserve"> تهدف إلى تأصيل مباحث التقديس والتنزيه بالأدلة الشرعية من الكتاب والسنّة، وبيان المفاتيح العلمية الرصينة لهذا العلم، وتحدثا بنعمة الله تعالى وفقني الله تبارك وتعالى إلى جمع </w:t>
      </w:r>
      <w:r w:rsidR="00AE0F7B" w:rsidRPr="0015566A">
        <w:rPr>
          <w:rFonts w:ascii="Simplified Arabic" w:hAnsi="Simplified Arabic" w:cs="Simplified Arabic" w:hint="cs"/>
          <w:sz w:val="28"/>
          <w:szCs w:val="28"/>
          <w:rtl/>
        </w:rPr>
        <w:t xml:space="preserve">أكثر من ثلاثمائة </w:t>
      </w:r>
      <w:r w:rsidR="00EB5BFC" w:rsidRPr="0015566A">
        <w:rPr>
          <w:rFonts w:ascii="Simplified Arabic" w:hAnsi="Simplified Arabic" w:cs="Simplified Arabic" w:hint="cs"/>
          <w:sz w:val="28"/>
          <w:szCs w:val="28"/>
          <w:rtl/>
        </w:rPr>
        <w:t xml:space="preserve">وخمسين </w:t>
      </w:r>
      <w:r w:rsidR="00AE0F7B" w:rsidRPr="0015566A">
        <w:rPr>
          <w:rFonts w:ascii="Simplified Arabic" w:hAnsi="Simplified Arabic" w:cs="Simplified Arabic" w:hint="cs"/>
          <w:sz w:val="28"/>
          <w:szCs w:val="28"/>
          <w:rtl/>
        </w:rPr>
        <w:t>مفتاح</w:t>
      </w:r>
      <w:r w:rsidR="00EB5BFC" w:rsidRPr="0015566A">
        <w:rPr>
          <w:rFonts w:ascii="Simplified Arabic" w:hAnsi="Simplified Arabic" w:cs="Simplified Arabic" w:hint="cs"/>
          <w:sz w:val="28"/>
          <w:szCs w:val="28"/>
          <w:rtl/>
        </w:rPr>
        <w:t>ا</w:t>
      </w:r>
      <w:r w:rsidR="00AE0F7B" w:rsidRPr="0015566A">
        <w:rPr>
          <w:rFonts w:ascii="Simplified Arabic" w:hAnsi="Simplified Arabic" w:cs="Simplified Arabic" w:hint="cs"/>
          <w:sz w:val="28"/>
          <w:szCs w:val="28"/>
          <w:rtl/>
        </w:rPr>
        <w:t xml:space="preserve"> يتعلق بهذا العلم الشريف، </w:t>
      </w:r>
      <w:r w:rsidR="00A741A0" w:rsidRPr="0015566A">
        <w:rPr>
          <w:rFonts w:ascii="Simplified Arabic" w:hAnsi="Simplified Arabic" w:cs="Simplified Arabic"/>
          <w:sz w:val="28"/>
          <w:szCs w:val="28"/>
          <w:rtl/>
        </w:rPr>
        <w:t>أشار إليها</w:t>
      </w:r>
      <w:r w:rsidR="001F0780" w:rsidRPr="0015566A">
        <w:rPr>
          <w:rFonts w:ascii="Simplified Arabic" w:hAnsi="Simplified Arabic" w:cs="Simplified Arabic"/>
          <w:sz w:val="28"/>
          <w:szCs w:val="28"/>
          <w:rtl/>
        </w:rPr>
        <w:t xml:space="preserve"> </w:t>
      </w:r>
      <w:r w:rsidR="00A741A0" w:rsidRPr="0015566A">
        <w:rPr>
          <w:rFonts w:ascii="Simplified Arabic" w:hAnsi="Simplified Arabic" w:cs="Simplified Arabic"/>
          <w:sz w:val="28"/>
          <w:szCs w:val="28"/>
          <w:rtl/>
        </w:rPr>
        <w:t xml:space="preserve">علماء أهل السنّة والجماعة الأصوليين المتخصصون في علم العقيدة، </w:t>
      </w:r>
      <w:r w:rsidR="00AE0F7B" w:rsidRPr="0015566A">
        <w:rPr>
          <w:rFonts w:ascii="Simplified Arabic" w:hAnsi="Simplified Arabic" w:cs="Simplified Arabic" w:hint="cs"/>
          <w:sz w:val="28"/>
          <w:szCs w:val="28"/>
          <w:rtl/>
        </w:rPr>
        <w:t>وهو من العلوم المفقودة لدى اهل الحشو والتجسيم تماما حتى زعم بعضهم أنها من علوم اليونان</w:t>
      </w:r>
      <w:r w:rsidR="00182869" w:rsidRPr="0015566A">
        <w:rPr>
          <w:rFonts w:ascii="Simplified Arabic" w:hAnsi="Simplified Arabic" w:cs="Simplified Arabic" w:hint="cs"/>
          <w:sz w:val="28"/>
          <w:szCs w:val="28"/>
          <w:rtl/>
        </w:rPr>
        <w:t xml:space="preserve">، وهي كما ترى لا تخرج عن ادلة الكتاب والسنّة قيد انملة فإنّا لله وإنا إليه راجعون، </w:t>
      </w:r>
      <w:r w:rsidR="00A741A0" w:rsidRPr="0015566A">
        <w:rPr>
          <w:rFonts w:ascii="Simplified Arabic" w:hAnsi="Simplified Arabic" w:cs="Simplified Arabic"/>
          <w:sz w:val="28"/>
          <w:szCs w:val="28"/>
          <w:rtl/>
        </w:rPr>
        <w:t xml:space="preserve">والذي اعتقده وأراه أنّ هذا العلم - علم التقديس والتنزيه - يمثل حلقة الوصل المفقودة في علم العقيدة التي من خلالها يمكن الوصول إلى ذروة الفقه لعقائد الإسلام العظيمة الصافية، والتي يمكن من خلالها تحقيق التقارب الشرعي الصحيح بين مختلف طوائف المسلمين، </w:t>
      </w:r>
      <w:r w:rsidR="0015237E" w:rsidRPr="0015566A">
        <w:rPr>
          <w:rFonts w:ascii="Simplified Arabic" w:hAnsi="Simplified Arabic" w:cs="Simplified Arabic" w:hint="cs"/>
          <w:sz w:val="28"/>
          <w:szCs w:val="28"/>
          <w:rtl/>
        </w:rPr>
        <w:t xml:space="preserve">عن طريق تصحيح المفاهيم حول علم التقديس الذي يستمد ادلته من الكتاب والسنّة، </w:t>
      </w:r>
    </w:p>
    <w:p w14:paraId="4CBE477C" w14:textId="3E187710" w:rsidR="00A741A0" w:rsidRPr="00287AEA" w:rsidRDefault="00A741A0" w:rsidP="00A741A0">
      <w:pPr>
        <w:rPr>
          <w:rFonts w:ascii="Simplified Arabic" w:hAnsi="Simplified Arabic" w:cs="Simplified Arabic"/>
          <w:sz w:val="28"/>
          <w:szCs w:val="28"/>
          <w:rtl/>
          <w:lang w:bidi="ar-KW"/>
        </w:rPr>
      </w:pPr>
      <w:r w:rsidRPr="00287AEA">
        <w:rPr>
          <w:rFonts w:ascii="Simplified Arabic" w:hAnsi="Simplified Arabic" w:cs="Simplified Arabic"/>
          <w:b/>
          <w:bCs/>
          <w:sz w:val="28"/>
          <w:szCs w:val="28"/>
          <w:u w:val="single"/>
          <w:rtl/>
        </w:rPr>
        <w:t>(2) أهمية علم التقديس والتنزيه ودوره في تصحيح مفاهيم علم التوحيد القاصرة لدى البعض، ودوره في تحقيق التقارب والتكامل بين المسلمين:</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إنّ علم التقديس والتنزيه هو أشرف علوم الإسلام وأعلاها لأنّه يتعلق بالعلم بجناب الذات الإلهي وما يجب له من صفات التقديس والتعظيم والتنزيه، وما يستحيل في حقه سبحانه من صفات النقص والعيب والحدوث والتشبيه والتمثيل والتجسيم، وإذا كان أعظم العلوم والمعارف في دين الله تعالى بعد الإيمان هو التوحيد، وإذا كان أجل أقسام التوحيد هو توحيد الذات</w:t>
      </w:r>
      <w:r w:rsidR="0054183B">
        <w:rPr>
          <w:rFonts w:ascii="Simplified Arabic" w:hAnsi="Simplified Arabic" w:cs="Simplified Arabic" w:hint="cs"/>
          <w:sz w:val="28"/>
          <w:szCs w:val="28"/>
          <w:rtl/>
          <w:lang w:bidi="ar-KW"/>
        </w:rPr>
        <w:t xml:space="preserve">، </w:t>
      </w:r>
      <w:r w:rsidRPr="00287AEA">
        <w:rPr>
          <w:rFonts w:ascii="Simplified Arabic" w:hAnsi="Simplified Arabic" w:cs="Simplified Arabic"/>
          <w:sz w:val="28"/>
          <w:szCs w:val="28"/>
          <w:rtl/>
          <w:lang w:bidi="ar-KW"/>
        </w:rPr>
        <w:t xml:space="preserve">فإن علم </w:t>
      </w:r>
      <w:r w:rsidR="0054183B">
        <w:rPr>
          <w:rFonts w:ascii="Simplified Arabic" w:hAnsi="Simplified Arabic" w:cs="Simplified Arabic" w:hint="cs"/>
          <w:sz w:val="28"/>
          <w:szCs w:val="28"/>
          <w:rtl/>
          <w:lang w:bidi="ar-KW"/>
        </w:rPr>
        <w:t>(</w:t>
      </w:r>
      <w:r w:rsidRPr="00287AEA">
        <w:rPr>
          <w:rFonts w:ascii="Simplified Arabic" w:hAnsi="Simplified Arabic" w:cs="Simplified Arabic"/>
          <w:sz w:val="28"/>
          <w:szCs w:val="28"/>
          <w:rtl/>
          <w:lang w:bidi="ar-KW"/>
        </w:rPr>
        <w:t>التقديس</w:t>
      </w:r>
      <w:r w:rsidR="0054183B">
        <w:rPr>
          <w:rFonts w:ascii="Simplified Arabic" w:hAnsi="Simplified Arabic" w:cs="Simplified Arabic" w:hint="cs"/>
          <w:sz w:val="28"/>
          <w:szCs w:val="28"/>
          <w:rtl/>
          <w:lang w:bidi="ar-KW"/>
        </w:rPr>
        <w:t xml:space="preserve">): </w:t>
      </w:r>
      <w:r w:rsidRPr="00287AEA">
        <w:rPr>
          <w:rFonts w:ascii="Simplified Arabic" w:hAnsi="Simplified Arabic" w:cs="Simplified Arabic"/>
          <w:sz w:val="28"/>
          <w:szCs w:val="28"/>
          <w:rtl/>
          <w:lang w:bidi="ar-KW"/>
        </w:rPr>
        <w:t>هو العلم الراسخ بقسم توحيد الذات وما يجب له سبحانه من معاني التقديس والتنزيه</w:t>
      </w:r>
      <w:r w:rsidR="0054183B">
        <w:rPr>
          <w:rFonts w:ascii="Simplified Arabic" w:hAnsi="Simplified Arabic" w:cs="Simplified Arabic" w:hint="cs"/>
          <w:sz w:val="28"/>
          <w:szCs w:val="28"/>
          <w:rtl/>
          <w:lang w:bidi="ar-KW"/>
        </w:rPr>
        <w:t xml:space="preserve">، </w:t>
      </w:r>
      <w:r w:rsidRPr="00287AEA">
        <w:rPr>
          <w:rFonts w:ascii="Simplified Arabic" w:hAnsi="Simplified Arabic" w:cs="Simplified Arabic"/>
          <w:sz w:val="28"/>
          <w:szCs w:val="28"/>
          <w:rtl/>
        </w:rPr>
        <w:t xml:space="preserve">وتحدثا بنعمة الله الكريم أني ما إن استوعبت علم التنزيه وقواعده الرصينة حتى </w:t>
      </w:r>
      <w:r w:rsidRPr="00287AEA">
        <w:rPr>
          <w:rFonts w:ascii="Simplified Arabic" w:hAnsi="Simplified Arabic" w:cs="Simplified Arabic"/>
          <w:sz w:val="28"/>
          <w:szCs w:val="28"/>
          <w:rtl/>
        </w:rPr>
        <w:lastRenderedPageBreak/>
        <w:t>أحسست أنه العلم اللازم لتحقيق الوحدة الإسلامية المنشودة وأنّ الإحاطة بعلم التقديس والتنزيه له أعظم الدور في تصحيح مفاهيم علم التوحيد، وأعظم الأثر في تحقيق التقارب بين المسلمين عامة، وبين طوائف أهل السنّة والجماعة خاصة،</w:t>
      </w:r>
      <w:r w:rsidRPr="00287AEA">
        <w:rPr>
          <w:rFonts w:ascii="Simplified Arabic" w:hAnsi="Simplified Arabic" w:cs="Simplified Arabic"/>
          <w:sz w:val="28"/>
          <w:szCs w:val="28"/>
          <w:rtl/>
          <w:lang w:bidi="ar-KW"/>
        </w:rPr>
        <w:t xml:space="preserve"> والله من وراء القصد وهو يهدي السبيل،</w:t>
      </w:r>
    </w:p>
    <w:p w14:paraId="3AC93039" w14:textId="4D706676" w:rsidR="00A741A0" w:rsidRDefault="00A741A0" w:rsidP="0054183B">
      <w:pPr>
        <w:rPr>
          <w:rFonts w:ascii="Simplified Arabic" w:hAnsi="Simplified Arabic" w:cs="Simplified Arabic"/>
          <w:b/>
          <w:bCs/>
          <w:sz w:val="28"/>
          <w:szCs w:val="28"/>
          <w:rtl/>
        </w:rPr>
      </w:pPr>
      <w:r w:rsidRPr="00287AEA">
        <w:rPr>
          <w:rFonts w:ascii="Simplified Arabic" w:hAnsi="Simplified Arabic" w:cs="Simplified Arabic"/>
          <w:b/>
          <w:bCs/>
          <w:sz w:val="28"/>
          <w:szCs w:val="28"/>
          <w:u w:val="single"/>
          <w:rtl/>
          <w:lang w:bidi="ar-KW"/>
        </w:rPr>
        <w:t xml:space="preserve">(3) </w:t>
      </w:r>
      <w:r w:rsidRPr="00287AEA">
        <w:rPr>
          <w:rFonts w:ascii="Simplified Arabic" w:hAnsi="Simplified Arabic" w:cs="Simplified Arabic"/>
          <w:b/>
          <w:bCs/>
          <w:sz w:val="28"/>
          <w:szCs w:val="28"/>
          <w:u w:val="single"/>
          <w:rtl/>
        </w:rPr>
        <w:t>خطورة التصدر للإفتاء في علم العقيدة قبل دراسة هذا العلم واستيعابه:</w:t>
      </w:r>
      <w:r w:rsidRPr="00287AEA">
        <w:rPr>
          <w:rFonts w:ascii="Simplified Arabic" w:hAnsi="Simplified Arabic" w:cs="Simplified Arabic"/>
          <w:sz w:val="28"/>
          <w:szCs w:val="28"/>
          <w:rtl/>
        </w:rPr>
        <w:t xml:space="preserve"> إن من أعظم الخطر أن يتصدى أحد للحديث عن </w:t>
      </w:r>
      <w:r w:rsidR="0015237E" w:rsidRPr="00287AEA">
        <w:rPr>
          <w:rFonts w:ascii="Simplified Arabic" w:hAnsi="Simplified Arabic" w:cs="Simplified Arabic" w:hint="cs"/>
          <w:sz w:val="28"/>
          <w:szCs w:val="28"/>
          <w:rtl/>
        </w:rPr>
        <w:t xml:space="preserve">ذات </w:t>
      </w:r>
      <w:r w:rsidRPr="00287AEA">
        <w:rPr>
          <w:rFonts w:ascii="Simplified Arabic" w:hAnsi="Simplified Arabic" w:cs="Simplified Arabic"/>
          <w:sz w:val="28"/>
          <w:szCs w:val="28"/>
          <w:rtl/>
        </w:rPr>
        <w:t xml:space="preserve">الله تعالى وعن صفاته وأفعاله، دون أن يكون له إلمام بهذا العلم الذي يضبط مسائل هذا الباب، وأشد من ذلك خطرا أن يتصدى للحديث عن أهل السنّة والجماعة وإطارها العقائدي والفرق الضالة عنها في العقيدة، من لا يعرف هذا العلم الراسخ، والطامة المهلكة عندما يتصدر أحدهم لإصدار أحكام التبديع والتضليل للطوائف والفرق الإسلامية وهو يجهل هذا العلم، فيفتي ويبدع ويضلل بغير علم ولا فقه ولا هدى وهو يحسب أنه من المهتدين، </w:t>
      </w:r>
      <w:r w:rsidRPr="00287AEA">
        <w:rPr>
          <w:rFonts w:ascii="Simplified Arabic" w:hAnsi="Simplified Arabic" w:cs="Simplified Arabic"/>
          <w:b/>
          <w:bCs/>
          <w:sz w:val="28"/>
          <w:szCs w:val="28"/>
          <w:rtl/>
        </w:rPr>
        <w:t xml:space="preserve">فحرام على من يجهل قواعد هذا العلم أن يتصدر للتبديع والتضليل في باب العقيدة، </w:t>
      </w:r>
    </w:p>
    <w:p w14:paraId="52E3E770" w14:textId="3BA315F9" w:rsidR="00305DBD" w:rsidRPr="00287AEA" w:rsidRDefault="00A741A0" w:rsidP="00B250FD">
      <w:pPr>
        <w:rPr>
          <w:rFonts w:ascii="Simplified Arabic" w:hAnsi="Simplified Arabic" w:cs="Simplified Arabic"/>
          <w:kern w:val="0"/>
          <w:sz w:val="28"/>
          <w:szCs w:val="28"/>
          <w:rtl/>
        </w:rPr>
      </w:pPr>
      <w:r w:rsidRPr="00287AEA">
        <w:rPr>
          <w:rFonts w:ascii="Simplified Arabic" w:hAnsi="Simplified Arabic" w:cs="Simplified Arabic"/>
          <w:b/>
          <w:bCs/>
          <w:sz w:val="28"/>
          <w:szCs w:val="28"/>
          <w:u w:val="single"/>
          <w:rtl/>
        </w:rPr>
        <w:t xml:space="preserve">(4) أهم </w:t>
      </w:r>
      <w:r w:rsidRPr="00287AEA">
        <w:rPr>
          <w:rFonts w:ascii="Simplified Arabic" w:hAnsi="Simplified Arabic" w:cs="Simplified Arabic"/>
          <w:b/>
          <w:bCs/>
          <w:sz w:val="28"/>
          <w:szCs w:val="28"/>
          <w:u w:val="single"/>
          <w:rtl/>
          <w:lang w:bidi="ar-KW"/>
        </w:rPr>
        <w:t xml:space="preserve">القواعد </w:t>
      </w:r>
      <w:r w:rsidR="0015237E" w:rsidRPr="00287AEA">
        <w:rPr>
          <w:rFonts w:ascii="Simplified Arabic" w:hAnsi="Simplified Arabic" w:cs="Simplified Arabic"/>
          <w:b/>
          <w:bCs/>
          <w:sz w:val="28"/>
          <w:szCs w:val="28"/>
          <w:u w:val="single"/>
          <w:rtl/>
          <w:lang w:bidi="ar-KW"/>
        </w:rPr>
        <w:t xml:space="preserve">المستمدة </w:t>
      </w:r>
      <w:r w:rsidRPr="00287AEA">
        <w:rPr>
          <w:rFonts w:ascii="Simplified Arabic" w:hAnsi="Simplified Arabic" w:cs="Simplified Arabic"/>
          <w:b/>
          <w:bCs/>
          <w:sz w:val="28"/>
          <w:szCs w:val="28"/>
          <w:u w:val="single"/>
          <w:rtl/>
          <w:lang w:bidi="ar-KW"/>
        </w:rPr>
        <w:t>من الكتاب والسنة والتي تمهد لفقه قواعد التقديس،</w:t>
      </w:r>
      <w:r w:rsidRPr="00287AEA">
        <w:rPr>
          <w:rFonts w:ascii="Simplified Arabic" w:hAnsi="Simplified Arabic" w:cs="Simplified Arabic"/>
          <w:sz w:val="28"/>
          <w:szCs w:val="28"/>
          <w:rtl/>
          <w:lang w:bidi="ar-KW"/>
        </w:rPr>
        <w:t xml:space="preserve"> </w:t>
      </w:r>
      <w:r w:rsidR="0015237E" w:rsidRPr="00287AEA">
        <w:rPr>
          <w:rFonts w:ascii="Simplified Arabic" w:hAnsi="Simplified Arabic" w:cs="Simplified Arabic"/>
          <w:b/>
          <w:bCs/>
          <w:sz w:val="28"/>
          <w:szCs w:val="28"/>
          <w:u w:val="single"/>
          <w:rtl/>
          <w:lang w:bidi="ar-KW"/>
        </w:rPr>
        <w:t>(</w:t>
      </w:r>
      <w:r w:rsidRPr="00287AEA">
        <w:rPr>
          <w:rFonts w:ascii="Simplified Arabic" w:hAnsi="Simplified Arabic" w:cs="Simplified Arabic"/>
          <w:b/>
          <w:bCs/>
          <w:sz w:val="28"/>
          <w:szCs w:val="28"/>
          <w:u w:val="single"/>
          <w:rtl/>
        </w:rPr>
        <w:t>القاعدة الأولى</w:t>
      </w:r>
      <w:r w:rsidR="0015237E" w:rsidRPr="00287AEA">
        <w:rPr>
          <w:rFonts w:ascii="Simplified Arabic" w:hAnsi="Simplified Arabic" w:cs="Simplified Arabic"/>
          <w:b/>
          <w:bCs/>
          <w:sz w:val="28"/>
          <w:szCs w:val="28"/>
          <w:u w:val="single"/>
          <w:rtl/>
        </w:rPr>
        <w:t>)</w:t>
      </w:r>
      <w:r w:rsidRPr="00287AEA">
        <w:rPr>
          <w:rFonts w:ascii="Simplified Arabic" w:hAnsi="Simplified Arabic" w:cs="Simplified Arabic"/>
          <w:b/>
          <w:bCs/>
          <w:sz w:val="28"/>
          <w:szCs w:val="28"/>
          <w:u w:val="single"/>
          <w:rtl/>
        </w:rPr>
        <w:t>:</w:t>
      </w:r>
      <w:r w:rsidRPr="00287AEA">
        <w:rPr>
          <w:rFonts w:ascii="Simplified Arabic" w:hAnsi="Simplified Arabic" w:cs="Simplified Arabic"/>
          <w:sz w:val="28"/>
          <w:szCs w:val="28"/>
          <w:rtl/>
        </w:rPr>
        <w:t xml:space="preserve"> الله خالق كل شيء</w:t>
      </w:r>
      <w:r w:rsidR="0015237E" w:rsidRPr="00287AEA">
        <w:rPr>
          <w:rFonts w:ascii="Simplified Arabic" w:hAnsi="Simplified Arabic" w:cs="Simplified Arabic"/>
          <w:sz w:val="28"/>
          <w:szCs w:val="28"/>
          <w:rtl/>
        </w:rPr>
        <w:t xml:space="preserve"> وهو الواحد القهار: الله خالق كل شيء، </w:t>
      </w:r>
      <w:r w:rsidRPr="00287AEA">
        <w:rPr>
          <w:rFonts w:ascii="Simplified Arabic" w:hAnsi="Simplified Arabic" w:cs="Simplified Arabic"/>
          <w:sz w:val="28"/>
          <w:szCs w:val="28"/>
          <w:rtl/>
          <w:lang w:bidi="ar-KW"/>
        </w:rPr>
        <w:t xml:space="preserve">ومن خلقه المكان والزمان </w:t>
      </w:r>
      <w:r w:rsidRPr="00287AEA">
        <w:rPr>
          <w:rFonts w:ascii="Simplified Arabic" w:hAnsi="Simplified Arabic" w:cs="Simplified Arabic"/>
          <w:sz w:val="28"/>
          <w:szCs w:val="28"/>
          <w:rtl/>
        </w:rPr>
        <w:t xml:space="preserve">والحد والمقدار، </w:t>
      </w:r>
      <w:r w:rsidR="0015237E" w:rsidRPr="00287AEA">
        <w:rPr>
          <w:rFonts w:ascii="Simplified Arabic" w:hAnsi="Simplified Arabic" w:cs="Simplified Arabic"/>
          <w:sz w:val="28"/>
          <w:szCs w:val="28"/>
          <w:rtl/>
        </w:rPr>
        <w:t xml:space="preserve">وهو الواحد القهار قهر الجميع بقوانين المكان والزمان والحد والمقدار والصور والأشكال، </w:t>
      </w:r>
      <w:r w:rsidR="0015237E" w:rsidRPr="00C033FD">
        <w:rPr>
          <w:rFonts w:ascii="Simplified Arabic" w:hAnsi="Simplified Arabic" w:cs="Simplified Arabic"/>
          <w:b/>
          <w:bCs/>
          <w:sz w:val="28"/>
          <w:szCs w:val="28"/>
          <w:u w:val="single"/>
          <w:rtl/>
        </w:rPr>
        <w:t>(</w:t>
      </w:r>
      <w:r w:rsidRPr="00C033FD">
        <w:rPr>
          <w:rFonts w:ascii="Simplified Arabic" w:hAnsi="Simplified Arabic" w:cs="Simplified Arabic"/>
          <w:b/>
          <w:bCs/>
          <w:sz w:val="28"/>
          <w:szCs w:val="28"/>
          <w:u w:val="single"/>
          <w:rtl/>
        </w:rPr>
        <w:t>القاعدة الثانية</w:t>
      </w:r>
      <w:r w:rsidR="0015237E" w:rsidRPr="00C033FD">
        <w:rPr>
          <w:rFonts w:ascii="Simplified Arabic" w:hAnsi="Simplified Arabic" w:cs="Simplified Arabic"/>
          <w:b/>
          <w:bCs/>
          <w:sz w:val="28"/>
          <w:szCs w:val="28"/>
          <w:u w:val="single"/>
          <w:rtl/>
        </w:rPr>
        <w:t>)</w:t>
      </w:r>
      <w:r w:rsidRPr="00287AEA">
        <w:rPr>
          <w:rFonts w:ascii="Simplified Arabic" w:hAnsi="Simplified Arabic" w:cs="Simplified Arabic"/>
          <w:sz w:val="28"/>
          <w:szCs w:val="28"/>
          <w:rtl/>
        </w:rPr>
        <w:t xml:space="preserve">: الله تعالى هو الأول الآخر الظاهر الباطن، </w:t>
      </w:r>
      <w:r w:rsidR="0015237E" w:rsidRPr="00287AEA">
        <w:rPr>
          <w:rFonts w:ascii="Simplified Arabic" w:hAnsi="Simplified Arabic" w:cs="Simplified Arabic"/>
          <w:kern w:val="0"/>
          <w:sz w:val="28"/>
          <w:szCs w:val="28"/>
          <w:rtl/>
        </w:rPr>
        <w:t xml:space="preserve">تلازم الاسمين (الأول الآخر): يدل على صفة كمال الوجود القاهر للزمان فلا يجري عليه زمان، وتلازم الاسمين (الظاهر الباطن): يدل على صفة كمال الوجود القاهر للمكان، فلا </w:t>
      </w:r>
      <w:proofErr w:type="spellStart"/>
      <w:r w:rsidR="0015237E" w:rsidRPr="00287AEA">
        <w:rPr>
          <w:rFonts w:ascii="Simplified Arabic" w:hAnsi="Simplified Arabic" w:cs="Simplified Arabic"/>
          <w:kern w:val="0"/>
          <w:sz w:val="28"/>
          <w:szCs w:val="28"/>
          <w:rtl/>
        </w:rPr>
        <w:t>يحويه</w:t>
      </w:r>
      <w:proofErr w:type="spellEnd"/>
      <w:r w:rsidR="0015237E" w:rsidRPr="00287AEA">
        <w:rPr>
          <w:rFonts w:ascii="Simplified Arabic" w:hAnsi="Simplified Arabic" w:cs="Simplified Arabic"/>
          <w:kern w:val="0"/>
          <w:sz w:val="28"/>
          <w:szCs w:val="28"/>
          <w:rtl/>
        </w:rPr>
        <w:t xml:space="preserve"> مكان، </w:t>
      </w:r>
      <w:r w:rsidR="0015237E" w:rsidRPr="00287AEA">
        <w:rPr>
          <w:rFonts w:ascii="Simplified Arabic" w:hAnsi="Simplified Arabic" w:cs="Simplified Arabic"/>
          <w:b/>
          <w:bCs/>
          <w:sz w:val="28"/>
          <w:szCs w:val="28"/>
          <w:u w:val="single"/>
          <w:rtl/>
        </w:rPr>
        <w:t>(</w:t>
      </w:r>
      <w:r w:rsidRPr="00287AEA">
        <w:rPr>
          <w:rFonts w:ascii="Simplified Arabic" w:hAnsi="Simplified Arabic" w:cs="Simplified Arabic"/>
          <w:b/>
          <w:bCs/>
          <w:sz w:val="28"/>
          <w:szCs w:val="28"/>
          <w:u w:val="single"/>
          <w:rtl/>
        </w:rPr>
        <w:t>القاعدة الثالثة</w:t>
      </w:r>
      <w:r w:rsidR="0015237E" w:rsidRPr="00287AEA">
        <w:rPr>
          <w:rFonts w:ascii="Simplified Arabic" w:hAnsi="Simplified Arabic" w:cs="Simplified Arabic"/>
          <w:b/>
          <w:bCs/>
          <w:sz w:val="28"/>
          <w:szCs w:val="28"/>
          <w:u w:val="single"/>
          <w:rtl/>
        </w:rPr>
        <w:t>)</w:t>
      </w:r>
      <w:r w:rsidRPr="00287AEA">
        <w:rPr>
          <w:rFonts w:ascii="Simplified Arabic" w:hAnsi="Simplified Arabic" w:cs="Simplified Arabic"/>
          <w:b/>
          <w:bCs/>
          <w:sz w:val="28"/>
          <w:szCs w:val="28"/>
          <w:u w:val="single"/>
          <w:rtl/>
        </w:rPr>
        <w:t>:</w:t>
      </w:r>
      <w:r w:rsidRPr="00287AEA">
        <w:rPr>
          <w:rFonts w:ascii="Simplified Arabic" w:hAnsi="Simplified Arabic" w:cs="Simplified Arabic"/>
          <w:sz w:val="28"/>
          <w:szCs w:val="28"/>
          <w:rtl/>
        </w:rPr>
        <w:t xml:space="preserve"> </w:t>
      </w:r>
      <w:r w:rsidR="0015237E" w:rsidRPr="00287AEA">
        <w:rPr>
          <w:rFonts w:ascii="Simplified Arabic" w:hAnsi="Simplified Arabic" w:cs="Simplified Arabic"/>
          <w:sz w:val="28"/>
          <w:szCs w:val="28"/>
          <w:rtl/>
        </w:rPr>
        <w:t xml:space="preserve">الله تعالى: {ليسَ كَمِثلِهِ شيء وَهُوَ السَّمِيعُ البَصِيرُ}، دلت الآية على أن نفي المثلية من كل جهة إنما هو في جناب الذات، فكل ما ثبت للمخلوقات في ذواتها فهو منتف عن ذات الله تعالى، وإذا كانت كل المخلوقات متماثلة في ذواتها بالجسمية، ولوازم الجسمية فوجب نفي الجسمية ولوازمها عن الله تعالى، </w:t>
      </w:r>
      <w:r w:rsidR="0015237E" w:rsidRPr="00EB3ACA">
        <w:rPr>
          <w:rFonts w:ascii="Simplified Arabic" w:hAnsi="Simplified Arabic" w:cs="Simplified Arabic"/>
          <w:b/>
          <w:bCs/>
          <w:sz w:val="28"/>
          <w:szCs w:val="28"/>
          <w:u w:val="single"/>
          <w:rtl/>
        </w:rPr>
        <w:t>(</w:t>
      </w:r>
      <w:r w:rsidRPr="00EB3ACA">
        <w:rPr>
          <w:rFonts w:ascii="Simplified Arabic" w:hAnsi="Simplified Arabic" w:cs="Simplified Arabic"/>
          <w:b/>
          <w:bCs/>
          <w:sz w:val="28"/>
          <w:szCs w:val="28"/>
          <w:u w:val="single"/>
          <w:rtl/>
        </w:rPr>
        <w:t>القاعدة الرابعة</w:t>
      </w:r>
      <w:r w:rsidR="0015237E" w:rsidRPr="00EB3ACA">
        <w:rPr>
          <w:rFonts w:ascii="Simplified Arabic" w:hAnsi="Simplified Arabic" w:cs="Simplified Arabic"/>
          <w:b/>
          <w:bCs/>
          <w:sz w:val="28"/>
          <w:szCs w:val="28"/>
          <w:u w:val="single"/>
          <w:rtl/>
        </w:rPr>
        <w:t>)</w:t>
      </w:r>
      <w:r w:rsidRPr="00EB3ACA">
        <w:rPr>
          <w:rFonts w:ascii="Simplified Arabic" w:hAnsi="Simplified Arabic" w:cs="Simplified Arabic"/>
          <w:b/>
          <w:bCs/>
          <w:sz w:val="28"/>
          <w:szCs w:val="28"/>
          <w:u w:val="single"/>
          <w:rtl/>
        </w:rPr>
        <w:t>:</w:t>
      </w:r>
      <w:r w:rsidRPr="00EB3ACA">
        <w:rPr>
          <w:rFonts w:ascii="Simplified Arabic" w:hAnsi="Simplified Arabic" w:cs="Simplified Arabic"/>
          <w:sz w:val="28"/>
          <w:szCs w:val="28"/>
          <w:rtl/>
        </w:rPr>
        <w:t xml:space="preserve"> الله تعالى هو الأحد الصمد الذي لم يلد ولم يولد ولم يكن له كفوا أحد، </w:t>
      </w:r>
      <w:r w:rsidR="0015237E" w:rsidRPr="00EB3ACA">
        <w:rPr>
          <w:rFonts w:ascii="Simplified Arabic" w:hAnsi="Simplified Arabic" w:cs="Simplified Arabic"/>
          <w:kern w:val="0"/>
          <w:sz w:val="28"/>
          <w:szCs w:val="28"/>
          <w:rtl/>
        </w:rPr>
        <w:t xml:space="preserve">وهي تشتمل على أربعة أصول عظيمة تقوم عليها عقيدة اهل الإسلام، </w:t>
      </w:r>
      <w:r w:rsidR="0015237E" w:rsidRPr="00EB3ACA">
        <w:rPr>
          <w:rFonts w:ascii="Simplified Arabic" w:hAnsi="Simplified Arabic" w:cs="Simplified Arabic"/>
          <w:kern w:val="0"/>
          <w:sz w:val="28"/>
          <w:szCs w:val="28"/>
          <w:u w:val="single"/>
          <w:rtl/>
        </w:rPr>
        <w:t>(الأصل الأول):</w:t>
      </w:r>
      <w:r w:rsidR="0015237E" w:rsidRPr="00EB3ACA">
        <w:rPr>
          <w:rFonts w:ascii="Simplified Arabic" w:hAnsi="Simplified Arabic" w:cs="Simplified Arabic"/>
          <w:kern w:val="0"/>
          <w:sz w:val="28"/>
          <w:szCs w:val="28"/>
          <w:rtl/>
        </w:rPr>
        <w:t xml:space="preserve"> وصف الله تعالى بالأحدية، </w:t>
      </w:r>
      <w:r w:rsidR="0015237E" w:rsidRPr="00EB3ACA">
        <w:rPr>
          <w:rFonts w:ascii="Simplified Arabic" w:hAnsi="Simplified Arabic" w:cs="Simplified Arabic"/>
          <w:kern w:val="0"/>
          <w:sz w:val="28"/>
          <w:szCs w:val="28"/>
          <w:rtl/>
          <w:lang w:bidi="ar"/>
        </w:rPr>
        <w:t xml:space="preserve">و(الأحدية) نفي الكثرة في ذات الله، </w:t>
      </w:r>
      <w:r w:rsidR="0015237E" w:rsidRPr="00EB3ACA">
        <w:rPr>
          <w:rFonts w:ascii="Simplified Arabic" w:hAnsi="Simplified Arabic" w:cs="Simplified Arabic"/>
          <w:kern w:val="0"/>
          <w:sz w:val="28"/>
          <w:szCs w:val="28"/>
          <w:rtl/>
        </w:rPr>
        <w:t xml:space="preserve">فالله (واحد): لا شريك له، (أحد): لا يقبل التجزؤ ولا الانقسام، و </w:t>
      </w:r>
      <w:r w:rsidR="0015237E" w:rsidRPr="00EB3ACA">
        <w:rPr>
          <w:rFonts w:ascii="Simplified Arabic" w:hAnsi="Simplified Arabic" w:cs="Simplified Arabic"/>
          <w:kern w:val="0"/>
          <w:sz w:val="28"/>
          <w:szCs w:val="28"/>
          <w:u w:val="single"/>
          <w:rtl/>
        </w:rPr>
        <w:t>(الأصل الثاني):</w:t>
      </w:r>
      <w:r w:rsidR="0015237E" w:rsidRPr="00EB3ACA">
        <w:rPr>
          <w:rFonts w:ascii="Simplified Arabic" w:hAnsi="Simplified Arabic" w:cs="Simplified Arabic"/>
          <w:kern w:val="0"/>
          <w:sz w:val="28"/>
          <w:szCs w:val="28"/>
          <w:rtl/>
        </w:rPr>
        <w:t xml:space="preserve"> وصف الله تعالى بالصمدية ومعناها الغنى المطلق والكمال المطلق، له تمام الغنى والحمد، منزه عن الحاجة، (الصمد) يستحل التركيب على جناب ذاته سبحانه، لأنّ الشيء المركب من مجموعة أجزاء، محتاج في وجوده إليها، والمحتاج إلى غيره ناقص غير كامل، محتاج لا يوصف بالصمدية المطلقة، والله </w:t>
      </w:r>
      <w:r w:rsidR="0015237E" w:rsidRPr="00EB3ACA">
        <w:rPr>
          <w:rFonts w:ascii="Simplified Arabic" w:hAnsi="Simplified Arabic" w:cs="Simplified Arabic"/>
          <w:kern w:val="0"/>
          <w:sz w:val="28"/>
          <w:szCs w:val="28"/>
          <w:rtl/>
        </w:rPr>
        <w:lastRenderedPageBreak/>
        <w:t xml:space="preserve">تعالى </w:t>
      </w:r>
      <w:r w:rsidR="0015237E" w:rsidRPr="00EB3ACA">
        <w:rPr>
          <w:rFonts w:ascii="Simplified Arabic" w:hAnsi="Simplified Arabic" w:cs="Simplified Arabic"/>
          <w:kern w:val="0"/>
          <w:sz w:val="28"/>
          <w:szCs w:val="28"/>
          <w:rtl/>
          <w:lang w:bidi="ar-KW"/>
        </w:rPr>
        <w:t>هو الأحد الذي لا يتجزأ، ولا ينقسم وهو الصمد المنزه عن التركيب والاحتياج، و(</w:t>
      </w:r>
      <w:r w:rsidR="0015237E" w:rsidRPr="00EB3ACA">
        <w:rPr>
          <w:rFonts w:ascii="Simplified Arabic" w:hAnsi="Simplified Arabic" w:cs="Simplified Arabic"/>
          <w:kern w:val="0"/>
          <w:sz w:val="28"/>
          <w:szCs w:val="28"/>
          <w:u w:val="single"/>
          <w:rtl/>
        </w:rPr>
        <w:t>الأصل الثالث)</w:t>
      </w:r>
      <w:r w:rsidR="0015237E" w:rsidRPr="00EB3ACA">
        <w:rPr>
          <w:rFonts w:ascii="Simplified Arabic" w:hAnsi="Simplified Arabic" w:cs="Simplified Arabic"/>
          <w:kern w:val="0"/>
          <w:sz w:val="28"/>
          <w:szCs w:val="28"/>
          <w:rtl/>
        </w:rPr>
        <w:t xml:space="preserve"> {لَمْ يَلِدْ وَلَمْ يُولَدْ}: تنزيهه سبحانه عن الحدوث وحلول الحوادث فلا يكون منه شيء سبحانه ولا يكون هو من شيء، {لَمْ يَلِدْ وَلَمْ يُولَدْ} وصف لله تعالى بالقدم الذاتي الأزلي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 و</w:t>
      </w:r>
      <w:r w:rsidR="0015237E" w:rsidRPr="00EB3ACA">
        <w:rPr>
          <w:rFonts w:ascii="Simplified Arabic" w:hAnsi="Simplified Arabic" w:cs="Simplified Arabic"/>
          <w:kern w:val="0"/>
          <w:sz w:val="28"/>
          <w:szCs w:val="28"/>
          <w:u w:val="single"/>
          <w:rtl/>
        </w:rPr>
        <w:t>(الأصل الرابع):</w:t>
      </w:r>
      <w:r w:rsidR="0015237E" w:rsidRPr="00EB3ACA">
        <w:rPr>
          <w:rFonts w:ascii="Simplified Arabic" w:hAnsi="Simplified Arabic" w:cs="Simplified Arabic"/>
          <w:kern w:val="0"/>
          <w:sz w:val="28"/>
          <w:szCs w:val="28"/>
          <w:rtl/>
        </w:rPr>
        <w:t xml:space="preserve"> {وَلَمْ يَكُنْ لَهُ كُفُوًا أَحَدٌ}:تنزيه الله تعالى عن مماثلة الخلائق لأن له الكمال المطلق والغنى المطلق، ولها العجز والحاجة والفقر إليه، لا نظير له بوجه من الوجوه ولا كفء له ولا شبيه، ولهذه المعاني </w:t>
      </w:r>
      <w:proofErr w:type="spellStart"/>
      <w:r w:rsidR="0015237E" w:rsidRPr="00EB3ACA">
        <w:rPr>
          <w:rFonts w:ascii="Simplified Arabic" w:hAnsi="Simplified Arabic" w:cs="Simplified Arabic"/>
          <w:kern w:val="0"/>
          <w:sz w:val="28"/>
          <w:szCs w:val="28"/>
          <w:rtl/>
        </w:rPr>
        <w:t>التقديسية</w:t>
      </w:r>
      <w:proofErr w:type="spellEnd"/>
      <w:r w:rsidR="0015237E" w:rsidRPr="00EB3ACA">
        <w:rPr>
          <w:rFonts w:ascii="Simplified Arabic" w:hAnsi="Simplified Arabic" w:cs="Simplified Arabic"/>
          <w:kern w:val="0"/>
          <w:sz w:val="28"/>
          <w:szCs w:val="28"/>
          <w:rtl/>
        </w:rPr>
        <w:t xml:space="preserve"> المحكمة عَدَلَتْ سورة الإخلاص ثُلُثَ القرآن، </w:t>
      </w:r>
      <w:r w:rsidR="00BE69B2" w:rsidRPr="00EB3ACA">
        <w:rPr>
          <w:rFonts w:ascii="Simplified Arabic" w:hAnsi="Simplified Arabic" w:cs="Simplified Arabic" w:hint="cs"/>
          <w:b/>
          <w:bCs/>
          <w:kern w:val="0"/>
          <w:sz w:val="28"/>
          <w:szCs w:val="28"/>
          <w:u w:val="single"/>
          <w:rtl/>
        </w:rPr>
        <w:t>(</w:t>
      </w:r>
      <w:r w:rsidRPr="00EB3ACA">
        <w:rPr>
          <w:rFonts w:ascii="Simplified Arabic" w:hAnsi="Simplified Arabic" w:cs="Simplified Arabic"/>
          <w:b/>
          <w:bCs/>
          <w:sz w:val="28"/>
          <w:szCs w:val="28"/>
          <w:u w:val="single"/>
          <w:rtl/>
        </w:rPr>
        <w:t>القاعدة الخامسة</w:t>
      </w:r>
      <w:r w:rsidR="00BE69B2" w:rsidRPr="00EB3ACA">
        <w:rPr>
          <w:rFonts w:ascii="Simplified Arabic" w:hAnsi="Simplified Arabic" w:cs="Simplified Arabic" w:hint="cs"/>
          <w:b/>
          <w:bCs/>
          <w:sz w:val="28"/>
          <w:szCs w:val="28"/>
          <w:u w:val="single"/>
          <w:rtl/>
        </w:rPr>
        <w:t>)</w:t>
      </w:r>
      <w:r w:rsidRPr="00EB3ACA">
        <w:rPr>
          <w:rFonts w:ascii="Simplified Arabic" w:hAnsi="Simplified Arabic" w:cs="Simplified Arabic"/>
          <w:sz w:val="28"/>
          <w:szCs w:val="28"/>
          <w:rtl/>
        </w:rPr>
        <w:t xml:space="preserve">: الله تعالى هو العني الحميد، </w:t>
      </w:r>
      <w:r w:rsidR="00BE69B2" w:rsidRPr="00EB3ACA">
        <w:rPr>
          <w:rFonts w:ascii="Simplified Arabic" w:hAnsi="Simplified Arabic" w:cs="Simplified Arabic" w:hint="cs"/>
          <w:sz w:val="28"/>
          <w:szCs w:val="28"/>
          <w:rtl/>
        </w:rPr>
        <w:t xml:space="preserve">الغني تقديس عن الحاجة لأنّ له الغنى الذاتي مقدس عن النقص والحاجة، والحميد كمال مطلق مستحق للحمد من كل جانب، في ذاته وصفاته وأفعاله، </w:t>
      </w:r>
      <w:r w:rsidR="00BE69B2" w:rsidRPr="00EB3ACA">
        <w:rPr>
          <w:rFonts w:ascii="Simplified Arabic" w:hAnsi="Simplified Arabic" w:cs="Simplified Arabic" w:hint="cs"/>
          <w:b/>
          <w:bCs/>
          <w:sz w:val="28"/>
          <w:szCs w:val="28"/>
          <w:u w:val="single"/>
          <w:rtl/>
        </w:rPr>
        <w:t>(</w:t>
      </w:r>
      <w:r w:rsidRPr="00EB3ACA">
        <w:rPr>
          <w:rFonts w:ascii="Simplified Arabic" w:hAnsi="Simplified Arabic" w:cs="Simplified Arabic"/>
          <w:b/>
          <w:bCs/>
          <w:sz w:val="28"/>
          <w:szCs w:val="28"/>
          <w:u w:val="single"/>
          <w:rtl/>
        </w:rPr>
        <w:t>القاعدة السادسة</w:t>
      </w:r>
      <w:r w:rsidR="00BE69B2" w:rsidRPr="00EB3ACA">
        <w:rPr>
          <w:rFonts w:ascii="Simplified Arabic" w:hAnsi="Simplified Arabic" w:cs="Simplified Arabic" w:hint="cs"/>
          <w:b/>
          <w:bCs/>
          <w:sz w:val="28"/>
          <w:szCs w:val="28"/>
          <w:u w:val="single"/>
          <w:rtl/>
        </w:rPr>
        <w:t>)</w:t>
      </w:r>
      <w:r w:rsidRPr="00EB3ACA">
        <w:rPr>
          <w:rFonts w:ascii="Simplified Arabic" w:hAnsi="Simplified Arabic" w:cs="Simplified Arabic"/>
          <w:b/>
          <w:bCs/>
          <w:sz w:val="28"/>
          <w:szCs w:val="28"/>
          <w:u w:val="single"/>
          <w:rtl/>
          <w:lang w:bidi="ar-KW"/>
        </w:rPr>
        <w:t>:</w:t>
      </w:r>
      <w:r w:rsidRPr="00EB3ACA">
        <w:rPr>
          <w:rFonts w:ascii="Simplified Arabic" w:hAnsi="Simplified Arabic" w:cs="Simplified Arabic"/>
          <w:sz w:val="28"/>
          <w:szCs w:val="28"/>
          <w:rtl/>
          <w:lang w:bidi="ar-KW"/>
        </w:rPr>
        <w:t xml:space="preserve"> الله تعالى هو الكبير المتعال، </w:t>
      </w:r>
      <w:r w:rsidR="00BE69B2" w:rsidRPr="00EB3ACA">
        <w:rPr>
          <w:rFonts w:ascii="Simplified Arabic" w:hAnsi="Simplified Arabic" w:cs="Simplified Arabic" w:hint="cs"/>
          <w:sz w:val="28"/>
          <w:szCs w:val="28"/>
          <w:rtl/>
          <w:lang w:bidi="ar-KW"/>
        </w:rPr>
        <w:t xml:space="preserve">أكبر من كل تصور، </w:t>
      </w:r>
      <w:r w:rsidR="00BE69B2" w:rsidRPr="00EB3ACA">
        <w:rPr>
          <w:rFonts w:ascii="Simplified Arabic" w:hAnsi="Simplified Arabic" w:cs="Simplified Arabic"/>
          <w:kern w:val="0"/>
          <w:sz w:val="28"/>
          <w:szCs w:val="28"/>
          <w:rtl/>
        </w:rPr>
        <w:t>وهو الكبير المتعال على الحدود والنهايات</w:t>
      </w:r>
      <w:r w:rsidR="00BE69B2" w:rsidRPr="00EB3ACA">
        <w:rPr>
          <w:rFonts w:ascii="Simplified Arabic" w:hAnsi="Simplified Arabic" w:cs="Simplified Arabic" w:hint="cs"/>
          <w:kern w:val="0"/>
          <w:sz w:val="28"/>
          <w:szCs w:val="28"/>
          <w:rtl/>
        </w:rPr>
        <w:t xml:space="preserve">، </w:t>
      </w:r>
      <w:r w:rsidR="00BE69B2" w:rsidRPr="00EB3ACA">
        <w:rPr>
          <w:rFonts w:ascii="Simplified Arabic" w:hAnsi="Simplified Arabic" w:cs="Simplified Arabic"/>
          <w:kern w:val="0"/>
          <w:sz w:val="28"/>
          <w:szCs w:val="28"/>
          <w:rtl/>
        </w:rPr>
        <w:t>الله أكبر من كل خيال، والله أكبر من كل حد، والله أكبر من كل مقدار</w:t>
      </w:r>
      <w:r w:rsidR="00BE69B2" w:rsidRPr="00EB3ACA">
        <w:rPr>
          <w:rFonts w:ascii="Simplified Arabic" w:hAnsi="Simplified Arabic" w:cs="Simplified Arabic" w:hint="cs"/>
          <w:kern w:val="0"/>
          <w:sz w:val="28"/>
          <w:szCs w:val="28"/>
          <w:rtl/>
        </w:rPr>
        <w:t xml:space="preserve">، </w:t>
      </w:r>
      <w:r w:rsidR="00BE69B2" w:rsidRPr="00EB3ACA">
        <w:rPr>
          <w:rFonts w:ascii="Simplified Arabic" w:hAnsi="Simplified Arabic" w:cs="Simplified Arabic"/>
          <w:kern w:val="0"/>
          <w:sz w:val="28"/>
          <w:szCs w:val="28"/>
          <w:rtl/>
        </w:rPr>
        <w:t>وكل محدود فإنه يجوز أن يكون ما هو أكبر منه، والله أكبر من كل تصور وهو الكبير المتعال الذي تعالى عن النهايات،</w:t>
      </w:r>
      <w:r w:rsidR="00BE69B2" w:rsidRPr="00287AEA">
        <w:rPr>
          <w:rFonts w:ascii="Simplified Arabic" w:hAnsi="Simplified Arabic" w:cs="Simplified Arabic" w:hint="cs"/>
          <w:kern w:val="0"/>
          <w:sz w:val="28"/>
          <w:szCs w:val="28"/>
          <w:rtl/>
        </w:rPr>
        <w:t xml:space="preserve"> </w:t>
      </w:r>
      <w:r w:rsidR="00BE69B2" w:rsidRPr="00287AEA">
        <w:rPr>
          <w:rFonts w:ascii="Simplified Arabic" w:hAnsi="Simplified Arabic" w:cs="Simplified Arabic" w:hint="cs"/>
          <w:b/>
          <w:bCs/>
          <w:kern w:val="0"/>
          <w:sz w:val="28"/>
          <w:szCs w:val="28"/>
          <w:u w:val="single"/>
          <w:rtl/>
        </w:rPr>
        <w:t>(</w:t>
      </w:r>
      <w:r w:rsidRPr="00287AEA">
        <w:rPr>
          <w:rFonts w:ascii="Simplified Arabic" w:hAnsi="Simplified Arabic" w:cs="Simplified Arabic"/>
          <w:b/>
          <w:bCs/>
          <w:kern w:val="0"/>
          <w:sz w:val="28"/>
          <w:szCs w:val="28"/>
          <w:u w:val="single"/>
          <w:rtl/>
        </w:rPr>
        <w:t xml:space="preserve">القاعدة </w:t>
      </w:r>
      <w:r w:rsidR="00EB3ACA">
        <w:rPr>
          <w:rFonts w:ascii="Simplified Arabic" w:hAnsi="Simplified Arabic" w:cs="Simplified Arabic" w:hint="cs"/>
          <w:b/>
          <w:bCs/>
          <w:kern w:val="0"/>
          <w:sz w:val="28"/>
          <w:szCs w:val="28"/>
          <w:u w:val="single"/>
          <w:rtl/>
        </w:rPr>
        <w:t>ا</w:t>
      </w:r>
      <w:r w:rsidRPr="00287AEA">
        <w:rPr>
          <w:rFonts w:ascii="Simplified Arabic" w:hAnsi="Simplified Arabic" w:cs="Simplified Arabic"/>
          <w:b/>
          <w:bCs/>
          <w:kern w:val="0"/>
          <w:sz w:val="28"/>
          <w:szCs w:val="28"/>
          <w:u w:val="single"/>
          <w:rtl/>
        </w:rPr>
        <w:t>لسابعة</w:t>
      </w:r>
      <w:r w:rsidR="00BE69B2" w:rsidRPr="00287AEA">
        <w:rPr>
          <w:rFonts w:ascii="Simplified Arabic" w:hAnsi="Simplified Arabic" w:cs="Simplified Arabic" w:hint="cs"/>
          <w:b/>
          <w:bCs/>
          <w:kern w:val="0"/>
          <w:sz w:val="28"/>
          <w:szCs w:val="28"/>
          <w:u w:val="single"/>
          <w:rtl/>
        </w:rPr>
        <w:t>)</w:t>
      </w:r>
      <w:r w:rsidRPr="00287AEA">
        <w:rPr>
          <w:rFonts w:ascii="Simplified Arabic" w:hAnsi="Simplified Arabic" w:cs="Simplified Arabic"/>
          <w:b/>
          <w:bCs/>
          <w:kern w:val="0"/>
          <w:sz w:val="28"/>
          <w:szCs w:val="28"/>
          <w:u w:val="single"/>
          <w:rtl/>
        </w:rPr>
        <w:t>:</w:t>
      </w:r>
      <w:r w:rsidRPr="00287AEA">
        <w:rPr>
          <w:rFonts w:ascii="Simplified Arabic" w:hAnsi="Simplified Arabic" w:cs="Simplified Arabic"/>
          <w:kern w:val="0"/>
          <w:sz w:val="28"/>
          <w:szCs w:val="28"/>
          <w:rtl/>
        </w:rPr>
        <w:t xml:space="preserve"> فقه العلم بالقرب مع الاستواء مع الإحاطة في حق ذات الله تعالى</w:t>
      </w:r>
      <w:r w:rsidR="00305DBD" w:rsidRPr="00287AEA">
        <w:rPr>
          <w:rFonts w:ascii="Simplified Arabic" w:hAnsi="Simplified Arabic" w:cs="Simplified Arabic" w:hint="cs"/>
          <w:kern w:val="0"/>
          <w:sz w:val="28"/>
          <w:szCs w:val="28"/>
          <w:rtl/>
        </w:rPr>
        <w:t xml:space="preserve">: </w:t>
      </w:r>
      <w:r w:rsidR="00305DBD" w:rsidRPr="00287AEA">
        <w:rPr>
          <w:rFonts w:ascii="Simplified Arabic" w:hAnsi="Simplified Arabic" w:cs="Simplified Arabic"/>
          <w:kern w:val="0"/>
          <w:sz w:val="28"/>
          <w:szCs w:val="28"/>
          <w:rtl/>
        </w:rPr>
        <w:t>عند تدبر آيات القرب مع آيات الاستواء مع آيات الإحاطة نصل إلى عقيدة راسخة مفادها أن الله تعالى منزه في قربه واستوائه واحاطته عن الحس والمسافة والكون في المكان، (الاستواء): استواء صفات الربوبية من التدبير والتصريف والتسخير قال تعالى: {ثم استوى على العرش يدبر الأمر}،</w:t>
      </w:r>
      <w:r w:rsidR="00C033FD">
        <w:rPr>
          <w:rFonts w:ascii="Simplified Arabic" w:hAnsi="Simplified Arabic" w:cs="Simplified Arabic" w:hint="cs"/>
          <w:kern w:val="0"/>
          <w:sz w:val="28"/>
          <w:szCs w:val="28"/>
          <w:rtl/>
        </w:rPr>
        <w:t xml:space="preserve"> مفتاح الاستواء هو قوله تعالى {يدبر الامر}، فجرى مجرى تفسير الاستواء،</w:t>
      </w:r>
      <w:r w:rsidR="00305DBD" w:rsidRPr="00287AEA">
        <w:rPr>
          <w:rFonts w:ascii="Simplified Arabic" w:hAnsi="Simplified Arabic" w:cs="Simplified Arabic"/>
          <w:kern w:val="0"/>
          <w:sz w:val="28"/>
          <w:szCs w:val="28"/>
          <w:rtl/>
        </w:rPr>
        <w:t xml:space="preserve"> كما أن (القرب): في قوله تعالى {فإني قريب} قرب الصفات من الرحمة والمغفرة واستجابة الدعاء، كما أن (المعية): في قوله تعالى {وهو معكم </w:t>
      </w:r>
      <w:r w:rsidR="00C033FD">
        <w:rPr>
          <w:rFonts w:ascii="Simplified Arabic" w:hAnsi="Simplified Arabic" w:cs="Simplified Arabic" w:hint="cs"/>
          <w:kern w:val="0"/>
          <w:sz w:val="28"/>
          <w:szCs w:val="28"/>
          <w:rtl/>
        </w:rPr>
        <w:t>أي</w:t>
      </w:r>
      <w:r w:rsidR="00305DBD" w:rsidRPr="00287AEA">
        <w:rPr>
          <w:rFonts w:ascii="Simplified Arabic" w:hAnsi="Simplified Arabic" w:cs="Simplified Arabic"/>
          <w:kern w:val="0"/>
          <w:sz w:val="28"/>
          <w:szCs w:val="28"/>
          <w:rtl/>
        </w:rPr>
        <w:t xml:space="preserve">نما كنتم} معية صفات (صفات العلم والسمع والبصر}، كما أن الاحاطة في قوله تعالى {وهو بكل شيء محيط} إحاطة صفات العلم والسمع والبصر، قال تعالى {احاط بكل شيء علما}، أما جناب الذات غيب الغيوب لا يدرك قال تعالى {ولا يحيطون به علما}، لقد </w:t>
      </w:r>
      <w:r w:rsidR="006422E7">
        <w:rPr>
          <w:rFonts w:ascii="Simplified Arabic" w:hAnsi="Simplified Arabic" w:cs="Simplified Arabic" w:hint="cs"/>
          <w:kern w:val="0"/>
          <w:sz w:val="28"/>
          <w:szCs w:val="28"/>
          <w:rtl/>
        </w:rPr>
        <w:t xml:space="preserve">ذكر </w:t>
      </w:r>
      <w:r w:rsidR="00305DBD" w:rsidRPr="00287AEA">
        <w:rPr>
          <w:rFonts w:ascii="Simplified Arabic" w:hAnsi="Simplified Arabic" w:cs="Simplified Arabic"/>
          <w:kern w:val="0"/>
          <w:sz w:val="28"/>
          <w:szCs w:val="28"/>
          <w:rtl/>
        </w:rPr>
        <w:t>الاستواء في سبعة مواضع من كتاب الله في كل موضع مفاتحه التي تدل على أنه استواء صفات التدبير والهيمنة والتسخير والربوبية، أما جناب الذات لا يدرك، غيب العيوب ليس كمثله شيء، موجود بلا كيف، ليس كمثله شيء ولم يكن له كفوا أحد،</w:t>
      </w:r>
      <w:r w:rsidR="00305DBD" w:rsidRPr="00287AEA">
        <w:rPr>
          <w:rFonts w:ascii="Simplified Arabic" w:hAnsi="Simplified Arabic" w:cs="Simplified Arabic" w:hint="cs"/>
          <w:kern w:val="0"/>
          <w:sz w:val="28"/>
          <w:szCs w:val="28"/>
          <w:rtl/>
        </w:rPr>
        <w:t xml:space="preserve"> </w:t>
      </w:r>
      <w:r w:rsidR="00305DBD" w:rsidRPr="00287AEA">
        <w:rPr>
          <w:rFonts w:ascii="Simplified Arabic" w:hAnsi="Simplified Arabic" w:cs="Simplified Arabic" w:hint="cs"/>
          <w:b/>
          <w:bCs/>
          <w:kern w:val="0"/>
          <w:sz w:val="28"/>
          <w:szCs w:val="28"/>
          <w:u w:val="single"/>
          <w:rtl/>
        </w:rPr>
        <w:t>(</w:t>
      </w:r>
      <w:r w:rsidRPr="00287AEA">
        <w:rPr>
          <w:rFonts w:ascii="Simplified Arabic" w:hAnsi="Simplified Arabic" w:cs="Simplified Arabic"/>
          <w:b/>
          <w:bCs/>
          <w:kern w:val="0"/>
          <w:sz w:val="28"/>
          <w:szCs w:val="28"/>
          <w:u w:val="single"/>
          <w:rtl/>
        </w:rPr>
        <w:t xml:space="preserve">القاعدة </w:t>
      </w:r>
      <w:r w:rsidR="00305DBD" w:rsidRPr="00287AEA">
        <w:rPr>
          <w:rFonts w:ascii="Simplified Arabic" w:hAnsi="Simplified Arabic" w:cs="Simplified Arabic" w:hint="cs"/>
          <w:b/>
          <w:bCs/>
          <w:kern w:val="0"/>
          <w:sz w:val="28"/>
          <w:szCs w:val="28"/>
          <w:u w:val="single"/>
          <w:rtl/>
        </w:rPr>
        <w:t>الثامنة)</w:t>
      </w:r>
      <w:r w:rsidRPr="00287AEA">
        <w:rPr>
          <w:rFonts w:ascii="Simplified Arabic" w:hAnsi="Simplified Arabic" w:cs="Simplified Arabic"/>
          <w:b/>
          <w:bCs/>
          <w:kern w:val="0"/>
          <w:sz w:val="28"/>
          <w:szCs w:val="28"/>
          <w:u w:val="single"/>
          <w:rtl/>
        </w:rPr>
        <w:t>:</w:t>
      </w:r>
      <w:r w:rsidRPr="00287AEA">
        <w:rPr>
          <w:rFonts w:ascii="Simplified Arabic" w:hAnsi="Simplified Arabic" w:cs="Simplified Arabic"/>
          <w:kern w:val="0"/>
          <w:sz w:val="28"/>
          <w:szCs w:val="28"/>
          <w:rtl/>
        </w:rPr>
        <w:t xml:space="preserve"> فقه المراد بالوجه واليد والعين في القرآن الكريم</w:t>
      </w:r>
      <w:r w:rsidR="00305DBD" w:rsidRPr="00287AEA">
        <w:rPr>
          <w:rFonts w:ascii="Simplified Arabic" w:hAnsi="Simplified Arabic" w:cs="Simplified Arabic" w:hint="cs"/>
          <w:kern w:val="0"/>
          <w:sz w:val="28"/>
          <w:szCs w:val="28"/>
          <w:rtl/>
        </w:rPr>
        <w:t xml:space="preserve">: أجمع أهل القبلة عدا المجسمة والمشبهة على تنزيه الله تعالى عن الأجزاء </w:t>
      </w:r>
      <w:r w:rsidR="00305DBD" w:rsidRPr="00287AEA">
        <w:rPr>
          <w:rFonts w:ascii="Simplified Arabic" w:hAnsi="Simplified Arabic" w:cs="Simplified Arabic" w:hint="cs"/>
          <w:kern w:val="0"/>
          <w:sz w:val="28"/>
          <w:szCs w:val="28"/>
          <w:rtl/>
        </w:rPr>
        <w:lastRenderedPageBreak/>
        <w:t xml:space="preserve">والأعضاء والجوارح تعالى الله عن ذلك علوا كبيرا: قال تعالى: {قل هو الله أحد} [الإخلاص: 1] ولفظ الأحد مبالغة في الوحدة، وذلك ينافي كونه مركباً من الأجزاء والأبعاض، وقال تعالى: {والله الغني وأنتم الفقراء} [محمد: 38] ولو كان مركباً من الأجزاء والأبعاض لكان محتاجاً إليها وذلك يمنع من كونه غنياً على الإطلاق، </w:t>
      </w:r>
      <w:r w:rsidR="00305DBD" w:rsidRPr="00B250FD">
        <w:rPr>
          <w:rFonts w:ascii="Simplified Arabic" w:hAnsi="Simplified Arabic" w:cs="Simplified Arabic" w:hint="cs"/>
          <w:b/>
          <w:bCs/>
          <w:kern w:val="0"/>
          <w:sz w:val="28"/>
          <w:szCs w:val="28"/>
          <w:rtl/>
        </w:rPr>
        <w:t>فثبت بهذه الوجوه أن القول بإثبات الأعضاء والأجزاء لله محال</w:t>
      </w:r>
      <w:r w:rsidR="00305DBD" w:rsidRPr="00287AEA">
        <w:rPr>
          <w:rFonts w:ascii="Simplified Arabic" w:hAnsi="Simplified Arabic" w:cs="Simplified Arabic" w:hint="cs"/>
          <w:kern w:val="0"/>
          <w:sz w:val="28"/>
          <w:szCs w:val="28"/>
          <w:rtl/>
        </w:rPr>
        <w:t>، والمتدبر لآيات القرآن يعلم يقينا أن الوجه يستعمل فيه في مجازات متعددة</w:t>
      </w:r>
      <w:r w:rsidR="00B250FD">
        <w:rPr>
          <w:rFonts w:ascii="Simplified Arabic" w:hAnsi="Simplified Arabic" w:cs="Simplified Arabic" w:hint="cs"/>
          <w:kern w:val="0"/>
          <w:sz w:val="28"/>
          <w:szCs w:val="28"/>
          <w:rtl/>
        </w:rPr>
        <w:t xml:space="preserve">، </w:t>
      </w:r>
      <w:r w:rsidR="00305DBD" w:rsidRPr="00287AEA">
        <w:rPr>
          <w:rFonts w:ascii="Simplified Arabic" w:hAnsi="Simplified Arabic" w:cs="Simplified Arabic" w:hint="cs"/>
          <w:kern w:val="0"/>
          <w:sz w:val="28"/>
          <w:szCs w:val="28"/>
          <w:rtl/>
        </w:rPr>
        <w:t xml:space="preserve">لا يمكن إنكارها ومثالها: </w:t>
      </w:r>
      <w:r w:rsidR="00305DBD" w:rsidRPr="00B250FD">
        <w:rPr>
          <w:rFonts w:ascii="Simplified Arabic" w:hAnsi="Simplified Arabic" w:cs="Simplified Arabic" w:hint="cs"/>
          <w:b/>
          <w:bCs/>
          <w:kern w:val="0"/>
          <w:sz w:val="28"/>
          <w:szCs w:val="28"/>
          <w:rtl/>
        </w:rPr>
        <w:t>قوله تعالى</w:t>
      </w:r>
      <w:r w:rsidR="00305DBD" w:rsidRPr="00287AEA">
        <w:rPr>
          <w:rFonts w:ascii="Simplified Arabic" w:hAnsi="Simplified Arabic" w:cs="Simplified Arabic" w:hint="cs"/>
          <w:kern w:val="0"/>
          <w:sz w:val="28"/>
          <w:szCs w:val="28"/>
          <w:rtl/>
        </w:rPr>
        <w:t xml:space="preserve"> {بَلَى مَنْ أَسْلَمَ وَجْهَهُ لِلّهِ وَهُوَ مُحْسِنٌ فَلَهُ أَجْرُهُ عِندَ رَبِّهِ وَلاَ خَوْفٌ عَلَيْهِمْ وَلاَ هُمْ يَحْزَنُونَ}[البقرة: 112]‏، فهل المقصود إسلام الوجه، أم الذات كله، لا شك أن المقصود الذات، لان إسلام القلب إلى الله تعالى أعظم من إسلام الوجه فالإيمان والتقوى والإخلاص مقرها القلب، </w:t>
      </w:r>
      <w:r w:rsidR="00305DBD" w:rsidRPr="00B250FD">
        <w:rPr>
          <w:rFonts w:ascii="Simplified Arabic" w:hAnsi="Simplified Arabic" w:cs="Simplified Arabic" w:hint="cs"/>
          <w:kern w:val="0"/>
          <w:sz w:val="28"/>
          <w:szCs w:val="28"/>
          <w:u w:val="single"/>
          <w:rtl/>
        </w:rPr>
        <w:t>وعلى نفس المنوال ينبغي حمل قوله تعالى {كل شيء هالك إلا وجهه} وقوله تعالى {ويبقى وجه ربك ذي الجلال والإكرام} على الذات أو ما قصد به ذات الله تعالى من العمل الصالح</w:t>
      </w:r>
      <w:r w:rsidR="00305DBD" w:rsidRPr="00287AEA">
        <w:rPr>
          <w:rFonts w:ascii="Simplified Arabic" w:hAnsi="Simplified Arabic" w:cs="Simplified Arabic" w:hint="cs"/>
          <w:kern w:val="0"/>
          <w:sz w:val="28"/>
          <w:szCs w:val="28"/>
          <w:rtl/>
        </w:rPr>
        <w:t xml:space="preserve">، </w:t>
      </w:r>
      <w:r w:rsidR="00305DBD" w:rsidRPr="00B250FD">
        <w:rPr>
          <w:rFonts w:ascii="Simplified Arabic" w:hAnsi="Simplified Arabic" w:cs="Simplified Arabic" w:hint="cs"/>
          <w:b/>
          <w:bCs/>
          <w:kern w:val="0"/>
          <w:sz w:val="28"/>
          <w:szCs w:val="28"/>
          <w:rtl/>
        </w:rPr>
        <w:t xml:space="preserve">والمتدبر لآيات القرآن يعلم يقينا أن اليد تستعمل فيه في مجازات متعددة </w:t>
      </w:r>
      <w:r w:rsidR="00305DBD" w:rsidRPr="00287AEA">
        <w:rPr>
          <w:rFonts w:ascii="Simplified Arabic" w:hAnsi="Simplified Arabic" w:cs="Simplified Arabic" w:hint="cs"/>
          <w:kern w:val="0"/>
          <w:sz w:val="28"/>
          <w:szCs w:val="28"/>
          <w:rtl/>
        </w:rPr>
        <w:t>لا يمكن إنكارها ولا على سبيل المكابرة ومثالها قوله تعالى: {إِنَّ الَّذِينَ يُبَايِعُونَكَ إِنَّمَا يُبَايِعُونَ اللَّهَ يَدُ اللَّهِ فَوْقَ أَيْدِيهِمْ} [الفتح: 10]، المعنى أن عقد الميثاق مع الرسول كعقده مع الله تعالى من غير تفاوت بينهما</w:t>
      </w:r>
      <w:r w:rsidR="00B250FD">
        <w:rPr>
          <w:rFonts w:ascii="Simplified Arabic" w:hAnsi="Simplified Arabic" w:cs="Simplified Arabic" w:hint="cs"/>
          <w:kern w:val="0"/>
          <w:sz w:val="28"/>
          <w:szCs w:val="28"/>
          <w:rtl/>
        </w:rPr>
        <w:t xml:space="preserve">، </w:t>
      </w:r>
      <w:r w:rsidR="00305DBD" w:rsidRPr="00287AEA">
        <w:rPr>
          <w:rFonts w:ascii="Simplified Arabic" w:hAnsi="Simplified Arabic" w:cs="Simplified Arabic" w:hint="cs"/>
          <w:kern w:val="0"/>
          <w:sz w:val="28"/>
          <w:szCs w:val="28"/>
          <w:rtl/>
        </w:rPr>
        <w:t xml:space="preserve">كقوله تعالى من يطع الرسول فقد أطاع الله، </w:t>
      </w:r>
      <w:r w:rsidR="00305DBD" w:rsidRPr="00B250FD">
        <w:rPr>
          <w:rFonts w:ascii="Simplified Arabic" w:hAnsi="Simplified Arabic" w:cs="Simplified Arabic" w:hint="cs"/>
          <w:b/>
          <w:bCs/>
          <w:kern w:val="0"/>
          <w:sz w:val="28"/>
          <w:szCs w:val="28"/>
          <w:rtl/>
        </w:rPr>
        <w:t>وقوله تعالى</w:t>
      </w:r>
      <w:r w:rsidR="00305DBD" w:rsidRPr="00287AEA">
        <w:rPr>
          <w:rFonts w:ascii="Simplified Arabic" w:hAnsi="Simplified Arabic" w:cs="Simplified Arabic" w:hint="cs"/>
          <w:kern w:val="0"/>
          <w:sz w:val="28"/>
          <w:szCs w:val="28"/>
          <w:rtl/>
        </w:rPr>
        <w:t xml:space="preserve">: {قَالَ يَا إِبْلِيسُ مَا مَنَعَكَ أَن تَسْجُدَ لِمَا خَلَقْتُ بِيَدَيَّ أَسْتَكْبَرْتَ أَمْ كُنتَ مِنَ الْعَالِينَ} الآية لم تأت لإثبات جارحة لله تعالى عن ذلك لأنه نقص يتنزه الأحد الصمد عنه، وإنما سياق الآية يشير إلى ما فضل الله تعالى به آدم عليه السلام، من خلقه في أحسن تقويم وتعليمه من العلم ما لا يعلمه غيره وتفضيله في ذلك كله على غيره من المخلوقين، هذا هو المفهوم من سياق الآيات، </w:t>
      </w:r>
      <w:r w:rsidR="00305DBD" w:rsidRPr="00B250FD">
        <w:rPr>
          <w:rFonts w:ascii="Simplified Arabic" w:hAnsi="Simplified Arabic" w:cs="Simplified Arabic" w:hint="cs"/>
          <w:b/>
          <w:bCs/>
          <w:kern w:val="0"/>
          <w:sz w:val="28"/>
          <w:szCs w:val="28"/>
          <w:rtl/>
        </w:rPr>
        <w:t>والمتدبر لآيات القرآن يعلم يقينا أن العين يستعمل فيه في مجازات متعددة،</w:t>
      </w:r>
      <w:r w:rsidR="00305DBD" w:rsidRPr="00287AEA">
        <w:rPr>
          <w:rFonts w:ascii="Simplified Arabic" w:hAnsi="Simplified Arabic" w:cs="Simplified Arabic" w:hint="cs"/>
          <w:kern w:val="0"/>
          <w:sz w:val="28"/>
          <w:szCs w:val="28"/>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proofErr w:type="spellStart"/>
      <w:r w:rsidR="00305DBD" w:rsidRPr="00287AEA">
        <w:rPr>
          <w:rFonts w:ascii="Simplified Arabic" w:hAnsi="Simplified Arabic" w:cs="Simplified Arabic" w:hint="cs"/>
          <w:kern w:val="0"/>
          <w:sz w:val="28"/>
          <w:szCs w:val="28"/>
          <w:rtl/>
        </w:rPr>
        <w:t>التى</w:t>
      </w:r>
      <w:proofErr w:type="spellEnd"/>
      <w:r w:rsidR="00305DBD" w:rsidRPr="00287AEA">
        <w:rPr>
          <w:rFonts w:ascii="Simplified Arabic" w:hAnsi="Simplified Arabic" w:cs="Simplified Arabic" w:hint="cs"/>
          <w:kern w:val="0"/>
          <w:sz w:val="28"/>
          <w:szCs w:val="28"/>
          <w:rtl/>
        </w:rPr>
        <w:t xml:space="preserve"> تكون بها الحراسة والحفظ في الغالب، فتأتي كناية على شدة العناية والحراسة، فقوله تعالى {واصنع الفلك بأعيننا ووحينا} معناه بمرأى منا أو بحفظنا، وقوله تعالى {وألقيت عليك محبة مني ولتصنع على عيني}، أي بمرأى منى دلالة على الحفظ والصون والحنو والشفقة والرعاية، وقوله تعالى {واصبر لحكم ربك فإنك بأعيننا} معناه بحفظنا إياك وحراستنا لك، إذن هكذا يكون التقديس وهكذا يكون العلم الراسخ بالله وتقديسه في جناب ذاته، وكل ما جاء في الكتاب والسنة من إضافة الوجه أو العين او اليد إلى جناب ذات الله تعالى، فإنه حق وصدق </w:t>
      </w:r>
      <w:r w:rsidR="00305DBD" w:rsidRPr="00287AEA">
        <w:rPr>
          <w:rFonts w:ascii="Simplified Arabic" w:hAnsi="Simplified Arabic" w:cs="Simplified Arabic" w:hint="cs"/>
          <w:kern w:val="0"/>
          <w:sz w:val="28"/>
          <w:szCs w:val="28"/>
          <w:rtl/>
        </w:rPr>
        <w:lastRenderedPageBreak/>
        <w:t>على مراد الله ومراد رسول الله، صفات تليق بالذات، منزه عن الجارحة والجزئية، أحد صمد لم يلد ولم يولد ولم يكن له كفوا أحد،</w:t>
      </w:r>
    </w:p>
    <w:p w14:paraId="1B713B36" w14:textId="1AF9D478" w:rsidR="00A741A0" w:rsidRPr="00287AEA" w:rsidRDefault="00A741A0" w:rsidP="00A741A0">
      <w:pPr>
        <w:rPr>
          <w:rFonts w:ascii="Simplified Arabic" w:hAnsi="Simplified Arabic" w:cs="Simplified Arabic"/>
          <w:sz w:val="28"/>
          <w:szCs w:val="28"/>
          <w:rtl/>
          <w:lang w:bidi="ar-KW"/>
        </w:rPr>
      </w:pPr>
      <w:r w:rsidRPr="00287AEA">
        <w:rPr>
          <w:rFonts w:ascii="Simplified Arabic" w:hAnsi="Simplified Arabic" w:cs="Simplified Arabic"/>
          <w:b/>
          <w:bCs/>
          <w:kern w:val="0"/>
          <w:sz w:val="28"/>
          <w:szCs w:val="28"/>
          <w:u w:val="single"/>
          <w:rtl/>
        </w:rPr>
        <w:t>(5) أهم قواعد التوحيد والتقديس والتنزيه المتعلقة بذات الله تعالى:</w:t>
      </w:r>
      <w:r w:rsidRPr="00287AEA">
        <w:rPr>
          <w:rFonts w:ascii="Simplified Arabic" w:hAnsi="Simplified Arabic" w:cs="Simplified Arabic"/>
          <w:kern w:val="0"/>
          <w:sz w:val="28"/>
          <w:szCs w:val="28"/>
          <w:rtl/>
        </w:rPr>
        <w:t xml:space="preserve"> </w:t>
      </w:r>
      <w:r w:rsidRPr="00287AEA">
        <w:rPr>
          <w:rFonts w:ascii="Simplified Arabic" w:hAnsi="Simplified Arabic" w:cs="Simplified Arabic"/>
          <w:b/>
          <w:bCs/>
          <w:kern w:val="0"/>
          <w:sz w:val="28"/>
          <w:szCs w:val="28"/>
          <w:u w:val="single"/>
          <w:rtl/>
        </w:rPr>
        <w:t>(القاعدة الأولى):</w:t>
      </w:r>
      <w:r w:rsidRPr="00287AEA">
        <w:rPr>
          <w:rFonts w:ascii="Simplified Arabic" w:hAnsi="Simplified Arabic" w:cs="Simplified Arabic"/>
          <w:kern w:val="0"/>
          <w:sz w:val="28"/>
          <w:szCs w:val="28"/>
          <w:rtl/>
        </w:rPr>
        <w:t xml:space="preserve"> تنزيه ذات الله تعالى عن الحد والمقدار الذي تتصف به ذات المخلوق، </w:t>
      </w:r>
      <w:r w:rsidRPr="00287AEA">
        <w:rPr>
          <w:rFonts w:ascii="Simplified Arabic" w:hAnsi="Simplified Arabic" w:cs="Simplified Arabic"/>
          <w:b/>
          <w:bCs/>
          <w:kern w:val="0"/>
          <w:sz w:val="28"/>
          <w:szCs w:val="28"/>
          <w:u w:val="single"/>
          <w:rtl/>
        </w:rPr>
        <w:t>(القاعدة الثانية):</w:t>
      </w:r>
      <w:r w:rsidRPr="00287AEA">
        <w:rPr>
          <w:rFonts w:ascii="Simplified Arabic" w:hAnsi="Simplified Arabic" w:cs="Simplified Arabic"/>
          <w:kern w:val="0"/>
          <w:sz w:val="28"/>
          <w:szCs w:val="28"/>
          <w:rtl/>
        </w:rPr>
        <w:t xml:space="preserve"> تنزيه ذات الله تعالى عن أن يحيط به مكان أو أن يجري عليه زمان، </w:t>
      </w:r>
      <w:r w:rsidRPr="00287AEA">
        <w:rPr>
          <w:rFonts w:ascii="Simplified Arabic" w:hAnsi="Simplified Arabic" w:cs="Simplified Arabic"/>
          <w:b/>
          <w:bCs/>
          <w:kern w:val="0"/>
          <w:sz w:val="28"/>
          <w:szCs w:val="28"/>
          <w:u w:val="single"/>
          <w:rtl/>
        </w:rPr>
        <w:t>(القاعدة الثالثة):</w:t>
      </w:r>
      <w:r w:rsidRPr="00287AEA">
        <w:rPr>
          <w:rFonts w:ascii="Simplified Arabic" w:hAnsi="Simplified Arabic" w:cs="Simplified Arabic"/>
          <w:kern w:val="0"/>
          <w:sz w:val="28"/>
          <w:szCs w:val="28"/>
          <w:rtl/>
        </w:rPr>
        <w:t xml:space="preserve"> تنزيه ذات الله تعالى عن الحدوث أو الفناء، </w:t>
      </w:r>
      <w:r w:rsidRPr="00287AEA">
        <w:rPr>
          <w:rFonts w:ascii="Simplified Arabic" w:hAnsi="Simplified Arabic" w:cs="Simplified Arabic"/>
          <w:b/>
          <w:bCs/>
          <w:kern w:val="0"/>
          <w:sz w:val="28"/>
          <w:szCs w:val="28"/>
          <w:u w:val="single"/>
          <w:rtl/>
        </w:rPr>
        <w:t>(القاعدة الرابعة):</w:t>
      </w:r>
      <w:r w:rsidRPr="00287AEA">
        <w:rPr>
          <w:rFonts w:ascii="Simplified Arabic" w:hAnsi="Simplified Arabic" w:cs="Simplified Arabic"/>
          <w:kern w:val="0"/>
          <w:sz w:val="28"/>
          <w:szCs w:val="28"/>
          <w:rtl/>
        </w:rPr>
        <w:t xml:space="preserve"> تنزيه ذات الله تعالى عن</w:t>
      </w:r>
      <w:r w:rsidR="001F0780" w:rsidRPr="00287AEA">
        <w:rPr>
          <w:rFonts w:ascii="Simplified Arabic" w:hAnsi="Simplified Arabic" w:cs="Simplified Arabic"/>
          <w:kern w:val="0"/>
          <w:sz w:val="28"/>
          <w:szCs w:val="28"/>
          <w:rtl/>
        </w:rPr>
        <w:t xml:space="preserve"> </w:t>
      </w:r>
      <w:r w:rsidRPr="00287AEA">
        <w:rPr>
          <w:rFonts w:ascii="Simplified Arabic" w:hAnsi="Simplified Arabic" w:cs="Simplified Arabic"/>
          <w:kern w:val="0"/>
          <w:sz w:val="28"/>
          <w:szCs w:val="28"/>
          <w:rtl/>
        </w:rPr>
        <w:t xml:space="preserve">أي مثيل أو كفء أو شبيه، </w:t>
      </w:r>
      <w:r w:rsidRPr="00287AEA">
        <w:rPr>
          <w:rFonts w:ascii="Simplified Arabic" w:hAnsi="Simplified Arabic" w:cs="Simplified Arabic"/>
          <w:b/>
          <w:bCs/>
          <w:kern w:val="0"/>
          <w:sz w:val="28"/>
          <w:szCs w:val="28"/>
          <w:u w:val="single"/>
          <w:rtl/>
        </w:rPr>
        <w:t>(القاعدة الخامسة):</w:t>
      </w:r>
      <w:r w:rsidRPr="00287AEA">
        <w:rPr>
          <w:rFonts w:ascii="Simplified Arabic" w:hAnsi="Simplified Arabic" w:cs="Simplified Arabic"/>
          <w:kern w:val="0"/>
          <w:sz w:val="28"/>
          <w:szCs w:val="28"/>
          <w:rtl/>
        </w:rPr>
        <w:t xml:space="preserve"> تنزيه ذات الله تعالى عن الجسمية التي تتصف بها ذات المخلوق، </w:t>
      </w:r>
      <w:r w:rsidRPr="00287AEA">
        <w:rPr>
          <w:rFonts w:ascii="Simplified Arabic" w:hAnsi="Simplified Arabic" w:cs="Simplified Arabic"/>
          <w:b/>
          <w:bCs/>
          <w:kern w:val="0"/>
          <w:sz w:val="28"/>
          <w:szCs w:val="28"/>
          <w:u w:val="single"/>
          <w:rtl/>
        </w:rPr>
        <w:t>(القاعدة السادسة)</w:t>
      </w:r>
      <w:r w:rsidRPr="00287AEA">
        <w:rPr>
          <w:rFonts w:ascii="Simplified Arabic" w:hAnsi="Simplified Arabic" w:cs="Simplified Arabic"/>
          <w:kern w:val="0"/>
          <w:sz w:val="28"/>
          <w:szCs w:val="28"/>
          <w:rtl/>
        </w:rPr>
        <w:t xml:space="preserve">: تنزيه ذات الله تعالى عن الصور والأشكال التي تتصف بها ذات المخلوق، </w:t>
      </w:r>
      <w:r w:rsidRPr="00287AEA">
        <w:rPr>
          <w:rFonts w:ascii="Simplified Arabic" w:hAnsi="Simplified Arabic" w:cs="Simplified Arabic"/>
          <w:b/>
          <w:bCs/>
          <w:kern w:val="0"/>
          <w:sz w:val="28"/>
          <w:szCs w:val="28"/>
          <w:u w:val="single"/>
          <w:rtl/>
        </w:rPr>
        <w:t>(القاعدة السابعة):</w:t>
      </w:r>
      <w:r w:rsidRPr="00287AEA">
        <w:rPr>
          <w:rFonts w:ascii="Simplified Arabic" w:hAnsi="Simplified Arabic" w:cs="Simplified Arabic"/>
          <w:kern w:val="0"/>
          <w:sz w:val="28"/>
          <w:szCs w:val="28"/>
          <w:rtl/>
        </w:rPr>
        <w:t xml:space="preserve"> تنزيه ذات الله تعالى عن الجوارح والأجزاء والأعضاء التي تتصف به ذات المخلوق، </w:t>
      </w:r>
      <w:r w:rsidRPr="00287AEA">
        <w:rPr>
          <w:rFonts w:ascii="Simplified Arabic" w:hAnsi="Simplified Arabic" w:cs="Simplified Arabic"/>
          <w:b/>
          <w:bCs/>
          <w:kern w:val="0"/>
          <w:sz w:val="28"/>
          <w:szCs w:val="28"/>
          <w:u w:val="single"/>
          <w:rtl/>
        </w:rPr>
        <w:t>(القاعدة الثامنة):</w:t>
      </w:r>
      <w:r w:rsidRPr="00287AEA">
        <w:rPr>
          <w:rFonts w:ascii="Simplified Arabic" w:hAnsi="Simplified Arabic" w:cs="Simplified Arabic"/>
          <w:kern w:val="0"/>
          <w:sz w:val="28"/>
          <w:szCs w:val="28"/>
          <w:rtl/>
        </w:rPr>
        <w:t xml:space="preserve"> تنزيه ذات الله تعالى عن التغير والحدوث و عن حلول الحوادث بذاته تقدس وتعالى لأنها صفات المخلوق، </w:t>
      </w:r>
      <w:r w:rsidRPr="00287AEA">
        <w:rPr>
          <w:rFonts w:ascii="Simplified Arabic" w:hAnsi="Simplified Arabic" w:cs="Simplified Arabic"/>
          <w:b/>
          <w:bCs/>
          <w:kern w:val="0"/>
          <w:sz w:val="28"/>
          <w:szCs w:val="28"/>
          <w:u w:val="single"/>
          <w:rtl/>
        </w:rPr>
        <w:t>(القاعدة التاسعة)</w:t>
      </w:r>
      <w:r w:rsidR="002E4378" w:rsidRPr="00287AEA">
        <w:rPr>
          <w:rFonts w:ascii="Simplified Arabic" w:hAnsi="Simplified Arabic" w:cs="Simplified Arabic"/>
          <w:kern w:val="0"/>
          <w:sz w:val="28"/>
          <w:szCs w:val="28"/>
          <w:rtl/>
        </w:rPr>
        <w:t>:</w:t>
      </w:r>
      <w:r w:rsidRPr="00287AEA">
        <w:rPr>
          <w:rFonts w:ascii="Simplified Arabic" w:hAnsi="Simplified Arabic" w:cs="Simplified Arabic"/>
          <w:kern w:val="0"/>
          <w:sz w:val="28"/>
          <w:szCs w:val="28"/>
          <w:rtl/>
        </w:rPr>
        <w:t xml:space="preserve"> تنزيه ذات الله تعالى عن الاتحاد والحلول وعن الاتصال والانفصال لأنها صفات المخلوق، </w:t>
      </w:r>
      <w:r w:rsidRPr="00287AEA">
        <w:rPr>
          <w:rFonts w:ascii="Simplified Arabic" w:hAnsi="Simplified Arabic" w:cs="Simplified Arabic"/>
          <w:b/>
          <w:bCs/>
          <w:kern w:val="0"/>
          <w:sz w:val="28"/>
          <w:szCs w:val="28"/>
          <w:u w:val="single"/>
          <w:rtl/>
        </w:rPr>
        <w:t>(القاعدة العاشرة):</w:t>
      </w:r>
      <w:r w:rsidRPr="00287AEA">
        <w:rPr>
          <w:rFonts w:ascii="Simplified Arabic" w:hAnsi="Simplified Arabic" w:cs="Simplified Arabic"/>
          <w:kern w:val="0"/>
          <w:sz w:val="28"/>
          <w:szCs w:val="28"/>
          <w:rtl/>
        </w:rPr>
        <w:t xml:space="preserve"> تنزيه ذات الله تعالى عن الأعراض والكيفيات الحسية التي تتصف به ذات المخلوق، </w:t>
      </w:r>
      <w:r w:rsidRPr="00287AEA">
        <w:rPr>
          <w:rFonts w:ascii="Simplified Arabic" w:hAnsi="Simplified Arabic" w:cs="Simplified Arabic"/>
          <w:b/>
          <w:bCs/>
          <w:kern w:val="0"/>
          <w:sz w:val="28"/>
          <w:szCs w:val="28"/>
          <w:u w:val="single"/>
          <w:rtl/>
        </w:rPr>
        <w:t>(القاعدة الحادية عشرة):</w:t>
      </w:r>
      <w:r w:rsidRPr="00287AEA">
        <w:rPr>
          <w:rFonts w:ascii="Simplified Arabic" w:hAnsi="Simplified Arabic" w:cs="Simplified Arabic"/>
          <w:kern w:val="0"/>
          <w:sz w:val="28"/>
          <w:szCs w:val="28"/>
          <w:rtl/>
        </w:rPr>
        <w:t xml:space="preserve"> تنزيه ذات الله تعالى عن النقائص والعيوب التي تتصف به ذات المخلوق، </w:t>
      </w:r>
      <w:r w:rsidRPr="00287AEA">
        <w:rPr>
          <w:rFonts w:ascii="Simplified Arabic" w:hAnsi="Simplified Arabic" w:cs="Simplified Arabic"/>
          <w:b/>
          <w:bCs/>
          <w:kern w:val="0"/>
          <w:sz w:val="28"/>
          <w:szCs w:val="28"/>
          <w:u w:val="single"/>
          <w:rtl/>
        </w:rPr>
        <w:t>(القاعدة الثانية عشرة):</w:t>
      </w:r>
      <w:r w:rsidRPr="00287AEA">
        <w:rPr>
          <w:rFonts w:ascii="Simplified Arabic" w:hAnsi="Simplified Arabic" w:cs="Simplified Arabic"/>
          <w:kern w:val="0"/>
          <w:sz w:val="28"/>
          <w:szCs w:val="28"/>
          <w:rtl/>
        </w:rPr>
        <w:t xml:space="preserve"> تنزيه ذات الله تعالى عن الوالد والولد والصاحبة، </w:t>
      </w:r>
      <w:r w:rsidRPr="00287AEA">
        <w:rPr>
          <w:rFonts w:ascii="Simplified Arabic" w:hAnsi="Simplified Arabic" w:cs="Simplified Arabic"/>
          <w:b/>
          <w:bCs/>
          <w:kern w:val="0"/>
          <w:sz w:val="28"/>
          <w:szCs w:val="28"/>
          <w:u w:val="single"/>
          <w:rtl/>
        </w:rPr>
        <w:t>(القاعدة الثالثة عشرة):</w:t>
      </w:r>
      <w:r w:rsidRPr="00287AEA">
        <w:rPr>
          <w:rFonts w:ascii="Simplified Arabic" w:hAnsi="Simplified Arabic" w:cs="Simplified Arabic"/>
          <w:sz w:val="28"/>
          <w:szCs w:val="28"/>
          <w:rtl/>
          <w:lang w:bidi="ar-KW"/>
        </w:rPr>
        <w:t xml:space="preserve"> تنزيه ذات الله تعالى عن الند والشبيه والكف والمثيل، </w:t>
      </w:r>
      <w:r w:rsidRPr="00287AEA">
        <w:rPr>
          <w:rFonts w:ascii="Simplified Arabic" w:hAnsi="Simplified Arabic" w:cs="Simplified Arabic"/>
          <w:b/>
          <w:bCs/>
          <w:kern w:val="0"/>
          <w:sz w:val="28"/>
          <w:szCs w:val="28"/>
          <w:u w:val="single"/>
          <w:rtl/>
        </w:rPr>
        <w:t>(القاعدة الرابعة عشرة</w:t>
      </w:r>
      <w:r w:rsidR="0033712A" w:rsidRPr="00287AEA">
        <w:rPr>
          <w:rFonts w:ascii="Simplified Arabic" w:hAnsi="Simplified Arabic" w:cs="Simplified Arabic" w:hint="cs"/>
          <w:b/>
          <w:bCs/>
          <w:kern w:val="0"/>
          <w:sz w:val="28"/>
          <w:szCs w:val="28"/>
          <w:u w:val="single"/>
          <w:rtl/>
        </w:rPr>
        <w:t>)</w:t>
      </w:r>
      <w:r w:rsidRPr="00287AEA">
        <w:rPr>
          <w:rFonts w:ascii="Simplified Arabic" w:hAnsi="Simplified Arabic" w:cs="Simplified Arabic"/>
          <w:b/>
          <w:bCs/>
          <w:kern w:val="0"/>
          <w:sz w:val="28"/>
          <w:szCs w:val="28"/>
          <w:u w:val="single"/>
          <w:rtl/>
        </w:rPr>
        <w:t>:</w:t>
      </w:r>
      <w:r w:rsidRPr="00287AEA">
        <w:rPr>
          <w:rFonts w:ascii="Simplified Arabic" w:hAnsi="Simplified Arabic" w:cs="Simplified Arabic"/>
          <w:sz w:val="28"/>
          <w:szCs w:val="28"/>
          <w:rtl/>
          <w:lang w:bidi="ar-KW"/>
        </w:rPr>
        <w:t xml:space="preserve"> تنزيه ذات الله تعالى عن الشريك والوزير والناصر والمعين لكمال غناه وقهره، </w:t>
      </w:r>
      <w:r w:rsidRPr="00287AEA">
        <w:rPr>
          <w:rFonts w:ascii="Simplified Arabic" w:hAnsi="Simplified Arabic" w:cs="Simplified Arabic"/>
          <w:b/>
          <w:bCs/>
          <w:kern w:val="0"/>
          <w:sz w:val="28"/>
          <w:szCs w:val="28"/>
          <w:u w:val="single"/>
          <w:rtl/>
        </w:rPr>
        <w:t>(القاعدة الخامسة عشرة)</w:t>
      </w:r>
      <w:r w:rsidRPr="00287AEA">
        <w:rPr>
          <w:rFonts w:ascii="Simplified Arabic" w:hAnsi="Simplified Arabic" w:cs="Simplified Arabic"/>
          <w:sz w:val="28"/>
          <w:szCs w:val="28"/>
          <w:rtl/>
          <w:lang w:bidi="ar-KW"/>
        </w:rPr>
        <w:t>: رؤية الله تعالى في الآخرة</w:t>
      </w:r>
    </w:p>
    <w:p w14:paraId="511C6DAA" w14:textId="52F775D5" w:rsidR="00B138C1" w:rsidRDefault="00A741A0" w:rsidP="00EB3ACA">
      <w:pPr>
        <w:rPr>
          <w:rFonts w:ascii="Simplified Arabic" w:hAnsi="Simplified Arabic" w:cs="Simplified Arabic"/>
          <w:sz w:val="28"/>
          <w:szCs w:val="28"/>
          <w:rtl/>
        </w:rPr>
      </w:pPr>
      <w:r w:rsidRPr="00287AEA">
        <w:rPr>
          <w:rFonts w:ascii="Simplified Arabic" w:hAnsi="Simplified Arabic" w:cs="Simplified Arabic"/>
          <w:b/>
          <w:bCs/>
          <w:sz w:val="28"/>
          <w:szCs w:val="28"/>
          <w:u w:val="single"/>
          <w:rtl/>
        </w:rPr>
        <w:t xml:space="preserve">(6) أهم مدارس هذا العلم (علم التقديس) المتخصصة فيه ثلاثة </w:t>
      </w:r>
      <w:r w:rsidR="00EB3ACA">
        <w:rPr>
          <w:rFonts w:ascii="Simplified Arabic" w:hAnsi="Simplified Arabic" w:cs="Simplified Arabic" w:hint="cs"/>
          <w:b/>
          <w:bCs/>
          <w:sz w:val="28"/>
          <w:szCs w:val="28"/>
          <w:u w:val="single"/>
          <w:rtl/>
        </w:rPr>
        <w:t xml:space="preserve">(المدرسة الأولى هم: </w:t>
      </w:r>
      <w:r w:rsidRPr="00287AEA">
        <w:rPr>
          <w:rFonts w:ascii="Simplified Arabic" w:hAnsi="Simplified Arabic" w:cs="Simplified Arabic"/>
          <w:b/>
          <w:bCs/>
          <w:sz w:val="28"/>
          <w:szCs w:val="28"/>
          <w:highlight w:val="yellow"/>
          <w:u w:val="single"/>
          <w:rtl/>
        </w:rPr>
        <w:t>السادة الأثرية</w:t>
      </w:r>
      <w:r w:rsidRPr="00287AEA">
        <w:rPr>
          <w:rFonts w:ascii="Simplified Arabic" w:hAnsi="Simplified Arabic" w:cs="Simplified Arabic"/>
          <w:sz w:val="28"/>
          <w:szCs w:val="28"/>
          <w:rtl/>
        </w:rPr>
        <w:t xml:space="preserve">: الذين يفوضون علم المتشابه إلى الله تعالى وهم على وفاق تام مع السادة الأشاعرة والسادة </w:t>
      </w:r>
      <w:proofErr w:type="spellStart"/>
      <w:r w:rsidRPr="00287AEA">
        <w:rPr>
          <w:rFonts w:ascii="Simplified Arabic" w:hAnsi="Simplified Arabic" w:cs="Simplified Arabic"/>
          <w:sz w:val="28"/>
          <w:szCs w:val="28"/>
          <w:rtl/>
        </w:rPr>
        <w:t>الماتريدية</w:t>
      </w:r>
      <w:proofErr w:type="spellEnd"/>
      <w:r w:rsidRPr="00287AEA">
        <w:rPr>
          <w:rFonts w:ascii="Simplified Arabic" w:hAnsi="Simplified Arabic" w:cs="Simplified Arabic"/>
          <w:sz w:val="28"/>
          <w:szCs w:val="28"/>
          <w:rtl/>
        </w:rPr>
        <w:t xml:space="preserve"> في علم التقديس والتنزيه، </w:t>
      </w:r>
      <w:r w:rsidRPr="00B250FD">
        <w:rPr>
          <w:rFonts w:ascii="Simplified Arabic" w:hAnsi="Simplified Arabic" w:cs="Simplified Arabic"/>
          <w:b/>
          <w:bCs/>
          <w:sz w:val="28"/>
          <w:szCs w:val="28"/>
          <w:rtl/>
        </w:rPr>
        <w:t>وأئمة الاثرية الأئمة الاكابر</w:t>
      </w:r>
      <w:r w:rsidRPr="00287AEA">
        <w:rPr>
          <w:rFonts w:ascii="Simplified Arabic" w:hAnsi="Simplified Arabic" w:cs="Simplified Arabic"/>
          <w:sz w:val="28"/>
          <w:szCs w:val="28"/>
          <w:rtl/>
        </w:rPr>
        <w:t xml:space="preserve"> مالك والشافعي واحمد وسفيان بن عيينة وسفيان الثوري وأكرم بهم من أئمة في الدين، </w:t>
      </w:r>
      <w:r w:rsidRPr="00B250FD">
        <w:rPr>
          <w:rFonts w:ascii="Simplified Arabic" w:hAnsi="Simplified Arabic" w:cs="Simplified Arabic"/>
          <w:sz w:val="28"/>
          <w:szCs w:val="28"/>
          <w:u w:val="single"/>
          <w:rtl/>
        </w:rPr>
        <w:t>ومن أجمل المراجع العلمية لهذا الاتجاه</w:t>
      </w:r>
      <w:r w:rsidRPr="00287AEA">
        <w:rPr>
          <w:rFonts w:ascii="Simplified Arabic" w:hAnsi="Simplified Arabic" w:cs="Simplified Arabic"/>
          <w:sz w:val="28"/>
          <w:szCs w:val="28"/>
          <w:rtl/>
        </w:rPr>
        <w:t xml:space="preserve">، رسالة (الأسماء والصفات) لفخر الحديث وأهله الإمام البيهقي، وهي من أهم مراجع العقيدة الأثرية، </w:t>
      </w:r>
      <w:r w:rsidR="00B138C1" w:rsidRPr="00287AEA">
        <w:rPr>
          <w:rFonts w:ascii="Simplified Arabic" w:hAnsi="Simplified Arabic" w:cs="Simplified Arabic" w:hint="cs"/>
          <w:sz w:val="28"/>
          <w:szCs w:val="28"/>
          <w:rtl/>
        </w:rPr>
        <w:t xml:space="preserve">وكتاب شرح النووي على صحيح مسلم، </w:t>
      </w:r>
      <w:r w:rsidRPr="00287AEA">
        <w:rPr>
          <w:rFonts w:ascii="Simplified Arabic" w:hAnsi="Simplified Arabic" w:cs="Simplified Arabic"/>
          <w:sz w:val="28"/>
          <w:szCs w:val="28"/>
          <w:rtl/>
        </w:rPr>
        <w:t xml:space="preserve">وقد تتبعت مباحث العقيدة في كتابه القيم </w:t>
      </w:r>
      <w:r w:rsidRPr="00287AEA">
        <w:rPr>
          <w:rStyle w:val="breadcrambspan1"/>
          <w:rFonts w:ascii="Simplified Arabic" w:hAnsi="Simplified Arabic" w:cs="Simplified Arabic"/>
          <w:sz w:val="28"/>
          <w:szCs w:val="28"/>
          <w:rtl/>
        </w:rPr>
        <w:t>المنهاج شرح صحيح مسلم بن الحجاج، والمشهور</w:t>
      </w:r>
      <w:r w:rsidRPr="00287AEA">
        <w:rPr>
          <w:rFonts w:ascii="Simplified Arabic" w:hAnsi="Simplified Arabic" w:cs="Simplified Arabic"/>
          <w:sz w:val="28"/>
          <w:szCs w:val="28"/>
          <w:rtl/>
        </w:rPr>
        <w:t xml:space="preserve"> </w:t>
      </w:r>
      <w:r w:rsidRPr="00287AEA">
        <w:rPr>
          <w:rFonts w:ascii="Simplified Arabic" w:eastAsia="Times New Roman" w:hAnsi="Simplified Arabic" w:cs="Simplified Arabic"/>
          <w:sz w:val="28"/>
          <w:szCs w:val="28"/>
          <w:rtl/>
        </w:rPr>
        <w:t>بشرح النووي على صحيح مسلم، وهو أهم الشروح على صحيح مسلم،</w:t>
      </w:r>
      <w:r w:rsidRPr="00287AEA">
        <w:rPr>
          <w:rFonts w:ascii="Simplified Arabic" w:hAnsi="Simplified Arabic" w:cs="Simplified Arabic"/>
          <w:sz w:val="28"/>
          <w:szCs w:val="28"/>
          <w:rtl/>
        </w:rPr>
        <w:t xml:space="preserve"> فجمعت منها ما يصلح لأنّ يكون مرجعاً لعقيدة أهل الأثر، وأمير المؤمنين في الحديث ابن حجر العسقلاني، </w:t>
      </w:r>
      <w:r w:rsidRPr="00287AEA">
        <w:rPr>
          <w:rFonts w:ascii="Simplified Arabic" w:hAnsi="Simplified Arabic" w:cs="Simplified Arabic"/>
          <w:sz w:val="28"/>
          <w:szCs w:val="28"/>
          <w:rtl/>
        </w:rPr>
        <w:lastRenderedPageBreak/>
        <w:t xml:space="preserve">صاحب كتاب فتح الباري شرح صحيح البخاري، وهو من أعظم كتب تفسير الحديث وأجمعها، لا يستغني عنه طالب علم، وهو يجمع فيه شروح العلماء قبله على صحيح البخاري، وينقل عن شراح كتب السنة الأخرى كشرح النووي على صحيح مسلم وشرح الخطابي لسنن أبي داود وكلام البغوي في شرح السنة وغيرهم، حتى صار بحق أحد أعظم دواوين الإسلام المعتبرة، ومصادره العلمية المهمة، وقد تتبعت مباحث العقيدة فيه فجمعت منها ما يصلح لأنّ يكون مرجعاً كاملاً لعقيدة أهل الأثر، </w:t>
      </w:r>
      <w:r w:rsidRPr="00B250FD">
        <w:rPr>
          <w:rFonts w:ascii="Simplified Arabic" w:hAnsi="Simplified Arabic" w:cs="Simplified Arabic"/>
          <w:sz w:val="28"/>
          <w:szCs w:val="28"/>
          <w:u w:val="single"/>
          <w:rtl/>
        </w:rPr>
        <w:t>والمعبرون عن الأثرية من الحنابلة</w:t>
      </w:r>
      <w:r w:rsidRPr="00287AEA">
        <w:rPr>
          <w:rFonts w:ascii="Simplified Arabic" w:hAnsi="Simplified Arabic" w:cs="Simplified Arabic"/>
          <w:sz w:val="28"/>
          <w:szCs w:val="28"/>
          <w:rtl/>
        </w:rPr>
        <w:t xml:space="preserve">: </w:t>
      </w:r>
      <w:r w:rsidR="00B138C1" w:rsidRPr="00287AEA">
        <w:rPr>
          <w:rFonts w:ascii="Simplified Arabic" w:hAnsi="Simplified Arabic" w:cs="Simplified Arabic" w:hint="cs"/>
          <w:sz w:val="28"/>
          <w:szCs w:val="28"/>
          <w:rtl/>
        </w:rPr>
        <w:t>يعتبر أفضلهم بعد الإمام احمد رحمه الله، و</w:t>
      </w:r>
      <w:r w:rsidRPr="00287AEA">
        <w:rPr>
          <w:rFonts w:ascii="Simplified Arabic" w:hAnsi="Simplified Arabic" w:cs="Simplified Arabic"/>
          <w:sz w:val="28"/>
          <w:szCs w:val="28"/>
          <w:rtl/>
        </w:rPr>
        <w:t xml:space="preserve">الذين تكلموا في العقيدة على منهاج المتخصصين الإمام الحافظ أبو الفرج عبد الرحمن بن أبي الحسن علي بن محمد القرشي التيمي البكري، (ت 597 هـ) في كتابه </w:t>
      </w:r>
      <w:r w:rsidRPr="00287AEA">
        <w:rPr>
          <w:rFonts w:ascii="Simplified Arabic" w:hAnsi="Simplified Arabic" w:cs="Simplified Arabic"/>
          <w:sz w:val="28"/>
          <w:szCs w:val="28"/>
          <w:rtl/>
          <w:lang w:bidi="ar-KW"/>
        </w:rPr>
        <w:t>الباز الأشهب</w:t>
      </w:r>
      <w:r w:rsidRPr="00287AEA">
        <w:rPr>
          <w:rFonts w:ascii="Simplified Arabic" w:hAnsi="Simplified Arabic" w:cs="Simplified Arabic"/>
          <w:sz w:val="28"/>
          <w:szCs w:val="28"/>
          <w:rtl/>
        </w:rPr>
        <w:t xml:space="preserve"> في الرد على </w:t>
      </w:r>
      <w:proofErr w:type="spellStart"/>
      <w:r w:rsidRPr="00287AEA">
        <w:rPr>
          <w:rFonts w:ascii="Simplified Arabic" w:hAnsi="Simplified Arabic" w:cs="Simplified Arabic"/>
          <w:sz w:val="28"/>
          <w:szCs w:val="28"/>
          <w:rtl/>
        </w:rPr>
        <w:t>منتقضي</w:t>
      </w:r>
      <w:proofErr w:type="spellEnd"/>
      <w:r w:rsidRPr="00287AEA">
        <w:rPr>
          <w:rFonts w:ascii="Simplified Arabic" w:hAnsi="Simplified Arabic" w:cs="Simplified Arabic"/>
          <w:sz w:val="28"/>
          <w:szCs w:val="28"/>
          <w:rtl/>
        </w:rPr>
        <w:t xml:space="preserve"> المذهب، والمسمى كذلك </w:t>
      </w:r>
      <w:r w:rsidRPr="00287AEA">
        <w:rPr>
          <w:rFonts w:ascii="Simplified Arabic" w:hAnsi="Simplified Arabic" w:cs="Simplified Arabic"/>
          <w:snapToGrid w:val="0"/>
          <w:sz w:val="28"/>
          <w:szCs w:val="28"/>
          <w:rtl/>
        </w:rPr>
        <w:t>دفع شبه التشبيه</w:t>
      </w:r>
      <w:r w:rsidRPr="00287AEA">
        <w:rPr>
          <w:rFonts w:ascii="Simplified Arabic" w:hAnsi="Simplified Arabic" w:cs="Simplified Arabic"/>
          <w:sz w:val="28"/>
          <w:szCs w:val="28"/>
          <w:rtl/>
        </w:rPr>
        <w:t xml:space="preserve"> بأكف التنزيه، رد فيه على </w:t>
      </w:r>
      <w:proofErr w:type="spellStart"/>
      <w:r w:rsidRPr="00287AEA">
        <w:rPr>
          <w:rFonts w:ascii="Simplified Arabic" w:hAnsi="Simplified Arabic" w:cs="Simplified Arabic"/>
          <w:sz w:val="28"/>
          <w:szCs w:val="28"/>
          <w:rtl/>
        </w:rPr>
        <w:t>حشوية</w:t>
      </w:r>
      <w:proofErr w:type="spellEnd"/>
      <w:r w:rsidRPr="00287AEA">
        <w:rPr>
          <w:rFonts w:ascii="Simplified Arabic" w:hAnsi="Simplified Arabic" w:cs="Simplified Arabic"/>
          <w:sz w:val="28"/>
          <w:szCs w:val="28"/>
          <w:rtl/>
        </w:rPr>
        <w:t xml:space="preserve"> الحنابلة، الذين تكلموا في العقيدة بغير علم ولا هدى</w:t>
      </w:r>
      <w:r w:rsidR="002E4378"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وكان يُخاطب ابن حامد وابن </w:t>
      </w:r>
      <w:proofErr w:type="spellStart"/>
      <w:r w:rsidRPr="00287AEA">
        <w:rPr>
          <w:rFonts w:ascii="Simplified Arabic" w:hAnsi="Simplified Arabic" w:cs="Simplified Arabic"/>
          <w:sz w:val="28"/>
          <w:szCs w:val="28"/>
          <w:rtl/>
        </w:rPr>
        <w:t>الزاغوني</w:t>
      </w:r>
      <w:proofErr w:type="spellEnd"/>
      <w:r w:rsidRPr="00287AEA">
        <w:rPr>
          <w:rFonts w:ascii="Simplified Arabic" w:hAnsi="Simplified Arabic" w:cs="Simplified Arabic"/>
          <w:sz w:val="28"/>
          <w:szCs w:val="28"/>
          <w:rtl/>
        </w:rPr>
        <w:t xml:space="preserve"> والقاضي أبي يعلى القاضي وهم من كُبراء </w:t>
      </w:r>
      <w:proofErr w:type="spellStart"/>
      <w:r w:rsidRPr="00287AEA">
        <w:rPr>
          <w:rFonts w:ascii="Simplified Arabic" w:hAnsi="Simplified Arabic" w:cs="Simplified Arabic"/>
          <w:sz w:val="28"/>
          <w:szCs w:val="28"/>
          <w:rtl/>
        </w:rPr>
        <w:t>حشوية</w:t>
      </w:r>
      <w:proofErr w:type="spellEnd"/>
      <w:r w:rsidRPr="00287AEA">
        <w:rPr>
          <w:rFonts w:ascii="Simplified Arabic" w:hAnsi="Simplified Arabic" w:cs="Simplified Arabic"/>
          <w:sz w:val="28"/>
          <w:szCs w:val="28"/>
          <w:rtl/>
        </w:rPr>
        <w:t xml:space="preserve"> الحنابلة، </w:t>
      </w:r>
      <w:r w:rsidRPr="00287AEA">
        <w:rPr>
          <w:rFonts w:ascii="Simplified Arabic" w:hAnsi="Simplified Arabic" w:cs="Simplified Arabic"/>
          <w:snapToGrid w:val="0"/>
          <w:sz w:val="28"/>
          <w:szCs w:val="28"/>
          <w:rtl/>
        </w:rPr>
        <w:t xml:space="preserve">وكتابه الباز الأشهب من خير الكتب التي ردت على بدعة الحشو والتجسيم، ومن الكتب المعبرة عن مذهب الأثرية كتاب أقاويل الثقات في تأويل الأسماء والصفات والآيات المحكمات والمشبهات) </w:t>
      </w:r>
      <w:r w:rsidR="00B250FD">
        <w:rPr>
          <w:rFonts w:ascii="Simplified Arabic" w:hAnsi="Simplified Arabic" w:cs="Simplified Arabic" w:hint="cs"/>
          <w:snapToGrid w:val="0"/>
          <w:sz w:val="28"/>
          <w:szCs w:val="28"/>
          <w:rtl/>
        </w:rPr>
        <w:t>ل</w:t>
      </w:r>
      <w:r w:rsidRPr="00287AEA">
        <w:rPr>
          <w:rFonts w:ascii="Simplified Arabic" w:hAnsi="Simplified Arabic" w:cs="Simplified Arabic"/>
          <w:snapToGrid w:val="0"/>
          <w:sz w:val="28"/>
          <w:szCs w:val="28"/>
          <w:rtl/>
        </w:rPr>
        <w:t>مرعي بن يوسف بن أبي بكر الكرمي (ت: 1033 هـ)، وكتاب العين والأثر في عقائد أهل الأثر لعبدالباقي بن عبدالباقي بن عبدالقادر، وكتاب لوامع الأنوار البهية شرح الدرة المضية في عقد الفرقة المرضية وكلاهما للشيخ محمد بن أحمد بن سالم بن سليمان السفاريني النابلسي الحنبلي،</w:t>
      </w:r>
      <w:r w:rsidRPr="00287AEA">
        <w:rPr>
          <w:rFonts w:ascii="Simplified Arabic" w:hAnsi="Simplified Arabic" w:cs="Simplified Arabic"/>
          <w:sz w:val="28"/>
          <w:szCs w:val="28"/>
          <w:rtl/>
        </w:rPr>
        <w:t xml:space="preserve"> </w:t>
      </w:r>
    </w:p>
    <w:p w14:paraId="465D3D35" w14:textId="53B23607" w:rsidR="00EB3ACA" w:rsidRDefault="00EB3ACA" w:rsidP="00DC3F01">
      <w:pPr>
        <w:rPr>
          <w:rFonts w:ascii="Simplified Arabic" w:eastAsia="Times New Roman" w:hAnsi="Simplified Arabic" w:cs="Simplified Arabic"/>
          <w:sz w:val="28"/>
          <w:szCs w:val="28"/>
          <w:rtl/>
        </w:rPr>
      </w:pPr>
      <w:r w:rsidRPr="00287AEA">
        <w:rPr>
          <w:rFonts w:ascii="Simplified Arabic" w:hAnsi="Simplified Arabic" w:cs="Simplified Arabic"/>
          <w:b/>
          <w:bCs/>
          <w:sz w:val="28"/>
          <w:szCs w:val="28"/>
          <w:u w:val="single"/>
          <w:rtl/>
        </w:rPr>
        <w:t>(</w:t>
      </w:r>
      <w:r>
        <w:rPr>
          <w:rFonts w:ascii="Simplified Arabic" w:hAnsi="Simplified Arabic" w:cs="Simplified Arabic" w:hint="cs"/>
          <w:b/>
          <w:bCs/>
          <w:sz w:val="28"/>
          <w:szCs w:val="28"/>
          <w:u w:val="single"/>
          <w:rtl/>
        </w:rPr>
        <w:t>7</w:t>
      </w:r>
      <w:r w:rsidRPr="00287AEA">
        <w:rPr>
          <w:rFonts w:ascii="Simplified Arabic" w:hAnsi="Simplified Arabic" w:cs="Simplified Arabic"/>
          <w:b/>
          <w:bCs/>
          <w:sz w:val="28"/>
          <w:szCs w:val="28"/>
          <w:u w:val="single"/>
          <w:rtl/>
        </w:rPr>
        <w:t xml:space="preserve">) </w:t>
      </w:r>
      <w:r>
        <w:rPr>
          <w:rFonts w:ascii="Simplified Arabic" w:hAnsi="Simplified Arabic" w:cs="Simplified Arabic" w:hint="cs"/>
          <w:b/>
          <w:bCs/>
          <w:sz w:val="28"/>
          <w:szCs w:val="28"/>
          <w:u w:val="single"/>
          <w:rtl/>
        </w:rPr>
        <w:t xml:space="preserve">(المدرسة الثانية) </w:t>
      </w:r>
      <w:r w:rsidR="00DC3F01">
        <w:rPr>
          <w:rFonts w:ascii="Simplified Arabic" w:hAnsi="Simplified Arabic" w:cs="Simplified Arabic" w:hint="cs"/>
          <w:b/>
          <w:bCs/>
          <w:sz w:val="28"/>
          <w:szCs w:val="28"/>
          <w:u w:val="single"/>
          <w:rtl/>
        </w:rPr>
        <w:t xml:space="preserve">من مدارس أهل السنّة والجماعة في باب العقيدة </w:t>
      </w:r>
      <w:r>
        <w:rPr>
          <w:rFonts w:ascii="Simplified Arabic" w:hAnsi="Simplified Arabic" w:cs="Simplified Arabic" w:hint="cs"/>
          <w:b/>
          <w:bCs/>
          <w:sz w:val="28"/>
          <w:szCs w:val="28"/>
          <w:u w:val="single"/>
          <w:rtl/>
        </w:rPr>
        <w:t xml:space="preserve">هم </w:t>
      </w:r>
      <w:r w:rsidR="00A741A0" w:rsidRPr="00287AEA">
        <w:rPr>
          <w:rFonts w:ascii="Simplified Arabic" w:hAnsi="Simplified Arabic" w:cs="Simplified Arabic"/>
          <w:b/>
          <w:bCs/>
          <w:sz w:val="28"/>
          <w:szCs w:val="28"/>
          <w:highlight w:val="yellow"/>
          <w:u w:val="single"/>
          <w:rtl/>
        </w:rPr>
        <w:t>(السادة الأشاعرة)</w:t>
      </w:r>
      <w:r w:rsidR="00A741A0" w:rsidRPr="00287AEA">
        <w:rPr>
          <w:rFonts w:ascii="Simplified Arabic" w:hAnsi="Simplified Arabic" w:cs="Simplified Arabic"/>
          <w:sz w:val="28"/>
          <w:szCs w:val="28"/>
          <w:highlight w:val="yellow"/>
          <w:rtl/>
        </w:rPr>
        <w:t>:</w:t>
      </w:r>
      <w:r w:rsidR="00A741A0" w:rsidRPr="00287AEA">
        <w:rPr>
          <w:rFonts w:ascii="Simplified Arabic" w:hAnsi="Simplified Arabic" w:cs="Simplified Arabic"/>
          <w:sz w:val="28"/>
          <w:szCs w:val="28"/>
          <w:rtl/>
        </w:rPr>
        <w:t xml:space="preserve"> وهم بحق وصدق المتخصصون في العقيدة، أوسع مذاهب أهل السنّة والجماعة في العقيدة، ينتسبون إلى الإمام أبي الحسن الأشعري</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 xml:space="preserve">رحمه الله (270 ه إلى 330 ه)، وحفيد الصحابي الجليل أبي موسى الأشعري رضي الله عنه، وهو الذي أظهر الله تعالى على يديه عقائد أهل السنّة، نصر الحديث، وكسر هجمة المعتزلة والمجسمة على الدين، وهو يعد عند جمهور أهل التخصص في العقيدة المجدد الثالث للدين بعد عمر بن عبد العزيز الذي حفظ الله تعالى به السنّة ثاني مصادر الدين عند المسلمين، فامر بتدوينها، والشافعي الذي نصر الله تعالى به السنّة وربط الفقه بالسنّة وملأ علمه طباق الأرض، والثالث الأشعري الذي نصر الله تعالى به عقائد أهل السنّة فأظهرها وأصلها ونافح عنها ضد جميع أهل البدع، </w:t>
      </w:r>
      <w:r w:rsidR="00A741A0" w:rsidRPr="00EB3ACA">
        <w:rPr>
          <w:rFonts w:ascii="Simplified Arabic" w:hAnsi="Simplified Arabic" w:cs="Simplified Arabic"/>
          <w:b/>
          <w:bCs/>
          <w:sz w:val="28"/>
          <w:szCs w:val="28"/>
          <w:u w:val="single"/>
          <w:rtl/>
        </w:rPr>
        <w:t>والأشاعرة:</w:t>
      </w:r>
      <w:r w:rsidR="00A741A0" w:rsidRPr="00287AEA">
        <w:rPr>
          <w:rFonts w:ascii="Simplified Arabic" w:hAnsi="Simplified Arabic" w:cs="Simplified Arabic"/>
          <w:sz w:val="28"/>
          <w:szCs w:val="28"/>
          <w:rtl/>
        </w:rPr>
        <w:t xml:space="preserve"> هم الذين وقفوا في وجه المعتزلة، فزيفوا أقوالهم، وأبطلوا شبههم، وأعادوا الحق إلى نصابه على طريق سلف هذه الأمة ومنهجهم، </w:t>
      </w:r>
      <w:r w:rsidR="00A741A0" w:rsidRPr="00287AEA">
        <w:rPr>
          <w:rFonts w:ascii="Simplified Arabic" w:hAnsi="Simplified Arabic" w:cs="Simplified Arabic"/>
          <w:sz w:val="28"/>
          <w:szCs w:val="28"/>
          <w:u w:val="single"/>
          <w:rtl/>
        </w:rPr>
        <w:t xml:space="preserve">والإمام أبو الحسن الأشعري لم يؤسس في الإسلام مذهباً جديداً </w:t>
      </w:r>
      <w:r w:rsidR="00A741A0" w:rsidRPr="00287AEA">
        <w:rPr>
          <w:rFonts w:ascii="Simplified Arabic" w:hAnsi="Simplified Arabic" w:cs="Simplified Arabic"/>
          <w:sz w:val="28"/>
          <w:szCs w:val="28"/>
          <w:u w:val="single"/>
          <w:rtl/>
        </w:rPr>
        <w:lastRenderedPageBreak/>
        <w:t>في العقيدة، يخالف مذهب سلف هذه الأمة، وإنما هداه الله تعالى لتأصيل قواعد مذهب أهل السنة في العقائد</w:t>
      </w:r>
      <w:r w:rsidR="00A741A0" w:rsidRPr="00287AEA">
        <w:rPr>
          <w:rFonts w:ascii="Simplified Arabic" w:hAnsi="Simplified Arabic" w:cs="Simplified Arabic"/>
          <w:sz w:val="28"/>
          <w:szCs w:val="28"/>
          <w:rtl/>
        </w:rPr>
        <w:t xml:space="preserve">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أهل السنة ضالتهم التي طالما بحثوا عنها فاتبعوه، وساروا على نهجه، لما رأوا فيه من القدرة على </w:t>
      </w:r>
      <w:r w:rsidR="00B250FD">
        <w:rPr>
          <w:rFonts w:ascii="Simplified Arabic" w:hAnsi="Simplified Arabic" w:cs="Simplified Arabic" w:hint="cs"/>
          <w:sz w:val="28"/>
          <w:szCs w:val="28"/>
          <w:rtl/>
        </w:rPr>
        <w:t xml:space="preserve">إظهار الحق </w:t>
      </w:r>
      <w:r w:rsidR="00A741A0" w:rsidRPr="00287AEA">
        <w:rPr>
          <w:rFonts w:ascii="Simplified Arabic" w:hAnsi="Simplified Arabic" w:cs="Simplified Arabic"/>
          <w:sz w:val="28"/>
          <w:szCs w:val="28"/>
          <w:rtl/>
        </w:rPr>
        <w:t xml:space="preserve">والدفاع عنه، </w:t>
      </w:r>
      <w:r w:rsidR="00B250FD">
        <w:rPr>
          <w:rFonts w:ascii="Simplified Arabic" w:hAnsi="Simplified Arabic" w:cs="Simplified Arabic" w:hint="cs"/>
          <w:sz w:val="28"/>
          <w:szCs w:val="28"/>
          <w:rtl/>
        </w:rPr>
        <w:t xml:space="preserve">وعن اهل السنّة والجماعة </w:t>
      </w:r>
      <w:r w:rsidR="00A741A0" w:rsidRPr="00287AEA">
        <w:rPr>
          <w:rFonts w:ascii="Simplified Arabic" w:hAnsi="Simplified Arabic" w:cs="Simplified Arabic"/>
          <w:sz w:val="28"/>
          <w:szCs w:val="28"/>
          <w:rtl/>
        </w:rPr>
        <w:t>وتثبيت مذ</w:t>
      </w:r>
      <w:r w:rsidR="00B250FD">
        <w:rPr>
          <w:rFonts w:ascii="Simplified Arabic" w:hAnsi="Simplified Arabic" w:cs="Simplified Arabic" w:hint="cs"/>
          <w:sz w:val="28"/>
          <w:szCs w:val="28"/>
          <w:rtl/>
        </w:rPr>
        <w:t>هبهم</w:t>
      </w:r>
      <w:r w:rsidR="00A741A0" w:rsidRPr="00287AEA">
        <w:rPr>
          <w:rFonts w:ascii="Simplified Arabic" w:hAnsi="Simplified Arabic" w:cs="Simplified Arabic"/>
          <w:sz w:val="28"/>
          <w:szCs w:val="28"/>
          <w:rtl/>
        </w:rPr>
        <w:t xml:space="preserve">، </w:t>
      </w:r>
      <w:r w:rsidR="00A741A0" w:rsidRPr="00B250FD">
        <w:rPr>
          <w:rFonts w:ascii="Simplified Arabic" w:hAnsi="Simplified Arabic" w:cs="Simplified Arabic"/>
          <w:b/>
          <w:bCs/>
          <w:sz w:val="28"/>
          <w:szCs w:val="28"/>
          <w:rtl/>
        </w:rPr>
        <w:t>كما أن عظماء أمة محمد صلى الله عليه وسلم من الأشاعرة</w:t>
      </w:r>
      <w:r w:rsidR="00A741A0" w:rsidRPr="00287AEA">
        <w:rPr>
          <w:rFonts w:ascii="Simplified Arabic" w:hAnsi="Simplified Arabic" w:cs="Simplified Arabic"/>
          <w:sz w:val="28"/>
          <w:szCs w:val="28"/>
          <w:rtl/>
        </w:rPr>
        <w:t xml:space="preserve">،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 والمزي، والعراقي، وابن حجر العسقلاني وابن حجر </w:t>
      </w:r>
      <w:proofErr w:type="spellStart"/>
      <w:r w:rsidR="00A741A0" w:rsidRPr="00287AEA">
        <w:rPr>
          <w:rFonts w:ascii="Simplified Arabic" w:hAnsi="Simplified Arabic" w:cs="Simplified Arabic"/>
          <w:sz w:val="28"/>
          <w:szCs w:val="28"/>
          <w:rtl/>
        </w:rPr>
        <w:t>الهيتمي</w:t>
      </w:r>
      <w:proofErr w:type="spellEnd"/>
      <w:r w:rsidR="00A741A0" w:rsidRPr="00287AEA">
        <w:rPr>
          <w:rFonts w:ascii="Simplified Arabic" w:hAnsi="Simplified Arabic" w:cs="Simplified Arabic"/>
          <w:sz w:val="28"/>
          <w:szCs w:val="28"/>
          <w:rtl/>
        </w:rPr>
        <w:t xml:space="preserve">-، والسيوطي، والأنصاري، وما لا يحصيه العد مما تنقطع بذكره الأنفاس، ويضيق بعده القرطاس، فهؤلاء هم الذين حفظ الله تعالى بهم دينه </w:t>
      </w:r>
      <w:r w:rsidR="00A741A0" w:rsidRPr="00287AEA">
        <w:rPr>
          <w:rFonts w:ascii="Simplified Arabic" w:hAnsi="Simplified Arabic" w:cs="Simplified Arabic"/>
          <w:sz w:val="28"/>
          <w:szCs w:val="28"/>
          <w:rtl/>
          <w:lang w:bidi="ar-KW"/>
        </w:rPr>
        <w:t>إلى يومنا هذا،</w:t>
      </w:r>
      <w:r w:rsidR="001F0780" w:rsidRPr="00287AEA">
        <w:rPr>
          <w:rFonts w:ascii="Simplified Arabic" w:hAnsi="Simplified Arabic" w:cs="Simplified Arabic"/>
          <w:sz w:val="28"/>
          <w:szCs w:val="28"/>
          <w:rtl/>
          <w:lang w:bidi="ar-KW"/>
        </w:rPr>
        <w:t xml:space="preserve"> </w:t>
      </w:r>
      <w:r w:rsidR="00A741A0" w:rsidRPr="00B250FD">
        <w:rPr>
          <w:rFonts w:ascii="Simplified Arabic" w:hAnsi="Simplified Arabic" w:cs="Simplified Arabic"/>
          <w:sz w:val="28"/>
          <w:szCs w:val="28"/>
          <w:u w:val="single"/>
          <w:rtl/>
          <w:lang w:bidi="ar-KW"/>
        </w:rPr>
        <w:t>ومن تجاهل هذه الحقيقة فقد خاصم التاريخ وتعامى عن الواقع المرئيِّ لكل ذي عينين</w:t>
      </w:r>
      <w:r w:rsidR="00A741A0" w:rsidRPr="00287AEA">
        <w:rPr>
          <w:rFonts w:ascii="Simplified Arabic" w:hAnsi="Simplified Arabic" w:cs="Simplified Arabic"/>
          <w:sz w:val="28"/>
          <w:szCs w:val="28"/>
          <w:rtl/>
          <w:lang w:bidi="ar-KW"/>
        </w:rPr>
        <w:t xml:space="preserve">، </w:t>
      </w:r>
      <w:r w:rsidR="00A741A0" w:rsidRPr="00B250FD">
        <w:rPr>
          <w:rFonts w:ascii="Simplified Arabic" w:hAnsi="Simplified Arabic" w:cs="Simplified Arabic"/>
          <w:b/>
          <w:bCs/>
          <w:sz w:val="28"/>
          <w:szCs w:val="28"/>
          <w:rtl/>
          <w:lang w:bidi="ar-KW"/>
        </w:rPr>
        <w:t xml:space="preserve">والأشاعرة لم </w:t>
      </w:r>
      <w:proofErr w:type="spellStart"/>
      <w:r w:rsidR="00A741A0" w:rsidRPr="00B250FD">
        <w:rPr>
          <w:rFonts w:ascii="Simplified Arabic" w:hAnsi="Simplified Arabic" w:cs="Simplified Arabic"/>
          <w:b/>
          <w:bCs/>
          <w:sz w:val="28"/>
          <w:szCs w:val="28"/>
          <w:rtl/>
          <w:lang w:bidi="ar-KW"/>
        </w:rPr>
        <w:t>يبتدعوا</w:t>
      </w:r>
      <w:proofErr w:type="spellEnd"/>
      <w:r w:rsidR="001F0780" w:rsidRPr="00B250FD">
        <w:rPr>
          <w:rFonts w:ascii="Simplified Arabic" w:hAnsi="Simplified Arabic" w:cs="Simplified Arabic"/>
          <w:b/>
          <w:bCs/>
          <w:sz w:val="28"/>
          <w:szCs w:val="28"/>
          <w:rtl/>
          <w:lang w:bidi="ar-KW"/>
        </w:rPr>
        <w:t xml:space="preserve"> </w:t>
      </w:r>
      <w:r w:rsidR="00A741A0" w:rsidRPr="00B250FD">
        <w:rPr>
          <w:rFonts w:ascii="Simplified Arabic" w:hAnsi="Simplified Arabic" w:cs="Simplified Arabic"/>
          <w:b/>
          <w:bCs/>
          <w:sz w:val="28"/>
          <w:szCs w:val="28"/>
          <w:rtl/>
          <w:lang w:bidi="ar-KW"/>
        </w:rPr>
        <w:t>مذهباً، وإنما كانوا مقررين لمذهب السلف، مناضلين عن عقائد الإسلام،</w:t>
      </w:r>
      <w:r w:rsidR="00A741A0" w:rsidRPr="00287AEA">
        <w:rPr>
          <w:rFonts w:ascii="Simplified Arabic" w:hAnsi="Simplified Arabic" w:cs="Simplified Arabic"/>
          <w:sz w:val="28"/>
          <w:szCs w:val="28"/>
          <w:rtl/>
          <w:lang w:bidi="ar-KW"/>
        </w:rPr>
        <w:t xml:space="preserve">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w:t>
      </w:r>
      <w:r w:rsidR="001F0780" w:rsidRPr="00287AEA">
        <w:rPr>
          <w:rFonts w:ascii="Simplified Arabic" w:hAnsi="Simplified Arabic" w:cs="Simplified Arabic"/>
          <w:sz w:val="28"/>
          <w:szCs w:val="28"/>
          <w:rtl/>
          <w:lang w:bidi="ar-KW"/>
        </w:rPr>
        <w:t xml:space="preserve"> </w:t>
      </w:r>
      <w:r w:rsidR="00A741A0" w:rsidRPr="00287AEA">
        <w:rPr>
          <w:rFonts w:ascii="Simplified Arabic" w:hAnsi="Simplified Arabic" w:cs="Simplified Arabic"/>
          <w:sz w:val="28"/>
          <w:szCs w:val="28"/>
          <w:rtl/>
        </w:rPr>
        <w:t xml:space="preserve">وفي فضل الأشاعرة </w:t>
      </w:r>
      <w:r w:rsidR="00A741A0" w:rsidRPr="00B250FD">
        <w:rPr>
          <w:rFonts w:ascii="Simplified Arabic" w:hAnsi="Simplified Arabic" w:cs="Simplified Arabic"/>
          <w:b/>
          <w:bCs/>
          <w:sz w:val="28"/>
          <w:szCs w:val="28"/>
          <w:u w:val="single"/>
          <w:rtl/>
        </w:rPr>
        <w:t>قال الحافظ ابن عساكر</w:t>
      </w:r>
      <w:r w:rsidR="00A741A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lang w:bidi="ar-KW"/>
        </w:rPr>
        <w:t>(وهم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[تبيين كذب المفتري، ص</w:t>
      </w:r>
      <w:r w:rsidR="001F0780" w:rsidRPr="00287AEA">
        <w:rPr>
          <w:rFonts w:ascii="Simplified Arabic" w:hAnsi="Simplified Arabic" w:cs="Simplified Arabic"/>
          <w:sz w:val="28"/>
          <w:szCs w:val="28"/>
          <w:rtl/>
          <w:lang w:bidi="ar-KW"/>
        </w:rPr>
        <w:t xml:space="preserve"> </w:t>
      </w:r>
      <w:r w:rsidR="00A741A0" w:rsidRPr="00287AEA">
        <w:rPr>
          <w:rFonts w:ascii="Simplified Arabic" w:hAnsi="Simplified Arabic" w:cs="Simplified Arabic"/>
          <w:sz w:val="28"/>
          <w:szCs w:val="28"/>
          <w:rtl/>
          <w:lang w:bidi="ar-KW"/>
        </w:rPr>
        <w:t xml:space="preserve">397]، </w:t>
      </w:r>
      <w:r w:rsidR="00A741A0" w:rsidRPr="00287AEA">
        <w:rPr>
          <w:rFonts w:ascii="Simplified Arabic" w:eastAsia="Times New Roman" w:hAnsi="Simplified Arabic" w:cs="Simplified Arabic"/>
          <w:b/>
          <w:bCs/>
          <w:sz w:val="28"/>
          <w:szCs w:val="28"/>
          <w:u w:val="single"/>
          <w:rtl/>
        </w:rPr>
        <w:t>والأشاعرة مدرسة أصولية متكاملة:</w:t>
      </w:r>
      <w:r w:rsidR="00A741A0" w:rsidRPr="00287AEA">
        <w:rPr>
          <w:rFonts w:ascii="Simplified Arabic" w:eastAsia="Times New Roman" w:hAnsi="Simplified Arabic" w:cs="Simplified Arabic"/>
          <w:sz w:val="28"/>
          <w:szCs w:val="28"/>
          <w:rtl/>
        </w:rPr>
        <w:t xml:space="preserve"> فمن فضل الله تعالى على أمة الإسلام، أن سخّر للأمة أعلام الأشاعرة علماء العقيدة الذين أنقذ الله تعالى بهم الأمة من التجسيم والحشو والاعتزال، صاغوا المنهج الحق، القائم على الكتاب والسنّة، وكان </w:t>
      </w:r>
      <w:r w:rsidR="00A741A0" w:rsidRPr="00287AEA">
        <w:rPr>
          <w:rFonts w:ascii="Simplified Arabic" w:eastAsia="Times New Roman" w:hAnsi="Simplified Arabic" w:cs="Simplified Arabic"/>
          <w:sz w:val="28"/>
          <w:szCs w:val="28"/>
          <w:rtl/>
        </w:rPr>
        <w:lastRenderedPageBreak/>
        <w:t xml:space="preserve">تأصيل هؤلاء في كل أبواب العقيدة، في باب الإيمان والكفر، وباب التقديس والتنزيه والتوحيد، وباب السنّة والبدعة، وضبطوا أصول علم الإلهيات والنبوات والسمعيات، بما لا مزيد عليه، توسطاً واعتدالاً و، وصحة وبياناً، وكان منهاج هؤلاء يقوم على محاور: أهمها: الأول: دعم جميع أبواب العقيدة الصافية الصحيحة بالأدلة النقلية الصحيحة والبراهين العقلية الصريحة، والمحور الثاني: الذب عن الإشكالات التي أوردها أهل البدع على المنهج الحق الوسط العدل التي تميز به الأشاعرة، الثالث: قمع البدع العقائدية وإظهار عوارها وخطئها، وبهم أسكت الله تعالى أهل البدع وأذلهم، </w:t>
      </w:r>
      <w:r w:rsidR="00A741A0" w:rsidRPr="00DC3F01">
        <w:rPr>
          <w:rFonts w:ascii="Simplified Arabic" w:eastAsia="Times New Roman" w:hAnsi="Simplified Arabic" w:cs="Simplified Arabic"/>
          <w:b/>
          <w:bCs/>
          <w:sz w:val="28"/>
          <w:szCs w:val="28"/>
          <w:rtl/>
        </w:rPr>
        <w:t>وقائمة أسمائهم طويلة، ومن أبرز هؤلاء الأئمة</w:t>
      </w:r>
      <w:r w:rsidR="00A741A0" w:rsidRPr="00287AEA">
        <w:rPr>
          <w:rFonts w:ascii="Simplified Arabic" w:eastAsia="Times New Roman" w:hAnsi="Simplified Arabic" w:cs="Simplified Arabic"/>
          <w:sz w:val="28"/>
          <w:szCs w:val="28"/>
          <w:rtl/>
        </w:rPr>
        <w:t xml:space="preserve"> - على مر عصور الإسلام -: أبو بكر الباقلاني (ت ٤٠٣ هـ)، و أبو منصور عبد القاهر البغدادي (ت ٤٢٩ هـ)، وإمام الحرمين أبو المعالي الجويني (ت</w:t>
      </w:r>
      <w:r w:rsidR="001F0780" w:rsidRPr="00287AEA">
        <w:rPr>
          <w:rFonts w:ascii="Simplified Arabic" w:eastAsia="Times New Roman" w:hAnsi="Simplified Arabic" w:cs="Simplified Arabic"/>
          <w:sz w:val="28"/>
          <w:szCs w:val="28"/>
          <w:rtl/>
        </w:rPr>
        <w:t xml:space="preserve"> </w:t>
      </w:r>
      <w:r w:rsidR="00A741A0" w:rsidRPr="00287AEA">
        <w:rPr>
          <w:rFonts w:ascii="Simplified Arabic" w:eastAsia="Times New Roman" w:hAnsi="Simplified Arabic" w:cs="Simplified Arabic"/>
          <w:sz w:val="28"/>
          <w:szCs w:val="28"/>
          <w:rtl/>
        </w:rPr>
        <w:t xml:space="preserve">٤٧٨ هـ)، وحجة الإسلام الإمام الغزالي (ت ٥٠٥ هـ)، وأبو الفتح محمد بن عبد الكريم بن أبي بكر أحمد </w:t>
      </w:r>
      <w:proofErr w:type="spellStart"/>
      <w:r w:rsidR="00A741A0" w:rsidRPr="00287AEA">
        <w:rPr>
          <w:rFonts w:ascii="Simplified Arabic" w:eastAsia="Times New Roman" w:hAnsi="Simplified Arabic" w:cs="Simplified Arabic"/>
          <w:sz w:val="28"/>
          <w:szCs w:val="28"/>
          <w:rtl/>
        </w:rPr>
        <w:t>الشهرستاني</w:t>
      </w:r>
      <w:proofErr w:type="spellEnd"/>
      <w:r w:rsidR="00A741A0" w:rsidRPr="00287AEA">
        <w:rPr>
          <w:rFonts w:ascii="Simplified Arabic" w:eastAsia="Times New Roman" w:hAnsi="Simplified Arabic" w:cs="Simplified Arabic"/>
          <w:sz w:val="28"/>
          <w:szCs w:val="28"/>
          <w:rtl/>
        </w:rPr>
        <w:t xml:space="preserve"> (ت ٥٤٨ هـ)، وأبو عبد الله محمد بن عمر بن الحسين بن الحسن بن علي فخر الدين الرازي (ت ٦٠٦ هـ)، وأبو الحسن علي بن أبي علي بن محمد بن سالم المعروف بسيف الدين الآمدي (ت ٦٣١ هـ)، والقاضي عبد الرحمن بن أحمد عضد الدين </w:t>
      </w:r>
      <w:proofErr w:type="spellStart"/>
      <w:r w:rsidR="00A741A0" w:rsidRPr="00287AEA">
        <w:rPr>
          <w:rFonts w:ascii="Simplified Arabic" w:eastAsia="Times New Roman" w:hAnsi="Simplified Arabic" w:cs="Simplified Arabic"/>
          <w:sz w:val="28"/>
          <w:szCs w:val="28"/>
          <w:rtl/>
        </w:rPr>
        <w:t>الإيجي</w:t>
      </w:r>
      <w:proofErr w:type="spellEnd"/>
      <w:r w:rsidR="00A741A0" w:rsidRPr="00287AEA">
        <w:rPr>
          <w:rFonts w:ascii="Simplified Arabic" w:eastAsia="Times New Roman" w:hAnsi="Simplified Arabic" w:cs="Simplified Arabic"/>
          <w:sz w:val="28"/>
          <w:szCs w:val="28"/>
          <w:rtl/>
        </w:rPr>
        <w:t xml:space="preserve"> (ت ٧٥٦ هـ)، ومسعود بن عمر بن عبد الله المعروف بسعد الدين </w:t>
      </w:r>
      <w:proofErr w:type="spellStart"/>
      <w:r w:rsidR="00A741A0" w:rsidRPr="00287AEA">
        <w:rPr>
          <w:rFonts w:ascii="Simplified Arabic" w:eastAsia="Times New Roman" w:hAnsi="Simplified Arabic" w:cs="Simplified Arabic"/>
          <w:sz w:val="28"/>
          <w:szCs w:val="28"/>
          <w:rtl/>
        </w:rPr>
        <w:t>التفتازاني</w:t>
      </w:r>
      <w:proofErr w:type="spellEnd"/>
      <w:r w:rsidR="00A741A0" w:rsidRPr="00287AEA">
        <w:rPr>
          <w:rFonts w:ascii="Simplified Arabic" w:eastAsia="Times New Roman" w:hAnsi="Simplified Arabic" w:cs="Simplified Arabic"/>
          <w:sz w:val="28"/>
          <w:szCs w:val="28"/>
          <w:rtl/>
        </w:rPr>
        <w:t xml:space="preserve"> (ت ٧٩١ هـ)، والسيد علي بن محمد بن علي الحسيني المعروف بالسيد الشريف شارح « المواقف » (ت ٨١٦ هـ)، وعلاء الدين علي بن محمد السمرقندي المعروف </w:t>
      </w:r>
      <w:proofErr w:type="spellStart"/>
      <w:r w:rsidR="00A741A0" w:rsidRPr="00287AEA">
        <w:rPr>
          <w:rFonts w:ascii="Simplified Arabic" w:eastAsia="Times New Roman" w:hAnsi="Simplified Arabic" w:cs="Simplified Arabic"/>
          <w:sz w:val="28"/>
          <w:szCs w:val="28"/>
          <w:rtl/>
        </w:rPr>
        <w:t>بالقوشجي</w:t>
      </w:r>
      <w:proofErr w:type="spellEnd"/>
      <w:r w:rsidR="00A741A0" w:rsidRPr="00287AEA">
        <w:rPr>
          <w:rFonts w:ascii="Simplified Arabic" w:eastAsia="Times New Roman" w:hAnsi="Simplified Arabic" w:cs="Simplified Arabic"/>
          <w:sz w:val="28"/>
          <w:szCs w:val="28"/>
          <w:rtl/>
        </w:rPr>
        <w:t xml:space="preserve"> (ت ٨٧٩ هـ)، </w:t>
      </w:r>
      <w:r w:rsidR="00A741A0" w:rsidRPr="00EB3ACA">
        <w:rPr>
          <w:rFonts w:ascii="Simplified Arabic" w:eastAsia="Times New Roman" w:hAnsi="Simplified Arabic" w:cs="Simplified Arabic"/>
          <w:sz w:val="28"/>
          <w:szCs w:val="28"/>
          <w:rtl/>
        </w:rPr>
        <w:t>والإمام أبو عبد الله محمد بن يوسف بن عمر بن شعيب السنوسي</w:t>
      </w:r>
      <w:r w:rsidR="00A741A0" w:rsidRPr="00287AEA">
        <w:rPr>
          <w:rFonts w:ascii="Simplified Arabic" w:eastAsia="Times New Roman" w:hAnsi="Simplified Arabic" w:cs="Simplified Arabic"/>
          <w:sz w:val="28"/>
          <w:szCs w:val="28"/>
          <w:rtl/>
        </w:rPr>
        <w:t xml:space="preserve"> (ت 895 هـ)، صاحب الرسائل المهمة في العقيدة، العقيدة الكبرى، مع شرحها، والعقيدة الوسطى، وشرحها والعقيدة الصغرى (أم البراهين)، وشرحها، وعقيدة صغرى الصّغرى، والإمام إبراهيم اللقاني المالكي (ت 1041 ه)، مؤلف متن جوهرة التوحيد، أحد أهم متون علم العقيدة والكلام عند أهل السنة والجماعة من الأشاعرة، والإمام </w:t>
      </w:r>
      <w:r w:rsidR="00A741A0" w:rsidRPr="00EB3ACA">
        <w:rPr>
          <w:rFonts w:ascii="Simplified Arabic" w:eastAsia="Times New Roman" w:hAnsi="Simplified Arabic" w:cs="Simplified Arabic"/>
          <w:sz w:val="28"/>
          <w:szCs w:val="28"/>
          <w:rtl/>
        </w:rPr>
        <w:t>شيخ الأزهر الشيخ إبراهيم بن محمد بن أحمد الشافعي الباجوري</w:t>
      </w:r>
      <w:r w:rsidR="001F0780" w:rsidRPr="00EB3ACA">
        <w:rPr>
          <w:rFonts w:ascii="Simplified Arabic" w:eastAsia="Times New Roman" w:hAnsi="Simplified Arabic" w:cs="Simplified Arabic"/>
          <w:sz w:val="28"/>
          <w:szCs w:val="28"/>
          <w:rtl/>
        </w:rPr>
        <w:t xml:space="preserve"> </w:t>
      </w:r>
      <w:r w:rsidR="00A741A0" w:rsidRPr="00EB3ACA">
        <w:rPr>
          <w:rFonts w:ascii="Simplified Arabic" w:eastAsia="Times New Roman" w:hAnsi="Simplified Arabic" w:cs="Simplified Arabic"/>
          <w:sz w:val="28"/>
          <w:szCs w:val="28"/>
          <w:rtl/>
        </w:rPr>
        <w:t>(ت 1276 هـ) أحد أبرز شّراح جوهرة التوحيد، ف</w:t>
      </w:r>
      <w:r w:rsidR="00A741A0" w:rsidRPr="00287AEA">
        <w:rPr>
          <w:rFonts w:ascii="Simplified Arabic" w:eastAsia="Times New Roman" w:hAnsi="Simplified Arabic" w:cs="Simplified Arabic"/>
          <w:sz w:val="28"/>
          <w:szCs w:val="28"/>
          <w:rtl/>
        </w:rPr>
        <w:t xml:space="preserve">هؤلاء </w:t>
      </w:r>
      <w:r w:rsidR="00A741A0" w:rsidRPr="00EB3ACA">
        <w:rPr>
          <w:rFonts w:ascii="Simplified Arabic" w:eastAsia="Times New Roman" w:hAnsi="Simplified Arabic" w:cs="Simplified Arabic"/>
          <w:sz w:val="28"/>
          <w:szCs w:val="28"/>
          <w:rtl/>
        </w:rPr>
        <w:t xml:space="preserve">هم من </w:t>
      </w:r>
      <w:r w:rsidR="00A741A0" w:rsidRPr="00287AEA">
        <w:rPr>
          <w:rFonts w:ascii="Simplified Arabic" w:eastAsia="Times New Roman" w:hAnsi="Simplified Arabic" w:cs="Simplified Arabic"/>
          <w:sz w:val="28"/>
          <w:szCs w:val="28"/>
          <w:rtl/>
        </w:rPr>
        <w:t xml:space="preserve">أبرز أئمّة الأشاعرة الذين </w:t>
      </w:r>
      <w:r w:rsidR="00A741A0" w:rsidRPr="00EB3ACA">
        <w:rPr>
          <w:rFonts w:ascii="Simplified Arabic" w:eastAsia="Times New Roman" w:hAnsi="Simplified Arabic" w:cs="Simplified Arabic"/>
          <w:sz w:val="28"/>
          <w:szCs w:val="28"/>
          <w:rtl/>
        </w:rPr>
        <w:t>كان لهم دور بارز في إظهار عقائد أهل السنّة والجماعة على مذهب الأشاعرة،</w:t>
      </w:r>
    </w:p>
    <w:p w14:paraId="6A6E8592" w14:textId="77777777" w:rsidR="00E62E44" w:rsidRDefault="00EB3ACA" w:rsidP="00E62E44">
      <w:pPr>
        <w:rPr>
          <w:rFonts w:ascii="Simplified Arabic" w:hAnsi="Simplified Arabic" w:cs="Simplified Arabic"/>
          <w:sz w:val="28"/>
          <w:szCs w:val="28"/>
          <w:rtl/>
        </w:rPr>
      </w:pPr>
      <w:r w:rsidRPr="00287AEA">
        <w:rPr>
          <w:rFonts w:ascii="Simplified Arabic" w:hAnsi="Simplified Arabic" w:cs="Simplified Arabic"/>
          <w:b/>
          <w:bCs/>
          <w:sz w:val="28"/>
          <w:szCs w:val="28"/>
          <w:u w:val="single"/>
          <w:rtl/>
        </w:rPr>
        <w:t>(</w:t>
      </w:r>
      <w:r>
        <w:rPr>
          <w:rFonts w:ascii="Simplified Arabic" w:hAnsi="Simplified Arabic" w:cs="Simplified Arabic" w:hint="cs"/>
          <w:b/>
          <w:bCs/>
          <w:sz w:val="28"/>
          <w:szCs w:val="28"/>
          <w:u w:val="single"/>
          <w:rtl/>
        </w:rPr>
        <w:t>8</w:t>
      </w:r>
      <w:r w:rsidRPr="00287AEA">
        <w:rPr>
          <w:rFonts w:ascii="Simplified Arabic" w:hAnsi="Simplified Arabic" w:cs="Simplified Arabic"/>
          <w:b/>
          <w:bCs/>
          <w:sz w:val="28"/>
          <w:szCs w:val="28"/>
          <w:u w:val="single"/>
          <w:rtl/>
        </w:rPr>
        <w:t xml:space="preserve">) </w:t>
      </w:r>
      <w:r w:rsidR="00DC3F01">
        <w:rPr>
          <w:rFonts w:ascii="Simplified Arabic" w:hAnsi="Simplified Arabic" w:cs="Simplified Arabic"/>
          <w:b/>
          <w:bCs/>
          <w:kern w:val="0"/>
          <w:sz w:val="28"/>
          <w:szCs w:val="28"/>
          <w:u w:val="single"/>
          <w:rtl/>
        </w:rPr>
        <w:t xml:space="preserve">(المدرسة </w:t>
      </w:r>
      <w:r w:rsidR="00DC3F01">
        <w:rPr>
          <w:rFonts w:ascii="Simplified Arabic" w:hAnsi="Simplified Arabic" w:cs="Simplified Arabic" w:hint="cs"/>
          <w:b/>
          <w:bCs/>
          <w:kern w:val="0"/>
          <w:sz w:val="28"/>
          <w:szCs w:val="28"/>
          <w:u w:val="single"/>
          <w:rtl/>
        </w:rPr>
        <w:t>الثالثة</w:t>
      </w:r>
      <w:r w:rsidR="00DC3F01">
        <w:rPr>
          <w:rFonts w:ascii="Simplified Arabic" w:hAnsi="Simplified Arabic" w:cs="Simplified Arabic"/>
          <w:b/>
          <w:bCs/>
          <w:kern w:val="0"/>
          <w:sz w:val="28"/>
          <w:szCs w:val="28"/>
          <w:u w:val="single"/>
          <w:rtl/>
        </w:rPr>
        <w:t>) من مدارس أهل السنّة والجماعة في باب العقيدة هم</w:t>
      </w:r>
      <w:r w:rsidR="00DC3F01">
        <w:rPr>
          <w:rFonts w:ascii="Simplified Arabic" w:hAnsi="Simplified Arabic" w:cs="Simplified Arabic" w:hint="cs"/>
          <w:b/>
          <w:bCs/>
          <w:kern w:val="0"/>
          <w:sz w:val="28"/>
          <w:szCs w:val="28"/>
          <w:u w:val="single"/>
          <w:rtl/>
        </w:rPr>
        <w:t xml:space="preserve">: </w:t>
      </w:r>
      <w:r w:rsidR="00A741A0" w:rsidRPr="00287AEA">
        <w:rPr>
          <w:rFonts w:ascii="Simplified Arabic" w:hAnsi="Simplified Arabic" w:cs="Simplified Arabic"/>
          <w:b/>
          <w:bCs/>
          <w:sz w:val="28"/>
          <w:szCs w:val="28"/>
          <w:highlight w:val="yellow"/>
          <w:u w:val="single"/>
          <w:rtl/>
          <w:lang w:bidi="ar-KW"/>
        </w:rPr>
        <w:t xml:space="preserve">(السادة </w:t>
      </w:r>
      <w:proofErr w:type="spellStart"/>
      <w:r w:rsidR="00A741A0" w:rsidRPr="00287AEA">
        <w:rPr>
          <w:rFonts w:ascii="Simplified Arabic" w:hAnsi="Simplified Arabic" w:cs="Simplified Arabic"/>
          <w:b/>
          <w:bCs/>
          <w:sz w:val="28"/>
          <w:szCs w:val="28"/>
          <w:highlight w:val="yellow"/>
          <w:u w:val="single"/>
          <w:rtl/>
          <w:lang w:bidi="ar-KW"/>
        </w:rPr>
        <w:t>الماتريدية</w:t>
      </w:r>
      <w:proofErr w:type="spellEnd"/>
      <w:r w:rsidR="00A741A0" w:rsidRPr="00287AEA">
        <w:rPr>
          <w:rFonts w:ascii="Simplified Arabic" w:hAnsi="Simplified Arabic" w:cs="Simplified Arabic"/>
          <w:b/>
          <w:bCs/>
          <w:sz w:val="28"/>
          <w:szCs w:val="28"/>
          <w:highlight w:val="yellow"/>
          <w:u w:val="single"/>
          <w:rtl/>
          <w:lang w:bidi="ar-KW"/>
        </w:rPr>
        <w:t>)</w:t>
      </w:r>
      <w:r w:rsidR="002E4378" w:rsidRPr="00287AEA">
        <w:rPr>
          <w:rFonts w:ascii="Simplified Arabic" w:hAnsi="Simplified Arabic" w:cs="Simplified Arabic"/>
          <w:sz w:val="28"/>
          <w:szCs w:val="28"/>
          <w:highlight w:val="yellow"/>
          <w:rtl/>
          <w:lang w:bidi="ar-KW"/>
        </w:rPr>
        <w:t>:</w:t>
      </w:r>
      <w:r w:rsidR="00A741A0" w:rsidRPr="00287AEA">
        <w:rPr>
          <w:rFonts w:ascii="Simplified Arabic" w:hAnsi="Simplified Arabic" w:cs="Simplified Arabic"/>
          <w:sz w:val="28"/>
          <w:szCs w:val="28"/>
          <w:rtl/>
          <w:lang w:bidi="ar-KW"/>
        </w:rPr>
        <w:t xml:space="preserve"> ينتسبون إلى الإمام أبو منصور </w:t>
      </w:r>
      <w:r w:rsidR="00A741A0" w:rsidRPr="00287AEA">
        <w:rPr>
          <w:rFonts w:ascii="Simplified Arabic" w:hAnsi="Simplified Arabic" w:cs="Simplified Arabic"/>
          <w:sz w:val="28"/>
          <w:szCs w:val="28"/>
          <w:rtl/>
        </w:rPr>
        <w:t>الماتريدي ومدرسته هي توأم المدرسة الأشعرية، وهما بحق جناحا اهل السنة في التعبير عن عقائد الكتاب والسنة، وكلاهما يفضل مذهب الاثرية (</w:t>
      </w:r>
      <w:proofErr w:type="spellStart"/>
      <w:r w:rsidR="00A741A0" w:rsidRPr="00287AEA">
        <w:rPr>
          <w:rFonts w:ascii="Simplified Arabic" w:hAnsi="Simplified Arabic" w:cs="Simplified Arabic"/>
          <w:sz w:val="28"/>
          <w:szCs w:val="28"/>
          <w:rtl/>
        </w:rPr>
        <w:t>الفويض</w:t>
      </w:r>
      <w:proofErr w:type="spellEnd"/>
      <w:r w:rsidR="00A741A0" w:rsidRPr="00287AEA">
        <w:rPr>
          <w:rFonts w:ascii="Simplified Arabic" w:hAnsi="Simplified Arabic" w:cs="Simplified Arabic"/>
          <w:sz w:val="28"/>
          <w:szCs w:val="28"/>
          <w:rtl/>
        </w:rPr>
        <w:t xml:space="preserve">): عند عدم الفتنة ويلجؤون إلى (التأويل) المنضبط بقواعد الشرع عند انتشار البدع العقائدية كالحشو والتشبيه والتجسيم </w:t>
      </w:r>
      <w:r w:rsidR="00A741A0" w:rsidRPr="00287AEA">
        <w:rPr>
          <w:rFonts w:ascii="Simplified Arabic" w:hAnsi="Simplified Arabic" w:cs="Simplified Arabic"/>
          <w:sz w:val="28"/>
          <w:szCs w:val="28"/>
          <w:rtl/>
        </w:rPr>
        <w:lastRenderedPageBreak/>
        <w:t xml:space="preserve">والتجهم والاعتزال، </w:t>
      </w:r>
      <w:proofErr w:type="spellStart"/>
      <w:r w:rsidR="00A741A0" w:rsidRPr="00287AEA">
        <w:rPr>
          <w:rFonts w:ascii="Simplified Arabic" w:hAnsi="Simplified Arabic" w:cs="Simplified Arabic"/>
          <w:sz w:val="28"/>
          <w:szCs w:val="28"/>
          <w:rtl/>
        </w:rPr>
        <w:t>والماتريدية</w:t>
      </w:r>
      <w:proofErr w:type="spellEnd"/>
      <w:r w:rsidR="00A741A0" w:rsidRPr="00287AEA">
        <w:rPr>
          <w:rFonts w:ascii="Simplified Arabic" w:hAnsi="Simplified Arabic" w:cs="Simplified Arabic"/>
          <w:sz w:val="28"/>
          <w:szCs w:val="28"/>
          <w:rtl/>
        </w:rPr>
        <w:t xml:space="preserve"> هي المدرسة الثالثة من مدارس أهل السنّة والجماعة في باب العقيدة، أسسها إمام الهدى ابو منصور محمد بن محمد السمرقندي</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الماتريدي،</w:t>
      </w:r>
      <w:r w:rsidR="00E62E44">
        <w:rPr>
          <w:rFonts w:ascii="Simplified Arabic" w:hAnsi="Simplified Arabic" w:cs="Simplified Arabic" w:hint="cs"/>
          <w:sz w:val="28"/>
          <w:szCs w:val="28"/>
          <w:rtl/>
        </w:rPr>
        <w:t xml:space="preserve"> وهو إمام </w:t>
      </w:r>
      <w:r w:rsidR="00E62E44">
        <w:rPr>
          <w:rFonts w:ascii="Simplified Arabic" w:hAnsi="Simplified Arabic" w:cs="Simplified Arabic"/>
          <w:kern w:val="0"/>
          <w:sz w:val="28"/>
          <w:szCs w:val="28"/>
          <w:rtl/>
          <w:lang w:bidi="ar-KW"/>
        </w:rPr>
        <w:t xml:space="preserve">المتكلمين </w:t>
      </w:r>
      <w:r w:rsidR="00E62E44">
        <w:rPr>
          <w:rFonts w:ascii="Simplified Arabic" w:hAnsi="Simplified Arabic" w:cs="Simplified Arabic" w:hint="cs"/>
          <w:kern w:val="0"/>
          <w:sz w:val="28"/>
          <w:szCs w:val="28"/>
          <w:rtl/>
          <w:lang w:bidi="ar-KW"/>
        </w:rPr>
        <w:t xml:space="preserve">في زمانه </w:t>
      </w:r>
      <w:r w:rsidR="00E62E44">
        <w:rPr>
          <w:rFonts w:ascii="Simplified Arabic" w:hAnsi="Simplified Arabic" w:cs="Simplified Arabic"/>
          <w:kern w:val="0"/>
          <w:sz w:val="28"/>
          <w:szCs w:val="28"/>
          <w:rtl/>
          <w:lang w:bidi="ar-KW"/>
        </w:rPr>
        <w:t xml:space="preserve">ورئيس أهل السنة والجماعة وناصر السنة وقامع البدعة محمد بن محمد بن محمود الماتريدي السمرقندي الأنصاري، ينتهي نسبه إلى الصحابي الجليل أبي أيّوب خالد بن زيد بن كليب الأنصاري، مضيف النّبي الأكرم صلَّى الله عليه و سلَّم في دار الهجرة، وقد وصفه بذلك البياضي في "إشارات المرام"، ولقبه أبو منصور الماتريدي نسبة إلى </w:t>
      </w:r>
      <w:proofErr w:type="spellStart"/>
      <w:r w:rsidR="00E62E44">
        <w:rPr>
          <w:rFonts w:ascii="Simplified Arabic" w:hAnsi="Simplified Arabic" w:cs="Simplified Arabic"/>
          <w:kern w:val="0"/>
          <w:sz w:val="28"/>
          <w:szCs w:val="28"/>
          <w:rtl/>
          <w:lang w:bidi="ar-KW"/>
        </w:rPr>
        <w:t>ماتريد</w:t>
      </w:r>
      <w:proofErr w:type="spellEnd"/>
      <w:r w:rsidR="00E62E44">
        <w:rPr>
          <w:rFonts w:ascii="Simplified Arabic" w:hAnsi="Simplified Arabic" w:cs="Simplified Arabic"/>
          <w:kern w:val="0"/>
          <w:sz w:val="28"/>
          <w:szCs w:val="28"/>
          <w:rtl/>
          <w:lang w:bidi="ar-KW"/>
        </w:rPr>
        <w:t xml:space="preserve">، وهي محلة بسمرقند فيما وراء النهر، </w:t>
      </w:r>
      <w:r w:rsidR="00A741A0" w:rsidRPr="00DC3F01">
        <w:rPr>
          <w:rFonts w:ascii="Simplified Arabic" w:hAnsi="Simplified Arabic" w:cs="Simplified Arabic"/>
          <w:b/>
          <w:bCs/>
          <w:sz w:val="28"/>
          <w:szCs w:val="28"/>
          <w:rtl/>
        </w:rPr>
        <w:t xml:space="preserve">وتعتمد أسس </w:t>
      </w:r>
      <w:proofErr w:type="spellStart"/>
      <w:r w:rsidR="00A741A0" w:rsidRPr="00DC3F01">
        <w:rPr>
          <w:rFonts w:ascii="Simplified Arabic" w:hAnsi="Simplified Arabic" w:cs="Simplified Arabic"/>
          <w:b/>
          <w:bCs/>
          <w:sz w:val="28"/>
          <w:szCs w:val="28"/>
          <w:rtl/>
        </w:rPr>
        <w:t>الماتريدية</w:t>
      </w:r>
      <w:proofErr w:type="spellEnd"/>
      <w:r w:rsidR="00A741A0" w:rsidRPr="00DC3F01">
        <w:rPr>
          <w:rFonts w:ascii="Simplified Arabic" w:hAnsi="Simplified Arabic" w:cs="Simplified Arabic"/>
          <w:b/>
          <w:bCs/>
          <w:sz w:val="28"/>
          <w:szCs w:val="28"/>
          <w:rtl/>
        </w:rPr>
        <w:t xml:space="preserve"> على المذهب الحنفي في العقائد والفقه و</w:t>
      </w:r>
      <w:r w:rsidR="00A741A0" w:rsidRPr="00DC3F01">
        <w:rPr>
          <w:rFonts w:ascii="Simplified Arabic" w:hAnsi="Simplified Arabic" w:cs="Simplified Arabic"/>
          <w:b/>
          <w:bCs/>
          <w:sz w:val="28"/>
          <w:szCs w:val="28"/>
        </w:rPr>
        <w:t xml:space="preserve"> </w:t>
      </w:r>
      <w:r w:rsidR="00A741A0" w:rsidRPr="00DC3F01">
        <w:rPr>
          <w:rFonts w:ascii="Simplified Arabic" w:hAnsi="Simplified Arabic" w:cs="Simplified Arabic"/>
          <w:b/>
          <w:bCs/>
          <w:sz w:val="28"/>
          <w:szCs w:val="28"/>
          <w:rtl/>
        </w:rPr>
        <w:t>الكلام</w:t>
      </w:r>
      <w:r w:rsidR="00A741A0" w:rsidRPr="00287AEA">
        <w:rPr>
          <w:rFonts w:ascii="Simplified Arabic" w:hAnsi="Simplified Arabic" w:cs="Simplified Arabic"/>
          <w:sz w:val="28"/>
          <w:szCs w:val="28"/>
          <w:rtl/>
        </w:rPr>
        <w:t xml:space="preserve"> حيث تلقَّى مؤسس الفرقة أبو منصور محمد بن محمد الماتريدي السمرقندي العلم</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والحديث على يد نصير بن يحيى البلخي وابي نصر أحمد بن العياضي ومحمد بن مقاتل</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الرازي وجميعهم من كبار علماء المذهب الحنفي،</w:t>
      </w:r>
      <w:r w:rsidR="00A741A0" w:rsidRPr="00287AEA">
        <w:rPr>
          <w:rFonts w:ascii="Simplified Arabic" w:hAnsi="Simplified Arabic" w:cs="Simplified Arabic"/>
          <w:sz w:val="28"/>
          <w:szCs w:val="28"/>
          <w:rtl/>
          <w:lang w:bidi="ar-KW"/>
        </w:rPr>
        <w:t xml:space="preserve"> </w:t>
      </w:r>
      <w:r w:rsidR="00A741A0" w:rsidRPr="00DC3F01">
        <w:rPr>
          <w:rFonts w:ascii="Simplified Arabic" w:hAnsi="Simplified Arabic" w:cs="Simplified Arabic"/>
          <w:sz w:val="28"/>
          <w:szCs w:val="28"/>
          <w:u w:val="single"/>
          <w:rtl/>
          <w:lang w:bidi="ar-KW"/>
        </w:rPr>
        <w:t>و</w:t>
      </w:r>
      <w:r w:rsidR="00A741A0" w:rsidRPr="00DC3F01">
        <w:rPr>
          <w:rFonts w:ascii="Simplified Arabic" w:hAnsi="Simplified Arabic" w:cs="Simplified Arabic"/>
          <w:sz w:val="28"/>
          <w:szCs w:val="28"/>
          <w:u w:val="single"/>
          <w:rtl/>
        </w:rPr>
        <w:t>كان لأنصار أبي منصور</w:t>
      </w:r>
      <w:r w:rsidR="00A741A0" w:rsidRPr="00DC3F01">
        <w:rPr>
          <w:rFonts w:ascii="Simplified Arabic" w:hAnsi="Simplified Arabic" w:cs="Simplified Arabic"/>
          <w:sz w:val="28"/>
          <w:szCs w:val="28"/>
          <w:u w:val="single"/>
        </w:rPr>
        <w:t xml:space="preserve"> </w:t>
      </w:r>
      <w:r w:rsidR="00A741A0" w:rsidRPr="00DC3F01">
        <w:rPr>
          <w:rFonts w:ascii="Simplified Arabic" w:hAnsi="Simplified Arabic" w:cs="Simplified Arabic"/>
          <w:sz w:val="28"/>
          <w:szCs w:val="28"/>
          <w:u w:val="single"/>
          <w:rtl/>
        </w:rPr>
        <w:t xml:space="preserve">الماتريدي الدور المهم في انضاج المذهب ونصرته ونشره وإشاعته، فقد كافحوا المعتزلة والمجسمة </w:t>
      </w:r>
      <w:proofErr w:type="spellStart"/>
      <w:r w:rsidR="00A741A0" w:rsidRPr="00DC3F01">
        <w:rPr>
          <w:rFonts w:ascii="Simplified Arabic" w:hAnsi="Simplified Arabic" w:cs="Simplified Arabic"/>
          <w:sz w:val="28"/>
          <w:szCs w:val="28"/>
          <w:u w:val="single"/>
          <w:rtl/>
        </w:rPr>
        <w:t>والحشوية</w:t>
      </w:r>
      <w:proofErr w:type="spellEnd"/>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وكان</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على رأسهم في تحمل تلك المسؤولية الجسيمة كبار علمائهم ومفكريهم أمثال: أبي اليسر</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 xml:space="preserve">محمد بن محمد </w:t>
      </w:r>
      <w:proofErr w:type="spellStart"/>
      <w:r w:rsidR="00A741A0" w:rsidRPr="00287AEA">
        <w:rPr>
          <w:rFonts w:ascii="Simplified Arabic" w:hAnsi="Simplified Arabic" w:cs="Simplified Arabic"/>
          <w:sz w:val="28"/>
          <w:szCs w:val="28"/>
          <w:rtl/>
        </w:rPr>
        <w:t>البزدوي</w:t>
      </w:r>
      <w:proofErr w:type="spellEnd"/>
      <w:r w:rsidR="00A741A0" w:rsidRPr="00287AEA">
        <w:rPr>
          <w:rFonts w:ascii="Simplified Arabic" w:hAnsi="Simplified Arabic" w:cs="Simplified Arabic"/>
          <w:sz w:val="28"/>
          <w:szCs w:val="28"/>
          <w:rtl/>
        </w:rPr>
        <w:t xml:space="preserve"> وأبي المعين محمد بن محمد النسفي ونجم الدين عمر بن محمد</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الحنفي النسفي وغيرهم من العلماء، لهم كتب لا تحصى،</w:t>
      </w:r>
    </w:p>
    <w:p w14:paraId="33BA5F6C" w14:textId="6D089201" w:rsidR="00A741A0" w:rsidRPr="00287AEA" w:rsidRDefault="00A741A0" w:rsidP="00A741A0">
      <w:pPr>
        <w:rPr>
          <w:rFonts w:ascii="Simplified Arabic" w:hAnsi="Simplified Arabic" w:cs="Simplified Arabic"/>
          <w:sz w:val="28"/>
          <w:szCs w:val="28"/>
          <w:rtl/>
          <w:lang w:val="uz-Latn-UZ" w:bidi="ar-KW"/>
        </w:rPr>
      </w:pPr>
      <w:r w:rsidRPr="00287AEA">
        <w:rPr>
          <w:rFonts w:ascii="Simplified Arabic" w:hAnsi="Simplified Arabic" w:cs="Simplified Arabic"/>
          <w:b/>
          <w:bCs/>
          <w:sz w:val="28"/>
          <w:szCs w:val="28"/>
          <w:u w:val="single"/>
          <w:rtl/>
          <w:lang w:val="uz-Latn-UZ"/>
        </w:rPr>
        <w:t>(</w:t>
      </w:r>
      <w:r w:rsidR="00EB3ACA">
        <w:rPr>
          <w:rFonts w:ascii="Simplified Arabic" w:hAnsi="Simplified Arabic" w:cs="Simplified Arabic" w:hint="cs"/>
          <w:b/>
          <w:bCs/>
          <w:sz w:val="28"/>
          <w:szCs w:val="28"/>
          <w:u w:val="single"/>
          <w:rtl/>
          <w:lang w:val="uz-Latn-UZ"/>
        </w:rPr>
        <w:t>9</w:t>
      </w:r>
      <w:r w:rsidRPr="00287AEA">
        <w:rPr>
          <w:rFonts w:ascii="Simplified Arabic" w:hAnsi="Simplified Arabic" w:cs="Simplified Arabic"/>
          <w:b/>
          <w:bCs/>
          <w:sz w:val="28"/>
          <w:szCs w:val="28"/>
          <w:u w:val="single"/>
          <w:rtl/>
          <w:lang w:val="uz-Latn-UZ"/>
        </w:rPr>
        <w:t xml:space="preserve">) الأشاعرة </w:t>
      </w:r>
      <w:proofErr w:type="spellStart"/>
      <w:r w:rsidRPr="00287AEA">
        <w:rPr>
          <w:rFonts w:ascii="Simplified Arabic" w:hAnsi="Simplified Arabic" w:cs="Simplified Arabic"/>
          <w:b/>
          <w:bCs/>
          <w:sz w:val="28"/>
          <w:szCs w:val="28"/>
          <w:u w:val="single"/>
          <w:rtl/>
          <w:lang w:val="uz-Latn-UZ"/>
        </w:rPr>
        <w:t>والماتريدية</w:t>
      </w:r>
      <w:proofErr w:type="spellEnd"/>
      <w:r w:rsidRPr="00287AEA">
        <w:rPr>
          <w:rFonts w:ascii="Simplified Arabic" w:hAnsi="Simplified Arabic" w:cs="Simplified Arabic"/>
          <w:b/>
          <w:bCs/>
          <w:sz w:val="28"/>
          <w:szCs w:val="28"/>
          <w:u w:val="single"/>
          <w:rtl/>
          <w:lang w:val="uz-Latn-UZ"/>
        </w:rPr>
        <w:t xml:space="preserve"> هم غالب علماء الأمة:</w:t>
      </w:r>
      <w:r w:rsidRPr="00287AEA">
        <w:rPr>
          <w:rFonts w:ascii="Simplified Arabic" w:hAnsi="Simplified Arabic" w:cs="Simplified Arabic"/>
          <w:sz w:val="28"/>
          <w:szCs w:val="28"/>
          <w:rtl/>
          <w:lang w:val="uz-Latn-UZ"/>
        </w:rPr>
        <w:t xml:space="preserve"> مذهب الأشاعرة ومن وافقهم من أهل السنة هو المذهب الذي عليه سواد الأمة وأكابر أهل الفضل فيها: فأكابر </w:t>
      </w:r>
      <w:proofErr w:type="spellStart"/>
      <w:r w:rsidRPr="00287AEA">
        <w:rPr>
          <w:rFonts w:ascii="Simplified Arabic" w:hAnsi="Simplified Arabic" w:cs="Simplified Arabic"/>
          <w:sz w:val="28"/>
          <w:szCs w:val="28"/>
          <w:rtl/>
          <w:lang w:val="uz-Latn-UZ"/>
        </w:rPr>
        <w:t>مفسرى</w:t>
      </w:r>
      <w:proofErr w:type="spellEnd"/>
      <w:r w:rsidRPr="00287AEA">
        <w:rPr>
          <w:rFonts w:ascii="Simplified Arabic" w:hAnsi="Simplified Arabic" w:cs="Simplified Arabic"/>
          <w:sz w:val="28"/>
          <w:szCs w:val="28"/>
          <w:rtl/>
          <w:lang w:val="uz-Latn-UZ"/>
        </w:rPr>
        <w:t xml:space="preserve"> الأمة من الأشاعرة </w:t>
      </w:r>
      <w:proofErr w:type="spellStart"/>
      <w:r w:rsidRPr="00287AEA">
        <w:rPr>
          <w:rFonts w:ascii="Simplified Arabic" w:hAnsi="Simplified Arabic" w:cs="Simplified Arabic"/>
          <w:sz w:val="28"/>
          <w:szCs w:val="28"/>
          <w:rtl/>
          <w:lang w:val="uz-Latn-UZ"/>
        </w:rPr>
        <w:t>والماتريدية</w:t>
      </w:r>
      <w:proofErr w:type="spellEnd"/>
      <w:r w:rsidRPr="00287AEA">
        <w:rPr>
          <w:rFonts w:ascii="Simplified Arabic" w:hAnsi="Simplified Arabic" w:cs="Simplified Arabic"/>
          <w:sz w:val="28"/>
          <w:szCs w:val="28"/>
          <w:rtl/>
          <w:lang w:val="uz-Latn-UZ"/>
        </w:rPr>
        <w:t xml:space="preserve">، وأكابر محدثي الأمة وحفاظها من الأشاعرة </w:t>
      </w:r>
      <w:proofErr w:type="spellStart"/>
      <w:r w:rsidRPr="00287AEA">
        <w:rPr>
          <w:rFonts w:ascii="Simplified Arabic" w:hAnsi="Simplified Arabic" w:cs="Simplified Arabic"/>
          <w:sz w:val="28"/>
          <w:szCs w:val="28"/>
          <w:rtl/>
          <w:lang w:val="uz-Latn-UZ"/>
        </w:rPr>
        <w:t>والماتريدية</w:t>
      </w:r>
      <w:proofErr w:type="spellEnd"/>
      <w:r w:rsidRPr="00287AEA">
        <w:rPr>
          <w:rFonts w:ascii="Simplified Arabic" w:hAnsi="Simplified Arabic" w:cs="Simplified Arabic"/>
          <w:sz w:val="28"/>
          <w:szCs w:val="28"/>
          <w:rtl/>
          <w:lang w:val="uz-Latn-UZ"/>
        </w:rPr>
        <w:t xml:space="preserve">، وأكابر فقهاء الأمة من الأشاعرة </w:t>
      </w:r>
      <w:proofErr w:type="spellStart"/>
      <w:r w:rsidRPr="00287AEA">
        <w:rPr>
          <w:rFonts w:ascii="Simplified Arabic" w:hAnsi="Simplified Arabic" w:cs="Simplified Arabic"/>
          <w:sz w:val="28"/>
          <w:szCs w:val="28"/>
          <w:rtl/>
          <w:lang w:val="uz-Latn-UZ"/>
        </w:rPr>
        <w:t>والماتريدية</w:t>
      </w:r>
      <w:proofErr w:type="spellEnd"/>
      <w:r w:rsidRPr="00287AEA">
        <w:rPr>
          <w:rFonts w:ascii="Simplified Arabic" w:hAnsi="Simplified Arabic" w:cs="Simplified Arabic"/>
          <w:sz w:val="28"/>
          <w:szCs w:val="28"/>
          <w:rtl/>
          <w:lang w:val="uz-Latn-UZ"/>
        </w:rPr>
        <w:t xml:space="preserve">، كما أن أكثر كتّاب سيرة المصطفي صلى الله عليه وسلم من الأشاعرة </w:t>
      </w:r>
      <w:proofErr w:type="spellStart"/>
      <w:r w:rsidRPr="00287AEA">
        <w:rPr>
          <w:rFonts w:ascii="Simplified Arabic" w:hAnsi="Simplified Arabic" w:cs="Simplified Arabic"/>
          <w:sz w:val="28"/>
          <w:szCs w:val="28"/>
          <w:rtl/>
          <w:lang w:val="uz-Latn-UZ"/>
        </w:rPr>
        <w:t>والماتريدية</w:t>
      </w:r>
      <w:proofErr w:type="spellEnd"/>
      <w:r w:rsidRPr="00287AEA">
        <w:rPr>
          <w:rFonts w:ascii="Simplified Arabic" w:hAnsi="Simplified Arabic" w:cs="Simplified Arabic"/>
          <w:sz w:val="28"/>
          <w:szCs w:val="28"/>
          <w:rtl/>
          <w:lang w:val="uz-Latn-UZ"/>
        </w:rPr>
        <w:t xml:space="preserve">، وكذلك من صنف في التواريخ من الأئمة غالبهم من الأشاعرة </w:t>
      </w:r>
      <w:proofErr w:type="spellStart"/>
      <w:r w:rsidRPr="00287AEA">
        <w:rPr>
          <w:rFonts w:ascii="Simplified Arabic" w:hAnsi="Simplified Arabic" w:cs="Simplified Arabic"/>
          <w:sz w:val="28"/>
          <w:szCs w:val="28"/>
          <w:rtl/>
          <w:lang w:val="uz-Latn-UZ"/>
        </w:rPr>
        <w:t>والماتريدية</w:t>
      </w:r>
      <w:proofErr w:type="spellEnd"/>
      <w:r w:rsidRPr="00287AEA">
        <w:rPr>
          <w:rFonts w:ascii="Simplified Arabic" w:hAnsi="Simplified Arabic" w:cs="Simplified Arabic"/>
          <w:sz w:val="28"/>
          <w:szCs w:val="28"/>
          <w:rtl/>
          <w:lang w:val="uz-Latn-UZ"/>
        </w:rPr>
        <w:t xml:space="preserve">، والصروح الشامخة والمراكز العلمية التي كانت تنشر علوم الإسلام في بلاد المسلمين كانت تدرس المذهبين الأشعري والماتريدي، مثل الجامع </w:t>
      </w:r>
      <w:proofErr w:type="spellStart"/>
      <w:r w:rsidRPr="00287AEA">
        <w:rPr>
          <w:rFonts w:ascii="Simplified Arabic" w:hAnsi="Simplified Arabic" w:cs="Simplified Arabic"/>
          <w:sz w:val="28"/>
          <w:szCs w:val="28"/>
          <w:rtl/>
          <w:lang w:val="uz-Latn-UZ"/>
        </w:rPr>
        <w:t>الأ</w:t>
      </w:r>
      <w:proofErr w:type="spellEnd"/>
      <w:r w:rsidRPr="00287AEA">
        <w:rPr>
          <w:rFonts w:ascii="Simplified Arabic" w:hAnsi="Simplified Arabic" w:cs="Simplified Arabic"/>
          <w:sz w:val="28"/>
          <w:szCs w:val="28"/>
          <w:rtl/>
          <w:lang w:val="uz-Latn-UZ" w:bidi="ar-KW"/>
        </w:rPr>
        <w:t xml:space="preserve">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w:t>
      </w:r>
      <w:proofErr w:type="spellStart"/>
      <w:r w:rsidRPr="00287AEA">
        <w:rPr>
          <w:rFonts w:ascii="Simplified Arabic" w:hAnsi="Simplified Arabic" w:cs="Simplified Arabic"/>
          <w:sz w:val="28"/>
          <w:szCs w:val="28"/>
          <w:rtl/>
          <w:lang w:val="uz-Latn-UZ" w:bidi="ar-KW"/>
        </w:rPr>
        <w:t>الماتريدية</w:t>
      </w:r>
      <w:proofErr w:type="spellEnd"/>
      <w:r w:rsidRPr="00287AEA">
        <w:rPr>
          <w:rFonts w:ascii="Simplified Arabic" w:hAnsi="Simplified Arabic" w:cs="Simplified Arabic"/>
          <w:sz w:val="28"/>
          <w:szCs w:val="28"/>
          <w:rtl/>
          <w:lang w:val="uz-Latn-UZ" w:bidi="ar-KW"/>
        </w:rPr>
        <w:t>،</w:t>
      </w:r>
    </w:p>
    <w:p w14:paraId="0FEB893B" w14:textId="1F468614" w:rsidR="00A741A0" w:rsidRPr="00287AEA" w:rsidRDefault="00A741A0" w:rsidP="00A741A0">
      <w:pPr>
        <w:rPr>
          <w:rFonts w:ascii="Simplified Arabic" w:hAnsi="Simplified Arabic" w:cs="Simplified Arabic"/>
          <w:sz w:val="28"/>
          <w:szCs w:val="28"/>
          <w:rtl/>
        </w:rPr>
      </w:pPr>
      <w:r w:rsidRPr="00287AEA">
        <w:rPr>
          <w:rFonts w:ascii="Simplified Arabic" w:hAnsi="Simplified Arabic" w:cs="Simplified Arabic"/>
          <w:b/>
          <w:bCs/>
          <w:sz w:val="28"/>
          <w:szCs w:val="28"/>
          <w:u w:val="single"/>
          <w:rtl/>
          <w:lang w:val="uz-Latn-UZ" w:bidi="ar-KW"/>
        </w:rPr>
        <w:t>(</w:t>
      </w:r>
      <w:r w:rsidR="00EB3ACA">
        <w:rPr>
          <w:rFonts w:ascii="Simplified Arabic" w:hAnsi="Simplified Arabic" w:cs="Simplified Arabic" w:hint="cs"/>
          <w:b/>
          <w:bCs/>
          <w:sz w:val="28"/>
          <w:szCs w:val="28"/>
          <w:u w:val="single"/>
          <w:rtl/>
          <w:lang w:val="uz-Latn-UZ" w:bidi="ar-KW"/>
        </w:rPr>
        <w:t>10</w:t>
      </w:r>
      <w:r w:rsidRPr="00287AEA">
        <w:rPr>
          <w:rFonts w:ascii="Simplified Arabic" w:hAnsi="Simplified Arabic" w:cs="Simplified Arabic"/>
          <w:b/>
          <w:bCs/>
          <w:sz w:val="28"/>
          <w:szCs w:val="28"/>
          <w:u w:val="single"/>
          <w:rtl/>
          <w:lang w:val="uz-Latn-UZ" w:bidi="ar-KW"/>
        </w:rPr>
        <w:t xml:space="preserve">) </w:t>
      </w:r>
      <w:proofErr w:type="spellStart"/>
      <w:r w:rsidRPr="00287AEA">
        <w:rPr>
          <w:rFonts w:ascii="Simplified Arabic" w:hAnsi="Simplified Arabic" w:cs="Simplified Arabic"/>
          <w:b/>
          <w:bCs/>
          <w:sz w:val="28"/>
          <w:szCs w:val="28"/>
          <w:u w:val="single"/>
          <w:rtl/>
        </w:rPr>
        <w:t>الحشوية</w:t>
      </w:r>
      <w:proofErr w:type="spellEnd"/>
      <w:r w:rsidRPr="00287AEA">
        <w:rPr>
          <w:rFonts w:ascii="Simplified Arabic" w:hAnsi="Simplified Arabic" w:cs="Simplified Arabic"/>
          <w:b/>
          <w:bCs/>
          <w:sz w:val="28"/>
          <w:szCs w:val="28"/>
          <w:u w:val="single"/>
          <w:rtl/>
        </w:rPr>
        <w:t xml:space="preserve"> طائفة موجودة معروفة ولا سبيل إلى إنكار وجودها</w:t>
      </w:r>
      <w:r w:rsidRPr="00287AEA">
        <w:rPr>
          <w:rFonts w:ascii="Simplified Arabic" w:hAnsi="Simplified Arabic" w:cs="Simplified Arabic"/>
          <w:sz w:val="28"/>
          <w:szCs w:val="28"/>
          <w:rtl/>
        </w:rPr>
        <w:t xml:space="preserve">، وهم أكبر خطراً على أمة الإسلام من المجسمة وذلك لأنّهم ينتسبون إلى السلف والسلف من زيغ عقائدهم براء، ويرفعون راية التمسك بالكتاب والسنّة، ويصولون بهما على أهل العلم والفقه المتخصصين في علوم الدين، يرومون هدم </w:t>
      </w:r>
      <w:r w:rsidRPr="00287AEA">
        <w:rPr>
          <w:rFonts w:ascii="Simplified Arabic" w:hAnsi="Simplified Arabic" w:cs="Simplified Arabic"/>
          <w:sz w:val="28"/>
          <w:szCs w:val="28"/>
          <w:rtl/>
        </w:rPr>
        <w:lastRenderedPageBreak/>
        <w:t xml:space="preserve">صروح التخصص العلمي الإسلامي، ينتسبون إلى السلف، والسلف برآء منهم، 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الحقيقيون - بالتجهيل والتبديع وأنهم أشر أهل البدع، مع أنهم هم السلف الراسخون في العلم، </w:t>
      </w:r>
    </w:p>
    <w:p w14:paraId="1AB81A91" w14:textId="0F803E3E" w:rsidR="00FB6835" w:rsidRPr="00287AEA" w:rsidRDefault="00A741A0" w:rsidP="00A741A0">
      <w:pPr>
        <w:rPr>
          <w:rFonts w:ascii="Simplified Arabic" w:hAnsi="Simplified Arabic" w:cs="Simplified Arabic"/>
          <w:sz w:val="28"/>
          <w:szCs w:val="28"/>
          <w:rtl/>
        </w:rPr>
      </w:pPr>
      <w:r w:rsidRPr="00287AEA">
        <w:rPr>
          <w:rFonts w:ascii="Simplified Arabic" w:hAnsi="Simplified Arabic" w:cs="Simplified Arabic"/>
          <w:b/>
          <w:bCs/>
          <w:sz w:val="28"/>
          <w:szCs w:val="28"/>
          <w:u w:val="single"/>
          <w:rtl/>
        </w:rPr>
        <w:t>(</w:t>
      </w:r>
      <w:r w:rsidR="00EB3ACA">
        <w:rPr>
          <w:rFonts w:ascii="Simplified Arabic" w:hAnsi="Simplified Arabic" w:cs="Simplified Arabic" w:hint="cs"/>
          <w:b/>
          <w:bCs/>
          <w:sz w:val="28"/>
          <w:szCs w:val="28"/>
          <w:u w:val="single"/>
          <w:rtl/>
        </w:rPr>
        <w:t>11</w:t>
      </w:r>
      <w:r w:rsidRPr="00287AEA">
        <w:rPr>
          <w:rFonts w:ascii="Simplified Arabic" w:hAnsi="Simplified Arabic" w:cs="Simplified Arabic"/>
          <w:b/>
          <w:bCs/>
          <w:sz w:val="28"/>
          <w:szCs w:val="28"/>
          <w:u w:val="single"/>
          <w:rtl/>
        </w:rPr>
        <w:t xml:space="preserve">) من مفردات مذهب </w:t>
      </w:r>
      <w:proofErr w:type="spellStart"/>
      <w:r w:rsidRPr="00287AEA">
        <w:rPr>
          <w:rFonts w:ascii="Simplified Arabic" w:hAnsi="Simplified Arabic" w:cs="Simplified Arabic"/>
          <w:b/>
          <w:bCs/>
          <w:sz w:val="28"/>
          <w:szCs w:val="28"/>
          <w:u w:val="single"/>
          <w:rtl/>
        </w:rPr>
        <w:t>الحشوية</w:t>
      </w:r>
      <w:proofErr w:type="spellEnd"/>
      <w:r w:rsidRPr="00287AEA">
        <w:rPr>
          <w:rFonts w:ascii="Simplified Arabic" w:hAnsi="Simplified Arabic" w:cs="Simplified Arabic"/>
          <w:b/>
          <w:bCs/>
          <w:sz w:val="28"/>
          <w:szCs w:val="28"/>
          <w:u w:val="single"/>
          <w:rtl/>
        </w:rPr>
        <w:t>:</w:t>
      </w:r>
      <w:r w:rsidRPr="00287AEA">
        <w:rPr>
          <w:rFonts w:ascii="Simplified Arabic" w:hAnsi="Simplified Arabic" w:cs="Simplified Arabic"/>
          <w:sz w:val="28"/>
          <w:szCs w:val="28"/>
          <w:rtl/>
        </w:rPr>
        <w:t xml:space="preserve"> الوقيعة في أهل التنزيه والأصول من أكابر أهل السنة الأشاعرة </w:t>
      </w:r>
      <w:proofErr w:type="spellStart"/>
      <w:r w:rsidRPr="00287AEA">
        <w:rPr>
          <w:rFonts w:ascii="Simplified Arabic" w:hAnsi="Simplified Arabic" w:cs="Simplified Arabic"/>
          <w:sz w:val="28"/>
          <w:szCs w:val="28"/>
          <w:rtl/>
        </w:rPr>
        <w:t>والماتريدية</w:t>
      </w:r>
      <w:proofErr w:type="spellEnd"/>
      <w:r w:rsidRPr="00287AEA">
        <w:rPr>
          <w:rFonts w:ascii="Simplified Arabic" w:hAnsi="Simplified Arabic" w:cs="Simplified Arabic"/>
          <w:sz w:val="28"/>
          <w:szCs w:val="28"/>
          <w:rtl/>
        </w:rPr>
        <w:t xml:space="preserve"> ومحاولة التشكيك في انتسابهم إلى أهل السنة والجماعة، مع إهمال قيمة التخصص العلمي لديهم وتلميع أهل التعدي على أكابرهم بغيا وظلما بغير وجه حق، ويشنون حروبا لا داعي لها - بين الحين والآخر - على المذاهب الفقهية الأربعة المعتمدة، بدعوى إتباع الدليل من الكتاب والسنة وتجريد الإتباع لرسول الله صلى الله عليه وسلم، مع أن أصحابها بلغوا القمة العالية في الفقه والعلم والورع، وقام أصحابهم على ضبط أقوالهم، وصقلت مدارسهم الفقهية</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على مر عصور الإسلام</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كل ما يتعلق بالفقه ومسائله، </w:t>
      </w:r>
      <w:proofErr w:type="spellStart"/>
      <w:r w:rsidRPr="00287AEA">
        <w:rPr>
          <w:rFonts w:ascii="Simplified Arabic" w:hAnsi="Simplified Arabic" w:cs="Simplified Arabic"/>
          <w:sz w:val="28"/>
          <w:szCs w:val="28"/>
          <w:rtl/>
        </w:rPr>
        <w:t>فأيهما</w:t>
      </w:r>
      <w:proofErr w:type="spellEnd"/>
      <w:r w:rsidRPr="00287AEA">
        <w:rPr>
          <w:rFonts w:ascii="Simplified Arabic" w:hAnsi="Simplified Arabic" w:cs="Simplified Arabic"/>
          <w:sz w:val="28"/>
          <w:szCs w:val="28"/>
          <w:rtl/>
        </w:rPr>
        <w:t xml:space="preserve"> أجدى البناء على ما بنوه فيرتفع البناء عاليا، أم هدمه والتشكيك فيه، مع استحالة إتقان ما أتقنوه، واستيعاب ما استوعبوه، </w:t>
      </w:r>
      <w:r w:rsidR="00E62E44">
        <w:rPr>
          <w:rFonts w:ascii="Simplified Arabic" w:hAnsi="Simplified Arabic" w:cs="Simplified Arabic" w:hint="cs"/>
          <w:sz w:val="28"/>
          <w:szCs w:val="28"/>
          <w:rtl/>
        </w:rPr>
        <w:t>و</w:t>
      </w:r>
      <w:r w:rsidRPr="00287AEA">
        <w:rPr>
          <w:rFonts w:ascii="Simplified Arabic" w:hAnsi="Simplified Arabic" w:cs="Simplified Arabic"/>
          <w:sz w:val="28"/>
          <w:szCs w:val="28"/>
          <w:rtl/>
        </w:rPr>
        <w:t>يشنون حروبا لا داعي لها على التصوف برمته، صالحه وطالحه، ويدّعون أن له أصل من اليهودية أو النصرانية أو البوذية، ويتّهمون رجاله بعقائد مكفرة وأفكار منحرفة ضالة ويتهمون أكابره بالزندقة والانحلال، وهم لا يفرقون في ذلك بين الصوفية الصادقين والأدعياء، مع أنه قد مرت عصور 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كذلك، والإنصاف هو اعتماد الصحيح من مناهج أكابرهم في التزكية، مع إصلاح الأخطاء التي يكون منشؤها من الجهل والخرافة، وأخطر ما في هذه الفرقة أنّ آثارها السيّئة، كانت ولا زالت تهدم تخصصات الإسلام، وتنخرُ القلاع العلمية الحصينة، التي أسّسها الاسلام، وبناها علماء المسلمين طوال القرون،</w:t>
      </w:r>
    </w:p>
    <w:p w14:paraId="593087D5" w14:textId="3E453BD3" w:rsidR="00FB6835" w:rsidRPr="00287AEA" w:rsidRDefault="00FB6835" w:rsidP="00A741A0">
      <w:pPr>
        <w:rPr>
          <w:rFonts w:ascii="Simplified Arabic" w:hAnsi="Simplified Arabic" w:cs="Simplified Arabic"/>
          <w:sz w:val="28"/>
          <w:szCs w:val="28"/>
          <w:rtl/>
        </w:rPr>
      </w:pPr>
      <w:r w:rsidRPr="00287AEA">
        <w:rPr>
          <w:rFonts w:ascii="Simplified Arabic" w:hAnsi="Simplified Arabic" w:cs="Simplified Arabic" w:hint="cs"/>
          <w:b/>
          <w:bCs/>
          <w:sz w:val="28"/>
          <w:szCs w:val="28"/>
          <w:u w:val="single"/>
          <w:rtl/>
        </w:rPr>
        <w:t>(1</w:t>
      </w:r>
      <w:r w:rsidR="00EB3ACA">
        <w:rPr>
          <w:rFonts w:ascii="Simplified Arabic" w:hAnsi="Simplified Arabic" w:cs="Simplified Arabic" w:hint="cs"/>
          <w:b/>
          <w:bCs/>
          <w:sz w:val="28"/>
          <w:szCs w:val="28"/>
          <w:u w:val="single"/>
          <w:rtl/>
        </w:rPr>
        <w:t>2</w:t>
      </w:r>
      <w:r w:rsidRPr="00287AEA">
        <w:rPr>
          <w:rFonts w:ascii="Simplified Arabic" w:hAnsi="Simplified Arabic" w:cs="Simplified Arabic" w:hint="cs"/>
          <w:b/>
          <w:bCs/>
          <w:sz w:val="28"/>
          <w:szCs w:val="28"/>
          <w:u w:val="single"/>
          <w:rtl/>
        </w:rPr>
        <w:t xml:space="preserve">) لماذا سماهم أهل العلم </w:t>
      </w:r>
      <w:proofErr w:type="spellStart"/>
      <w:r w:rsidRPr="00287AEA">
        <w:rPr>
          <w:rFonts w:ascii="Simplified Arabic" w:hAnsi="Simplified Arabic" w:cs="Simplified Arabic" w:hint="cs"/>
          <w:b/>
          <w:bCs/>
          <w:sz w:val="28"/>
          <w:szCs w:val="28"/>
          <w:u w:val="single"/>
          <w:rtl/>
        </w:rPr>
        <w:t>بالحشوية</w:t>
      </w:r>
      <w:proofErr w:type="spellEnd"/>
      <w:r w:rsidRPr="00287AEA">
        <w:rPr>
          <w:rFonts w:ascii="Simplified Arabic" w:hAnsi="Simplified Arabic" w:cs="Simplified Arabic" w:hint="cs"/>
          <w:b/>
          <w:bCs/>
          <w:sz w:val="28"/>
          <w:szCs w:val="28"/>
          <w:u w:val="single"/>
          <w:rtl/>
        </w:rPr>
        <w:t>:</w:t>
      </w:r>
      <w:r w:rsidRPr="00287AEA">
        <w:rPr>
          <w:rFonts w:ascii="Simplified Arabic" w:hAnsi="Simplified Arabic" w:cs="Simplified Arabic" w:hint="cs"/>
          <w:sz w:val="28"/>
          <w:szCs w:val="28"/>
          <w:rtl/>
        </w:rPr>
        <w:t xml:space="preserve"> </w:t>
      </w:r>
      <w:r w:rsidR="00A741A0" w:rsidRPr="00287AEA">
        <w:rPr>
          <w:rFonts w:ascii="Simplified Arabic" w:hAnsi="Simplified Arabic" w:cs="Simplified Arabic"/>
          <w:sz w:val="28"/>
          <w:szCs w:val="28"/>
          <w:rtl/>
        </w:rPr>
        <w:t xml:space="preserve">قد </w:t>
      </w:r>
      <w:r w:rsidR="00A741A0" w:rsidRPr="00287AEA">
        <w:rPr>
          <w:rFonts w:ascii="Simplified Arabic" w:eastAsia="Times New Roman" w:hAnsi="Simplified Arabic" w:cs="Simplified Arabic"/>
          <w:sz w:val="28"/>
          <w:szCs w:val="28"/>
          <w:rtl/>
        </w:rPr>
        <w:t xml:space="preserve">سماهم أهل العلم </w:t>
      </w:r>
      <w:proofErr w:type="spellStart"/>
      <w:r w:rsidR="00A741A0" w:rsidRPr="00287AEA">
        <w:rPr>
          <w:rFonts w:ascii="Simplified Arabic" w:eastAsia="Times New Roman" w:hAnsi="Simplified Arabic" w:cs="Simplified Arabic"/>
          <w:sz w:val="28"/>
          <w:szCs w:val="28"/>
          <w:rtl/>
        </w:rPr>
        <w:t>بالحشوية</w:t>
      </w:r>
      <w:proofErr w:type="spellEnd"/>
      <w:r w:rsidR="00A741A0" w:rsidRPr="00287AEA">
        <w:rPr>
          <w:rFonts w:ascii="Simplified Arabic" w:eastAsia="Times New Roman" w:hAnsi="Simplified Arabic" w:cs="Simplified Arabic"/>
          <w:sz w:val="28"/>
          <w:szCs w:val="28"/>
          <w:rtl/>
        </w:rPr>
        <w:t xml:space="preserve">: (أ) </w:t>
      </w:r>
      <w:r w:rsidR="00A741A0" w:rsidRPr="00287AEA">
        <w:rPr>
          <w:rFonts w:ascii="Simplified Arabic" w:hAnsi="Simplified Arabic" w:cs="Simplified Arabic"/>
          <w:sz w:val="28"/>
          <w:szCs w:val="28"/>
          <w:rtl/>
        </w:rPr>
        <w:t xml:space="preserve">لأنّهم يحشون الأحاديث الموضوعة والواهية والضعيفة، في أبواب العقيدة وما يتعلق بذات الله تعالى وصفاته، ويقبلونها ويستنبطون منها الوحل والتجسيم والتشبيه والتمثيل ثم يلوكون السنتهم بعد الخوض فيها بقولهم بلا كيف، (ب) لأنّهم يحشون عقائدهم بالمستحيلات العقلية، وبكل ما يخالف صريح العقل، وهم أبعد </w:t>
      </w:r>
      <w:r w:rsidR="00A741A0" w:rsidRPr="00287AEA">
        <w:rPr>
          <w:rFonts w:ascii="Simplified Arabic" w:hAnsi="Simplified Arabic" w:cs="Simplified Arabic"/>
          <w:sz w:val="28"/>
          <w:szCs w:val="28"/>
          <w:rtl/>
        </w:rPr>
        <w:lastRenderedPageBreak/>
        <w:t xml:space="preserve">الناس عن العقل، فالشيعة على بدعهم، والخوارج على </w:t>
      </w:r>
      <w:proofErr w:type="spellStart"/>
      <w:r w:rsidR="00A741A0" w:rsidRPr="00287AEA">
        <w:rPr>
          <w:rFonts w:ascii="Simplified Arabic" w:hAnsi="Simplified Arabic" w:cs="Simplified Arabic"/>
          <w:sz w:val="28"/>
          <w:szCs w:val="28"/>
          <w:rtl/>
        </w:rPr>
        <w:t>طوامهم</w:t>
      </w:r>
      <w:proofErr w:type="spellEnd"/>
      <w:r w:rsidR="00A741A0" w:rsidRPr="00287AEA">
        <w:rPr>
          <w:rFonts w:ascii="Simplified Arabic" w:hAnsi="Simplified Arabic" w:cs="Simplified Arabic"/>
          <w:sz w:val="28"/>
          <w:szCs w:val="28"/>
          <w:rtl/>
        </w:rPr>
        <w:t xml:space="preserve"> يستحون من وصف الله تعالى بما يصفه به هؤلاء الأجلاف السفهاء، من</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(ت) لأنّهم يحشون عقولهم بالمتناقضات: لأنّهم أهل التناقض، فهم يبدعون المؤولة، ثم يتأولون</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 xml:space="preserve">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w:t>
      </w:r>
      <w:r w:rsidR="00E62E44">
        <w:rPr>
          <w:rFonts w:ascii="Simplified Arabic" w:hAnsi="Simplified Arabic" w:cs="Simplified Arabic" w:hint="cs"/>
          <w:sz w:val="28"/>
          <w:szCs w:val="28"/>
          <w:rtl/>
        </w:rPr>
        <w:t>وذاك</w:t>
      </w:r>
      <w:r w:rsidR="00A741A0" w:rsidRPr="00287AEA">
        <w:rPr>
          <w:rFonts w:ascii="Simplified Arabic" w:hAnsi="Simplified Arabic" w:cs="Simplified Arabic"/>
          <w:sz w:val="28"/>
          <w:szCs w:val="28"/>
          <w:rtl/>
        </w:rPr>
        <w:t xml:space="preserve">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w:t>
      </w:r>
      <w:proofErr w:type="spellStart"/>
      <w:r w:rsidR="00A741A0" w:rsidRPr="00287AEA">
        <w:rPr>
          <w:rFonts w:ascii="Simplified Arabic" w:hAnsi="Simplified Arabic" w:cs="Simplified Arabic"/>
          <w:sz w:val="28"/>
          <w:szCs w:val="28"/>
          <w:rtl/>
        </w:rPr>
        <w:t>ولعلموا</w:t>
      </w:r>
      <w:proofErr w:type="spellEnd"/>
      <w:r w:rsidR="00A741A0" w:rsidRPr="00287AEA">
        <w:rPr>
          <w:rFonts w:ascii="Simplified Arabic" w:hAnsi="Simplified Arabic" w:cs="Simplified Arabic"/>
          <w:sz w:val="28"/>
          <w:szCs w:val="28"/>
          <w:rtl/>
        </w:rPr>
        <w:t xml:space="preserve"> أنّ وجود الله معقول وليس محسوس لأنّه سبحانه منزه عن المحسوس لأن جميع ما هو محسوس أمامنا مخلوق والله هو خالق المخلوق تنزه عن مشابهة المحسوسات، (ث) 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أهل الكتاب والسنّة، وهم أهل الظاهر والحشو والجفاء، أبعد الناس عن فقه الكتاب والسنّة، وأبعد الناس عن روح عقائد التقديس والتنزيه التي امتلأت بها أدلة الكتاب والسنّة،</w:t>
      </w:r>
    </w:p>
    <w:p w14:paraId="59FC4B7D" w14:textId="62EC1373" w:rsidR="00A741A0" w:rsidRPr="00287AEA" w:rsidRDefault="00FB6835" w:rsidP="00A741A0">
      <w:pPr>
        <w:rPr>
          <w:rFonts w:ascii="Simplified Arabic" w:hAnsi="Simplified Arabic" w:cs="Simplified Arabic"/>
          <w:sz w:val="28"/>
          <w:szCs w:val="28"/>
          <w:rtl/>
        </w:rPr>
      </w:pPr>
      <w:r w:rsidRPr="00287AEA">
        <w:rPr>
          <w:rFonts w:ascii="Simplified Arabic" w:hAnsi="Simplified Arabic" w:cs="Simplified Arabic" w:hint="cs"/>
          <w:b/>
          <w:bCs/>
          <w:sz w:val="28"/>
          <w:szCs w:val="28"/>
          <w:u w:val="single"/>
          <w:rtl/>
        </w:rPr>
        <w:t>(</w:t>
      </w:r>
      <w:r w:rsidR="00EB3ACA">
        <w:rPr>
          <w:rFonts w:ascii="Simplified Arabic" w:hAnsi="Simplified Arabic" w:cs="Simplified Arabic" w:hint="cs"/>
          <w:b/>
          <w:bCs/>
          <w:sz w:val="28"/>
          <w:szCs w:val="28"/>
          <w:u w:val="single"/>
          <w:rtl/>
        </w:rPr>
        <w:t>13</w:t>
      </w:r>
      <w:r w:rsidRPr="00287AEA">
        <w:rPr>
          <w:rFonts w:ascii="Simplified Arabic" w:hAnsi="Simplified Arabic" w:cs="Simplified Arabic" w:hint="cs"/>
          <w:b/>
          <w:bCs/>
          <w:sz w:val="28"/>
          <w:szCs w:val="28"/>
          <w:u w:val="single"/>
          <w:rtl/>
        </w:rPr>
        <w:t xml:space="preserve">) تاريخ تسلسل ظهور بدعة </w:t>
      </w:r>
      <w:proofErr w:type="spellStart"/>
      <w:r w:rsidRPr="00287AEA">
        <w:rPr>
          <w:rFonts w:ascii="Simplified Arabic" w:hAnsi="Simplified Arabic" w:cs="Simplified Arabic" w:hint="cs"/>
          <w:b/>
          <w:bCs/>
          <w:sz w:val="28"/>
          <w:szCs w:val="28"/>
          <w:u w:val="single"/>
          <w:rtl/>
        </w:rPr>
        <w:t>الحشوية</w:t>
      </w:r>
      <w:proofErr w:type="spellEnd"/>
      <w:r w:rsidRPr="00287AEA">
        <w:rPr>
          <w:rFonts w:ascii="Simplified Arabic" w:hAnsi="Simplified Arabic" w:cs="Simplified Arabic" w:hint="cs"/>
          <w:b/>
          <w:bCs/>
          <w:sz w:val="28"/>
          <w:szCs w:val="28"/>
          <w:u w:val="single"/>
          <w:rtl/>
        </w:rPr>
        <w:t>:</w:t>
      </w:r>
      <w:r w:rsidRPr="00287AEA">
        <w:rPr>
          <w:rFonts w:ascii="Simplified Arabic" w:hAnsi="Simplified Arabic" w:cs="Simplified Arabic" w:hint="cs"/>
          <w:sz w:val="28"/>
          <w:szCs w:val="28"/>
          <w:rtl/>
        </w:rPr>
        <w:t xml:space="preserve"> أ</w:t>
      </w:r>
      <w:r w:rsidR="00A741A0" w:rsidRPr="00287AEA">
        <w:rPr>
          <w:rFonts w:ascii="Simplified Arabic" w:hAnsi="Simplified Arabic" w:cs="Simplified Arabic"/>
          <w:sz w:val="28"/>
          <w:szCs w:val="28"/>
          <w:rtl/>
        </w:rPr>
        <w:t xml:space="preserve">مّا تاريخ تسلسل ظهور </w:t>
      </w:r>
      <w:proofErr w:type="spellStart"/>
      <w:r w:rsidR="00A741A0" w:rsidRPr="00287AEA">
        <w:rPr>
          <w:rFonts w:ascii="Simplified Arabic" w:hAnsi="Simplified Arabic" w:cs="Simplified Arabic"/>
          <w:sz w:val="28"/>
          <w:szCs w:val="28"/>
          <w:rtl/>
        </w:rPr>
        <w:t>الحشوية</w:t>
      </w:r>
      <w:proofErr w:type="spellEnd"/>
      <w:r w:rsidR="00A741A0" w:rsidRPr="00287AEA">
        <w:rPr>
          <w:rFonts w:ascii="Simplified Arabic" w:hAnsi="Simplified Arabic" w:cs="Simplified Arabic"/>
          <w:sz w:val="28"/>
          <w:szCs w:val="28"/>
          <w:rtl/>
        </w:rPr>
        <w:t xml:space="preserve">: فقد ظلت عقائد التجسيم والتشبيه والحشو متناثرة هنا وهناك، في أقوال المحدثين ورواياتهم، </w:t>
      </w:r>
      <w:r w:rsidR="00A741A0" w:rsidRPr="00287AEA">
        <w:rPr>
          <w:rFonts w:ascii="Simplified Arabic" w:hAnsi="Simplified Arabic" w:cs="Simplified Arabic"/>
          <w:sz w:val="28"/>
          <w:szCs w:val="28"/>
          <w:u w:val="single"/>
          <w:rtl/>
        </w:rPr>
        <w:t>حتى ظهر مقاتل بن سليمان</w:t>
      </w:r>
      <w:r w:rsidR="00A741A0" w:rsidRPr="00287AEA">
        <w:rPr>
          <w:rFonts w:ascii="Simplified Arabic" w:hAnsi="Simplified Arabic" w:cs="Simplified Arabic"/>
          <w:sz w:val="28"/>
          <w:szCs w:val="28"/>
          <w:rtl/>
        </w:rPr>
        <w:t xml:space="preserve"> (المتوفي سنة 150 ه‍) حيث ملأ تفسيره حشوا من الإسرائيليات،</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 xml:space="preserve">وأخذ من علم اليهود والنصارى ما </w:t>
      </w:r>
      <w:proofErr w:type="spellStart"/>
      <w:r w:rsidR="00A741A0" w:rsidRPr="00287AEA">
        <w:rPr>
          <w:rFonts w:ascii="Simplified Arabic" w:hAnsi="Simplified Arabic" w:cs="Simplified Arabic"/>
          <w:sz w:val="28"/>
          <w:szCs w:val="28"/>
          <w:rtl/>
        </w:rPr>
        <w:lastRenderedPageBreak/>
        <w:t>يوافقه</w:t>
      </w:r>
      <w:proofErr w:type="spellEnd"/>
      <w:r w:rsidR="00A741A0" w:rsidRPr="00287AEA">
        <w:rPr>
          <w:rFonts w:ascii="Simplified Arabic" w:hAnsi="Simplified Arabic" w:cs="Simplified Arabic"/>
          <w:sz w:val="28"/>
          <w:szCs w:val="28"/>
          <w:rtl/>
        </w:rPr>
        <w:t xml:space="preserve"> لتدعيم مذهبه في التجسيم والتشبيه، لقد أصبح التجسيم والتشبيه بعد هذا المفسر الضال المبتدع مدرسة متكاملة اعتنق أفكارها بعض ممن جاء بعده</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 xml:space="preserve">من جهلاء المفسرين والمحدثين، وساهم بموضوعاته في ظهور </w:t>
      </w:r>
      <w:proofErr w:type="spellStart"/>
      <w:r w:rsidR="00A741A0" w:rsidRPr="00287AEA">
        <w:rPr>
          <w:rFonts w:ascii="Simplified Arabic" w:hAnsi="Simplified Arabic" w:cs="Simplified Arabic"/>
          <w:sz w:val="28"/>
          <w:szCs w:val="28"/>
          <w:rtl/>
        </w:rPr>
        <w:t>الحشوية</w:t>
      </w:r>
      <w:proofErr w:type="spellEnd"/>
      <w:r w:rsidR="00A741A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u w:val="single"/>
          <w:rtl/>
        </w:rPr>
        <w:t xml:space="preserve">ثم ظهر محمد بن كرام </w:t>
      </w:r>
      <w:proofErr w:type="spellStart"/>
      <w:r w:rsidR="00A741A0" w:rsidRPr="00287AEA">
        <w:rPr>
          <w:rFonts w:ascii="Simplified Arabic" w:hAnsi="Simplified Arabic" w:cs="Simplified Arabic"/>
          <w:sz w:val="28"/>
          <w:szCs w:val="28"/>
          <w:u w:val="single"/>
          <w:rtl/>
        </w:rPr>
        <w:t>السجزي</w:t>
      </w:r>
      <w:proofErr w:type="spellEnd"/>
      <w:r w:rsidR="00A741A0" w:rsidRPr="00287AEA">
        <w:rPr>
          <w:rFonts w:ascii="Simplified Arabic" w:hAnsi="Simplified Arabic" w:cs="Simplified Arabic"/>
          <w:sz w:val="28"/>
          <w:szCs w:val="28"/>
          <w:rtl/>
        </w:rPr>
        <w:t xml:space="preserve"> (ت 255 هـ)، وأتباعه هم الكرامية، تمكنوا </w:t>
      </w:r>
      <w:proofErr w:type="spellStart"/>
      <w:r w:rsidR="00A741A0" w:rsidRPr="00287AEA">
        <w:rPr>
          <w:rFonts w:ascii="Simplified Arabic" w:hAnsi="Simplified Arabic" w:cs="Simplified Arabic"/>
          <w:sz w:val="28"/>
          <w:szCs w:val="28"/>
          <w:rtl/>
        </w:rPr>
        <w:t>بتدثرهم</w:t>
      </w:r>
      <w:proofErr w:type="spellEnd"/>
      <w:r w:rsidR="00A741A0" w:rsidRPr="00287AEA">
        <w:rPr>
          <w:rFonts w:ascii="Simplified Arabic" w:hAnsi="Simplified Arabic" w:cs="Simplified Arabic"/>
          <w:sz w:val="28"/>
          <w:szCs w:val="28"/>
          <w:rtl/>
        </w:rPr>
        <w:t xml:space="preserve"> بلباس الزهد أن يسربوا بدعهم إلى المصنفات التي تنتسب إلى العقيدة السلفية، ومن أتباع ابن كرام أبو عبد الله </w:t>
      </w:r>
      <w:r w:rsidR="00A741A0" w:rsidRPr="00287AEA">
        <w:rPr>
          <w:rFonts w:ascii="Simplified Arabic" w:hAnsi="Simplified Arabic" w:cs="Simplified Arabic"/>
          <w:sz w:val="28"/>
          <w:szCs w:val="28"/>
          <w:u w:val="single"/>
          <w:rtl/>
        </w:rPr>
        <w:t>محمد بن الهيصم</w:t>
      </w:r>
      <w:r w:rsidR="00A741A0" w:rsidRPr="00287AEA">
        <w:rPr>
          <w:rFonts w:ascii="Simplified Arabic" w:hAnsi="Simplified Arabic" w:cs="Simplified Arabic"/>
          <w:sz w:val="28"/>
          <w:szCs w:val="28"/>
          <w:rtl/>
        </w:rPr>
        <w:t xml:space="preserve"> الذي اجتهد في </w:t>
      </w:r>
      <w:r w:rsidR="00E62E44">
        <w:rPr>
          <w:rFonts w:ascii="Simplified Arabic" w:hAnsi="Simplified Arabic" w:cs="Simplified Arabic" w:hint="cs"/>
          <w:sz w:val="28"/>
          <w:szCs w:val="28"/>
          <w:rtl/>
        </w:rPr>
        <w:t xml:space="preserve">ترميم </w:t>
      </w:r>
      <w:r w:rsidR="00A741A0" w:rsidRPr="00287AEA">
        <w:rPr>
          <w:rFonts w:ascii="Simplified Arabic" w:hAnsi="Simplified Arabic" w:cs="Simplified Arabic"/>
          <w:sz w:val="28"/>
          <w:szCs w:val="28"/>
          <w:rtl/>
        </w:rPr>
        <w:t xml:space="preserve">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رحمه الله. ومنه أيضاً أنه زعم أن الفوقية بمعنى العلو مع إثبات البينونة غير المتناهية بينه وبين خلقه، </w:t>
      </w:r>
      <w:r w:rsidR="00A741A0" w:rsidRPr="00287AEA">
        <w:rPr>
          <w:rFonts w:ascii="Simplified Arabic" w:hAnsi="Simplified Arabic" w:cs="Simplified Arabic"/>
          <w:sz w:val="28"/>
          <w:szCs w:val="28"/>
          <w:u w:val="single"/>
          <w:rtl/>
        </w:rPr>
        <w:t xml:space="preserve">ثم تسربت مقالات التجسيم والحشو إلى كتب </w:t>
      </w:r>
      <w:r w:rsidR="00A741A0" w:rsidRPr="00287AEA">
        <w:rPr>
          <w:rFonts w:ascii="Simplified Arabic" w:hAnsi="Simplified Arabic" w:cs="Simplified Arabic"/>
          <w:snapToGrid w:val="0"/>
          <w:sz w:val="28"/>
          <w:szCs w:val="28"/>
          <w:u w:val="single"/>
          <w:rtl/>
        </w:rPr>
        <w:t>حديثية كُتبت على منهج أهل الحشو ونُسبت إلى أهل السنّة والجماعة،</w:t>
      </w:r>
      <w:r w:rsidR="00A741A0" w:rsidRPr="00287AEA">
        <w:rPr>
          <w:rFonts w:ascii="Simplified Arabic" w:hAnsi="Simplified Arabic" w:cs="Simplified Arabic"/>
          <w:sz w:val="28"/>
          <w:szCs w:val="28"/>
          <w:u w:val="single"/>
          <w:rtl/>
        </w:rPr>
        <w:t xml:space="preserve"> وهي إلى عقيدة الحشو والتجسيم أقرب</w:t>
      </w:r>
      <w:r w:rsidR="00A741A0" w:rsidRPr="00287AEA">
        <w:rPr>
          <w:rFonts w:ascii="Simplified Arabic" w:hAnsi="Simplified Arabic" w:cs="Simplified Arabic"/>
          <w:sz w:val="28"/>
          <w:szCs w:val="28"/>
          <w:rtl/>
        </w:rPr>
        <w:t xml:space="preserve">، ومن ذلك: (1) كتاب الرد على الجهمية وكتاب نقض عثمان بن سعيد على </w:t>
      </w:r>
      <w:proofErr w:type="spellStart"/>
      <w:r w:rsidR="00A741A0" w:rsidRPr="00287AEA">
        <w:rPr>
          <w:rFonts w:ascii="Simplified Arabic" w:hAnsi="Simplified Arabic" w:cs="Simplified Arabic"/>
          <w:sz w:val="28"/>
          <w:szCs w:val="28"/>
          <w:rtl/>
        </w:rPr>
        <w:t>المريسي</w:t>
      </w:r>
      <w:proofErr w:type="spellEnd"/>
      <w:r w:rsidR="00A741A0" w:rsidRPr="00287AEA">
        <w:rPr>
          <w:rFonts w:ascii="Simplified Arabic" w:hAnsi="Simplified Arabic" w:cs="Simplified Arabic"/>
          <w:sz w:val="28"/>
          <w:szCs w:val="28"/>
          <w:rtl/>
        </w:rPr>
        <w:t xml:space="preserve"> العنيد: لعثمان بن سعيد الدارمي (280 هـ)</w:t>
      </w:r>
      <w:r w:rsidR="00A741A0" w:rsidRPr="00287AEA">
        <w:rPr>
          <w:rFonts w:ascii="Simplified Arabic" w:hAnsi="Simplified Arabic" w:cs="Simplified Arabic"/>
          <w:sz w:val="28"/>
          <w:szCs w:val="28"/>
          <w:vertAlign w:val="superscript"/>
          <w:rtl/>
        </w:rPr>
        <w:t>،</w:t>
      </w:r>
      <w:r w:rsidR="00A741A0" w:rsidRPr="00287AEA">
        <w:rPr>
          <w:rFonts w:ascii="Simplified Arabic" w:hAnsi="Simplified Arabic" w:cs="Simplified Arabic"/>
          <w:sz w:val="28"/>
          <w:szCs w:val="28"/>
          <w:rtl/>
        </w:rPr>
        <w:t xml:space="preserve"> (2) كتاب السنة لابن أبي عاصم، (3)</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كتاب السنة المنسوب إلى عبد الله بن الإمام أحمد بن حنبل رحمه الله (290هـ)، (4)</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كتاب السنة للخلال</w:t>
      </w:r>
      <w:r w:rsidR="00A741A0" w:rsidRPr="00287AEA">
        <w:rPr>
          <w:rFonts w:ascii="Simplified Arabic" w:hAnsi="Simplified Arabic" w:cs="Simplified Arabic"/>
          <w:sz w:val="28"/>
          <w:szCs w:val="28"/>
          <w:rtl/>
          <w:lang w:eastAsia="ar-SA"/>
        </w:rPr>
        <w:t>،</w:t>
      </w:r>
      <w:r w:rsidR="00A741A0" w:rsidRPr="00287AEA">
        <w:rPr>
          <w:rFonts w:ascii="Simplified Arabic" w:hAnsi="Simplified Arabic" w:cs="Simplified Arabic"/>
          <w:sz w:val="28"/>
          <w:szCs w:val="28"/>
          <w:rtl/>
        </w:rPr>
        <w:t xml:space="preserve"> (5) كتاب التوحيد لا بن خزيمة، (6)</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كتاب الصفات المنسوب للدارقطني، (7) كتاب التوحيد لابن مند</w:t>
      </w:r>
      <w:r w:rsidR="00E62E44">
        <w:rPr>
          <w:rFonts w:ascii="Simplified Arabic" w:hAnsi="Simplified Arabic" w:cs="Simplified Arabic" w:hint="cs"/>
          <w:sz w:val="28"/>
          <w:szCs w:val="28"/>
          <w:rtl/>
        </w:rPr>
        <w:t>ه</w:t>
      </w:r>
      <w:r w:rsidR="00A741A0" w:rsidRPr="00287AEA">
        <w:rPr>
          <w:rFonts w:ascii="Simplified Arabic" w:hAnsi="Simplified Arabic" w:cs="Simplified Arabic"/>
          <w:sz w:val="28"/>
          <w:szCs w:val="28"/>
          <w:rtl/>
        </w:rPr>
        <w:t>، (8)</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كتاب العرش وما روي فيه: لمحمد بن عثمان بن أبي شيبة، (9)</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 xml:space="preserve">كتاب الأربعين في دلائل التوحيد لأبي إسماعيل عبد الله بن محمد الهروي (ت 481 هـ) </w:t>
      </w:r>
      <w:r w:rsidR="00A741A0" w:rsidRPr="00287AEA">
        <w:rPr>
          <w:rFonts w:ascii="Simplified Arabic" w:hAnsi="Simplified Arabic" w:cs="Simplified Arabic"/>
          <w:snapToGrid w:val="0"/>
          <w:sz w:val="28"/>
          <w:szCs w:val="28"/>
          <w:rtl/>
        </w:rPr>
        <w:t>وأهم أغلاط هؤلاء المصنفين على وجه الإجمال أنّهم: (أولاً): جمعوا فيها أخباراً متفرقة فأحدث هذا الجمع في دلالتها تقوية لظاهرها الموهم كما سبق في الكلام على التفويض، (ثانياً): لم يفرقوا فيها بين النصوص التي تتفاوت دلالة وثبوتاً فمثلاً جعلوا قوله تعالى: (الرحمن على العرش استوى) مع الأخبار المنكرة التي تتحدث عن القعود على العرش وأطيط العرش من ثقل الجبار فوقه، وجعلوا هذين المتفاوتين من أدلة الاستواء على العرش،</w:t>
      </w:r>
      <w:r w:rsidR="001F0780" w:rsidRPr="00287AEA">
        <w:rPr>
          <w:rFonts w:ascii="Simplified Arabic" w:hAnsi="Simplified Arabic" w:cs="Simplified Arabic"/>
          <w:snapToGrid w:val="0"/>
          <w:sz w:val="28"/>
          <w:szCs w:val="28"/>
          <w:rtl/>
        </w:rPr>
        <w:t xml:space="preserve"> </w:t>
      </w:r>
      <w:r w:rsidR="00A741A0" w:rsidRPr="00287AEA">
        <w:rPr>
          <w:rFonts w:ascii="Simplified Arabic" w:hAnsi="Simplified Arabic" w:cs="Simplified Arabic"/>
          <w:snapToGrid w:val="0"/>
          <w:sz w:val="28"/>
          <w:szCs w:val="28"/>
          <w:rtl/>
        </w:rPr>
        <w:t xml:space="preserve">(ثالثاً): أنهم لم يفرقوا بين حديث مرفوع وبين حديث موقوف على صحابي أو تابعي، فأثبتوا بهذا ما أثبتوا بهذا، بل ربما عارضوا ما هو مشهور عن رسول الله صلى الله عليه وسلم بمرويات عن أحد التابعين. ومثال ذلك تفسير المقام المحمود بالإقعاد على العرش. بل لم يفرقوا بين حديث نبوي وخبر إسرائيلي، فربما جعلوا ما لقول الرسول صلى الله عليه وسلم من القدسية والمكانة ثابتاً لقول أهل الكتاب. ومثال ذلك ما ذكروه في الاستلقاء على العرش ووضع إحدى رجليه على الأخرى وغير ذلك مما هو مبسوط في الشبه </w:t>
      </w:r>
      <w:r w:rsidR="00A741A0" w:rsidRPr="00287AEA">
        <w:rPr>
          <w:rFonts w:ascii="Simplified Arabic" w:hAnsi="Simplified Arabic" w:cs="Simplified Arabic"/>
          <w:snapToGrid w:val="0"/>
          <w:sz w:val="28"/>
          <w:szCs w:val="28"/>
          <w:rtl/>
        </w:rPr>
        <w:lastRenderedPageBreak/>
        <w:t>السمعية، (</w:t>
      </w:r>
      <w:r w:rsidR="00A741A0" w:rsidRPr="00287AEA">
        <w:rPr>
          <w:rFonts w:ascii="Simplified Arabic" w:hAnsi="Simplified Arabic" w:cs="Simplified Arabic"/>
          <w:sz w:val="28"/>
          <w:szCs w:val="28"/>
          <w:rtl/>
        </w:rPr>
        <w:t xml:space="preserve">رابعاً): أنهم لم يفرقوا بين منقول بالتواتر من الكتاب والسنة وخبر لم يصح سنده فأثبتوا بالثاني ما أثبتوه بالأول </w:t>
      </w:r>
    </w:p>
    <w:p w14:paraId="3EE8D6F2" w14:textId="0323DB54" w:rsidR="00A741A0" w:rsidRPr="00287AEA" w:rsidRDefault="00A741A0" w:rsidP="00A741A0">
      <w:pPr>
        <w:rPr>
          <w:rFonts w:ascii="Simplified Arabic" w:hAnsi="Simplified Arabic" w:cs="Simplified Arabic"/>
          <w:sz w:val="28"/>
          <w:szCs w:val="28"/>
          <w:rtl/>
          <w:lang w:bidi="ar-KW"/>
        </w:rPr>
      </w:pPr>
      <w:r w:rsidRPr="00287AEA">
        <w:rPr>
          <w:rFonts w:ascii="Simplified Arabic" w:hAnsi="Simplified Arabic" w:cs="Simplified Arabic"/>
          <w:b/>
          <w:bCs/>
          <w:sz w:val="28"/>
          <w:szCs w:val="28"/>
          <w:u w:val="single"/>
          <w:rtl/>
        </w:rPr>
        <w:t>(</w:t>
      </w:r>
      <w:r w:rsidR="00675E73" w:rsidRPr="00287AEA">
        <w:rPr>
          <w:rFonts w:ascii="Simplified Arabic" w:hAnsi="Simplified Arabic" w:cs="Simplified Arabic" w:hint="cs"/>
          <w:b/>
          <w:bCs/>
          <w:sz w:val="28"/>
          <w:szCs w:val="28"/>
          <w:u w:val="single"/>
          <w:rtl/>
        </w:rPr>
        <w:t>1</w:t>
      </w:r>
      <w:r w:rsidR="00EB3ACA">
        <w:rPr>
          <w:rFonts w:ascii="Simplified Arabic" w:hAnsi="Simplified Arabic" w:cs="Simplified Arabic" w:hint="cs"/>
          <w:b/>
          <w:bCs/>
          <w:sz w:val="28"/>
          <w:szCs w:val="28"/>
          <w:u w:val="single"/>
          <w:rtl/>
        </w:rPr>
        <w:t>4</w:t>
      </w:r>
      <w:r w:rsidRPr="00287AEA">
        <w:rPr>
          <w:rFonts w:ascii="Simplified Arabic" w:hAnsi="Simplified Arabic" w:cs="Simplified Arabic"/>
          <w:b/>
          <w:bCs/>
          <w:sz w:val="28"/>
          <w:szCs w:val="28"/>
          <w:u w:val="single"/>
          <w:rtl/>
        </w:rPr>
        <w:t xml:space="preserve">) براءة الإمام أحمد ابن حنبل رحمه الله من انتساب </w:t>
      </w:r>
      <w:proofErr w:type="spellStart"/>
      <w:r w:rsidRPr="00287AEA">
        <w:rPr>
          <w:rFonts w:ascii="Simplified Arabic" w:hAnsi="Simplified Arabic" w:cs="Simplified Arabic"/>
          <w:b/>
          <w:bCs/>
          <w:sz w:val="28"/>
          <w:szCs w:val="28"/>
          <w:u w:val="single"/>
          <w:rtl/>
        </w:rPr>
        <w:t>الحشوية</w:t>
      </w:r>
      <w:proofErr w:type="spellEnd"/>
      <w:r w:rsidRPr="00287AEA">
        <w:rPr>
          <w:rFonts w:ascii="Simplified Arabic" w:hAnsi="Simplified Arabic" w:cs="Simplified Arabic"/>
          <w:b/>
          <w:bCs/>
          <w:sz w:val="28"/>
          <w:szCs w:val="28"/>
          <w:u w:val="single"/>
          <w:rtl/>
        </w:rPr>
        <w:t xml:space="preserve"> إليه:</w:t>
      </w:r>
      <w:r w:rsidRPr="00287AEA">
        <w:rPr>
          <w:rFonts w:ascii="Simplified Arabic" w:hAnsi="Simplified Arabic" w:cs="Simplified Arabic"/>
          <w:sz w:val="28"/>
          <w:szCs w:val="28"/>
          <w:rtl/>
        </w:rPr>
        <w:t xml:space="preserve"> اشتهر انتساب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إلى مذهب أحمد بن حنبل (ت241هـ)، ولا ريبَ أنّ الامامَ أحمد إمامٌ </w:t>
      </w:r>
      <w:r w:rsidR="00FB6835" w:rsidRPr="00287AEA">
        <w:rPr>
          <w:rFonts w:ascii="Simplified Arabic" w:hAnsi="Simplified Arabic" w:cs="Simplified Arabic" w:hint="cs"/>
          <w:sz w:val="28"/>
          <w:szCs w:val="28"/>
          <w:rtl/>
        </w:rPr>
        <w:t>أهل السنّة والجماعة في زمانه</w:t>
      </w:r>
      <w:r w:rsidRPr="00287AEA">
        <w:rPr>
          <w:rFonts w:ascii="Simplified Arabic" w:hAnsi="Simplified Arabic" w:cs="Simplified Arabic"/>
          <w:sz w:val="28"/>
          <w:szCs w:val="28"/>
          <w:rtl/>
        </w:rPr>
        <w:t>، ومن أكبر أئمّة الاسلام، لكن قد انتسب إليه هؤلاء</w:t>
      </w:r>
      <w:r w:rsidR="00FB6835" w:rsidRPr="00287AEA">
        <w:rPr>
          <w:rFonts w:ascii="Simplified Arabic" w:hAnsi="Simplified Arabic" w:cs="Simplified Arabic" w:hint="cs"/>
          <w:sz w:val="28"/>
          <w:szCs w:val="28"/>
          <w:rtl/>
        </w:rPr>
        <w:t xml:space="preserve"> لتمرير بدعتهم، و</w:t>
      </w:r>
      <w:r w:rsidRPr="00287AEA">
        <w:rPr>
          <w:rFonts w:ascii="Simplified Arabic" w:hAnsi="Simplified Arabic" w:cs="Simplified Arabic"/>
          <w:sz w:val="28"/>
          <w:szCs w:val="28"/>
          <w:rtl/>
        </w:rPr>
        <w:t>هو منهم بريء،، وقد تقدم مخاطبة الإمام ابن الجوزي</w:t>
      </w:r>
      <w:r w:rsidR="00214FB6">
        <w:rPr>
          <w:rFonts w:ascii="Simplified Arabic" w:hAnsi="Simplified Arabic" w:cs="Simplified Arabic" w:hint="cs"/>
          <w:sz w:val="28"/>
          <w:szCs w:val="28"/>
          <w:rtl/>
        </w:rPr>
        <w:t xml:space="preserve"> الحنبلي</w:t>
      </w:r>
      <w:r w:rsidRPr="00287AEA">
        <w:rPr>
          <w:rFonts w:ascii="Simplified Arabic" w:hAnsi="Simplified Arabic" w:cs="Simplified Arabic"/>
          <w:sz w:val="28"/>
          <w:szCs w:val="28"/>
          <w:rtl/>
        </w:rPr>
        <w:t xml:space="preserve">، الذي لم يأت في الحنابلة بعد الإمام أحمد مثله، </w:t>
      </w:r>
      <w:proofErr w:type="spellStart"/>
      <w:r w:rsidRPr="00287AEA">
        <w:rPr>
          <w:rFonts w:ascii="Simplified Arabic" w:hAnsi="Simplified Arabic" w:cs="Simplified Arabic"/>
          <w:sz w:val="28"/>
          <w:szCs w:val="28"/>
          <w:rtl/>
        </w:rPr>
        <w:t>لحشوية</w:t>
      </w:r>
      <w:proofErr w:type="spellEnd"/>
      <w:r w:rsidRPr="00287AEA">
        <w:rPr>
          <w:rFonts w:ascii="Simplified Arabic" w:hAnsi="Simplified Arabic" w:cs="Simplified Arabic"/>
          <w:sz w:val="28"/>
          <w:szCs w:val="28"/>
          <w:rtl/>
        </w:rPr>
        <w:t xml:space="preserve"> الحنابلة</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ابن حامد وابن </w:t>
      </w:r>
      <w:proofErr w:type="spellStart"/>
      <w:r w:rsidRPr="00287AEA">
        <w:rPr>
          <w:rFonts w:ascii="Simplified Arabic" w:hAnsi="Simplified Arabic" w:cs="Simplified Arabic"/>
          <w:sz w:val="28"/>
          <w:szCs w:val="28"/>
          <w:rtl/>
        </w:rPr>
        <w:t>الزاغوني</w:t>
      </w:r>
      <w:proofErr w:type="spellEnd"/>
      <w:r w:rsidRPr="00287AEA">
        <w:rPr>
          <w:rFonts w:ascii="Simplified Arabic" w:hAnsi="Simplified Arabic" w:cs="Simplified Arabic"/>
          <w:sz w:val="28"/>
          <w:szCs w:val="28"/>
          <w:rtl/>
        </w:rPr>
        <w:t xml:space="preserve"> والقاضي أبي يعلى القاضي، ومن نظر في كتابه الباز الأشهب علم مدى الحشو الذي وصل إليه هؤلاء، حيث قال في خاتمة كتابه:</w:t>
      </w:r>
      <w:r w:rsidR="001F0780" w:rsidRPr="00287AEA">
        <w:rPr>
          <w:rFonts w:ascii="Simplified Arabic" w:hAnsi="Simplified Arabic" w:cs="Simplified Arabic"/>
          <w:sz w:val="28"/>
          <w:szCs w:val="28"/>
          <w:rtl/>
        </w:rPr>
        <w:t xml:space="preserve"> </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ولما علم بكتابي هذا جماعة من الجهال، لم يعجبهم لأنهم أَلِفُوا كلام رؤسائهم المجسمة فقالوا: ليس هذا المذهب . قلت: ليس مذهبكم ولا مذهب من قلدتم من أشياخكم، فقد نزهت مذهب الإمام أحمد، ونفيت عنه كذب المنقولات، وهذيان المقولات</w:t>
      </w:r>
      <w:r w:rsidR="00E1032E" w:rsidRPr="00287AEA">
        <w:rPr>
          <w:rFonts w:ascii="Simplified Arabic" w:hAnsi="Simplified Arabic" w:cs="Simplified Arabic"/>
          <w:sz w:val="28"/>
          <w:szCs w:val="28"/>
          <w:rtl/>
        </w:rPr>
        <w:t>)</w:t>
      </w:r>
      <w:r w:rsidRPr="00287AEA">
        <w:rPr>
          <w:rFonts w:ascii="Simplified Arabic" w:hAnsi="Simplified Arabic" w:cs="Simplified Arabic"/>
          <w:sz w:val="28"/>
          <w:szCs w:val="28"/>
          <w:rtl/>
        </w:rPr>
        <w:t xml:space="preserve"> اهـ، ومن نظر في كتاب ابطال التأويلات للقاضي أبي يعلى علم ما وصل إليه القوم من الحشو والتجسيم وقلة الحياء</w:t>
      </w:r>
      <w:r w:rsidR="00214FB6">
        <w:rPr>
          <w:rFonts w:ascii="Simplified Arabic" w:hAnsi="Simplified Arabic" w:cs="Simplified Arabic" w:hint="cs"/>
          <w:sz w:val="28"/>
          <w:szCs w:val="28"/>
          <w:rtl/>
        </w:rPr>
        <w:t xml:space="preserve"> في نسبة المحال إلى الله تعالى وتقدس،</w:t>
      </w:r>
    </w:p>
    <w:p w14:paraId="058AE845" w14:textId="3518FD4E" w:rsidR="00A741A0" w:rsidRPr="00287AEA" w:rsidRDefault="00FD2C6E" w:rsidP="00FD2C6E">
      <w:pPr>
        <w:rPr>
          <w:rFonts w:ascii="Simplified Arabic" w:hAnsi="Simplified Arabic" w:cs="Simplified Arabic"/>
          <w:sz w:val="28"/>
          <w:szCs w:val="28"/>
          <w:rtl/>
        </w:rPr>
      </w:pPr>
      <w:r w:rsidRPr="00287AEA">
        <w:rPr>
          <w:rFonts w:ascii="Simplified Arabic" w:hAnsi="Simplified Arabic" w:cs="Simplified Arabic"/>
          <w:b/>
          <w:bCs/>
          <w:sz w:val="28"/>
          <w:szCs w:val="28"/>
          <w:rtl/>
        </w:rPr>
        <w:t>(1</w:t>
      </w:r>
      <w:r w:rsidR="00EB3ACA">
        <w:rPr>
          <w:rFonts w:ascii="Simplified Arabic" w:hAnsi="Simplified Arabic" w:cs="Simplified Arabic" w:hint="cs"/>
          <w:b/>
          <w:bCs/>
          <w:sz w:val="28"/>
          <w:szCs w:val="28"/>
          <w:rtl/>
        </w:rPr>
        <w:t>5</w:t>
      </w:r>
      <w:r w:rsidRPr="00287AEA">
        <w:rPr>
          <w:rFonts w:ascii="Simplified Arabic" w:hAnsi="Simplified Arabic" w:cs="Simplified Arabic"/>
          <w:b/>
          <w:bCs/>
          <w:sz w:val="28"/>
          <w:szCs w:val="28"/>
          <w:rtl/>
        </w:rPr>
        <w:t xml:space="preserve">) تسرب الأفكار </w:t>
      </w:r>
      <w:proofErr w:type="spellStart"/>
      <w:r w:rsidRPr="00287AEA">
        <w:rPr>
          <w:rFonts w:ascii="Simplified Arabic" w:hAnsi="Simplified Arabic" w:cs="Simplified Arabic"/>
          <w:b/>
          <w:bCs/>
          <w:sz w:val="28"/>
          <w:szCs w:val="28"/>
          <w:rtl/>
        </w:rPr>
        <w:t>الحشوية</w:t>
      </w:r>
      <w:proofErr w:type="spellEnd"/>
      <w:r w:rsidRPr="00287AEA">
        <w:rPr>
          <w:rFonts w:ascii="Simplified Arabic" w:hAnsi="Simplified Arabic" w:cs="Simplified Arabic"/>
          <w:b/>
          <w:bCs/>
          <w:sz w:val="28"/>
          <w:szCs w:val="28"/>
          <w:rtl/>
        </w:rPr>
        <w:t xml:space="preserve"> إلى الشيخ ابن تيمية:</w:t>
      </w:r>
      <w:r w:rsidRPr="00287AEA">
        <w:rPr>
          <w:rFonts w:ascii="Simplified Arabic" w:hAnsi="Simplified Arabic" w:cs="Simplified Arabic"/>
          <w:sz w:val="28"/>
          <w:szCs w:val="28"/>
          <w:rtl/>
        </w:rPr>
        <w:t xml:space="preserve">  ابن تيمية: لم يكن يحترم تخصص العلماء، ولم يدع علماً من علوم الإسلام إلا تكلم فيه وخالف أهله بما يراه هو حقاً، ولكن كانت تنقصه دقة المتخصصين في العلم في كثير من الأحيان، </w:t>
      </w:r>
      <w:r w:rsidRPr="00214FB6">
        <w:rPr>
          <w:rFonts w:ascii="Simplified Arabic" w:hAnsi="Simplified Arabic" w:cs="Simplified Arabic"/>
          <w:b/>
          <w:bCs/>
          <w:sz w:val="28"/>
          <w:szCs w:val="28"/>
          <w:rtl/>
        </w:rPr>
        <w:t>ففي مجال علوم العقيدة،</w:t>
      </w:r>
      <w:r w:rsidRPr="00287AEA">
        <w:rPr>
          <w:rFonts w:ascii="Simplified Arabic" w:hAnsi="Simplified Arabic" w:cs="Simplified Arabic"/>
          <w:sz w:val="28"/>
          <w:szCs w:val="28"/>
          <w:rtl/>
        </w:rPr>
        <w:t xml:space="preserve"> وقع في أخطاء أبرزها: (أ)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(ب) 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التفويض - وهو لا يدرك أنه مذهب السلف الحقيقي - من شر مذاهب الفرق الضالة، (ت) نسب إلى السلف اثبات المعنى الظاهر مع أنّه متعذر في كل الصفات (ث) شنّ حرباً على التأويل مع أنّه لا مناص منه عند التعارض، (ج) جهله العميق بقواعد التقديس والتنزيه المستفادة من الكتاب والسنّة، فسبب خللا في استيعابه لمذهب أهل السنّة والجماعة في العقيدة، (ح) بسبب عدم تخصصه في العقيدة مال إلى مذاهب المجسمة </w:t>
      </w:r>
      <w:proofErr w:type="spellStart"/>
      <w:r w:rsidRPr="00287AEA">
        <w:rPr>
          <w:rFonts w:ascii="Simplified Arabic" w:hAnsi="Simplified Arabic" w:cs="Simplified Arabic"/>
          <w:sz w:val="28"/>
          <w:szCs w:val="28"/>
          <w:rtl/>
        </w:rPr>
        <w:t>والحشوية</w:t>
      </w:r>
      <w:proofErr w:type="spellEnd"/>
      <w:r w:rsidRPr="00287AEA">
        <w:rPr>
          <w:rFonts w:ascii="Simplified Arabic" w:hAnsi="Simplified Arabic" w:cs="Simplified Arabic"/>
          <w:sz w:val="28"/>
          <w:szCs w:val="28"/>
          <w:rtl/>
        </w:rPr>
        <w:t xml:space="preserve"> وأثنى على أهلها ومؤلفاتهم ونسبهم إلى السنّة والسنّة منهم براء، (خ) تورط </w:t>
      </w:r>
      <w:r w:rsidRPr="00287AEA">
        <w:rPr>
          <w:rFonts w:ascii="Simplified Arabic" w:hAnsi="Simplified Arabic" w:cs="Simplified Arabic"/>
          <w:sz w:val="28"/>
          <w:szCs w:val="28"/>
          <w:rtl/>
        </w:rPr>
        <w:lastRenderedPageBreak/>
        <w:t>في نسبة الحد والجهة والمكان والحركة والانتقال إلى الله، مع أنها من المحال عند المتخصصين في علم العقيدة، (د) نسب علم (التقديس وقواعد التنزيه المستمدة من الكتاب والسنّة) 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w:t>
      </w:r>
      <w:r w:rsidR="00214FB6">
        <w:rPr>
          <w:rFonts w:ascii="Simplified Arabic" w:hAnsi="Simplified Arabic" w:cs="Simplified Arabic" w:hint="cs"/>
          <w:sz w:val="28"/>
          <w:szCs w:val="28"/>
          <w:rtl/>
        </w:rPr>
        <w:t xml:space="preserve"> علم العقيدة،</w:t>
      </w:r>
      <w:r w:rsidRPr="00287AEA">
        <w:rPr>
          <w:rFonts w:ascii="Simplified Arabic" w:hAnsi="Simplified Arabic" w:cs="Simplified Arabic"/>
          <w:sz w:val="28"/>
          <w:szCs w:val="28"/>
          <w:rtl/>
        </w:rPr>
        <w:t xml:space="preserve"> الفقه الأكبر في الدين، (ذ) شنّ حملته الشعواء على علماء أهل السنّة والجماعة المتخصصين في العقيدة جميعا، ودمّر تخصصاتهم، فوصف الأثرية أتباع الإمام أحمد رحمه الله الحقيقيون بأنهم شر فرق الإسلام لأنّهم مفوضة، ونسب أعلام الأشاعرة </w:t>
      </w:r>
      <w:proofErr w:type="spellStart"/>
      <w:r w:rsidRPr="00287AEA">
        <w:rPr>
          <w:rFonts w:ascii="Simplified Arabic" w:hAnsi="Simplified Arabic" w:cs="Simplified Arabic"/>
          <w:sz w:val="28"/>
          <w:szCs w:val="28"/>
          <w:rtl/>
        </w:rPr>
        <w:t>والماتريدية</w:t>
      </w:r>
      <w:proofErr w:type="spellEnd"/>
      <w:r w:rsidRPr="00287AEA">
        <w:rPr>
          <w:rFonts w:ascii="Simplified Arabic" w:hAnsi="Simplified Arabic" w:cs="Simplified Arabic"/>
          <w:sz w:val="28"/>
          <w:szCs w:val="28"/>
          <w:rtl/>
        </w:rPr>
        <w:t xml:space="preserve"> إلى البدعة في العقيدة وإلى التوبة المزعومة عند الموت، وهي توبة مكذوبة موهومة إذ كيف يتوبوا مما يعد أفضل حسناتهم في الرد على المجسمة والمشبهة </w:t>
      </w:r>
      <w:proofErr w:type="spellStart"/>
      <w:r w:rsidRPr="00287AEA">
        <w:rPr>
          <w:rFonts w:ascii="Simplified Arabic" w:hAnsi="Simplified Arabic" w:cs="Simplified Arabic"/>
          <w:sz w:val="28"/>
          <w:szCs w:val="28"/>
          <w:rtl/>
        </w:rPr>
        <w:t>والحشوية</w:t>
      </w:r>
      <w:proofErr w:type="spellEnd"/>
      <w:r w:rsidRPr="00287AEA">
        <w:rPr>
          <w:rFonts w:ascii="Simplified Arabic" w:hAnsi="Simplified Arabic" w:cs="Simplified Arabic"/>
          <w:sz w:val="28"/>
          <w:szCs w:val="28"/>
          <w:rtl/>
        </w:rPr>
        <w:t xml:space="preserve"> والمعتزلة وسائر الفرق الضالة، ونقل أقوال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فيهم بأنّهم الجهمية الإناث وأنّهم مخانيث المعتزلة، مع أنهم حصون الإسلام في علم العقيدة، (ر) لم يضبط مسائل الإيمان والكفر على طريقة الفقهاء ولا على طريقة أهل الأصول، وكتب فيه على طريقة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دون ضبط لأصل الإيمان وأهم عناصره، ودون تفريق واضح للأصل عن الواجب، وأدخل عمل الجارحة في أصل الإيمان فاقترب من مذهب المعتزلة، وسبب لدى تلامذته غلواً في التكفير، (ز) لم يضبط مسائل التوحيد والشرك على طريقة الفقهاء ولا على طريقة أهل الأصول وسبب لدى تلامذته غلواً في اتهام المسلمين بالشرك، (س) لم يضبط مسائل البدعة والسنّة على طريقة الفقهاء ولا على طريقة أهل الأصول وسبب لدى تلامذته غلواً </w:t>
      </w:r>
      <w:r w:rsidR="00214FB6">
        <w:rPr>
          <w:rFonts w:ascii="Simplified Arabic" w:hAnsi="Simplified Arabic" w:cs="Simplified Arabic" w:hint="cs"/>
          <w:sz w:val="28"/>
          <w:szCs w:val="28"/>
          <w:rtl/>
        </w:rPr>
        <w:t xml:space="preserve">وهوسا ووسوسة </w:t>
      </w:r>
      <w:r w:rsidRPr="00287AEA">
        <w:rPr>
          <w:rFonts w:ascii="Simplified Arabic" w:hAnsi="Simplified Arabic" w:cs="Simplified Arabic"/>
          <w:sz w:val="28"/>
          <w:szCs w:val="28"/>
          <w:rtl/>
        </w:rPr>
        <w:t>في التبديع</w:t>
      </w:r>
      <w:r w:rsidR="008E32C4">
        <w:rPr>
          <w:rFonts w:ascii="Simplified Arabic" w:hAnsi="Simplified Arabic" w:cs="Simplified Arabic" w:hint="cs"/>
          <w:sz w:val="28"/>
          <w:szCs w:val="28"/>
          <w:rtl/>
        </w:rPr>
        <w:t xml:space="preserve"> والتضليل</w:t>
      </w:r>
      <w:r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lang w:bidi="ar-KW"/>
        </w:rPr>
        <w:t xml:space="preserve">(ش) انفرد عن جمهور علماء أهل السنّة والجماعة بأقوال شاذة وأطال في تقريرها مع أنّها مهما أطال في الكلام عنها لا يمكن أن تكون صحيحة، ومن ذلك: إنكاره المجاز في القرآن واللغة مع أنّه معلوم </w:t>
      </w:r>
      <w:r w:rsidRPr="00287AEA">
        <w:rPr>
          <w:rFonts w:ascii="Simplified Arabic" w:hAnsi="Simplified Arabic" w:cs="Simplified Arabic"/>
          <w:sz w:val="28"/>
          <w:szCs w:val="28"/>
          <w:rtl/>
        </w:rPr>
        <w:t xml:space="preserve">من اللغة بالضرورة، ولا يمكن انكاره لا من اللغة ولا من القرآن بحال من الأحوال، فالمجاز هو ذروة البلاغة والفصاحة وهو سنام اللغة والبيان بما فيه من الاستعارة والكناية والخيال، فلا غرابة في أن يكون القرآن الكريم هو مصدر البلاغة التي تحدى الله تعالى بها بلغاء العرب وفصحائهم، </w:t>
      </w:r>
      <w:r w:rsidRPr="00287AEA">
        <w:rPr>
          <w:rFonts w:ascii="Simplified Arabic" w:hAnsi="Simplified Arabic" w:cs="Simplified Arabic"/>
          <w:sz w:val="28"/>
          <w:szCs w:val="28"/>
          <w:rtl/>
          <w:lang w:bidi="ar-KW"/>
        </w:rPr>
        <w:t>و</w:t>
      </w:r>
      <w:r w:rsidRPr="00287AEA">
        <w:rPr>
          <w:rFonts w:ascii="Simplified Arabic" w:hAnsi="Simplified Arabic" w:cs="Simplified Arabic"/>
          <w:sz w:val="28"/>
          <w:szCs w:val="28"/>
          <w:rtl/>
        </w:rPr>
        <w:t xml:space="preserve">مخالفته لجمهور الأصوليين والفقهاء في زعمه بأنّ خبر الآحاد يفيد اليقين، وليس يفيده بحال،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 ومع هذا الاحتمال، فلا يبلغ </w:t>
      </w:r>
      <w:r w:rsidRPr="00287AEA">
        <w:rPr>
          <w:rFonts w:ascii="Simplified Arabic" w:hAnsi="Simplified Arabic" w:cs="Simplified Arabic"/>
          <w:sz w:val="28"/>
          <w:szCs w:val="28"/>
          <w:rtl/>
        </w:rPr>
        <w:lastRenderedPageBreak/>
        <w:t xml:space="preserve">بحال ما يفيد المتواتر من مرتبة اليقين، لاشك أنّه يوجب العمل، ولكنّه لا يفيد اليقين ما كان في مرتبة الآحاد، </w:t>
      </w:r>
      <w:r w:rsidRPr="008E32C4">
        <w:rPr>
          <w:rFonts w:ascii="Simplified Arabic" w:hAnsi="Simplified Arabic" w:cs="Simplified Arabic"/>
          <w:b/>
          <w:bCs/>
          <w:sz w:val="28"/>
          <w:szCs w:val="28"/>
          <w:rtl/>
        </w:rPr>
        <w:t>وفي مجال الفقه:</w:t>
      </w:r>
      <w:r w:rsidRPr="00287AEA">
        <w:rPr>
          <w:rFonts w:ascii="Simplified Arabic" w:hAnsi="Simplified Arabic" w:cs="Simplified Arabic"/>
          <w:sz w:val="28"/>
          <w:szCs w:val="28"/>
          <w:rtl/>
        </w:rPr>
        <w:t xml:space="preserve"> كان يشن بين الحين والآخر حروبا على أهله المتخصصين فيه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القمة العالية في الفقه والعلم والورع، واتباع الكتاب والسنّة، أضف إلى ذلك قيام أصحابهم على ضبط أقوالهم، وكان من بركاتهم أن صقلت مدارسهم الفقهية - على مر عصور الإسلام - كل ما يتعلق بالفقه ومسائله، </w:t>
      </w:r>
      <w:r w:rsidRPr="008E32C4">
        <w:rPr>
          <w:rFonts w:ascii="Simplified Arabic" w:hAnsi="Simplified Arabic" w:cs="Simplified Arabic"/>
          <w:b/>
          <w:bCs/>
          <w:sz w:val="28"/>
          <w:szCs w:val="28"/>
          <w:rtl/>
        </w:rPr>
        <w:t>وفي مجال التزكية والتصوف</w:t>
      </w:r>
      <w:r w:rsidRPr="00287AEA">
        <w:rPr>
          <w:rFonts w:ascii="Simplified Arabic" w:hAnsi="Simplified Arabic" w:cs="Simplified Arabic"/>
          <w:sz w:val="28"/>
          <w:szCs w:val="28"/>
          <w:rtl/>
        </w:rPr>
        <w:t xml:space="preserve">: أفنى قسطا كبيرا من عمره في شن الحروب على مدارس التصوف، مع أنّ الاولى كان ترشيدها بالنصح والإرشاد واللين والرفق لا محاربتها، وتجريح أكابرها، </w:t>
      </w:r>
      <w:r w:rsidRPr="00F91E4C">
        <w:rPr>
          <w:rFonts w:ascii="Simplified Arabic" w:hAnsi="Simplified Arabic" w:cs="Simplified Arabic"/>
          <w:b/>
          <w:bCs/>
          <w:sz w:val="28"/>
          <w:szCs w:val="28"/>
          <w:rtl/>
        </w:rPr>
        <w:t>وفي مجال الموقف من آل البيت</w:t>
      </w:r>
      <w:r w:rsidRPr="00287AEA">
        <w:rPr>
          <w:rFonts w:ascii="Simplified Arabic" w:hAnsi="Simplified Arabic" w:cs="Simplified Arabic"/>
          <w:sz w:val="28"/>
          <w:szCs w:val="28"/>
          <w:rtl/>
        </w:rPr>
        <w:t xml:space="preserve"> رضوان الله تعالى عليهم، أدى رده على الشيعة الضالة إلى الانحراف عن آل البيت، فخانته ألفاظه عند الحديث عن أمير المؤمنين خليفة المسلمين الرابع علي رضي الله عنه، وضعّف في فضائله أحاديثاً ليست بضعيفة، وحكم على أخرى بالوضع، ولا تبلغ هذا الحد، وخانته ألفاظه عند الحديث عن سيد شباب أهل الجنّة الحسين رضي الله عنه، وموقفه من أوضاع الأمة زمان يزيد، </w:t>
      </w:r>
      <w:r w:rsidRPr="00F91E4C">
        <w:rPr>
          <w:rFonts w:ascii="Simplified Arabic" w:hAnsi="Simplified Arabic" w:cs="Simplified Arabic"/>
          <w:b/>
          <w:bCs/>
          <w:sz w:val="28"/>
          <w:szCs w:val="28"/>
          <w:rtl/>
        </w:rPr>
        <w:t>وفي مجال المعاملة مع أكابر علماء عصره</w:t>
      </w:r>
      <w:r w:rsidRPr="00287AEA">
        <w:rPr>
          <w:rFonts w:ascii="Simplified Arabic" w:hAnsi="Simplified Arabic" w:cs="Simplified Arabic"/>
          <w:sz w:val="28"/>
          <w:szCs w:val="28"/>
          <w:rtl/>
        </w:rPr>
        <w:t xml:space="preserve">، هاجم الأكابر ولم يتحر الأدب الواجب مع أكابرهم، وصال عليهم وجال، واحتاطوا في تأديبه فلم يأمروا بقتله وإنما امروا بسجنه حتى يحفظونه من شر نفسه، ويحفظون الناس من </w:t>
      </w:r>
      <w:proofErr w:type="spellStart"/>
      <w:r w:rsidRPr="00287AEA">
        <w:rPr>
          <w:rFonts w:ascii="Simplified Arabic" w:hAnsi="Simplified Arabic" w:cs="Simplified Arabic"/>
          <w:sz w:val="28"/>
          <w:szCs w:val="28"/>
          <w:rtl/>
        </w:rPr>
        <w:t>غرائبه</w:t>
      </w:r>
      <w:proofErr w:type="spellEnd"/>
      <w:r w:rsidRPr="00287AEA">
        <w:rPr>
          <w:rFonts w:ascii="Simplified Arabic" w:hAnsi="Simplified Arabic" w:cs="Simplified Arabic"/>
          <w:sz w:val="28"/>
          <w:szCs w:val="28"/>
          <w:rtl/>
        </w:rPr>
        <w:t xml:space="preserve"> </w:t>
      </w:r>
      <w:proofErr w:type="spellStart"/>
      <w:r w:rsidRPr="00287AEA">
        <w:rPr>
          <w:rFonts w:ascii="Simplified Arabic" w:hAnsi="Simplified Arabic" w:cs="Simplified Arabic"/>
          <w:sz w:val="28"/>
          <w:szCs w:val="28"/>
          <w:rtl/>
        </w:rPr>
        <w:t>وتشدداته</w:t>
      </w:r>
      <w:proofErr w:type="spellEnd"/>
      <w:r w:rsidRPr="00287AEA">
        <w:rPr>
          <w:rFonts w:ascii="Simplified Arabic" w:hAnsi="Simplified Arabic" w:cs="Simplified Arabic"/>
          <w:sz w:val="28"/>
          <w:szCs w:val="28"/>
          <w:rtl/>
        </w:rPr>
        <w:t xml:space="preserve">، فهل يصح بعد تلك المخالفات والمجازفات: أن يعتبر مذهبه هو الممثل والمتحدث الرسمي الصحيح عن السلفية والسلف، </w:t>
      </w:r>
    </w:p>
    <w:p w14:paraId="3CFD5730" w14:textId="192B3E39" w:rsidR="00A741A0" w:rsidRPr="00287AEA" w:rsidRDefault="00A741A0" w:rsidP="00A741A0">
      <w:pPr>
        <w:rPr>
          <w:rFonts w:ascii="Simplified Arabic" w:hAnsi="Simplified Arabic" w:cs="Simplified Arabic"/>
          <w:sz w:val="28"/>
          <w:szCs w:val="28"/>
          <w:rtl/>
        </w:rPr>
      </w:pPr>
      <w:r w:rsidRPr="00287AEA">
        <w:rPr>
          <w:rFonts w:ascii="Simplified Arabic" w:eastAsia="Times New Roman" w:hAnsi="Simplified Arabic" w:cs="Simplified Arabic"/>
          <w:b/>
          <w:bCs/>
          <w:sz w:val="28"/>
          <w:szCs w:val="28"/>
          <w:u w:val="single"/>
          <w:rtl/>
        </w:rPr>
        <w:t>(1</w:t>
      </w:r>
      <w:r w:rsidR="00EB3ACA">
        <w:rPr>
          <w:rFonts w:ascii="Simplified Arabic" w:eastAsia="Times New Roman" w:hAnsi="Simplified Arabic" w:cs="Simplified Arabic" w:hint="cs"/>
          <w:b/>
          <w:bCs/>
          <w:sz w:val="28"/>
          <w:szCs w:val="28"/>
          <w:u w:val="single"/>
          <w:rtl/>
        </w:rPr>
        <w:t>6</w:t>
      </w:r>
      <w:r w:rsidRPr="00287AEA">
        <w:rPr>
          <w:rFonts w:ascii="Simplified Arabic" w:eastAsia="Times New Roman" w:hAnsi="Simplified Arabic" w:cs="Simplified Arabic"/>
          <w:b/>
          <w:bCs/>
          <w:sz w:val="28"/>
          <w:szCs w:val="28"/>
          <w:u w:val="single"/>
          <w:rtl/>
        </w:rPr>
        <w:t>) تقييم دعوة الشيخ محمد ابن عبد الوهاب وما تسرب إليها من أفكار</w:t>
      </w:r>
      <w:r w:rsidR="0099240C" w:rsidRPr="00287AEA">
        <w:rPr>
          <w:rFonts w:ascii="Simplified Arabic" w:eastAsia="Times New Roman" w:hAnsi="Simplified Arabic" w:cs="Simplified Arabic" w:hint="cs"/>
          <w:b/>
          <w:bCs/>
          <w:sz w:val="28"/>
          <w:szCs w:val="28"/>
          <w:u w:val="single"/>
          <w:rtl/>
        </w:rPr>
        <w:t xml:space="preserve"> </w:t>
      </w:r>
      <w:proofErr w:type="spellStart"/>
      <w:r w:rsidR="0099240C" w:rsidRPr="00287AEA">
        <w:rPr>
          <w:rFonts w:ascii="Simplified Arabic" w:eastAsia="Times New Roman" w:hAnsi="Simplified Arabic" w:cs="Simplified Arabic" w:hint="cs"/>
          <w:b/>
          <w:bCs/>
          <w:sz w:val="28"/>
          <w:szCs w:val="28"/>
          <w:u w:val="single"/>
          <w:rtl/>
        </w:rPr>
        <w:t>ا</w:t>
      </w:r>
      <w:r w:rsidRPr="00287AEA">
        <w:rPr>
          <w:rFonts w:ascii="Simplified Arabic" w:eastAsia="Times New Roman" w:hAnsi="Simplified Arabic" w:cs="Simplified Arabic"/>
          <w:b/>
          <w:bCs/>
          <w:sz w:val="28"/>
          <w:szCs w:val="28"/>
          <w:u w:val="single"/>
          <w:rtl/>
        </w:rPr>
        <w:t>لحشوية</w:t>
      </w:r>
      <w:proofErr w:type="spellEnd"/>
      <w:r w:rsidRPr="00287AEA">
        <w:rPr>
          <w:rFonts w:ascii="Simplified Arabic" w:hAnsi="Simplified Arabic" w:cs="Simplified Arabic"/>
          <w:b/>
          <w:bCs/>
          <w:sz w:val="28"/>
          <w:szCs w:val="28"/>
          <w:u w:val="single"/>
          <w:rtl/>
        </w:rPr>
        <w:t>:</w:t>
      </w:r>
      <w:r w:rsidRPr="00287AEA">
        <w:rPr>
          <w:rFonts w:ascii="Simplified Arabic" w:hAnsi="Simplified Arabic" w:cs="Simplified Arabic"/>
          <w:sz w:val="28"/>
          <w:szCs w:val="28"/>
          <w:rtl/>
        </w:rPr>
        <w:t xml:space="preserve"> تبنى الشيخ محمد ابن عبد الوهاب نشر كتب وأفكار الإمام ابن تيمية بقوة السيف والسنان، ولكن</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أيضاً: كانت له كذلك اجتهادات خاطئة في مباحث توحيد الألوهية، وفي مباحث توحيد الربوبية، وفي مباحث </w:t>
      </w:r>
      <w:r w:rsidRPr="00287AEA">
        <w:rPr>
          <w:rFonts w:ascii="Simplified Arabic" w:hAnsi="Simplified Arabic" w:cs="Simplified Arabic"/>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sidRPr="00287AEA">
        <w:rPr>
          <w:rFonts w:ascii="Simplified Arabic" w:hAnsi="Simplified Arabic" w:cs="Simplified Arabic"/>
          <w:sz w:val="28"/>
          <w:szCs w:val="28"/>
          <w:rtl/>
        </w:rPr>
        <w:t xml:space="preserve">وفي مجال الخطأ في الهجوم على علم التصوف برمته، بحسنه </w:t>
      </w:r>
      <w:proofErr w:type="spellStart"/>
      <w:r w:rsidRPr="00287AEA">
        <w:rPr>
          <w:rFonts w:ascii="Simplified Arabic" w:hAnsi="Simplified Arabic" w:cs="Simplified Arabic"/>
          <w:sz w:val="28"/>
          <w:szCs w:val="28"/>
          <w:rtl/>
        </w:rPr>
        <w:t>وسيئه</w:t>
      </w:r>
      <w:proofErr w:type="spellEnd"/>
      <w:r w:rsidRPr="00287AEA">
        <w:rPr>
          <w:rFonts w:ascii="Simplified Arabic" w:hAnsi="Simplified Arabic" w:cs="Simplified Arabic"/>
          <w:sz w:val="28"/>
          <w:szCs w:val="28"/>
          <w:rtl/>
        </w:rPr>
        <w:t xml:space="preserve">، واعلان الحرب على أهله واستحلال حرماتهم لمسائل لا تبلغ بهم هذا الحال أبدا، </w:t>
      </w:r>
      <w:r w:rsidRPr="00287AEA">
        <w:rPr>
          <w:rFonts w:ascii="Simplified Arabic" w:eastAsia="Times New Roman" w:hAnsi="Simplified Arabic" w:cs="Simplified Arabic"/>
          <w:sz w:val="28"/>
          <w:szCs w:val="28"/>
          <w:rtl/>
        </w:rPr>
        <w:t>وقد أدى هذا الخلل إلى غلو الدعوة الوهابية في تكفير المسلمين واستحلال دمائهم وحرماتهم،</w:t>
      </w:r>
      <w:r w:rsidRPr="00287AEA">
        <w:rPr>
          <w:rFonts w:ascii="Simplified Arabic" w:hAnsi="Simplified Arabic" w:cs="Simplified Arabic"/>
          <w:sz w:val="28"/>
          <w:szCs w:val="28"/>
          <w:rtl/>
        </w:rPr>
        <w:t xml:space="preserve"> ومرت على المسلمين سنوات عصيبة بسبب سلهم </w:t>
      </w:r>
      <w:r w:rsidRPr="00287AEA">
        <w:rPr>
          <w:rFonts w:ascii="Simplified Arabic" w:hAnsi="Simplified Arabic" w:cs="Simplified Arabic"/>
          <w:sz w:val="28"/>
          <w:szCs w:val="28"/>
          <w:rtl/>
        </w:rPr>
        <w:lastRenderedPageBreak/>
        <w:t xml:space="preserve">السيف على أغلب طوائف المسلمين، ولقد مرت تلك المحنة وانتهت والحمد لله، والجميع اليوم يأبى ذلك الغلو ويرفضه، ولكن لابد من تصفية المنهج واعتماد التخصص العلمي لأنّه ما أودى </w:t>
      </w:r>
      <w:r w:rsidR="00F91E4C">
        <w:rPr>
          <w:rFonts w:ascii="Simplified Arabic" w:hAnsi="Simplified Arabic" w:cs="Simplified Arabic" w:hint="cs"/>
          <w:sz w:val="28"/>
          <w:szCs w:val="28"/>
          <w:rtl/>
        </w:rPr>
        <w:t xml:space="preserve">بهم </w:t>
      </w:r>
      <w:r w:rsidRPr="00287AEA">
        <w:rPr>
          <w:rFonts w:ascii="Simplified Arabic" w:hAnsi="Simplified Arabic" w:cs="Simplified Arabic"/>
          <w:sz w:val="28"/>
          <w:szCs w:val="28"/>
          <w:rtl/>
        </w:rPr>
        <w:t xml:space="preserve">إلى تلك الحال إلا اعتماد مؤسسة علمية واحدة غير متخصصة على أنّها البديل العلمي العام لجميع التخصصات العلمية الإسلامية، وتلك هي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في أرزل صورها، وهي كما ترى أبعد المذاهب عن السلفية الحقة الصافية الصحيحة،</w:t>
      </w:r>
    </w:p>
    <w:p w14:paraId="5E06A826" w14:textId="4FA39E5F" w:rsidR="00A741A0" w:rsidRDefault="00A741A0" w:rsidP="00A741A0">
      <w:pPr>
        <w:rPr>
          <w:rFonts w:ascii="Simplified Arabic" w:hAnsi="Simplified Arabic" w:cs="Simplified Arabic"/>
          <w:sz w:val="28"/>
          <w:szCs w:val="28"/>
          <w:rtl/>
        </w:rPr>
      </w:pPr>
      <w:r w:rsidRPr="00287AEA">
        <w:rPr>
          <w:rFonts w:ascii="Simplified Arabic" w:hAnsi="Simplified Arabic" w:cs="Simplified Arabic"/>
          <w:b/>
          <w:bCs/>
          <w:sz w:val="28"/>
          <w:szCs w:val="28"/>
          <w:u w:val="single"/>
          <w:rtl/>
        </w:rPr>
        <w:t>(</w:t>
      </w:r>
      <w:r w:rsidR="00675E73" w:rsidRPr="00287AEA">
        <w:rPr>
          <w:rFonts w:ascii="Simplified Arabic" w:hAnsi="Simplified Arabic" w:cs="Simplified Arabic" w:hint="cs"/>
          <w:b/>
          <w:bCs/>
          <w:sz w:val="28"/>
          <w:szCs w:val="28"/>
          <w:u w:val="single"/>
          <w:rtl/>
        </w:rPr>
        <w:t>1</w:t>
      </w:r>
      <w:r w:rsidR="00EB3ACA">
        <w:rPr>
          <w:rFonts w:ascii="Simplified Arabic" w:hAnsi="Simplified Arabic" w:cs="Simplified Arabic" w:hint="cs"/>
          <w:b/>
          <w:bCs/>
          <w:sz w:val="28"/>
          <w:szCs w:val="28"/>
          <w:u w:val="single"/>
          <w:rtl/>
        </w:rPr>
        <w:t>7</w:t>
      </w:r>
      <w:r w:rsidRPr="00287AEA">
        <w:rPr>
          <w:rFonts w:ascii="Simplified Arabic" w:hAnsi="Simplified Arabic" w:cs="Simplified Arabic"/>
          <w:b/>
          <w:bCs/>
          <w:sz w:val="28"/>
          <w:szCs w:val="28"/>
          <w:u w:val="single"/>
          <w:rtl/>
        </w:rPr>
        <w:t xml:space="preserve">) خطورة تجديد أفكار </w:t>
      </w:r>
      <w:proofErr w:type="spellStart"/>
      <w:r w:rsidRPr="00287AEA">
        <w:rPr>
          <w:rFonts w:ascii="Simplified Arabic" w:hAnsi="Simplified Arabic" w:cs="Simplified Arabic"/>
          <w:b/>
          <w:bCs/>
          <w:sz w:val="28"/>
          <w:szCs w:val="28"/>
          <w:u w:val="single"/>
          <w:rtl/>
        </w:rPr>
        <w:t>الحشوية</w:t>
      </w:r>
      <w:proofErr w:type="spellEnd"/>
      <w:r w:rsidRPr="00287AEA">
        <w:rPr>
          <w:rFonts w:ascii="Simplified Arabic" w:hAnsi="Simplified Arabic" w:cs="Simplified Arabic"/>
          <w:b/>
          <w:bCs/>
          <w:sz w:val="28"/>
          <w:szCs w:val="28"/>
          <w:u w:val="single"/>
          <w:rtl/>
        </w:rPr>
        <w:t xml:space="preserve"> في الفكر الإسلامي المعاصر تحت مسمى السلفية:</w:t>
      </w:r>
      <w:r w:rsidRPr="00287AEA">
        <w:rPr>
          <w:rFonts w:ascii="Simplified Arabic" w:hAnsi="Simplified Arabic" w:cs="Simplified Arabic"/>
          <w:sz w:val="28"/>
          <w:szCs w:val="28"/>
          <w:rtl/>
        </w:rPr>
        <w:t xml:space="preserve"> الكثير من المعاصرين ممن تبنوا مذهب الحشو،</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 xml:space="preserve">أسرفوا في ذم جمهور أهل السنة وأكابرها من المتخصصين في العقيدة على منهاج اهل السنّة والجماعة من الأثرية والأشاعرة </w:t>
      </w:r>
      <w:proofErr w:type="spellStart"/>
      <w:r w:rsidRPr="00287AEA">
        <w:rPr>
          <w:rFonts w:ascii="Simplified Arabic" w:hAnsi="Simplified Arabic" w:cs="Simplified Arabic"/>
          <w:sz w:val="28"/>
          <w:szCs w:val="28"/>
          <w:rtl/>
        </w:rPr>
        <w:t>والماتريدية</w:t>
      </w:r>
      <w:proofErr w:type="spellEnd"/>
      <w:r w:rsidRPr="00287AEA">
        <w:rPr>
          <w:rFonts w:ascii="Simplified Arabic" w:hAnsi="Simplified Arabic" w:cs="Simplified Arabic"/>
          <w:sz w:val="28"/>
          <w:szCs w:val="28"/>
          <w:rtl/>
        </w:rPr>
        <w:t xml:space="preserve">، واهتموا بإعادة نشر ما صنفه بعض المتقدمين من كتب الحشو التي جمعت الأخبار المتشابهة والمتون المنكرة في ما يسمونه كتبَ التوحيد والسنةَ والردَ على الجهمية، ويمكننا القول بيقين: أنّ </w:t>
      </w:r>
      <w:proofErr w:type="spellStart"/>
      <w:r w:rsidRPr="00287AEA">
        <w:rPr>
          <w:rFonts w:ascii="Simplified Arabic" w:hAnsi="Simplified Arabic" w:cs="Simplified Arabic"/>
          <w:sz w:val="28"/>
          <w:szCs w:val="28"/>
          <w:rtl/>
        </w:rPr>
        <w:t>متسلفة</w:t>
      </w:r>
      <w:proofErr w:type="spellEnd"/>
      <w:r w:rsidRPr="00287AEA">
        <w:rPr>
          <w:rFonts w:ascii="Simplified Arabic" w:hAnsi="Simplified Arabic" w:cs="Simplified Arabic"/>
          <w:sz w:val="28"/>
          <w:szCs w:val="28"/>
          <w:rtl/>
        </w:rPr>
        <w:t xml:space="preserve"> اليوم ليسوا على منهج السلف الصافي وأنّ انتساب </w:t>
      </w:r>
      <w:proofErr w:type="spellStart"/>
      <w:r w:rsidRPr="00287AEA">
        <w:rPr>
          <w:rFonts w:ascii="Simplified Arabic" w:hAnsi="Simplified Arabic" w:cs="Simplified Arabic"/>
          <w:sz w:val="28"/>
          <w:szCs w:val="28"/>
          <w:rtl/>
        </w:rPr>
        <w:t>الحشوية</w:t>
      </w:r>
      <w:proofErr w:type="spellEnd"/>
      <w:r w:rsidRPr="00287AEA">
        <w:rPr>
          <w:rFonts w:ascii="Simplified Arabic" w:hAnsi="Simplified Arabic" w:cs="Simplified Arabic"/>
          <w:sz w:val="28"/>
          <w:szCs w:val="28"/>
          <w:rtl/>
        </w:rPr>
        <w:t xml:space="preserve"> إلى السلف هي نسبة خاطئة،</w:t>
      </w:r>
    </w:p>
    <w:p w14:paraId="406DA03B" w14:textId="1A2FB4A2" w:rsidR="00A741A0" w:rsidRPr="00287AEA" w:rsidRDefault="00A741A0" w:rsidP="00A741A0">
      <w:pPr>
        <w:rPr>
          <w:rFonts w:ascii="Simplified Arabic" w:hAnsi="Simplified Arabic" w:cs="Simplified Arabic"/>
          <w:sz w:val="28"/>
          <w:szCs w:val="28"/>
          <w:rtl/>
          <w:lang w:bidi="ar-KW"/>
        </w:rPr>
      </w:pPr>
      <w:r w:rsidRPr="00287AEA">
        <w:rPr>
          <w:rFonts w:ascii="Simplified Arabic" w:hAnsi="Simplified Arabic" w:cs="Simplified Arabic"/>
          <w:b/>
          <w:bCs/>
          <w:sz w:val="28"/>
          <w:szCs w:val="28"/>
          <w:rtl/>
        </w:rPr>
        <w:t>(</w:t>
      </w:r>
      <w:r w:rsidR="00EB3ACA">
        <w:rPr>
          <w:rFonts w:ascii="Simplified Arabic" w:hAnsi="Simplified Arabic" w:cs="Simplified Arabic" w:hint="cs"/>
          <w:b/>
          <w:bCs/>
          <w:sz w:val="28"/>
          <w:szCs w:val="28"/>
          <w:u w:val="single"/>
          <w:rtl/>
        </w:rPr>
        <w:t>18</w:t>
      </w:r>
      <w:r w:rsidRPr="00287AEA">
        <w:rPr>
          <w:rFonts w:ascii="Simplified Arabic" w:hAnsi="Simplified Arabic" w:cs="Simplified Arabic"/>
          <w:b/>
          <w:bCs/>
          <w:sz w:val="28"/>
          <w:szCs w:val="28"/>
          <w:u w:val="single"/>
          <w:rtl/>
        </w:rPr>
        <w:t>) الجاهل بأصول علم التقديس لا يفهم الأصول ولا يحترم المتخصص فيها وهو قد يهجم على العلم بلا ورع ويبدع أهله، ثم هو أبعد الناس عن التنزيه والتسبيح الاعتقادي الذي عليه أهل الأصول،</w:t>
      </w:r>
      <w:r w:rsidRPr="00287AEA">
        <w:rPr>
          <w:rFonts w:ascii="Simplified Arabic" w:hAnsi="Simplified Arabic" w:cs="Simplified Arabic"/>
          <w:sz w:val="28"/>
          <w:szCs w:val="28"/>
          <w:rtl/>
          <w:lang w:bidi="ar-KW"/>
        </w:rPr>
        <w:t xml:space="preserve"> وقد أخطأت الطائفة السلفية المعاصرة خطأ جسيما عندما كيفوا وجود الله وقاسوا وجود الله تعالى على وجود المخلوق، وذلك بموجب جهلهم بقواعد التنزيه فأضروا بعقيدة المسلمين أيما ضرر وصدوا عن سبيل الله من حيث لا يشعرون، ثم هم يدعون التمسك بكتاب الله وسنة رسوله الكريم صلى الله عليه وسلم وهدي السلف الكرام وأكرم بذلك من طريق، وأعظم به من منهاج، ولكن لم يكن لهم توسع في دراسة أدلة تنزيه الذات من الكتاب والسنة، ولهذا </w:t>
      </w:r>
      <w:r w:rsidR="00F91E4C">
        <w:rPr>
          <w:rFonts w:ascii="Simplified Arabic" w:hAnsi="Simplified Arabic" w:cs="Simplified Arabic" w:hint="cs"/>
          <w:sz w:val="28"/>
          <w:szCs w:val="28"/>
          <w:rtl/>
          <w:lang w:bidi="ar-KW"/>
        </w:rPr>
        <w:t xml:space="preserve">نراهم </w:t>
      </w:r>
      <w:r w:rsidRPr="00287AEA">
        <w:rPr>
          <w:rFonts w:ascii="Simplified Arabic" w:hAnsi="Simplified Arabic" w:cs="Simplified Arabic"/>
          <w:sz w:val="28"/>
          <w:szCs w:val="28"/>
          <w:rtl/>
          <w:lang w:bidi="ar-KW"/>
        </w:rPr>
        <w:t>يجيز</w:t>
      </w:r>
      <w:r w:rsidR="00F91E4C">
        <w:rPr>
          <w:rFonts w:ascii="Simplified Arabic" w:hAnsi="Simplified Arabic" w:cs="Simplified Arabic" w:hint="cs"/>
          <w:sz w:val="28"/>
          <w:szCs w:val="28"/>
          <w:rtl/>
          <w:lang w:bidi="ar-KW"/>
        </w:rPr>
        <w:t>ون</w:t>
      </w:r>
      <w:r w:rsidRPr="00287AEA">
        <w:rPr>
          <w:rFonts w:ascii="Simplified Arabic" w:hAnsi="Simplified Arabic" w:cs="Simplified Arabic"/>
          <w:sz w:val="28"/>
          <w:szCs w:val="28"/>
          <w:rtl/>
          <w:lang w:bidi="ar-KW"/>
        </w:rPr>
        <w:t xml:space="preserve"> على الله تعالى الكون في المكان ويجوزون عليه الحد والمقدار ويجوزون عليه التغير والانتقال وهم لا يعلمون أن هذا كله من سمات الخلق والنقصان، ولو تواضعوا لهذا العلم (علم توحيد الذات) ودرسوه، ودرسوا معه قواعد التسبيح والتقديس والتنزيه على يد المتخصصين لما كانوا على هذه الحالة التي بها صاروا</w:t>
      </w:r>
      <w:r w:rsidR="001F0780" w:rsidRPr="00287AEA">
        <w:rPr>
          <w:rFonts w:ascii="Simplified Arabic" w:hAnsi="Simplified Arabic" w:cs="Simplified Arabic"/>
          <w:sz w:val="28"/>
          <w:szCs w:val="28"/>
          <w:rtl/>
          <w:lang w:bidi="ar-KW"/>
        </w:rPr>
        <w:t xml:space="preserve"> </w:t>
      </w:r>
      <w:r w:rsidRPr="00287AEA">
        <w:rPr>
          <w:rFonts w:ascii="Simplified Arabic" w:hAnsi="Simplified Arabic" w:cs="Simplified Arabic"/>
          <w:sz w:val="28"/>
          <w:szCs w:val="28"/>
          <w:rtl/>
          <w:lang w:bidi="ar-KW"/>
        </w:rPr>
        <w:t xml:space="preserve">أدنى مرتبة من العوام، لا يحترمون تخصصات أهل العلم بخاصة أهل الأصول، بل صاروا قطاعا للطريق إلى الله وقفوا على طريق المسلمين يكفرون ويبدعون ويفسقون من حيث لا يعلمون، نسأل الله تعالى لنا ولهم الهداية، ومن يرد الله به خيرا يفقه في الدين، </w:t>
      </w:r>
    </w:p>
    <w:p w14:paraId="0C420F53" w14:textId="618BAB37" w:rsidR="00EB3ACA" w:rsidRDefault="00A741A0" w:rsidP="0066084F">
      <w:pPr>
        <w:rPr>
          <w:rFonts w:ascii="Simplified Arabic" w:hAnsi="Simplified Arabic" w:cs="Simplified Arabic"/>
          <w:sz w:val="28"/>
          <w:szCs w:val="28"/>
          <w:rtl/>
        </w:rPr>
      </w:pPr>
      <w:r w:rsidRPr="00EB3ACA">
        <w:rPr>
          <w:rFonts w:ascii="Simplified Arabic" w:hAnsi="Simplified Arabic" w:cs="Simplified Arabic"/>
          <w:b/>
          <w:bCs/>
          <w:sz w:val="28"/>
          <w:szCs w:val="28"/>
          <w:rtl/>
        </w:rPr>
        <w:lastRenderedPageBreak/>
        <w:t>(</w:t>
      </w:r>
      <w:r w:rsidR="00EB3ACA" w:rsidRPr="00EB3ACA">
        <w:rPr>
          <w:rFonts w:ascii="Simplified Arabic" w:hAnsi="Simplified Arabic" w:cs="Simplified Arabic" w:hint="cs"/>
          <w:b/>
          <w:bCs/>
          <w:sz w:val="28"/>
          <w:szCs w:val="28"/>
          <w:rtl/>
        </w:rPr>
        <w:t>19</w:t>
      </w:r>
      <w:r w:rsidRPr="00EB3ACA">
        <w:rPr>
          <w:rFonts w:ascii="Simplified Arabic" w:hAnsi="Simplified Arabic" w:cs="Simplified Arabic"/>
          <w:b/>
          <w:bCs/>
          <w:sz w:val="28"/>
          <w:szCs w:val="28"/>
          <w:rtl/>
        </w:rPr>
        <w:t xml:space="preserve">) </w:t>
      </w:r>
      <w:r w:rsidRPr="00EB3ACA">
        <w:rPr>
          <w:rFonts w:ascii="Simplified Arabic" w:hAnsi="Simplified Arabic" w:cs="Simplified Arabic"/>
          <w:b/>
          <w:bCs/>
          <w:sz w:val="28"/>
          <w:szCs w:val="28"/>
          <w:rtl/>
          <w:lang w:bidi="ar-KW"/>
        </w:rPr>
        <w:t xml:space="preserve">علم التقديس والتنزيه </w:t>
      </w:r>
      <w:r w:rsidR="0066084F">
        <w:rPr>
          <w:rFonts w:ascii="Simplified Arabic" w:hAnsi="Simplified Arabic" w:cs="Simplified Arabic" w:hint="cs"/>
          <w:b/>
          <w:bCs/>
          <w:sz w:val="28"/>
          <w:szCs w:val="28"/>
          <w:rtl/>
          <w:lang w:bidi="ar-KW"/>
        </w:rPr>
        <w:t>من</w:t>
      </w:r>
      <w:r w:rsidRPr="00EB3ACA">
        <w:rPr>
          <w:rFonts w:ascii="Simplified Arabic" w:hAnsi="Simplified Arabic" w:cs="Simplified Arabic"/>
          <w:b/>
          <w:bCs/>
          <w:sz w:val="28"/>
          <w:szCs w:val="28"/>
          <w:rtl/>
          <w:lang w:bidi="ar-KW"/>
        </w:rPr>
        <w:t xml:space="preserve"> أشرف علوم الإسلام وأعلاها لأنّه يتعلق بالعلم بالله تعالى، </w:t>
      </w:r>
      <w:r w:rsidRPr="00EB3ACA">
        <w:rPr>
          <w:rFonts w:ascii="Simplified Arabic" w:hAnsi="Simplified Arabic" w:cs="Simplified Arabic"/>
          <w:sz w:val="28"/>
          <w:szCs w:val="28"/>
          <w:rtl/>
          <w:lang w:bidi="ar-KW"/>
        </w:rPr>
        <w:t>وما يجب له من صفات التقديس والتعظيم والتنزيه، وما يجب له من صفات الكمال والجلال والإكرام، وما يستحيل في حقه سبحانه من صفات النقص والعيب والحدوث والتشبيه والتجسيم،</w:t>
      </w:r>
      <w:r w:rsidRPr="00287AEA">
        <w:rPr>
          <w:rFonts w:ascii="Simplified Arabic" w:hAnsi="Simplified Arabic" w:cs="Simplified Arabic"/>
          <w:sz w:val="28"/>
          <w:szCs w:val="28"/>
          <w:rtl/>
          <w:lang w:bidi="ar-KW"/>
        </w:rPr>
        <w:t xml:space="preserve"> ومن أهم أهداف دراسة هذا العلم: </w:t>
      </w:r>
      <w:r w:rsidRPr="00287AEA">
        <w:rPr>
          <w:rFonts w:ascii="Simplified Arabic" w:hAnsi="Simplified Arabic" w:cs="Simplified Arabic"/>
          <w:sz w:val="28"/>
          <w:szCs w:val="28"/>
          <w:rtl/>
        </w:rPr>
        <w:t>اعتقاد التنزيه، وفقه التسبيح والتقديس المتعلق بالله تعالى، واعتقاد اتصاف الذات بالكمال الذي ليس بعده كمال ونفي النقص والعجز والعيب والحاجة التي تناقض الكمال، وكما أنّ لكل علم دقائقه التي تميز علماءه عن سائر العلماء في مجال التخصص، ففي علم الفقه دقائقه التي تميز الفقهاء، وفي علم الحديث دقائقه التي تميز المحدثين المتخصصين في علم الحديث، فكذلك فإن علم التقديس والتنزيه</w:t>
      </w:r>
      <w:r w:rsidR="001F0780" w:rsidRPr="00287AEA">
        <w:rPr>
          <w:rFonts w:ascii="Simplified Arabic" w:hAnsi="Simplified Arabic" w:cs="Simplified Arabic"/>
          <w:sz w:val="28"/>
          <w:szCs w:val="28"/>
          <w:rtl/>
        </w:rPr>
        <w:t xml:space="preserve"> </w:t>
      </w:r>
      <w:r w:rsidRPr="00287AEA">
        <w:rPr>
          <w:rFonts w:ascii="Simplified Arabic" w:hAnsi="Simplified Arabic" w:cs="Simplified Arabic"/>
          <w:sz w:val="28"/>
          <w:szCs w:val="28"/>
          <w:rtl/>
        </w:rPr>
        <w:t>يؤهل المتخصصين فيه إلى نفي أمور تدل على النقص الذي يناقض الكمال، لا يدركها العامة من الناس</w:t>
      </w:r>
    </w:p>
    <w:p w14:paraId="48A8DCE3" w14:textId="6F5A75F7" w:rsidR="00A741A0" w:rsidRPr="00287AEA" w:rsidRDefault="00EB3ACA" w:rsidP="00F556B4">
      <w:pPr>
        <w:rPr>
          <w:rFonts w:ascii="Simplified Arabic" w:hAnsi="Simplified Arabic" w:cs="Simplified Arabic"/>
          <w:sz w:val="28"/>
          <w:szCs w:val="28"/>
          <w:rtl/>
        </w:rPr>
      </w:pPr>
      <w:r w:rsidRPr="00EB3ACA">
        <w:rPr>
          <w:rFonts w:ascii="Simplified Arabic" w:hAnsi="Simplified Arabic" w:cs="Simplified Arabic" w:hint="cs"/>
          <w:b/>
          <w:bCs/>
          <w:sz w:val="28"/>
          <w:szCs w:val="28"/>
          <w:rtl/>
        </w:rPr>
        <w:t xml:space="preserve">(20) </w:t>
      </w:r>
      <w:r>
        <w:rPr>
          <w:rFonts w:ascii="Simplified Arabic" w:hAnsi="Simplified Arabic" w:cs="Simplified Arabic" w:hint="cs"/>
          <w:b/>
          <w:bCs/>
          <w:sz w:val="28"/>
          <w:szCs w:val="28"/>
          <w:rtl/>
        </w:rPr>
        <w:t>التخصص</w:t>
      </w:r>
      <w:r w:rsidR="00A741A0" w:rsidRPr="00EB3ACA">
        <w:rPr>
          <w:rFonts w:ascii="Simplified Arabic" w:hAnsi="Simplified Arabic" w:cs="Simplified Arabic"/>
          <w:b/>
          <w:bCs/>
          <w:sz w:val="28"/>
          <w:szCs w:val="28"/>
          <w:rtl/>
        </w:rPr>
        <w:t xml:space="preserve"> في علم التقديس والتنزيه، يؤهل دارسه لتصفية الأذهان عن المحسوس والموهوم، والخروج من حيز الحس الضيق إلى علم الإلهيات الذي يضع قواعد التنزيه التي تتعامل مع ذات الله تعالى الذي ليس كمثله شيء</w:t>
      </w:r>
      <w:r w:rsidR="00A741A0" w:rsidRPr="00287AEA">
        <w:rPr>
          <w:rFonts w:ascii="Simplified Arabic" w:hAnsi="Simplified Arabic" w:cs="Simplified Arabic"/>
          <w:sz w:val="28"/>
          <w:szCs w:val="28"/>
          <w:rtl/>
        </w:rPr>
        <w:t xml:space="preserve"> فلا يتقيد بحس ولا وهم،</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 xml:space="preserve">ومن ذلك نفي احتياج الله تعالى للمكان </w:t>
      </w:r>
      <w:r w:rsidR="0066084F">
        <w:rPr>
          <w:rFonts w:ascii="Simplified Arabic" w:hAnsi="Simplified Arabic" w:cs="Simplified Arabic" w:hint="cs"/>
          <w:sz w:val="28"/>
          <w:szCs w:val="28"/>
          <w:rtl/>
        </w:rPr>
        <w:t>و</w:t>
      </w:r>
      <w:r w:rsidR="00A741A0" w:rsidRPr="00287AEA">
        <w:rPr>
          <w:rFonts w:ascii="Simplified Arabic" w:hAnsi="Simplified Arabic" w:cs="Simplified Arabic"/>
          <w:sz w:val="28"/>
          <w:szCs w:val="28"/>
          <w:rtl/>
        </w:rPr>
        <w:t xml:space="preserve">نفي تقيد الله تعالى بالزمان، </w:t>
      </w:r>
      <w:r w:rsidR="0066084F">
        <w:rPr>
          <w:rFonts w:ascii="Simplified Arabic" w:hAnsi="Simplified Arabic" w:cs="Simplified Arabic" w:hint="cs"/>
          <w:sz w:val="28"/>
          <w:szCs w:val="28"/>
          <w:rtl/>
        </w:rPr>
        <w:t xml:space="preserve">والتقديس عن </w:t>
      </w:r>
      <w:r w:rsidR="00A741A0" w:rsidRPr="00287AEA">
        <w:rPr>
          <w:rFonts w:ascii="Simplified Arabic" w:hAnsi="Simplified Arabic" w:cs="Simplified Arabic"/>
          <w:sz w:val="28"/>
          <w:szCs w:val="28"/>
          <w:rtl/>
        </w:rPr>
        <w:t xml:space="preserve">الحد والمقدار، لأنّ الحد </w:t>
      </w:r>
      <w:r w:rsidR="0066084F">
        <w:rPr>
          <w:rFonts w:ascii="Simplified Arabic" w:hAnsi="Simplified Arabic" w:cs="Simplified Arabic" w:hint="cs"/>
          <w:sz w:val="28"/>
          <w:szCs w:val="28"/>
          <w:rtl/>
        </w:rPr>
        <w:t xml:space="preserve">تناهي والتناهي </w:t>
      </w:r>
      <w:r w:rsidR="00A741A0" w:rsidRPr="00287AEA">
        <w:rPr>
          <w:rFonts w:ascii="Simplified Arabic" w:hAnsi="Simplified Arabic" w:cs="Simplified Arabic"/>
          <w:sz w:val="28"/>
          <w:szCs w:val="28"/>
          <w:rtl/>
        </w:rPr>
        <w:t>نقص يضاد الكمال</w:t>
      </w:r>
      <w:r w:rsidR="00F556B4">
        <w:rPr>
          <w:rFonts w:ascii="Simplified Arabic" w:hAnsi="Simplified Arabic" w:cs="Simplified Arabic" w:hint="cs"/>
          <w:sz w:val="28"/>
          <w:szCs w:val="28"/>
          <w:rtl/>
        </w:rPr>
        <w:t xml:space="preserve">، </w:t>
      </w:r>
      <w:r w:rsidR="00A741A0" w:rsidRPr="00287AEA">
        <w:rPr>
          <w:rFonts w:ascii="Simplified Arabic" w:hAnsi="Simplified Arabic" w:cs="Simplified Arabic"/>
          <w:sz w:val="28"/>
          <w:szCs w:val="28"/>
          <w:rtl/>
        </w:rPr>
        <w:t xml:space="preserve">والخالق - سبحانه - لا تسري عليه قوانين المواد والأجسام لأنّه خالق كل ذلك، وليس كمثل ذاته ذات ولا مثل صفاته صفات، منزه عن كل ما يخطر بالبال لأنّ كل ما خطر بالبال هو مخلوق، والمخلوق المحدث المحدود لا يُدرك الخالق القديم المنزه عن الحدود، فالله تعالى أكبر من كل تصور، وأعظم من أن نحيط به علما، </w:t>
      </w:r>
      <w:r w:rsidR="002E4378" w:rsidRPr="00287AEA">
        <w:rPr>
          <w:rFonts w:ascii="Simplified Arabic" w:hAnsi="Simplified Arabic" w:cs="Simplified Arabic"/>
          <w:sz w:val="28"/>
          <w:szCs w:val="28"/>
          <w:rtl/>
        </w:rPr>
        <w:t>{</w:t>
      </w:r>
      <w:r w:rsidR="00A741A0" w:rsidRPr="00287AEA">
        <w:rPr>
          <w:rFonts w:ascii="Simplified Arabic" w:hAnsi="Simplified Arabic" w:cs="Simplified Arabic"/>
          <w:sz w:val="28"/>
          <w:szCs w:val="28"/>
          <w:rtl/>
        </w:rPr>
        <w:t>يَعْلَمُ مَا بَيْنَ أَيْدِيهِمْ وَمَا خَلْفَهُمْ وَلَا يُحِيطُونَ بِهِ عِلْمًا} [طه: 110]،</w:t>
      </w:r>
      <w:r w:rsidR="00F556B4">
        <w:rPr>
          <w:rFonts w:ascii="Simplified Arabic" w:hAnsi="Simplified Arabic" w:cs="Simplified Arabic" w:hint="cs"/>
          <w:sz w:val="28"/>
          <w:szCs w:val="28"/>
          <w:rtl/>
        </w:rPr>
        <w:t xml:space="preserve"> </w:t>
      </w:r>
      <w:r w:rsidR="00A741A0" w:rsidRPr="00287AEA">
        <w:rPr>
          <w:rFonts w:ascii="Simplified Arabic" w:hAnsi="Simplified Arabic" w:cs="Simplified Arabic"/>
          <w:sz w:val="28"/>
          <w:szCs w:val="28"/>
          <w:rtl/>
        </w:rPr>
        <w:t xml:space="preserve">ومن ذلك نفي الحلول، إذ كيف يحل المنزه عن الحدود في المحدود، جل أن يحل في مخلوقاته وجل سبحانه أن تحل فيه مخلوقاته إذ يمتنع على قديم الذات أن يقبل المحدث المخلوق ولو قبل المحدثات لم يؤتمن عليه قبول الفناء، ومن ذلك نفي الاتحاد إذ كيف يتحد المحدث مع القديم والمخلوق مع خالقه، ونفي التغير والحدوث والآفات إذ التغير والحدوث والآفات علامات النقص تنزه صاحب الكمال والجلال عنها،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 وكذلك فإن </w:t>
      </w:r>
      <w:r w:rsidR="00A741A0" w:rsidRPr="00F556B4">
        <w:rPr>
          <w:rFonts w:ascii="Simplified Arabic" w:hAnsi="Simplified Arabic" w:cs="Simplified Arabic"/>
          <w:b/>
          <w:bCs/>
          <w:sz w:val="28"/>
          <w:szCs w:val="28"/>
          <w:rtl/>
        </w:rPr>
        <w:t>من أهم أهداف دراسة هذا العلم</w:t>
      </w:r>
      <w:r w:rsidR="00A741A0" w:rsidRPr="00287AEA">
        <w:rPr>
          <w:rFonts w:ascii="Simplified Arabic" w:hAnsi="Simplified Arabic" w:cs="Simplified Arabic"/>
          <w:sz w:val="28"/>
          <w:szCs w:val="28"/>
          <w:rtl/>
        </w:rPr>
        <w:t xml:space="preserve"> هو: الاعتراف بالعجز عن الإدراك، وذلك بتصفية الاعتقاد بنفي المثل عن الله، ولو في دقائق الصفات، فيصل طالب علم التقديس إلى مرتبة التنزيه العقلي </w:t>
      </w:r>
      <w:r w:rsidR="00A741A0" w:rsidRPr="00287AEA">
        <w:rPr>
          <w:rFonts w:ascii="Simplified Arabic" w:hAnsi="Simplified Arabic" w:cs="Simplified Arabic"/>
          <w:sz w:val="28"/>
          <w:szCs w:val="28"/>
          <w:rtl/>
        </w:rPr>
        <w:lastRenderedPageBreak/>
        <w:t>والقلبي مع التنزيه اللساني، ولسان حاله يقول بالعجز عن تصور الذات لأنه ليس كمثل ذات الله ذات،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{ليس كمثله شيء} وذهنه على التكييف بوجود حد ونهاية لذات الله تعالى تتمثل في حجم العرش، وقد يكون العرش المربوب في ذهنه أكبر من ذات الله، وهو يقول بلسانه في كل صلاة (الله أكبر)، إنّ قواعد التقديس والتنزيه لازمة لكل متكلم في عقيدة أهل الإسلام، حتى يصح له التخصص في العقيدة على منهاج أهل السنّة والجماعة الناجية،</w:t>
      </w:r>
      <w:r w:rsidR="00F556B4">
        <w:rPr>
          <w:rFonts w:ascii="Simplified Arabic" w:hAnsi="Simplified Arabic" w:cs="Simplified Arabic" w:hint="cs"/>
          <w:sz w:val="28"/>
          <w:szCs w:val="28"/>
          <w:rtl/>
        </w:rPr>
        <w:t xml:space="preserve"> </w:t>
      </w:r>
      <w:r w:rsidR="00A741A0" w:rsidRPr="00287AEA">
        <w:rPr>
          <w:rFonts w:ascii="Simplified Arabic" w:hAnsi="Simplified Arabic" w:cs="Simplified Arabic"/>
          <w:sz w:val="28"/>
          <w:szCs w:val="28"/>
          <w:rtl/>
        </w:rPr>
        <w:t xml:space="preserve"> كما أنّ من أهداف دراسة علم التقديس: معرفة ما يجب لذات الله تعالى وما يستحيل علي ذات الله تعالى، وما يجوز في حق ذات الله سبحانه وتعالى جل شأنه وتعالت صفاته، كما أنّ من أهداف دراسة علم التقديس: </w:t>
      </w:r>
      <w:r w:rsidR="00A741A0" w:rsidRPr="00287AEA">
        <w:rPr>
          <w:rFonts w:ascii="Simplified Arabic" w:hAnsi="Simplified Arabic" w:cs="Simplified Arabic"/>
          <w:sz w:val="28"/>
          <w:szCs w:val="28"/>
          <w:rtl/>
          <w:lang w:bidi="ar-KW"/>
        </w:rPr>
        <w:t xml:space="preserve">تصفية الاعتقاد من أدران التشبيه والتجسيم والتمثيل والتكييف، وذلك لان دراسة علم التقديس والتنزيه يؤدي إلى التقديس الكامل والتنزيه المطلق لله تعالى، والفهم الصحيح للآيات التي تتناول نفي المثل والند والكفء والشريك لله تعالى، ويؤدي إلى وضع الحاجز الذي يمنع من الولوج في التشبيه والتمثيل والتجسيم وغير ذلك من البدع الضالة في حق الله سبحانه، والعيش مع الله على التنزيه والاعتراف بالعجز عن الإدراك والإحاطة، ولله در العالم الرباني </w:t>
      </w:r>
      <w:r w:rsidR="00A741A0" w:rsidRPr="00287AEA">
        <w:rPr>
          <w:rFonts w:ascii="Simplified Arabic" w:hAnsi="Simplified Arabic" w:cs="Simplified Arabic"/>
          <w:sz w:val="28"/>
          <w:szCs w:val="28"/>
          <w:rtl/>
        </w:rPr>
        <w:t>أبو عثمان المغربي، حيث جاء في [طبقات الشافعية الكبرى ج: 9 ص: 42]:</w:t>
      </w:r>
      <w:r w:rsidR="001F0780" w:rsidRPr="00287AEA">
        <w:rPr>
          <w:rFonts w:ascii="Simplified Arabic" w:hAnsi="Simplified Arabic" w:cs="Simplified Arabic"/>
          <w:sz w:val="28"/>
          <w:szCs w:val="28"/>
          <w:rtl/>
        </w:rPr>
        <w:t xml:space="preserve"> </w:t>
      </w:r>
      <w:r w:rsidR="00A741A0" w:rsidRPr="00287AEA">
        <w:rPr>
          <w:rFonts w:ascii="Simplified Arabic" w:hAnsi="Simplified Arabic" w:cs="Simplified Arabic"/>
          <w:sz w:val="28"/>
          <w:szCs w:val="28"/>
          <w:rtl/>
        </w:rPr>
        <w:t>(وقال</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أبو عثمان المغربي كنت أعتقد شيئا من حديث الجهة فلما قدمت بغداد زال ذلك</w:t>
      </w:r>
      <w:r w:rsidR="00A741A0" w:rsidRPr="00287AEA">
        <w:rPr>
          <w:rFonts w:ascii="Simplified Arabic" w:hAnsi="Simplified Arabic" w:cs="Simplified Arabic"/>
          <w:sz w:val="28"/>
          <w:szCs w:val="28"/>
        </w:rPr>
        <w:t xml:space="preserve"> </w:t>
      </w:r>
      <w:r w:rsidR="00A741A0" w:rsidRPr="00287AEA">
        <w:rPr>
          <w:rFonts w:ascii="Simplified Arabic" w:hAnsi="Simplified Arabic" w:cs="Simplified Arabic"/>
          <w:sz w:val="28"/>
          <w:szCs w:val="28"/>
          <w:rtl/>
        </w:rPr>
        <w:t>عن قلبي فكتبت إلى أصحابي بمكة أني أسلمت جديدا) أهـ، فهذا هو الأثر المرجو من تعلم علم التقديس والتنزيه والتسبيح، ومن أجل بيان منهج أهل السنّة في باب التقديس والتنزيه: كان</w:t>
      </w:r>
      <w:r w:rsidR="00F172F9" w:rsidRPr="00287AEA">
        <w:rPr>
          <w:rFonts w:ascii="Simplified Arabic" w:hAnsi="Simplified Arabic" w:cs="Simplified Arabic" w:hint="cs"/>
          <w:sz w:val="28"/>
          <w:szCs w:val="28"/>
          <w:rtl/>
        </w:rPr>
        <w:t xml:space="preserve"> هذا الكتاب الأول: </w:t>
      </w:r>
      <w:r w:rsidR="00A741A0" w:rsidRPr="00287AEA">
        <w:rPr>
          <w:rFonts w:ascii="Simplified Arabic" w:hAnsi="Simplified Arabic" w:cs="Simplified Arabic"/>
          <w:sz w:val="28"/>
          <w:szCs w:val="28"/>
          <w:rtl/>
        </w:rPr>
        <w:t xml:space="preserve">كتاب </w:t>
      </w:r>
      <w:r w:rsidR="00F172F9" w:rsidRPr="00287AEA">
        <w:rPr>
          <w:rFonts w:ascii="Simplified Arabic" w:hAnsi="Simplified Arabic" w:cs="Simplified Arabic" w:hint="cs"/>
          <w:sz w:val="28"/>
          <w:szCs w:val="28"/>
          <w:rtl/>
        </w:rPr>
        <w:t xml:space="preserve">مفاتيح </w:t>
      </w:r>
      <w:r w:rsidR="00A741A0" w:rsidRPr="00287AEA">
        <w:rPr>
          <w:rFonts w:ascii="Simplified Arabic" w:hAnsi="Simplified Arabic" w:cs="Simplified Arabic"/>
          <w:sz w:val="28"/>
          <w:szCs w:val="28"/>
          <w:rtl/>
        </w:rPr>
        <w:t xml:space="preserve">علم التقديس والتنزيه، وأحسب أن هذه الرسالة تعد من قبيل الاعتدال الشرعي في بيان مذهب أهل السنّة والجماعة الصحيح، ذلك المذهب الذي </w:t>
      </w:r>
      <w:r w:rsidR="004A00E0">
        <w:rPr>
          <w:rFonts w:ascii="Simplified Arabic" w:hAnsi="Simplified Arabic" w:cs="Simplified Arabic" w:hint="cs"/>
          <w:sz w:val="28"/>
          <w:szCs w:val="28"/>
          <w:rtl/>
        </w:rPr>
        <w:t xml:space="preserve">أراه </w:t>
      </w:r>
      <w:r w:rsidR="00A741A0" w:rsidRPr="00287AEA">
        <w:rPr>
          <w:rFonts w:ascii="Simplified Arabic" w:hAnsi="Simplified Arabic" w:cs="Simplified Arabic"/>
          <w:sz w:val="28"/>
          <w:szCs w:val="28"/>
          <w:rtl/>
        </w:rPr>
        <w:t xml:space="preserve">الميزان الرباني بين الإثبات والتنزيه ولأنه </w:t>
      </w:r>
      <w:r w:rsidR="004A00E0">
        <w:rPr>
          <w:rFonts w:ascii="Simplified Arabic" w:hAnsi="Simplified Arabic" w:cs="Simplified Arabic" w:hint="cs"/>
          <w:sz w:val="28"/>
          <w:szCs w:val="28"/>
          <w:rtl/>
        </w:rPr>
        <w:t xml:space="preserve">يمثل </w:t>
      </w:r>
      <w:r w:rsidR="00A741A0" w:rsidRPr="00287AEA">
        <w:rPr>
          <w:rFonts w:ascii="Simplified Arabic" w:hAnsi="Simplified Arabic" w:cs="Simplified Arabic"/>
          <w:sz w:val="28"/>
          <w:szCs w:val="28"/>
          <w:rtl/>
        </w:rPr>
        <w:t xml:space="preserve">إيمان الراسخين في العلم الذين يؤمنون بالمتشابه ويردونه إلى محكمه ويقولون آمنا به كل من عند ربنا، ولأنه المنهج الأوحد المؤهل لجمع المسلمين وتوحيد كلمتهم بعيدا عن أدنى انحراف في الباب، ومن يرد الله به خيرا يفقهه في الدين، نسأل الله عز وجل أن يلهمنا الصواب وأن يجنبنا الخطأ والزيغ وأن يهدينا صراط علماء أهل السنّة المحققين إنه وليّ ذلك وهو سبحانه نعم المجيب، </w:t>
      </w:r>
    </w:p>
    <w:p w14:paraId="112EC80F" w14:textId="6C862C73" w:rsidR="00A741A0" w:rsidRPr="00287AEA" w:rsidRDefault="00A741A0" w:rsidP="00675E73">
      <w:pPr>
        <w:jc w:val="center"/>
        <w:rPr>
          <w:rFonts w:ascii="Simplified Arabic" w:hAnsi="Simplified Arabic" w:cs="Simplified Arabic"/>
          <w:sz w:val="28"/>
          <w:szCs w:val="28"/>
        </w:rPr>
      </w:pPr>
      <w:r w:rsidRPr="00287AEA">
        <w:rPr>
          <w:rFonts w:ascii="Simplified Arabic" w:hAnsi="Simplified Arabic" w:cs="Simplified Arabic"/>
          <w:sz w:val="28"/>
          <w:szCs w:val="28"/>
          <w:rtl/>
        </w:rPr>
        <w:t>***</w:t>
      </w:r>
    </w:p>
    <w:p w14:paraId="4ABDA7E3" w14:textId="77777777" w:rsidR="00A741A0" w:rsidRPr="00287AEA" w:rsidRDefault="00A741A0" w:rsidP="00A741A0">
      <w:pPr>
        <w:rPr>
          <w:rFonts w:ascii="Simplified Arabic" w:hAnsi="Simplified Arabic" w:cs="Simplified Arabic"/>
          <w:sz w:val="28"/>
          <w:szCs w:val="28"/>
          <w:rtl/>
        </w:rPr>
      </w:pPr>
    </w:p>
    <w:p w14:paraId="680495CB" w14:textId="77777777" w:rsidR="00861102" w:rsidRPr="00287AEA" w:rsidRDefault="00861102" w:rsidP="00253606">
      <w:pPr>
        <w:spacing w:line="276" w:lineRule="auto"/>
        <w:jc w:val="center"/>
        <w:rPr>
          <w:rFonts w:ascii="Simplified Arabic" w:hAnsi="Simplified Arabic" w:cs="Simplified Arabic"/>
          <w:sz w:val="28"/>
          <w:szCs w:val="28"/>
          <w:rtl/>
          <w:lang w:bidi="ar-KW"/>
        </w:rPr>
      </w:pPr>
    </w:p>
    <w:p w14:paraId="20629CDE" w14:textId="5F7B5618" w:rsidR="00A065FA" w:rsidRPr="002B1763" w:rsidRDefault="00A065FA" w:rsidP="00A065FA">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0"/>
          <w:szCs w:val="20"/>
          <w:rtl/>
        </w:rPr>
      </w:pPr>
    </w:p>
    <w:p w14:paraId="19A2B069" w14:textId="77777777" w:rsidR="00082AAE" w:rsidRPr="002B1763" w:rsidRDefault="00082AAE" w:rsidP="00A065FA">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0"/>
          <w:szCs w:val="20"/>
          <w:rtl/>
        </w:rPr>
      </w:pPr>
    </w:p>
    <w:p w14:paraId="0228BEE1" w14:textId="77777777" w:rsidR="00A065FA" w:rsidRPr="00287AEA" w:rsidRDefault="00A065FA" w:rsidP="00A065FA">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40"/>
          <w:szCs w:val="40"/>
          <w:rtl/>
        </w:rPr>
      </w:pPr>
      <w:r w:rsidRPr="00082AAE">
        <w:rPr>
          <w:rFonts w:ascii="Simplified Arabic" w:hAnsi="Simplified Arabic" w:cs="Simplified Arabic"/>
          <w:b/>
          <w:bCs/>
          <w:sz w:val="40"/>
          <w:szCs w:val="40"/>
          <w:highlight w:val="yellow"/>
          <w:rtl/>
        </w:rPr>
        <w:t>فهارس الكتاب الأول (مفاتيح علم التقديس)</w:t>
      </w:r>
    </w:p>
    <w:p w14:paraId="702F6EA0" w14:textId="11566FE2" w:rsidR="00A065FA" w:rsidRPr="002B1763" w:rsidRDefault="00A065FA" w:rsidP="00A065FA">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0"/>
          <w:szCs w:val="20"/>
          <w:rtl/>
        </w:rPr>
      </w:pPr>
    </w:p>
    <w:p w14:paraId="3C0EEC5F" w14:textId="77777777" w:rsidR="00082AAE" w:rsidRPr="002B1763" w:rsidRDefault="00082AAE" w:rsidP="00A065FA">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bCs/>
          <w:sz w:val="20"/>
          <w:szCs w:val="20"/>
          <w:rtl/>
        </w:rPr>
      </w:pPr>
    </w:p>
    <w:p w14:paraId="66B3F11D" w14:textId="77777777" w:rsidR="00A065FA" w:rsidRPr="002B1763" w:rsidRDefault="00A065FA" w:rsidP="00A065FA">
      <w:pPr>
        <w:rPr>
          <w:rFonts w:ascii="Simplified Arabic" w:hAnsi="Simplified Arabic" w:cs="Simplified Arabic"/>
          <w:sz w:val="20"/>
          <w:szCs w:val="20"/>
          <w:rtl/>
        </w:rPr>
      </w:pPr>
    </w:p>
    <w:p w14:paraId="2035DDF2" w14:textId="77777777" w:rsidR="00A065FA" w:rsidRPr="00287AEA" w:rsidRDefault="00A065FA" w:rsidP="00A065FA">
      <w:pPr>
        <w:rPr>
          <w:rFonts w:ascii="Simplified Arabic" w:hAnsi="Simplified Arabic" w:cs="Simplified Arabic"/>
          <w:b/>
          <w:bCs/>
          <w:sz w:val="28"/>
          <w:szCs w:val="28"/>
          <w:rtl/>
        </w:rPr>
      </w:pPr>
      <w:r w:rsidRPr="00287AEA">
        <w:rPr>
          <w:rFonts w:ascii="Simplified Arabic" w:hAnsi="Simplified Arabic" w:cs="Simplified Arabic"/>
          <w:b/>
          <w:bCs/>
          <w:sz w:val="28"/>
          <w:szCs w:val="28"/>
          <w:rtl/>
        </w:rPr>
        <w:t xml:space="preserve">[1] مفاتيح علم التقديس المستنبطة من سورة الإخلاص </w:t>
      </w:r>
    </w:p>
    <w:p w14:paraId="4D9062C8" w14:textId="77777777" w:rsidR="00A065FA" w:rsidRPr="00287AEA" w:rsidRDefault="00A065FA" w:rsidP="00A065FA">
      <w:pPr>
        <w:rPr>
          <w:rFonts w:ascii="Simplified Arabic" w:hAnsi="Simplified Arabic" w:cs="Simplified Arabic"/>
          <w:b/>
          <w:bCs/>
          <w:sz w:val="28"/>
          <w:szCs w:val="28"/>
        </w:rPr>
      </w:pPr>
      <w:r w:rsidRPr="00287AEA">
        <w:rPr>
          <w:rFonts w:ascii="Simplified Arabic" w:hAnsi="Simplified Arabic" w:cs="Simplified Arabic"/>
          <w:b/>
          <w:bCs/>
          <w:sz w:val="28"/>
          <w:szCs w:val="28"/>
          <w:rtl/>
        </w:rPr>
        <w:t>[2] مفاتيح علم التقديس المستنبطة من قوله تعالى: {لَيْسَ كَمِثْلِهِ شَيْءٌ وَهُوَ السَّمِيعُ الْبَصِيرُ}</w:t>
      </w:r>
    </w:p>
    <w:p w14:paraId="372A72A4" w14:textId="77777777" w:rsidR="00A065FA" w:rsidRPr="00287AEA" w:rsidRDefault="00A065FA" w:rsidP="00A065FA">
      <w:pPr>
        <w:rPr>
          <w:rFonts w:ascii="Simplified Arabic" w:hAnsi="Simplified Arabic" w:cs="Simplified Arabic"/>
          <w:b/>
          <w:bCs/>
          <w:kern w:val="0"/>
          <w:sz w:val="28"/>
          <w:szCs w:val="28"/>
        </w:rPr>
      </w:pPr>
      <w:r w:rsidRPr="00287AEA">
        <w:rPr>
          <w:rFonts w:ascii="Simplified Arabic" w:hAnsi="Simplified Arabic" w:cs="Simplified Arabic"/>
          <w:b/>
          <w:bCs/>
          <w:sz w:val="28"/>
          <w:szCs w:val="28"/>
          <w:rtl/>
        </w:rPr>
        <w:t xml:space="preserve">[3] مفاتيح علم التقديس المستنبطة من قوله تعالى: </w:t>
      </w:r>
      <w:r w:rsidRPr="00287AEA">
        <w:rPr>
          <w:rFonts w:ascii="Simplified Arabic" w:hAnsi="Simplified Arabic" w:cs="Simplified Arabic"/>
          <w:b/>
          <w:bCs/>
          <w:kern w:val="0"/>
          <w:sz w:val="28"/>
          <w:szCs w:val="28"/>
          <w:rtl/>
        </w:rPr>
        <w:t>{اللَّهُ خَالِقُ كُلِّ شَيْءٍ وَهُوَ الْوَاحِدُ الْقَهَّارُ}</w:t>
      </w:r>
    </w:p>
    <w:p w14:paraId="727CCB33" w14:textId="77777777" w:rsidR="00A065FA" w:rsidRPr="00287AEA" w:rsidRDefault="00A065FA" w:rsidP="00A065FA">
      <w:pPr>
        <w:rPr>
          <w:rFonts w:ascii="Simplified Arabic" w:hAnsi="Simplified Arabic" w:cs="Simplified Arabic"/>
          <w:b/>
          <w:bCs/>
          <w:sz w:val="28"/>
          <w:szCs w:val="28"/>
          <w:rtl/>
        </w:rPr>
      </w:pPr>
      <w:r w:rsidRPr="00287AEA">
        <w:rPr>
          <w:rFonts w:ascii="Simplified Arabic" w:hAnsi="Simplified Arabic" w:cs="Simplified Arabic"/>
          <w:b/>
          <w:bCs/>
          <w:sz w:val="28"/>
          <w:szCs w:val="28"/>
          <w:rtl/>
        </w:rPr>
        <w:t>[4] مفاتيح علم التقديس المستنبطة من قوله تعالى: {هُوَ الْأَوَّلُ وَالْآخِرُ وَالظَّاهِرُ وَالْبَاطِنُ}</w:t>
      </w:r>
    </w:p>
    <w:p w14:paraId="388C6AA0" w14:textId="77777777" w:rsidR="00A065FA" w:rsidRPr="00287AEA" w:rsidRDefault="00A065FA" w:rsidP="00A065FA">
      <w:pPr>
        <w:rPr>
          <w:rFonts w:ascii="Simplified Arabic" w:hAnsi="Simplified Arabic" w:cs="Simplified Arabic"/>
          <w:b/>
          <w:bCs/>
          <w:kern w:val="0"/>
          <w:sz w:val="28"/>
          <w:szCs w:val="28"/>
        </w:rPr>
      </w:pPr>
      <w:r w:rsidRPr="00287AEA">
        <w:rPr>
          <w:rFonts w:ascii="Simplified Arabic" w:hAnsi="Simplified Arabic" w:cs="Simplified Arabic"/>
          <w:b/>
          <w:bCs/>
          <w:sz w:val="28"/>
          <w:szCs w:val="28"/>
          <w:rtl/>
        </w:rPr>
        <w:t xml:space="preserve">[5] مفاتيح علم التقديس المستنبطة من آية الكرسي </w:t>
      </w:r>
      <w:r w:rsidRPr="00287AEA">
        <w:rPr>
          <w:rFonts w:ascii="Simplified Arabic" w:hAnsi="Simplified Arabic" w:cs="Simplified Arabic"/>
          <w:b/>
          <w:bCs/>
          <w:kern w:val="0"/>
          <w:sz w:val="28"/>
          <w:szCs w:val="28"/>
          <w:rtl/>
        </w:rPr>
        <w:t xml:space="preserve">أعظم آية في القرآن الكريم </w:t>
      </w:r>
    </w:p>
    <w:p w14:paraId="7DE342C7" w14:textId="77777777" w:rsidR="00A065FA" w:rsidRPr="00287AEA" w:rsidRDefault="00A065FA" w:rsidP="00A065FA">
      <w:pPr>
        <w:rPr>
          <w:rFonts w:ascii="Simplified Arabic" w:hAnsi="Simplified Arabic" w:cs="Simplified Arabic"/>
          <w:b/>
          <w:bCs/>
          <w:kern w:val="0"/>
          <w:sz w:val="28"/>
          <w:szCs w:val="28"/>
        </w:rPr>
      </w:pPr>
      <w:r w:rsidRPr="00287AEA">
        <w:rPr>
          <w:rFonts w:ascii="Simplified Arabic" w:hAnsi="Simplified Arabic" w:cs="Simplified Arabic"/>
          <w:b/>
          <w:bCs/>
          <w:sz w:val="28"/>
          <w:szCs w:val="28"/>
          <w:rtl/>
        </w:rPr>
        <w:t xml:space="preserve">[6] مفاتيح علم التقديس المستنبطة عند الجمع </w:t>
      </w:r>
      <w:r w:rsidRPr="00287AEA">
        <w:rPr>
          <w:rFonts w:ascii="Simplified Arabic" w:hAnsi="Simplified Arabic" w:cs="Simplified Arabic"/>
          <w:b/>
          <w:bCs/>
          <w:kern w:val="0"/>
          <w:sz w:val="28"/>
          <w:szCs w:val="28"/>
          <w:rtl/>
        </w:rPr>
        <w:t xml:space="preserve">بين معاني القرب والاستواء والإحاطة </w:t>
      </w:r>
    </w:p>
    <w:p w14:paraId="1285D783" w14:textId="77777777" w:rsidR="00A065FA" w:rsidRPr="00287AEA" w:rsidRDefault="00A065FA" w:rsidP="00A065FA">
      <w:pPr>
        <w:rPr>
          <w:rFonts w:ascii="Simplified Arabic" w:hAnsi="Simplified Arabic" w:cs="Simplified Arabic"/>
          <w:b/>
          <w:bCs/>
          <w:sz w:val="28"/>
          <w:szCs w:val="28"/>
          <w:rtl/>
        </w:rPr>
      </w:pPr>
      <w:r w:rsidRPr="00287AEA">
        <w:rPr>
          <w:rFonts w:ascii="Simplified Arabic" w:hAnsi="Simplified Arabic" w:cs="Simplified Arabic"/>
          <w:b/>
          <w:bCs/>
          <w:sz w:val="28"/>
          <w:szCs w:val="28"/>
          <w:rtl/>
        </w:rPr>
        <w:t>[7] مفاتيح علم التقديس المستنبطة عند فقه المراد بالوجه واليد والعين في القرآن الكريم</w:t>
      </w:r>
    </w:p>
    <w:p w14:paraId="33A982F3" w14:textId="77777777" w:rsidR="00A065FA" w:rsidRPr="00287AEA" w:rsidRDefault="00A065FA" w:rsidP="00A065FA">
      <w:pPr>
        <w:rPr>
          <w:rFonts w:ascii="Simplified Arabic" w:hAnsi="Simplified Arabic" w:cs="Simplified Arabic"/>
          <w:b/>
          <w:bCs/>
          <w:sz w:val="28"/>
          <w:szCs w:val="28"/>
          <w:rtl/>
        </w:rPr>
      </w:pPr>
      <w:r w:rsidRPr="00287AEA">
        <w:rPr>
          <w:rFonts w:ascii="Simplified Arabic" w:hAnsi="Simplified Arabic" w:cs="Simplified Arabic"/>
          <w:b/>
          <w:bCs/>
          <w:sz w:val="28"/>
          <w:szCs w:val="28"/>
          <w:rtl/>
        </w:rPr>
        <w:t>[8] مفاتيح علم التقديس المستنبطة عند دراسة بلاغة القرآن الكريم</w:t>
      </w:r>
    </w:p>
    <w:p w14:paraId="09116D43" w14:textId="77777777" w:rsidR="00A065FA" w:rsidRPr="00287AEA" w:rsidRDefault="00A065FA" w:rsidP="00A065FA">
      <w:pPr>
        <w:rPr>
          <w:rFonts w:ascii="Simplified Arabic" w:hAnsi="Simplified Arabic" w:cs="Simplified Arabic"/>
          <w:b/>
          <w:bCs/>
          <w:sz w:val="28"/>
          <w:szCs w:val="28"/>
        </w:rPr>
      </w:pPr>
      <w:r w:rsidRPr="00287AEA">
        <w:rPr>
          <w:rFonts w:ascii="Simplified Arabic" w:hAnsi="Simplified Arabic" w:cs="Simplified Arabic"/>
          <w:b/>
          <w:bCs/>
          <w:sz w:val="28"/>
          <w:szCs w:val="28"/>
          <w:rtl/>
        </w:rPr>
        <w:t xml:space="preserve">[9] مفاتيح علم التقديس عند وجود ظواهر للنصوص مخالفة لقواعد علم التقديس </w:t>
      </w:r>
    </w:p>
    <w:p w14:paraId="7C9953AA" w14:textId="77777777" w:rsidR="00A065FA" w:rsidRPr="00287AEA" w:rsidRDefault="00A065FA" w:rsidP="00A065FA">
      <w:pPr>
        <w:rPr>
          <w:rFonts w:ascii="Simplified Arabic" w:hAnsi="Simplified Arabic" w:cs="Simplified Arabic"/>
          <w:b/>
          <w:bCs/>
          <w:sz w:val="28"/>
          <w:szCs w:val="28"/>
          <w:rtl/>
        </w:rPr>
      </w:pPr>
      <w:r w:rsidRPr="00287AEA">
        <w:rPr>
          <w:rFonts w:ascii="Simplified Arabic" w:hAnsi="Simplified Arabic" w:cs="Simplified Arabic"/>
          <w:b/>
          <w:bCs/>
          <w:sz w:val="28"/>
          <w:szCs w:val="28"/>
          <w:rtl/>
        </w:rPr>
        <w:t xml:space="preserve">[10] مفاتيح مناهج السلف الكرام في الصفات الخبرية التي تُعد من المتشابهات </w:t>
      </w:r>
    </w:p>
    <w:p w14:paraId="212BA708" w14:textId="77777777" w:rsidR="00A065FA" w:rsidRPr="00287AEA" w:rsidRDefault="00A065FA" w:rsidP="00A065FA">
      <w:pPr>
        <w:rPr>
          <w:rFonts w:ascii="Simplified Arabic" w:hAnsi="Simplified Arabic" w:cs="Simplified Arabic"/>
          <w:b/>
          <w:bCs/>
          <w:sz w:val="28"/>
          <w:szCs w:val="28"/>
          <w:rtl/>
        </w:rPr>
      </w:pPr>
      <w:r w:rsidRPr="00287AEA">
        <w:rPr>
          <w:rFonts w:ascii="Simplified Arabic" w:hAnsi="Simplified Arabic" w:cs="Simplified Arabic"/>
          <w:b/>
          <w:bCs/>
          <w:sz w:val="28"/>
          <w:szCs w:val="28"/>
          <w:rtl/>
        </w:rPr>
        <w:t>[11] مفاتيح مناهج علماء أهل السنّة والجماعة في الصفات الخبرية التي تُعد من المتشابهات</w:t>
      </w:r>
    </w:p>
    <w:p w14:paraId="22B3A491" w14:textId="77777777" w:rsidR="00A065FA" w:rsidRPr="00287AEA" w:rsidRDefault="00A065FA" w:rsidP="00A065FA">
      <w:pPr>
        <w:rPr>
          <w:rFonts w:ascii="Simplified Arabic" w:hAnsi="Simplified Arabic" w:cs="Simplified Arabic"/>
          <w:b/>
          <w:bCs/>
          <w:sz w:val="28"/>
          <w:szCs w:val="28"/>
          <w:rtl/>
        </w:rPr>
      </w:pPr>
      <w:r w:rsidRPr="00287AEA">
        <w:rPr>
          <w:rFonts w:ascii="Simplified Arabic" w:hAnsi="Simplified Arabic" w:cs="Simplified Arabic"/>
          <w:b/>
          <w:bCs/>
          <w:sz w:val="28"/>
          <w:szCs w:val="28"/>
          <w:rtl/>
        </w:rPr>
        <w:t>[12] مفاتيح علم التقديس في حل إشكالات النصوص المتعلقة بعلم التقديس</w:t>
      </w:r>
    </w:p>
    <w:p w14:paraId="60BD0D2A" w14:textId="30DF9300" w:rsidR="00A065FA" w:rsidRPr="00082AAE" w:rsidRDefault="00A065FA" w:rsidP="00A065FA">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(أولاً): مفاتيح حل إشكالية الصورة في حديث: </w:t>
      </w:r>
      <w:r w:rsidR="00E1032E" w:rsidRPr="00082AAE">
        <w:rPr>
          <w:rFonts w:ascii="Simplified Arabic" w:hAnsi="Simplified Arabic" w:cs="Simplified Arabic"/>
          <w:sz w:val="28"/>
          <w:szCs w:val="28"/>
          <w:rtl/>
        </w:rPr>
        <w:t>(</w:t>
      </w:r>
      <w:r w:rsidRPr="00082AAE">
        <w:rPr>
          <w:rFonts w:ascii="Simplified Arabic" w:hAnsi="Simplified Arabic" w:cs="Simplified Arabic"/>
          <w:sz w:val="28"/>
          <w:szCs w:val="28"/>
          <w:rtl/>
        </w:rPr>
        <w:t>خلق الله آدم على صورته</w:t>
      </w:r>
      <w:r w:rsidR="00E1032E" w:rsidRPr="00082AAE">
        <w:rPr>
          <w:rFonts w:ascii="Simplified Arabic" w:hAnsi="Simplified Arabic" w:cs="Simplified Arabic"/>
          <w:sz w:val="28"/>
          <w:szCs w:val="28"/>
          <w:rtl/>
        </w:rPr>
        <w:t>)</w:t>
      </w:r>
    </w:p>
    <w:p w14:paraId="4FAEF0D4" w14:textId="737865C4" w:rsidR="00A065FA" w:rsidRPr="00082AAE" w:rsidRDefault="00A065FA" w:rsidP="00A065FA">
      <w:pPr>
        <w:rPr>
          <w:rFonts w:ascii="Simplified Arabic" w:hAnsi="Simplified Arabic" w:cs="Simplified Arabic"/>
          <w:sz w:val="28"/>
          <w:szCs w:val="28"/>
          <w:rtl/>
        </w:rPr>
      </w:pPr>
      <w:r w:rsidRPr="00082AAE">
        <w:rPr>
          <w:rFonts w:ascii="Simplified Arabic" w:hAnsi="Simplified Arabic" w:cs="Simplified Arabic"/>
          <w:sz w:val="28"/>
          <w:szCs w:val="28"/>
          <w:rtl/>
        </w:rPr>
        <w:lastRenderedPageBreak/>
        <w:t xml:space="preserve">(ثانياً): مفاتيح حل إشكالية الصورة في حديث: </w:t>
      </w:r>
      <w:r w:rsidR="00E1032E" w:rsidRPr="00082AAE">
        <w:rPr>
          <w:rFonts w:ascii="Simplified Arabic" w:hAnsi="Simplified Arabic" w:cs="Simplified Arabic"/>
          <w:sz w:val="28"/>
          <w:szCs w:val="28"/>
          <w:rtl/>
        </w:rPr>
        <w:t>(</w:t>
      </w:r>
      <w:r w:rsidRPr="00082AAE">
        <w:rPr>
          <w:rFonts w:ascii="Simplified Arabic" w:hAnsi="Simplified Arabic" w:cs="Simplified Arabic"/>
          <w:sz w:val="28"/>
          <w:szCs w:val="28"/>
          <w:rtl/>
        </w:rPr>
        <w:t>فيأتيهم الله في صورته</w:t>
      </w:r>
      <w:r w:rsidR="00E1032E" w:rsidRPr="00082AAE">
        <w:rPr>
          <w:rFonts w:ascii="Simplified Arabic" w:hAnsi="Simplified Arabic" w:cs="Simplified Arabic"/>
          <w:sz w:val="28"/>
          <w:szCs w:val="28"/>
          <w:rtl/>
        </w:rPr>
        <w:t>)</w:t>
      </w:r>
      <w:r w:rsidRPr="00082AAE">
        <w:rPr>
          <w:rFonts w:ascii="Simplified Arabic" w:hAnsi="Simplified Arabic" w:cs="Simplified Arabic"/>
          <w:sz w:val="28"/>
          <w:szCs w:val="28"/>
          <w:rtl/>
        </w:rPr>
        <w:t xml:space="preserve"> </w:t>
      </w:r>
    </w:p>
    <w:p w14:paraId="0559D66D" w14:textId="28BC2E16" w:rsidR="00A065FA" w:rsidRPr="00082AAE" w:rsidRDefault="00A065FA" w:rsidP="00A065FA">
      <w:pPr>
        <w:rPr>
          <w:rFonts w:ascii="Simplified Arabic" w:hAnsi="Simplified Arabic" w:cs="Simplified Arabic"/>
          <w:sz w:val="28"/>
          <w:szCs w:val="28"/>
        </w:rPr>
      </w:pPr>
      <w:r w:rsidRPr="00082AAE">
        <w:rPr>
          <w:rFonts w:ascii="Simplified Arabic" w:hAnsi="Simplified Arabic" w:cs="Simplified Arabic"/>
          <w:sz w:val="28"/>
          <w:szCs w:val="28"/>
          <w:rtl/>
        </w:rPr>
        <w:t xml:space="preserve">(ثالثاً): مفاتيح حل إشكالية المكان في حديث: </w:t>
      </w:r>
      <w:r w:rsidR="00E1032E" w:rsidRPr="00082AAE">
        <w:rPr>
          <w:rFonts w:ascii="Simplified Arabic" w:hAnsi="Simplified Arabic" w:cs="Simplified Arabic"/>
          <w:sz w:val="28"/>
          <w:szCs w:val="28"/>
          <w:rtl/>
        </w:rPr>
        <w:t>(</w:t>
      </w:r>
      <w:r w:rsidRPr="00082AAE">
        <w:rPr>
          <w:rFonts w:ascii="Simplified Arabic" w:hAnsi="Simplified Arabic" w:cs="Simplified Arabic"/>
          <w:sz w:val="28"/>
          <w:szCs w:val="28"/>
          <w:rtl/>
        </w:rPr>
        <w:t>أين الله</w:t>
      </w:r>
      <w:r w:rsidR="00E1032E" w:rsidRPr="00082AAE">
        <w:rPr>
          <w:rFonts w:ascii="Simplified Arabic" w:hAnsi="Simplified Arabic" w:cs="Simplified Arabic"/>
          <w:sz w:val="28"/>
          <w:szCs w:val="28"/>
          <w:rtl/>
        </w:rPr>
        <w:t>)</w:t>
      </w:r>
      <w:r w:rsidRPr="00082AAE">
        <w:rPr>
          <w:rFonts w:ascii="Simplified Arabic" w:hAnsi="Simplified Arabic" w:cs="Simplified Arabic"/>
          <w:sz w:val="28"/>
          <w:szCs w:val="28"/>
          <w:rtl/>
        </w:rPr>
        <w:t xml:space="preserve"> </w:t>
      </w:r>
    </w:p>
    <w:p w14:paraId="6283CC2B" w14:textId="1007DA05" w:rsidR="00A065FA" w:rsidRPr="00082AAE" w:rsidRDefault="00A065FA" w:rsidP="00A065FA">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(رابعاً): مفاتيح حل إشكالية الحركة والنزول في حديث </w:t>
      </w:r>
      <w:r w:rsidR="00E1032E" w:rsidRPr="00082AAE">
        <w:rPr>
          <w:rFonts w:ascii="Simplified Arabic" w:hAnsi="Simplified Arabic" w:cs="Simplified Arabic"/>
          <w:sz w:val="28"/>
          <w:szCs w:val="28"/>
          <w:rtl/>
        </w:rPr>
        <w:t>(</w:t>
      </w:r>
      <w:r w:rsidRPr="00082AAE">
        <w:rPr>
          <w:rFonts w:ascii="Simplified Arabic" w:hAnsi="Simplified Arabic" w:cs="Simplified Arabic"/>
          <w:sz w:val="28"/>
          <w:szCs w:val="28"/>
          <w:rtl/>
        </w:rPr>
        <w:t>النزول</w:t>
      </w:r>
      <w:r w:rsidR="00E1032E" w:rsidRPr="00082AAE">
        <w:rPr>
          <w:rFonts w:ascii="Simplified Arabic" w:hAnsi="Simplified Arabic" w:cs="Simplified Arabic"/>
          <w:sz w:val="28"/>
          <w:szCs w:val="28"/>
          <w:rtl/>
        </w:rPr>
        <w:t>)</w:t>
      </w:r>
      <w:r w:rsidRPr="00082AAE">
        <w:rPr>
          <w:rFonts w:ascii="Simplified Arabic" w:hAnsi="Simplified Arabic" w:cs="Simplified Arabic"/>
          <w:sz w:val="28"/>
          <w:szCs w:val="28"/>
          <w:rtl/>
        </w:rPr>
        <w:t xml:space="preserve"> </w:t>
      </w:r>
    </w:p>
    <w:p w14:paraId="753C6CC7" w14:textId="77777777" w:rsidR="00A065FA" w:rsidRPr="00082AAE" w:rsidRDefault="00A065FA" w:rsidP="00A065FA">
      <w:pPr>
        <w:rPr>
          <w:rFonts w:ascii="Simplified Arabic" w:hAnsi="Simplified Arabic" w:cs="Simplified Arabic"/>
          <w:sz w:val="28"/>
          <w:szCs w:val="28"/>
          <w:rtl/>
        </w:rPr>
      </w:pPr>
      <w:r w:rsidRPr="00082AAE">
        <w:rPr>
          <w:rFonts w:ascii="Simplified Arabic" w:hAnsi="Simplified Arabic" w:cs="Simplified Arabic"/>
          <w:sz w:val="28"/>
          <w:szCs w:val="28"/>
          <w:rtl/>
        </w:rPr>
        <w:t>(خامساً): مفاتيح حل إشكالية النصوص الدالة على العلو الحسي والجهة والمكان</w:t>
      </w:r>
    </w:p>
    <w:p w14:paraId="2A26025C" w14:textId="77777777" w:rsidR="00A065FA" w:rsidRPr="00082AAE" w:rsidRDefault="00A065FA" w:rsidP="00A065FA">
      <w:pPr>
        <w:rPr>
          <w:rFonts w:ascii="Simplified Arabic" w:hAnsi="Simplified Arabic" w:cs="Simplified Arabic"/>
          <w:sz w:val="28"/>
          <w:szCs w:val="28"/>
        </w:rPr>
      </w:pPr>
      <w:r w:rsidRPr="00082AAE">
        <w:rPr>
          <w:rFonts w:ascii="Simplified Arabic" w:hAnsi="Simplified Arabic" w:cs="Simplified Arabic"/>
          <w:sz w:val="28"/>
          <w:szCs w:val="28"/>
          <w:rtl/>
        </w:rPr>
        <w:t>(سادساً): مفاتيح حل إشكالية النصوص الدالة على الحدوث وقبول الحوادث</w:t>
      </w:r>
    </w:p>
    <w:p w14:paraId="0F3544D6" w14:textId="77777777" w:rsidR="00A065FA" w:rsidRPr="00082AAE" w:rsidRDefault="00A065FA" w:rsidP="00A065FA">
      <w:pPr>
        <w:rPr>
          <w:rFonts w:ascii="Simplified Arabic" w:hAnsi="Simplified Arabic" w:cs="Simplified Arabic"/>
          <w:sz w:val="28"/>
          <w:szCs w:val="28"/>
        </w:rPr>
      </w:pPr>
      <w:r w:rsidRPr="00082AAE">
        <w:rPr>
          <w:rFonts w:ascii="Simplified Arabic" w:hAnsi="Simplified Arabic" w:cs="Simplified Arabic"/>
          <w:sz w:val="28"/>
          <w:szCs w:val="28"/>
          <w:rtl/>
        </w:rPr>
        <w:t>(سابعاً): مفاتيح حل إشكالية النصوص الموهمة للحركة والانتقال كالإتيان والمجي</w:t>
      </w:r>
    </w:p>
    <w:p w14:paraId="099E8F2D" w14:textId="77777777" w:rsidR="00A065FA" w:rsidRPr="00082AAE" w:rsidRDefault="00A065FA" w:rsidP="00A065FA">
      <w:pPr>
        <w:rPr>
          <w:rFonts w:ascii="Simplified Arabic" w:hAnsi="Simplified Arabic" w:cs="Simplified Arabic"/>
          <w:sz w:val="28"/>
          <w:szCs w:val="28"/>
          <w:rtl/>
        </w:rPr>
      </w:pPr>
      <w:r w:rsidRPr="00082AAE">
        <w:rPr>
          <w:rFonts w:ascii="Simplified Arabic" w:hAnsi="Simplified Arabic" w:cs="Simplified Arabic"/>
          <w:sz w:val="28"/>
          <w:szCs w:val="28"/>
          <w:rtl/>
        </w:rPr>
        <w:t>(ثامناً): مفاتيح حل إشكالية الظواهر الموهمة للتشبيه والتجسيم والجارحة والأعضاء</w:t>
      </w:r>
    </w:p>
    <w:p w14:paraId="22E76520" w14:textId="77777777" w:rsidR="00A065FA" w:rsidRPr="00082AAE" w:rsidRDefault="00A065FA" w:rsidP="00A065FA">
      <w:pPr>
        <w:rPr>
          <w:rFonts w:ascii="Simplified Arabic" w:hAnsi="Simplified Arabic" w:cs="Simplified Arabic"/>
          <w:sz w:val="28"/>
          <w:szCs w:val="28"/>
        </w:rPr>
      </w:pPr>
      <w:r w:rsidRPr="00082AAE">
        <w:rPr>
          <w:rFonts w:ascii="Simplified Arabic" w:hAnsi="Simplified Arabic" w:cs="Simplified Arabic"/>
          <w:sz w:val="28"/>
          <w:szCs w:val="28"/>
          <w:rtl/>
        </w:rPr>
        <w:t>(تاسعاُ): مفاتيح حل إشكالية الاستواء بأيسر عبارة</w:t>
      </w:r>
    </w:p>
    <w:p w14:paraId="221F43CF" w14:textId="2DE2A362" w:rsidR="00A065FA" w:rsidRPr="00287AEA" w:rsidRDefault="00A065FA" w:rsidP="00A065FA">
      <w:pPr>
        <w:rPr>
          <w:rFonts w:ascii="Simplified Arabic" w:hAnsi="Simplified Arabic" w:cs="Simplified Arabic"/>
          <w:b/>
          <w:bCs/>
          <w:kern w:val="0"/>
          <w:sz w:val="28"/>
          <w:szCs w:val="28"/>
          <w:rtl/>
        </w:rPr>
      </w:pPr>
      <w:r w:rsidRPr="00082AAE">
        <w:rPr>
          <w:rFonts w:ascii="Simplified Arabic" w:hAnsi="Simplified Arabic" w:cs="Simplified Arabic"/>
          <w:kern w:val="0"/>
          <w:sz w:val="28"/>
          <w:szCs w:val="28"/>
          <w:rtl/>
        </w:rPr>
        <w:t>(عاشراً): مفاتيح حل إشكالات التقديس المتعلقة بكلام الله الأزلي القديم</w:t>
      </w:r>
    </w:p>
    <w:p w14:paraId="52A5A204" w14:textId="77777777" w:rsidR="00074B1E" w:rsidRPr="00287AEA" w:rsidRDefault="00074B1E" w:rsidP="00074B1E">
      <w:pPr>
        <w:rPr>
          <w:rFonts w:ascii="Simplified Arabic" w:hAnsi="Simplified Arabic" w:cs="Simplified Arabic"/>
          <w:b/>
          <w:bCs/>
          <w:kern w:val="0"/>
          <w:sz w:val="28"/>
          <w:szCs w:val="28"/>
        </w:rPr>
      </w:pPr>
      <w:r w:rsidRPr="00287AEA">
        <w:rPr>
          <w:rFonts w:ascii="Simplified Arabic" w:hAnsi="Simplified Arabic" w:cs="Simplified Arabic"/>
          <w:b/>
          <w:bCs/>
          <w:kern w:val="0"/>
          <w:sz w:val="28"/>
          <w:szCs w:val="28"/>
          <w:rtl/>
        </w:rPr>
        <w:t>[13] مفاتيح علم التقديس المتعلقة بأسماء الله تعالى وصفاته وأفعاله</w:t>
      </w:r>
    </w:p>
    <w:p w14:paraId="37454B7F" w14:textId="77777777" w:rsidR="00074B1E" w:rsidRPr="00082AAE" w:rsidRDefault="00074B1E" w:rsidP="00074B1E">
      <w:pPr>
        <w:rPr>
          <w:rFonts w:ascii="Simplified Arabic" w:hAnsi="Simplified Arabic" w:cs="Simplified Arabic"/>
          <w:sz w:val="28"/>
          <w:szCs w:val="28"/>
          <w:rtl/>
          <w:lang w:bidi="ar-KW"/>
        </w:rPr>
      </w:pPr>
      <w:r w:rsidRPr="00082AAE">
        <w:rPr>
          <w:rFonts w:ascii="Simplified Arabic" w:hAnsi="Simplified Arabic" w:cs="Simplified Arabic"/>
          <w:sz w:val="28"/>
          <w:szCs w:val="28"/>
          <w:rtl/>
        </w:rPr>
        <w:t xml:space="preserve">(1) </w:t>
      </w:r>
      <w:r w:rsidRPr="00082AAE">
        <w:rPr>
          <w:rFonts w:ascii="Simplified Arabic" w:hAnsi="Simplified Arabic" w:cs="Simplified Arabic"/>
          <w:kern w:val="0"/>
          <w:sz w:val="28"/>
          <w:szCs w:val="28"/>
          <w:rtl/>
        </w:rPr>
        <w:t xml:space="preserve">مفاتيح علم التقديس المتعلقة بأسماء الله تعالى </w:t>
      </w:r>
    </w:p>
    <w:p w14:paraId="786E0B05" w14:textId="77777777" w:rsidR="00074B1E" w:rsidRPr="00082AAE" w:rsidRDefault="00074B1E" w:rsidP="00074B1E">
      <w:pPr>
        <w:rPr>
          <w:rFonts w:ascii="Simplified Arabic" w:hAnsi="Simplified Arabic" w:cs="Simplified Arabic"/>
          <w:sz w:val="28"/>
          <w:szCs w:val="28"/>
          <w:rtl/>
          <w:lang w:bidi="ar-KW"/>
        </w:rPr>
      </w:pPr>
      <w:r w:rsidRPr="00082AAE">
        <w:rPr>
          <w:rFonts w:ascii="Simplified Arabic" w:hAnsi="Simplified Arabic" w:cs="Simplified Arabic"/>
          <w:sz w:val="28"/>
          <w:szCs w:val="28"/>
          <w:rtl/>
          <w:lang w:bidi="ar-KW"/>
        </w:rPr>
        <w:t xml:space="preserve">(2) </w:t>
      </w:r>
      <w:r w:rsidRPr="00082AAE">
        <w:rPr>
          <w:rFonts w:ascii="Simplified Arabic" w:hAnsi="Simplified Arabic" w:cs="Simplified Arabic"/>
          <w:kern w:val="0"/>
          <w:sz w:val="28"/>
          <w:szCs w:val="28"/>
          <w:rtl/>
        </w:rPr>
        <w:t>مفاتيح علم التقديس المتعلقة بصفات الله تعالى</w:t>
      </w:r>
    </w:p>
    <w:p w14:paraId="30A9AE63" w14:textId="45AF66F9" w:rsidR="00074B1E" w:rsidRDefault="00074B1E" w:rsidP="00074B1E">
      <w:pPr>
        <w:rPr>
          <w:rFonts w:ascii="Simplified Arabic" w:hAnsi="Simplified Arabic" w:cs="Simplified Arabic"/>
          <w:kern w:val="0"/>
          <w:sz w:val="28"/>
          <w:szCs w:val="28"/>
          <w:rtl/>
        </w:rPr>
      </w:pPr>
      <w:r w:rsidRPr="00082AAE">
        <w:rPr>
          <w:rFonts w:ascii="Simplified Arabic" w:hAnsi="Simplified Arabic" w:cs="Simplified Arabic"/>
          <w:sz w:val="28"/>
          <w:szCs w:val="28"/>
          <w:rtl/>
          <w:lang w:bidi="ar-KW"/>
        </w:rPr>
        <w:t xml:space="preserve">(3) </w:t>
      </w:r>
      <w:r w:rsidRPr="00082AAE">
        <w:rPr>
          <w:rFonts w:ascii="Simplified Arabic" w:hAnsi="Simplified Arabic" w:cs="Simplified Arabic"/>
          <w:kern w:val="0"/>
          <w:sz w:val="28"/>
          <w:szCs w:val="28"/>
          <w:rtl/>
        </w:rPr>
        <w:t>مفاتيح علم التقديس المتعلقة بأفعال الله تعالى</w:t>
      </w:r>
    </w:p>
    <w:p w14:paraId="750E2BC8" w14:textId="7FC1CDA2" w:rsidR="00343AC8" w:rsidRPr="00082AAE" w:rsidRDefault="00343AC8" w:rsidP="00074B1E">
      <w:pPr>
        <w:rPr>
          <w:rFonts w:ascii="Simplified Arabic" w:hAnsi="Simplified Arabic" w:cs="Simplified Arabic"/>
          <w:sz w:val="28"/>
          <w:szCs w:val="28"/>
          <w:lang w:bidi="ar-KW"/>
        </w:rPr>
      </w:pPr>
      <w:r w:rsidRPr="00343AC8">
        <w:rPr>
          <w:rFonts w:ascii="Simplified Arabic" w:hAnsi="Simplified Arabic" w:cs="Simplified Arabic" w:hint="cs"/>
          <w:sz w:val="28"/>
          <w:szCs w:val="28"/>
          <w:rtl/>
          <w:lang w:bidi="ar-KW"/>
        </w:rPr>
        <w:t xml:space="preserve">(4) مفاهيم مغلوطة </w:t>
      </w:r>
      <w:r w:rsidRPr="00343AC8">
        <w:rPr>
          <w:rFonts w:ascii="Simplified Arabic" w:hAnsi="Simplified Arabic" w:cs="Simplified Arabic"/>
          <w:sz w:val="28"/>
          <w:szCs w:val="28"/>
          <w:rtl/>
          <w:lang w:bidi="ar-KW"/>
        </w:rPr>
        <w:t xml:space="preserve">لدى علماء الدعوة النجدية عن توحيد </w:t>
      </w:r>
      <w:r>
        <w:rPr>
          <w:rFonts w:ascii="Simplified Arabic" w:hAnsi="Simplified Arabic" w:cs="Simplified Arabic" w:hint="cs"/>
          <w:sz w:val="28"/>
          <w:szCs w:val="28"/>
          <w:rtl/>
          <w:lang w:bidi="ar-KW"/>
        </w:rPr>
        <w:t>الربوبية و</w:t>
      </w:r>
      <w:r w:rsidRPr="00343AC8">
        <w:rPr>
          <w:rFonts w:ascii="Simplified Arabic" w:hAnsi="Simplified Arabic" w:cs="Simplified Arabic"/>
          <w:sz w:val="28"/>
          <w:szCs w:val="28"/>
          <w:rtl/>
          <w:lang w:bidi="ar-KW"/>
        </w:rPr>
        <w:t>الإلهية</w:t>
      </w:r>
    </w:p>
    <w:p w14:paraId="7893D145" w14:textId="534851A1" w:rsidR="00074B1E" w:rsidRPr="00082AAE" w:rsidRDefault="00074B1E" w:rsidP="00074B1E">
      <w:pPr>
        <w:rPr>
          <w:rFonts w:ascii="Simplified Arabic" w:hAnsi="Simplified Arabic" w:cs="Simplified Arabic"/>
          <w:sz w:val="28"/>
          <w:szCs w:val="28"/>
          <w:lang w:bidi="ar-KW"/>
        </w:rPr>
      </w:pPr>
      <w:r w:rsidRPr="00082AAE">
        <w:rPr>
          <w:rFonts w:ascii="Simplified Arabic" w:hAnsi="Simplified Arabic" w:cs="Simplified Arabic"/>
          <w:sz w:val="28"/>
          <w:szCs w:val="28"/>
          <w:rtl/>
          <w:lang w:bidi="ar-KW"/>
        </w:rPr>
        <w:t>(</w:t>
      </w:r>
      <w:r w:rsidR="00343AC8">
        <w:rPr>
          <w:rFonts w:ascii="Simplified Arabic" w:hAnsi="Simplified Arabic" w:cs="Simplified Arabic" w:hint="cs"/>
          <w:sz w:val="28"/>
          <w:szCs w:val="28"/>
          <w:rtl/>
          <w:lang w:bidi="ar-KW"/>
        </w:rPr>
        <w:t>5</w:t>
      </w:r>
      <w:r w:rsidRPr="00082AAE">
        <w:rPr>
          <w:rFonts w:ascii="Simplified Arabic" w:hAnsi="Simplified Arabic" w:cs="Simplified Arabic"/>
          <w:sz w:val="28"/>
          <w:szCs w:val="28"/>
          <w:rtl/>
          <w:lang w:bidi="ar-KW"/>
        </w:rPr>
        <w:t>) مفاتيح توحيد الله تعالى في الإلهية والربوبية واستحقاق العبودية</w:t>
      </w:r>
    </w:p>
    <w:p w14:paraId="6AA2C289" w14:textId="2D8058F0" w:rsidR="00074B1E" w:rsidRPr="00082AAE" w:rsidRDefault="00074B1E" w:rsidP="00074B1E">
      <w:pPr>
        <w:rPr>
          <w:rFonts w:ascii="Simplified Arabic" w:hAnsi="Simplified Arabic" w:cs="Simplified Arabic"/>
          <w:kern w:val="0"/>
          <w:sz w:val="28"/>
          <w:szCs w:val="28"/>
          <w:rtl/>
          <w:lang w:bidi="ar-KW"/>
        </w:rPr>
      </w:pPr>
      <w:r w:rsidRPr="00082AAE">
        <w:rPr>
          <w:rFonts w:ascii="Simplified Arabic" w:hAnsi="Simplified Arabic" w:cs="Simplified Arabic"/>
          <w:kern w:val="0"/>
          <w:sz w:val="28"/>
          <w:szCs w:val="28"/>
          <w:rtl/>
          <w:lang w:bidi="ar-KW"/>
        </w:rPr>
        <w:t>(</w:t>
      </w:r>
      <w:r w:rsidR="00343AC8">
        <w:rPr>
          <w:rFonts w:ascii="Simplified Arabic" w:hAnsi="Simplified Arabic" w:cs="Simplified Arabic" w:hint="cs"/>
          <w:kern w:val="0"/>
          <w:sz w:val="28"/>
          <w:szCs w:val="28"/>
          <w:rtl/>
          <w:lang w:bidi="ar-KW"/>
        </w:rPr>
        <w:t>6</w:t>
      </w:r>
      <w:r w:rsidRPr="00082AAE">
        <w:rPr>
          <w:rFonts w:ascii="Simplified Arabic" w:hAnsi="Simplified Arabic" w:cs="Simplified Arabic"/>
          <w:kern w:val="0"/>
          <w:sz w:val="28"/>
          <w:szCs w:val="28"/>
          <w:rtl/>
          <w:lang w:bidi="ar-KW"/>
        </w:rPr>
        <w:t>) مفاتيح التقسيم الأمثل لعلم التوحيد</w:t>
      </w:r>
    </w:p>
    <w:p w14:paraId="3C020A2E" w14:textId="76883B78" w:rsidR="003E1565" w:rsidRPr="00287AEA" w:rsidRDefault="003E1565" w:rsidP="003E1565">
      <w:pPr>
        <w:rPr>
          <w:rFonts w:ascii="Simplified Arabic" w:hAnsi="Simplified Arabic" w:cs="Simplified Arabic"/>
          <w:b/>
          <w:bCs/>
          <w:sz w:val="28"/>
          <w:szCs w:val="28"/>
        </w:rPr>
      </w:pPr>
      <w:r w:rsidRPr="00287AEA">
        <w:rPr>
          <w:rFonts w:ascii="Simplified Arabic" w:hAnsi="Simplified Arabic" w:cs="Simplified Arabic"/>
          <w:b/>
          <w:bCs/>
          <w:sz w:val="28"/>
          <w:szCs w:val="28"/>
          <w:rtl/>
        </w:rPr>
        <w:t>[14] ثمرات علم التقديس [قسم توحيد الذات من اقسام التقديس]</w:t>
      </w:r>
    </w:p>
    <w:p w14:paraId="69417005" w14:textId="77777777" w:rsidR="00074B1E" w:rsidRPr="00082AAE" w:rsidRDefault="00074B1E" w:rsidP="00074B1E">
      <w:pPr>
        <w:spacing w:line="276" w:lineRule="auto"/>
        <w:rPr>
          <w:rFonts w:ascii="Simplified Arabic" w:hAnsi="Simplified Arabic" w:cs="Simplified Arabic"/>
          <w:kern w:val="0"/>
          <w:sz w:val="28"/>
          <w:szCs w:val="28"/>
        </w:rPr>
      </w:pPr>
      <w:r w:rsidRPr="00082AAE">
        <w:rPr>
          <w:rFonts w:ascii="Simplified Arabic" w:hAnsi="Simplified Arabic" w:cs="Simplified Arabic"/>
          <w:sz w:val="28"/>
          <w:szCs w:val="28"/>
          <w:rtl/>
        </w:rPr>
        <w:t xml:space="preserve">(1) فهم معاني </w:t>
      </w:r>
      <w:r w:rsidRPr="00082AAE">
        <w:rPr>
          <w:rFonts w:ascii="Simplified Arabic" w:hAnsi="Simplified Arabic" w:cs="Simplified Arabic"/>
          <w:kern w:val="0"/>
          <w:sz w:val="28"/>
          <w:szCs w:val="28"/>
          <w:rtl/>
        </w:rPr>
        <w:t>الوجود المطلق لجناب الذات الإلهي</w:t>
      </w:r>
    </w:p>
    <w:p w14:paraId="0E73538D" w14:textId="77777777" w:rsidR="00074B1E" w:rsidRPr="00082AAE" w:rsidRDefault="00074B1E" w:rsidP="00074B1E">
      <w:pPr>
        <w:spacing w:line="276" w:lineRule="auto"/>
        <w:rPr>
          <w:rFonts w:ascii="Simplified Arabic" w:hAnsi="Simplified Arabic" w:cs="Simplified Arabic"/>
          <w:sz w:val="28"/>
          <w:szCs w:val="28"/>
        </w:rPr>
      </w:pPr>
      <w:r w:rsidRPr="00082AAE">
        <w:rPr>
          <w:rFonts w:ascii="Simplified Arabic" w:hAnsi="Simplified Arabic" w:cs="Simplified Arabic"/>
          <w:sz w:val="28"/>
          <w:szCs w:val="28"/>
          <w:rtl/>
        </w:rPr>
        <w:t>(2) فهم معاني الكمال المطلق لجناب الذات الإلهي</w:t>
      </w:r>
    </w:p>
    <w:p w14:paraId="7958F2A1" w14:textId="77777777" w:rsidR="00074B1E" w:rsidRPr="00082AAE" w:rsidRDefault="00074B1E" w:rsidP="00074B1E">
      <w:pPr>
        <w:spacing w:line="276" w:lineRule="auto"/>
        <w:rPr>
          <w:rFonts w:ascii="Simplified Arabic" w:hAnsi="Simplified Arabic" w:cs="Simplified Arabic"/>
          <w:sz w:val="28"/>
          <w:szCs w:val="28"/>
          <w:rtl/>
        </w:rPr>
      </w:pPr>
      <w:r w:rsidRPr="00082AAE">
        <w:rPr>
          <w:rFonts w:ascii="Simplified Arabic" w:hAnsi="Simplified Arabic" w:cs="Simplified Arabic"/>
          <w:sz w:val="28"/>
          <w:szCs w:val="28"/>
          <w:rtl/>
        </w:rPr>
        <w:lastRenderedPageBreak/>
        <w:t>(3) فهم معاني القدم الأزلي لجناب الذات الإلهي</w:t>
      </w:r>
    </w:p>
    <w:p w14:paraId="64610359" w14:textId="77777777" w:rsidR="00074B1E" w:rsidRPr="00082AAE" w:rsidRDefault="00074B1E" w:rsidP="00074B1E">
      <w:pPr>
        <w:spacing w:line="276" w:lineRule="auto"/>
        <w:rPr>
          <w:rFonts w:ascii="Simplified Arabic" w:hAnsi="Simplified Arabic" w:cs="Simplified Arabic"/>
          <w:sz w:val="28"/>
          <w:szCs w:val="28"/>
        </w:rPr>
      </w:pPr>
      <w:r w:rsidRPr="00082AAE">
        <w:rPr>
          <w:rFonts w:ascii="Simplified Arabic" w:hAnsi="Simplified Arabic" w:cs="Simplified Arabic"/>
          <w:sz w:val="28"/>
          <w:szCs w:val="28"/>
          <w:rtl/>
        </w:rPr>
        <w:t>(4) فهم معاني التقديس المطلق لجناب الذات الإلهي</w:t>
      </w:r>
    </w:p>
    <w:p w14:paraId="78CA46B8" w14:textId="77777777" w:rsidR="00074B1E" w:rsidRPr="00082AAE" w:rsidRDefault="00074B1E" w:rsidP="00074B1E">
      <w:pPr>
        <w:spacing w:line="276" w:lineRule="auto"/>
        <w:rPr>
          <w:rFonts w:ascii="Simplified Arabic" w:hAnsi="Simplified Arabic" w:cs="Simplified Arabic"/>
          <w:kern w:val="0"/>
          <w:sz w:val="28"/>
          <w:szCs w:val="28"/>
        </w:rPr>
      </w:pPr>
      <w:r w:rsidRPr="00082AAE">
        <w:rPr>
          <w:rFonts w:ascii="Simplified Arabic" w:hAnsi="Simplified Arabic" w:cs="Simplified Arabic"/>
          <w:kern w:val="0"/>
          <w:sz w:val="28"/>
          <w:szCs w:val="28"/>
          <w:rtl/>
        </w:rPr>
        <w:t>(5) معرفة الواجب والجائز والمستحيل في حق جناب الذات تعالى وتقدس</w:t>
      </w:r>
    </w:p>
    <w:p w14:paraId="0307F570" w14:textId="77777777" w:rsidR="00074B1E" w:rsidRPr="00082AAE" w:rsidRDefault="00074B1E" w:rsidP="00074B1E">
      <w:pPr>
        <w:spacing w:line="276" w:lineRule="auto"/>
        <w:rPr>
          <w:rFonts w:ascii="Simplified Arabic" w:hAnsi="Simplified Arabic" w:cs="Simplified Arabic"/>
          <w:sz w:val="28"/>
          <w:szCs w:val="28"/>
          <w:rtl/>
        </w:rPr>
      </w:pPr>
      <w:r w:rsidRPr="00082AAE">
        <w:rPr>
          <w:rFonts w:ascii="Simplified Arabic" w:hAnsi="Simplified Arabic" w:cs="Simplified Arabic"/>
          <w:sz w:val="28"/>
          <w:szCs w:val="28"/>
          <w:rtl/>
        </w:rPr>
        <w:t>(6) معرفة المحكم القطعي من عقائد أهل الإسلام فيما يتعلق بجناب الذات الإلهي</w:t>
      </w:r>
    </w:p>
    <w:p w14:paraId="5F351E3E" w14:textId="20FA7FDD" w:rsidR="00074B1E" w:rsidRPr="00082AAE" w:rsidRDefault="00074B1E" w:rsidP="006A0E89">
      <w:pPr>
        <w:spacing w:line="276" w:lineRule="auto"/>
        <w:rPr>
          <w:rFonts w:ascii="Simplified Arabic" w:hAnsi="Simplified Arabic" w:cs="Simplified Arabic"/>
          <w:kern w:val="0"/>
          <w:sz w:val="28"/>
          <w:szCs w:val="28"/>
          <w:rtl/>
        </w:rPr>
      </w:pPr>
      <w:r w:rsidRPr="00082AAE">
        <w:rPr>
          <w:rFonts w:ascii="Simplified Arabic" w:hAnsi="Simplified Arabic" w:cs="Simplified Arabic"/>
          <w:kern w:val="0"/>
          <w:sz w:val="28"/>
          <w:szCs w:val="28"/>
          <w:rtl/>
        </w:rPr>
        <w:t>(7) رؤية الله تعالى في الآخرة</w:t>
      </w:r>
    </w:p>
    <w:p w14:paraId="11F8D0D6" w14:textId="72E9BDAA" w:rsidR="00082AAE" w:rsidRPr="00082AAE" w:rsidRDefault="004A00E0" w:rsidP="00082AAE">
      <w:pPr>
        <w:spacing w:line="276" w:lineRule="auto"/>
        <w:rPr>
          <w:rFonts w:ascii="Simplified Arabic" w:hAnsi="Simplified Arabic" w:cs="Simplified Arabic"/>
          <w:b/>
          <w:bCs/>
          <w:sz w:val="28"/>
          <w:szCs w:val="28"/>
        </w:rPr>
      </w:pPr>
      <w:r w:rsidRPr="00082AAE">
        <w:rPr>
          <w:rFonts w:ascii="Simplified Arabic" w:hAnsi="Simplified Arabic" w:cs="Simplified Arabic"/>
          <w:b/>
          <w:bCs/>
          <w:kern w:val="0"/>
          <w:sz w:val="28"/>
          <w:szCs w:val="28"/>
          <w:rtl/>
        </w:rPr>
        <w:t xml:space="preserve">[15] </w:t>
      </w:r>
      <w:r w:rsidR="00082AAE" w:rsidRPr="00082AAE">
        <w:rPr>
          <w:rFonts w:ascii="Simplified Arabic" w:hAnsi="Simplified Arabic" w:cs="Simplified Arabic"/>
          <w:b/>
          <w:bCs/>
          <w:sz w:val="28"/>
          <w:szCs w:val="28"/>
          <w:rtl/>
        </w:rPr>
        <w:t>الحال الذي وصل إليه أهل الجهل بعلم التقديس والتنزيه</w:t>
      </w:r>
    </w:p>
    <w:p w14:paraId="11705705"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(1) </w:t>
      </w:r>
      <w:proofErr w:type="spellStart"/>
      <w:r w:rsidRPr="00082AAE">
        <w:rPr>
          <w:rFonts w:ascii="Simplified Arabic" w:hAnsi="Simplified Arabic" w:cs="Simplified Arabic"/>
          <w:sz w:val="28"/>
          <w:szCs w:val="28"/>
          <w:rtl/>
        </w:rPr>
        <w:t>الحشوية</w:t>
      </w:r>
      <w:proofErr w:type="spellEnd"/>
      <w:r w:rsidRPr="00082AAE">
        <w:rPr>
          <w:rFonts w:ascii="Simplified Arabic" w:hAnsi="Simplified Arabic" w:cs="Simplified Arabic"/>
          <w:sz w:val="28"/>
          <w:szCs w:val="28"/>
          <w:rtl/>
        </w:rPr>
        <w:t xml:space="preserve"> طائفة موجودة معروفة ولا سبيل إلى إنكار وجودها</w:t>
      </w:r>
    </w:p>
    <w:p w14:paraId="1DC713EA"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(2) أبرز صفات </w:t>
      </w:r>
      <w:proofErr w:type="spellStart"/>
      <w:r w:rsidRPr="00082AAE">
        <w:rPr>
          <w:rFonts w:ascii="Simplified Arabic" w:hAnsi="Simplified Arabic" w:cs="Simplified Arabic"/>
          <w:sz w:val="28"/>
          <w:szCs w:val="28"/>
          <w:rtl/>
        </w:rPr>
        <w:t>الحشوية</w:t>
      </w:r>
      <w:proofErr w:type="spellEnd"/>
      <w:r w:rsidRPr="00082AAE">
        <w:rPr>
          <w:rFonts w:ascii="Simplified Arabic" w:hAnsi="Simplified Arabic" w:cs="Simplified Arabic"/>
          <w:sz w:val="28"/>
          <w:szCs w:val="28"/>
          <w:rtl/>
        </w:rPr>
        <w:t>: أنّهم بعيدون عن التقديس والتنزيه</w:t>
      </w:r>
    </w:p>
    <w:p w14:paraId="7953BB37"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(3) أخطر مشاكل </w:t>
      </w:r>
      <w:proofErr w:type="spellStart"/>
      <w:r w:rsidRPr="00082AAE">
        <w:rPr>
          <w:rFonts w:ascii="Simplified Arabic" w:hAnsi="Simplified Arabic" w:cs="Simplified Arabic"/>
          <w:sz w:val="28"/>
          <w:szCs w:val="28"/>
          <w:rtl/>
        </w:rPr>
        <w:t>الحشوية</w:t>
      </w:r>
      <w:proofErr w:type="spellEnd"/>
      <w:r w:rsidRPr="00082AAE">
        <w:rPr>
          <w:rFonts w:ascii="Simplified Arabic" w:hAnsi="Simplified Arabic" w:cs="Simplified Arabic"/>
          <w:sz w:val="28"/>
          <w:szCs w:val="28"/>
          <w:rtl/>
        </w:rPr>
        <w:t xml:space="preserve"> عدم احترام التخصص العلمي لعلوم الإسلام</w:t>
      </w:r>
    </w:p>
    <w:p w14:paraId="1C422A90"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(4) تاريخ تسلسل ظهور </w:t>
      </w:r>
      <w:proofErr w:type="spellStart"/>
      <w:r w:rsidRPr="00082AAE">
        <w:rPr>
          <w:rFonts w:ascii="Simplified Arabic" w:hAnsi="Simplified Arabic" w:cs="Simplified Arabic"/>
          <w:sz w:val="28"/>
          <w:szCs w:val="28"/>
          <w:rtl/>
        </w:rPr>
        <w:t>الحشوية</w:t>
      </w:r>
      <w:proofErr w:type="spellEnd"/>
    </w:p>
    <w:p w14:paraId="31679A46"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(5) رد الحافظ أبو الفرج عبد الرحمن ابن الجوزي الحنبلي على </w:t>
      </w:r>
      <w:proofErr w:type="spellStart"/>
      <w:r w:rsidRPr="00082AAE">
        <w:rPr>
          <w:rFonts w:ascii="Simplified Arabic" w:hAnsi="Simplified Arabic" w:cs="Simplified Arabic"/>
          <w:sz w:val="28"/>
          <w:szCs w:val="28"/>
          <w:rtl/>
        </w:rPr>
        <w:t>الحشوية</w:t>
      </w:r>
      <w:proofErr w:type="spellEnd"/>
    </w:p>
    <w:p w14:paraId="6E963F9A"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(6) أمثلة لما وصل إليه حال </w:t>
      </w:r>
      <w:proofErr w:type="spellStart"/>
      <w:r w:rsidRPr="00082AAE">
        <w:rPr>
          <w:rFonts w:ascii="Simplified Arabic" w:hAnsi="Simplified Arabic" w:cs="Simplified Arabic"/>
          <w:sz w:val="28"/>
          <w:szCs w:val="28"/>
          <w:rtl/>
        </w:rPr>
        <w:t>الحشوية</w:t>
      </w:r>
      <w:proofErr w:type="spellEnd"/>
      <w:r w:rsidRPr="00082AAE">
        <w:rPr>
          <w:rFonts w:ascii="Simplified Arabic" w:hAnsi="Simplified Arabic" w:cs="Simplified Arabic"/>
          <w:sz w:val="28"/>
          <w:szCs w:val="28"/>
          <w:rtl/>
        </w:rPr>
        <w:t xml:space="preserve"> من جناية على عقائد المسلمين</w:t>
      </w:r>
    </w:p>
    <w:p w14:paraId="1512DE6D"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(7) براءة الإمام أحمد ابن حنبل رحمه الله من انتساب </w:t>
      </w:r>
      <w:proofErr w:type="spellStart"/>
      <w:r w:rsidRPr="00082AAE">
        <w:rPr>
          <w:rFonts w:ascii="Simplified Arabic" w:hAnsi="Simplified Arabic" w:cs="Simplified Arabic"/>
          <w:sz w:val="28"/>
          <w:szCs w:val="28"/>
          <w:rtl/>
        </w:rPr>
        <w:t>الحشوية</w:t>
      </w:r>
      <w:proofErr w:type="spellEnd"/>
      <w:r w:rsidRPr="00082AAE">
        <w:rPr>
          <w:rFonts w:ascii="Simplified Arabic" w:hAnsi="Simplified Arabic" w:cs="Simplified Arabic"/>
          <w:sz w:val="28"/>
          <w:szCs w:val="28"/>
          <w:rtl/>
        </w:rPr>
        <w:t xml:space="preserve"> إليه</w:t>
      </w:r>
    </w:p>
    <w:p w14:paraId="0FEBA93B"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(8) تسرب أفكار </w:t>
      </w:r>
      <w:proofErr w:type="spellStart"/>
      <w:r w:rsidRPr="00082AAE">
        <w:rPr>
          <w:rFonts w:ascii="Simplified Arabic" w:hAnsi="Simplified Arabic" w:cs="Simplified Arabic"/>
          <w:sz w:val="28"/>
          <w:szCs w:val="28"/>
          <w:rtl/>
        </w:rPr>
        <w:t>الحشوية</w:t>
      </w:r>
      <w:proofErr w:type="spellEnd"/>
      <w:r w:rsidRPr="00082AAE">
        <w:rPr>
          <w:rFonts w:ascii="Simplified Arabic" w:hAnsi="Simplified Arabic" w:cs="Simplified Arabic"/>
          <w:sz w:val="28"/>
          <w:szCs w:val="28"/>
          <w:rtl/>
        </w:rPr>
        <w:t xml:space="preserve"> إلى الإمام ابن تيمية</w:t>
      </w:r>
    </w:p>
    <w:p w14:paraId="5EC807A9"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(9) الدعوة الوهابية وما تسرب إليها من أفكار </w:t>
      </w:r>
      <w:proofErr w:type="spellStart"/>
      <w:r w:rsidRPr="00082AAE">
        <w:rPr>
          <w:rFonts w:ascii="Simplified Arabic" w:hAnsi="Simplified Arabic" w:cs="Simplified Arabic"/>
          <w:sz w:val="28"/>
          <w:szCs w:val="28"/>
          <w:rtl/>
        </w:rPr>
        <w:t>الحشوية</w:t>
      </w:r>
      <w:proofErr w:type="spellEnd"/>
    </w:p>
    <w:p w14:paraId="3ADAC652" w14:textId="77777777" w:rsidR="00082AAE" w:rsidRPr="00082AAE" w:rsidRDefault="00082AAE" w:rsidP="00082AAE">
      <w:pPr>
        <w:rPr>
          <w:rFonts w:ascii="Simplified Arabic" w:hAnsi="Simplified Arabic" w:cs="Simplified Arabic"/>
          <w:sz w:val="28"/>
          <w:szCs w:val="28"/>
          <w:rtl/>
        </w:rPr>
      </w:pPr>
      <w:r w:rsidRPr="00082AAE">
        <w:rPr>
          <w:rFonts w:ascii="Simplified Arabic" w:hAnsi="Simplified Arabic" w:cs="Simplified Arabic"/>
          <w:sz w:val="28"/>
          <w:szCs w:val="28"/>
          <w:rtl/>
        </w:rPr>
        <w:t xml:space="preserve">(10) خطورة تجديد أفكار </w:t>
      </w:r>
      <w:proofErr w:type="spellStart"/>
      <w:r w:rsidRPr="00082AAE">
        <w:rPr>
          <w:rFonts w:ascii="Simplified Arabic" w:hAnsi="Simplified Arabic" w:cs="Simplified Arabic"/>
          <w:sz w:val="28"/>
          <w:szCs w:val="28"/>
          <w:rtl/>
        </w:rPr>
        <w:t>الحشوية</w:t>
      </w:r>
      <w:proofErr w:type="spellEnd"/>
      <w:r w:rsidRPr="00082AAE">
        <w:rPr>
          <w:rFonts w:ascii="Simplified Arabic" w:hAnsi="Simplified Arabic" w:cs="Simplified Arabic"/>
          <w:sz w:val="28"/>
          <w:szCs w:val="28"/>
          <w:rtl/>
        </w:rPr>
        <w:t xml:space="preserve"> في الفكر الإسلامي المعاصر تحت مسمى السلفية</w:t>
      </w:r>
    </w:p>
    <w:p w14:paraId="34F2F185" w14:textId="75F70F27" w:rsidR="00082AAE" w:rsidRPr="00082AAE" w:rsidRDefault="00082AAE" w:rsidP="00082AAE">
      <w:pPr>
        <w:spacing w:line="276" w:lineRule="auto"/>
        <w:rPr>
          <w:rFonts w:ascii="Simplified Arabic" w:hAnsi="Simplified Arabic" w:cs="Simplified Arabic"/>
          <w:b/>
          <w:bCs/>
          <w:kern w:val="0"/>
          <w:sz w:val="28"/>
          <w:szCs w:val="28"/>
          <w:rtl/>
        </w:rPr>
      </w:pPr>
      <w:r w:rsidRPr="00082AAE">
        <w:rPr>
          <w:rFonts w:ascii="Simplified Arabic" w:hAnsi="Simplified Arabic" w:cs="Simplified Arabic"/>
          <w:kern w:val="0"/>
          <w:sz w:val="28"/>
          <w:szCs w:val="28"/>
          <w:rtl/>
        </w:rPr>
        <w:t>(11) حال الجاهل بعلم التقديس</w:t>
      </w:r>
    </w:p>
    <w:p w14:paraId="4C17BA6A" w14:textId="39CAA77C" w:rsidR="00A065FA" w:rsidRPr="00082AAE" w:rsidRDefault="003E1565" w:rsidP="00A065FA">
      <w:pPr>
        <w:rPr>
          <w:rFonts w:ascii="Simplified Arabic" w:hAnsi="Simplified Arabic" w:cs="Simplified Arabic"/>
          <w:b/>
          <w:bCs/>
          <w:kern w:val="0"/>
          <w:sz w:val="28"/>
          <w:szCs w:val="28"/>
        </w:rPr>
      </w:pPr>
      <w:r w:rsidRPr="00082AAE">
        <w:rPr>
          <w:rFonts w:ascii="Simplified Arabic" w:hAnsi="Simplified Arabic" w:cs="Simplified Arabic"/>
          <w:b/>
          <w:bCs/>
          <w:kern w:val="0"/>
          <w:sz w:val="28"/>
          <w:szCs w:val="28"/>
          <w:rtl/>
        </w:rPr>
        <w:t>الخاتمة</w:t>
      </w:r>
      <w:r w:rsidR="00675E73" w:rsidRPr="00082AAE">
        <w:rPr>
          <w:rFonts w:ascii="Simplified Arabic" w:hAnsi="Simplified Arabic" w:cs="Simplified Arabic"/>
          <w:b/>
          <w:bCs/>
          <w:kern w:val="0"/>
          <w:sz w:val="28"/>
          <w:szCs w:val="28"/>
          <w:rtl/>
        </w:rPr>
        <w:t xml:space="preserve"> وأهم نتائج البحث</w:t>
      </w:r>
      <w:r w:rsidRPr="00082AAE">
        <w:rPr>
          <w:rFonts w:ascii="Simplified Arabic" w:hAnsi="Simplified Arabic" w:cs="Simplified Arabic"/>
          <w:b/>
          <w:bCs/>
          <w:kern w:val="0"/>
          <w:sz w:val="28"/>
          <w:szCs w:val="28"/>
          <w:rtl/>
        </w:rPr>
        <w:t xml:space="preserve"> </w:t>
      </w:r>
    </w:p>
    <w:p w14:paraId="551D36DF" w14:textId="5CCEEFD0" w:rsidR="00E66723" w:rsidRDefault="00E66723" w:rsidP="00A065FA">
      <w:pPr>
        <w:jc w:val="center"/>
        <w:rPr>
          <w:rFonts w:ascii="Simplified Arabic" w:hAnsi="Simplified Arabic" w:cs="Simplified Arabic"/>
          <w:kern w:val="0"/>
          <w:sz w:val="28"/>
          <w:szCs w:val="28"/>
          <w:rtl/>
        </w:rPr>
      </w:pPr>
    </w:p>
    <w:p w14:paraId="12B72066" w14:textId="77777777" w:rsidR="002B1763" w:rsidRPr="002B1763" w:rsidRDefault="002B1763" w:rsidP="002B1763">
      <w:pPr>
        <w:rPr>
          <w:rFonts w:ascii="Simplified Arabic" w:hAnsi="Simplified Arabic" w:cs="Simplified Arabic"/>
          <w:kern w:val="0"/>
          <w:sz w:val="20"/>
          <w:szCs w:val="20"/>
          <w:rtl/>
        </w:rPr>
      </w:pPr>
    </w:p>
    <w:p w14:paraId="6DB38C61" w14:textId="77777777" w:rsidR="00082AAE" w:rsidRDefault="00082AAE"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sz w:val="28"/>
          <w:szCs w:val="28"/>
          <w:rtl/>
        </w:rPr>
      </w:pPr>
    </w:p>
    <w:p w14:paraId="1273B02E" w14:textId="2CF572FB" w:rsidR="00082AAE" w:rsidRDefault="00A065FA"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sz w:val="28"/>
          <w:szCs w:val="28"/>
          <w:rtl/>
        </w:rPr>
      </w:pPr>
      <w:r w:rsidRPr="00287AEA">
        <w:rPr>
          <w:rFonts w:ascii="Simplified Arabic" w:hAnsi="Simplified Arabic" w:cs="Simplified Arabic"/>
          <w:sz w:val="28"/>
          <w:szCs w:val="28"/>
          <w:rtl/>
        </w:rPr>
        <w:t>تم بحمد الله تعالى الكتاب الاول من سلسلة مفاتيح العلوم الإسلامية</w:t>
      </w:r>
    </w:p>
    <w:p w14:paraId="5F48DE7A" w14:textId="1C3CBBB2" w:rsidR="00082AAE" w:rsidRDefault="00082AAE"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kern w:val="0"/>
          <w:sz w:val="28"/>
          <w:szCs w:val="28"/>
          <w:rtl/>
        </w:rPr>
      </w:pPr>
      <w:r>
        <w:rPr>
          <w:rFonts w:ascii="Simplified Arabic" w:hAnsi="Simplified Arabic" w:cs="Simplified Arabic"/>
          <w:kern w:val="0"/>
          <w:sz w:val="28"/>
          <w:szCs w:val="28"/>
          <w:rtl/>
        </w:rPr>
        <w:t>مفاتيح (علم التقديس) المستنبطة من الكتاب والسنّة وهدي السلف الصالح وسبيل علماء أهل السنة والجماعة الأئمة الاعلام</w:t>
      </w:r>
    </w:p>
    <w:p w14:paraId="336A8F2D" w14:textId="5919A0FD" w:rsidR="00E66723" w:rsidRDefault="00082AAE"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kern w:val="0"/>
          <w:sz w:val="28"/>
          <w:szCs w:val="28"/>
          <w:rtl/>
        </w:rPr>
      </w:pPr>
      <w:r>
        <w:rPr>
          <w:rFonts w:ascii="Simplified Arabic" w:hAnsi="Simplified Arabic" w:cs="Simplified Arabic"/>
          <w:sz w:val="28"/>
          <w:szCs w:val="28"/>
          <w:rtl/>
        </w:rPr>
        <w:t xml:space="preserve">وتحدثا بنعمة الله تعالى وفقني الله تبارك وتعالى إلى جمع أكثر من ثلاثمائة </w:t>
      </w:r>
      <w:r w:rsidR="00EB5BFC">
        <w:rPr>
          <w:rFonts w:ascii="Simplified Arabic" w:hAnsi="Simplified Arabic" w:cs="Simplified Arabic" w:hint="cs"/>
          <w:sz w:val="28"/>
          <w:szCs w:val="28"/>
          <w:rtl/>
        </w:rPr>
        <w:t xml:space="preserve">وخمسين </w:t>
      </w:r>
      <w:r>
        <w:rPr>
          <w:rFonts w:ascii="Simplified Arabic" w:hAnsi="Simplified Arabic" w:cs="Simplified Arabic"/>
          <w:sz w:val="28"/>
          <w:szCs w:val="28"/>
          <w:rtl/>
        </w:rPr>
        <w:t>مفتاح</w:t>
      </w:r>
      <w:r w:rsidR="00EB5BFC">
        <w:rPr>
          <w:rFonts w:ascii="Simplified Arabic" w:hAnsi="Simplified Arabic" w:cs="Simplified Arabic" w:hint="cs"/>
          <w:sz w:val="28"/>
          <w:szCs w:val="28"/>
          <w:rtl/>
        </w:rPr>
        <w:t>ا</w:t>
      </w:r>
      <w:r>
        <w:rPr>
          <w:rFonts w:ascii="Simplified Arabic" w:hAnsi="Simplified Arabic" w:cs="Simplified Arabic"/>
          <w:sz w:val="28"/>
          <w:szCs w:val="28"/>
          <w:rtl/>
        </w:rPr>
        <w:t xml:space="preserve"> يتعلق بهذا العلم الشريف</w:t>
      </w:r>
      <w:r w:rsidR="00E66723" w:rsidRPr="00E66723">
        <w:rPr>
          <w:rFonts w:ascii="Simplified Arabic" w:hAnsi="Simplified Arabic" w:cs="Simplified Arabic"/>
          <w:kern w:val="0"/>
          <w:sz w:val="28"/>
          <w:szCs w:val="28"/>
          <w:rtl/>
        </w:rPr>
        <w:t xml:space="preserve"> </w:t>
      </w:r>
      <w:r w:rsidR="00E66723">
        <w:rPr>
          <w:rFonts w:ascii="Simplified Arabic" w:hAnsi="Simplified Arabic" w:cs="Simplified Arabic"/>
          <w:kern w:val="0"/>
          <w:sz w:val="28"/>
          <w:szCs w:val="28"/>
          <w:rtl/>
        </w:rPr>
        <w:t>وهي كما ترى لا تخرج عن ادلة الكتاب والسنّة قيد انملة</w:t>
      </w:r>
    </w:p>
    <w:p w14:paraId="5CF1198D" w14:textId="12522B1A" w:rsidR="00082AAE" w:rsidRDefault="00A065FA"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sz w:val="28"/>
          <w:szCs w:val="28"/>
          <w:rtl/>
        </w:rPr>
      </w:pPr>
      <w:r w:rsidRPr="00287AEA">
        <w:rPr>
          <w:rFonts w:ascii="Simplified Arabic" w:hAnsi="Simplified Arabic" w:cs="Simplified Arabic"/>
          <w:sz w:val="28"/>
          <w:szCs w:val="28"/>
          <w:rtl/>
        </w:rPr>
        <w:t xml:space="preserve">تلك المفاتيح التي ذكرها أهل كل علم المتخصصين فيه والتي يحتاجها طالب العلم الشرعي حتى يكون على الاعتدال الشرعي </w:t>
      </w:r>
      <w:r w:rsidR="00E66723">
        <w:rPr>
          <w:rFonts w:ascii="Simplified Arabic" w:hAnsi="Simplified Arabic" w:cs="Simplified Arabic" w:hint="cs"/>
          <w:sz w:val="28"/>
          <w:szCs w:val="28"/>
          <w:rtl/>
        </w:rPr>
        <w:t xml:space="preserve">في باب التقديس </w:t>
      </w:r>
      <w:r w:rsidRPr="00287AEA">
        <w:rPr>
          <w:rFonts w:ascii="Simplified Arabic" w:hAnsi="Simplified Arabic" w:cs="Simplified Arabic"/>
          <w:sz w:val="28"/>
          <w:szCs w:val="28"/>
          <w:rtl/>
        </w:rPr>
        <w:t>بعيدا عن الإفراط والتفريط،</w:t>
      </w:r>
    </w:p>
    <w:p w14:paraId="3A1FB646" w14:textId="0638D849" w:rsidR="00082AAE" w:rsidRDefault="00082AAE"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sz w:val="28"/>
          <w:szCs w:val="28"/>
          <w:rtl/>
        </w:rPr>
      </w:pPr>
      <w:r>
        <w:rPr>
          <w:rFonts w:ascii="Simplified Arabic" w:hAnsi="Simplified Arabic" w:cs="Simplified Arabic" w:hint="cs"/>
          <w:kern w:val="0"/>
          <w:sz w:val="28"/>
          <w:szCs w:val="28"/>
          <w:rtl/>
        </w:rPr>
        <w:t xml:space="preserve">وهذا العلم </w:t>
      </w:r>
      <w:r w:rsidR="00E66723">
        <w:rPr>
          <w:rFonts w:ascii="Simplified Arabic" w:hAnsi="Simplified Arabic" w:cs="Simplified Arabic"/>
          <w:kern w:val="0"/>
          <w:sz w:val="28"/>
          <w:szCs w:val="28"/>
          <w:rtl/>
        </w:rPr>
        <w:t>–</w:t>
      </w:r>
      <w:r w:rsidR="00E66723">
        <w:rPr>
          <w:rFonts w:ascii="Simplified Arabic" w:hAnsi="Simplified Arabic" w:cs="Simplified Arabic" w:hint="cs"/>
          <w:kern w:val="0"/>
          <w:sz w:val="28"/>
          <w:szCs w:val="28"/>
          <w:rtl/>
        </w:rPr>
        <w:t xml:space="preserve"> للتنبيه - </w:t>
      </w:r>
      <w:r>
        <w:rPr>
          <w:rFonts w:ascii="Simplified Arabic" w:hAnsi="Simplified Arabic" w:cs="Simplified Arabic"/>
          <w:kern w:val="0"/>
          <w:sz w:val="28"/>
          <w:szCs w:val="28"/>
          <w:rtl/>
        </w:rPr>
        <w:t xml:space="preserve">من العلوم المفقودة لدى </w:t>
      </w:r>
      <w:r w:rsidR="00E66723">
        <w:rPr>
          <w:rFonts w:ascii="Simplified Arabic" w:hAnsi="Simplified Arabic" w:cs="Simplified Arabic" w:hint="cs"/>
          <w:kern w:val="0"/>
          <w:sz w:val="28"/>
          <w:szCs w:val="28"/>
          <w:rtl/>
        </w:rPr>
        <w:t>أ</w:t>
      </w:r>
      <w:r>
        <w:rPr>
          <w:rFonts w:ascii="Simplified Arabic" w:hAnsi="Simplified Arabic" w:cs="Simplified Arabic"/>
          <w:kern w:val="0"/>
          <w:sz w:val="28"/>
          <w:szCs w:val="28"/>
          <w:rtl/>
        </w:rPr>
        <w:t>هل الحشو والتجسيم تماما حتى زعم بعضهم أنها من علوم اليونان، فإنّا لله وإنا إليه راجعون</w:t>
      </w:r>
    </w:p>
    <w:p w14:paraId="10BB4787" w14:textId="17493609" w:rsidR="00082AAE" w:rsidRDefault="00082AAE"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kern w:val="0"/>
          <w:sz w:val="28"/>
          <w:szCs w:val="28"/>
          <w:rtl/>
        </w:rPr>
      </w:pPr>
      <w:r>
        <w:rPr>
          <w:rFonts w:ascii="Simplified Arabic" w:hAnsi="Simplified Arabic" w:cs="Simplified Arabic"/>
          <w:kern w:val="0"/>
          <w:sz w:val="28"/>
          <w:szCs w:val="28"/>
          <w:rtl/>
        </w:rPr>
        <w:t xml:space="preserve">والذي اعتقده وأراه أنّ هذا العلم يمثل حلقة الوصل المفقودة في علم العقيدة </w:t>
      </w:r>
      <w:r w:rsidR="00E66723">
        <w:rPr>
          <w:rFonts w:ascii="Simplified Arabic" w:hAnsi="Simplified Arabic" w:cs="Simplified Arabic" w:hint="cs"/>
          <w:kern w:val="0"/>
          <w:sz w:val="28"/>
          <w:szCs w:val="28"/>
          <w:rtl/>
        </w:rPr>
        <w:t>و</w:t>
      </w:r>
      <w:r>
        <w:rPr>
          <w:rFonts w:ascii="Simplified Arabic" w:hAnsi="Simplified Arabic" w:cs="Simplified Arabic"/>
          <w:kern w:val="0"/>
          <w:sz w:val="28"/>
          <w:szCs w:val="28"/>
          <w:rtl/>
        </w:rPr>
        <w:t xml:space="preserve">التي </w:t>
      </w:r>
      <w:r w:rsidR="00E66723">
        <w:rPr>
          <w:rFonts w:ascii="Simplified Arabic" w:hAnsi="Simplified Arabic" w:cs="Simplified Arabic" w:hint="cs"/>
          <w:kern w:val="0"/>
          <w:sz w:val="28"/>
          <w:szCs w:val="28"/>
          <w:rtl/>
        </w:rPr>
        <w:t xml:space="preserve">يمكن </w:t>
      </w:r>
      <w:r>
        <w:rPr>
          <w:rFonts w:ascii="Simplified Arabic" w:hAnsi="Simplified Arabic" w:cs="Simplified Arabic"/>
          <w:kern w:val="0"/>
          <w:sz w:val="28"/>
          <w:szCs w:val="28"/>
          <w:rtl/>
        </w:rPr>
        <w:t>من خلالها تصحيح المفاهيم حول علم التقديس الذي يستمد ادلته من الكتاب والسنّة</w:t>
      </w:r>
    </w:p>
    <w:p w14:paraId="3D6620F9" w14:textId="77777777" w:rsidR="00082AAE" w:rsidRDefault="00A065FA"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sz w:val="28"/>
          <w:szCs w:val="28"/>
          <w:rtl/>
        </w:rPr>
      </w:pPr>
      <w:r w:rsidRPr="00861102">
        <w:rPr>
          <w:rFonts w:ascii="Simplified Arabic" w:hAnsi="Simplified Arabic" w:cs="Simplified Arabic"/>
          <w:b/>
          <w:bCs/>
          <w:sz w:val="28"/>
          <w:szCs w:val="28"/>
          <w:rtl/>
        </w:rPr>
        <w:t>ويليه - إن شاء الله - الكتاب الثاني (مفاتيح علم الإيمان والكفر) لتهذيب الأخطاء المنسوبة على هذا العلم الجليل، وعلاج فوضى الغلو والتكفير في أوساط المسلمين</w:t>
      </w:r>
      <w:r w:rsidRPr="00287AEA">
        <w:rPr>
          <w:rFonts w:ascii="Simplified Arabic" w:hAnsi="Simplified Arabic" w:cs="Simplified Arabic"/>
          <w:sz w:val="28"/>
          <w:szCs w:val="28"/>
          <w:rtl/>
        </w:rPr>
        <w:t>،</w:t>
      </w:r>
    </w:p>
    <w:p w14:paraId="41629E22" w14:textId="0640415C" w:rsidR="00A065FA" w:rsidRDefault="00A065FA"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sz w:val="28"/>
          <w:szCs w:val="28"/>
          <w:rtl/>
        </w:rPr>
      </w:pPr>
      <w:r w:rsidRPr="00287AEA">
        <w:rPr>
          <w:rFonts w:ascii="Simplified Arabic" w:hAnsi="Simplified Arabic" w:cs="Simplified Arabic"/>
          <w:sz w:val="28"/>
          <w:szCs w:val="28"/>
          <w:rtl/>
        </w:rPr>
        <w:t xml:space="preserve">والله من وراء القصد وهو يهدي السبيل، </w:t>
      </w:r>
    </w:p>
    <w:p w14:paraId="7F595BDC" w14:textId="77777777" w:rsidR="00A065FA" w:rsidRPr="00287AEA" w:rsidRDefault="00A065FA" w:rsidP="00E66723">
      <w:pPr>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28"/>
          <w:szCs w:val="28"/>
        </w:rPr>
      </w:pPr>
      <w:r w:rsidRPr="00287AEA">
        <w:rPr>
          <w:rFonts w:ascii="Simplified Arabic" w:hAnsi="Simplified Arabic" w:cs="Simplified Arabic"/>
          <w:sz w:val="28"/>
          <w:szCs w:val="28"/>
          <w:rtl/>
        </w:rPr>
        <w:t>رَبَّنَا لَا تُزِغْ قُلُوبَنَا بَعْدَ إِذْ هَدَيْتَنَا وَهَبْ لَنَا مِنْ لَدُنْكَ رَحْمَةً إِنَّكَ أَنْتَ الْوَهَّابُ</w:t>
      </w:r>
    </w:p>
    <w:p w14:paraId="2225FB23" w14:textId="69390939" w:rsidR="00A065FA" w:rsidRDefault="00A065FA" w:rsidP="00E66723">
      <w:pPr>
        <w:pBdr>
          <w:top w:val="threeDEngrave" w:sz="24" w:space="1" w:color="auto"/>
          <w:left w:val="threeDEngrave" w:sz="24" w:space="4" w:color="auto"/>
          <w:bottom w:val="threeDEmboss" w:sz="24" w:space="1" w:color="auto"/>
          <w:right w:val="threeDEmboss" w:sz="24" w:space="4" w:color="auto"/>
        </w:pBdr>
        <w:rPr>
          <w:rFonts w:ascii="Simplified Arabic" w:hAnsi="Simplified Arabic" w:cs="Simplified Arabic"/>
          <w:sz w:val="28"/>
          <w:szCs w:val="28"/>
          <w:rtl/>
        </w:rPr>
      </w:pPr>
    </w:p>
    <w:p w14:paraId="4C23AE31" w14:textId="0FDE6984" w:rsidR="00E66723" w:rsidRDefault="00E66723" w:rsidP="00A065FA">
      <w:pPr>
        <w:rPr>
          <w:rFonts w:ascii="Simplified Arabic" w:hAnsi="Simplified Arabic" w:cs="Simplified Arabic"/>
          <w:sz w:val="28"/>
          <w:szCs w:val="28"/>
          <w:rtl/>
        </w:rPr>
      </w:pPr>
    </w:p>
    <w:p w14:paraId="6282AD04" w14:textId="77777777" w:rsidR="00E66723" w:rsidRPr="00287AEA" w:rsidRDefault="00E66723" w:rsidP="00A065FA">
      <w:pPr>
        <w:rPr>
          <w:rFonts w:ascii="Simplified Arabic" w:hAnsi="Simplified Arabic" w:cs="Simplified Arabic"/>
          <w:sz w:val="28"/>
          <w:szCs w:val="28"/>
        </w:rPr>
      </w:pPr>
    </w:p>
    <w:sectPr w:rsidR="00E66723" w:rsidRPr="00287AEA" w:rsidSect="00244BF0">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9A0C1" w14:textId="77777777" w:rsidR="00054385" w:rsidRDefault="00054385" w:rsidP="00ED23BB">
      <w:pPr>
        <w:spacing w:after="0" w:line="240" w:lineRule="auto"/>
      </w:pPr>
      <w:r>
        <w:separator/>
      </w:r>
    </w:p>
  </w:endnote>
  <w:endnote w:type="continuationSeparator" w:id="0">
    <w:p w14:paraId="5B39AB1B" w14:textId="77777777" w:rsidR="00054385" w:rsidRDefault="00054385" w:rsidP="00ED2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Naskh">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58208230"/>
      <w:docPartObj>
        <w:docPartGallery w:val="Page Numbers (Bottom of Page)"/>
        <w:docPartUnique/>
      </w:docPartObj>
    </w:sdtPr>
    <w:sdtEndPr/>
    <w:sdtContent>
      <w:p w14:paraId="2FB723C0" w14:textId="6ABDC73B" w:rsidR="0067158F" w:rsidRDefault="0067158F">
        <w:pPr>
          <w:pStyle w:val="a7"/>
          <w:jc w:val="center"/>
        </w:pPr>
        <w:r>
          <w:fldChar w:fldCharType="begin"/>
        </w:r>
        <w:r>
          <w:instrText>PAGE   \* MERGEFORMAT</w:instrText>
        </w:r>
        <w:r>
          <w:fldChar w:fldCharType="separate"/>
        </w:r>
        <w:r>
          <w:rPr>
            <w:rtl/>
            <w:lang w:val="ar-SA"/>
          </w:rPr>
          <w:t>2</w:t>
        </w:r>
        <w:r>
          <w:fldChar w:fldCharType="end"/>
        </w:r>
      </w:p>
    </w:sdtContent>
  </w:sdt>
  <w:p w14:paraId="0DF3FB74" w14:textId="77777777" w:rsidR="0067158F" w:rsidRDefault="0067158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522AF" w14:textId="77777777" w:rsidR="00054385" w:rsidRDefault="00054385" w:rsidP="00ED23BB">
      <w:pPr>
        <w:spacing w:after="0" w:line="240" w:lineRule="auto"/>
      </w:pPr>
      <w:r>
        <w:separator/>
      </w:r>
    </w:p>
  </w:footnote>
  <w:footnote w:type="continuationSeparator" w:id="0">
    <w:p w14:paraId="3F993D7E" w14:textId="77777777" w:rsidR="00054385" w:rsidRDefault="00054385" w:rsidP="00ED23BB">
      <w:pPr>
        <w:spacing w:after="0" w:line="240" w:lineRule="auto"/>
      </w:pPr>
      <w:r>
        <w:continuationSeparator/>
      </w:r>
    </w:p>
  </w:footnote>
  <w:footnote w:id="1">
    <w:p w14:paraId="5130908A" w14:textId="3656101D" w:rsidR="0067158F" w:rsidRDefault="0067158F">
      <w:pPr>
        <w:pStyle w:val="a5"/>
        <w:rPr>
          <w:lang w:bidi="ar-KW"/>
        </w:rPr>
      </w:pPr>
      <w:r>
        <w:rPr>
          <w:rStyle w:val="a4"/>
        </w:rPr>
        <w:footnoteRef/>
      </w:r>
      <w:r>
        <w:rPr>
          <w:rtl/>
        </w:rPr>
        <w:t xml:space="preserve"> </w:t>
      </w:r>
      <w:r w:rsidRPr="00DE3C6A">
        <w:rPr>
          <w:rFonts w:ascii="Simplified Arabic" w:hAnsi="Simplified Arabic" w:cs="Simplified Arabic"/>
          <w:b w:val="0"/>
          <w:bCs w:val="0"/>
          <w:sz w:val="24"/>
          <w:szCs w:val="24"/>
          <w:rtl/>
        </w:rPr>
        <w:t xml:space="preserve">(المجسمة) لقب يُطلَق على كل من يقول بأن الله جسم لا كالأجسام ويثبتون له لوازم الجسم من </w:t>
      </w:r>
      <w:r w:rsidRPr="00DE3C6A">
        <w:rPr>
          <w:rFonts w:ascii="Simplified Arabic" w:hAnsi="Simplified Arabic" w:cs="Simplified Arabic"/>
          <w:b w:val="0"/>
          <w:bCs w:val="0"/>
          <w:sz w:val="24"/>
          <w:szCs w:val="24"/>
          <w:rtl/>
          <w:lang w:bidi="ar-KW"/>
        </w:rPr>
        <w:t>الحد والمقدار والصور والأشكال والأجزاء والأعضاء، و</w:t>
      </w:r>
      <w:r w:rsidRPr="00DE3C6A">
        <w:rPr>
          <w:rFonts w:ascii="Simplified Arabic" w:hAnsi="Simplified Arabic" w:cs="Simplified Arabic"/>
          <w:b w:val="0"/>
          <w:bCs w:val="0"/>
          <w:sz w:val="24"/>
          <w:szCs w:val="24"/>
          <w:rtl/>
        </w:rPr>
        <w:t>لتقيد بالمكان والزمان، والتغير والحدوث والحركة والسكون وغير ذلك من لوازم الأجسام</w:t>
      </w:r>
    </w:p>
  </w:footnote>
  <w:footnote w:id="2">
    <w:p w14:paraId="7FB4FB45" w14:textId="00848C28" w:rsidR="0067158F" w:rsidRPr="00DE3C6A" w:rsidRDefault="0067158F">
      <w:pPr>
        <w:pStyle w:val="a5"/>
        <w:rPr>
          <w:rFonts w:ascii="Simplified Arabic" w:hAnsi="Simplified Arabic" w:cs="Simplified Arabic"/>
          <w:b w:val="0"/>
          <w:bCs w:val="0"/>
          <w:sz w:val="24"/>
          <w:szCs w:val="24"/>
        </w:rPr>
      </w:pPr>
      <w:r>
        <w:rPr>
          <w:rStyle w:val="a4"/>
        </w:rPr>
        <w:footnoteRef/>
      </w:r>
      <w:r>
        <w:rPr>
          <w:rtl/>
        </w:rPr>
        <w:t xml:space="preserve"> </w:t>
      </w:r>
      <w:r w:rsidRPr="00DE3C6A">
        <w:rPr>
          <w:rFonts w:ascii="Simplified Arabic" w:hAnsi="Simplified Arabic" w:cs="Simplified Arabic"/>
          <w:b w:val="0"/>
          <w:bCs w:val="0"/>
          <w:sz w:val="24"/>
          <w:szCs w:val="24"/>
          <w:rtl/>
        </w:rPr>
        <w:t>(الحشوية) لقب أطلق على طائفة من المبتدعة الذين يقبلون نفس المعاني المنطوية على التجسيم، وإن كانوا يتحفظون في لفظ التجسيم، فلا يرضون به، ولذا يراهم البعض أهون بدعة من المجسمة، ولكنهم في الحقيقة أكبر خطراً من المجسمة وذلك لأنّهم ينسبون بدعتهم إلى السلف ويرفعون راية التمسك بالكتاب والسنّة، يصولون بهما على أهل العلم والفقه المتخصصين في علوم الدين، فكأنهم قطاع طرق على علوم الدين في صورة المدافعين عنه</w:t>
      </w:r>
      <w:r>
        <w:rPr>
          <w:rFonts w:ascii="Simplified Arabic" w:hAnsi="Simplified Arabic" w:cs="Simplified Arabic" w:hint="cs"/>
          <w:b w:val="0"/>
          <w:bCs w:val="0"/>
          <w:sz w:val="24"/>
          <w:szCs w:val="24"/>
          <w:rtl/>
        </w:rPr>
        <w:t>ا</w:t>
      </w:r>
      <w:r w:rsidRPr="00DE3C6A">
        <w:rPr>
          <w:rFonts w:ascii="Simplified Arabic" w:hAnsi="Simplified Arabic" w:cs="Simplified Arabic"/>
          <w:b w:val="0"/>
          <w:bCs w:val="0"/>
          <w:sz w:val="24"/>
          <w:szCs w:val="24"/>
          <w:rtl/>
        </w:rPr>
        <w:t>، وهم أبعد الناس عن السلفية والسلف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4230E"/>
    <w:multiLevelType w:val="hybridMultilevel"/>
    <w:tmpl w:val="D400A410"/>
    <w:lvl w:ilvl="0" w:tplc="A606C3B0">
      <w:start w:val="1"/>
      <w:numFmt w:val="decimal"/>
      <w:lvlText w:val="(%1)"/>
      <w:lvlJc w:val="left"/>
      <w:pPr>
        <w:ind w:left="765" w:hanging="405"/>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0E3"/>
    <w:rsid w:val="00001827"/>
    <w:rsid w:val="0000510B"/>
    <w:rsid w:val="0000625A"/>
    <w:rsid w:val="000066EF"/>
    <w:rsid w:val="000073AA"/>
    <w:rsid w:val="00007F57"/>
    <w:rsid w:val="00014083"/>
    <w:rsid w:val="000153C8"/>
    <w:rsid w:val="00016961"/>
    <w:rsid w:val="0002053A"/>
    <w:rsid w:val="000210B3"/>
    <w:rsid w:val="000211AF"/>
    <w:rsid w:val="000221C4"/>
    <w:rsid w:val="00022EBF"/>
    <w:rsid w:val="00023754"/>
    <w:rsid w:val="0002488E"/>
    <w:rsid w:val="0002491A"/>
    <w:rsid w:val="00024AB0"/>
    <w:rsid w:val="00024C6D"/>
    <w:rsid w:val="00025EA5"/>
    <w:rsid w:val="0002789E"/>
    <w:rsid w:val="00031845"/>
    <w:rsid w:val="0003339D"/>
    <w:rsid w:val="00035B25"/>
    <w:rsid w:val="00036A38"/>
    <w:rsid w:val="00042FF3"/>
    <w:rsid w:val="0004304C"/>
    <w:rsid w:val="000438DD"/>
    <w:rsid w:val="00043DFF"/>
    <w:rsid w:val="00044F23"/>
    <w:rsid w:val="000476A3"/>
    <w:rsid w:val="000521BB"/>
    <w:rsid w:val="000529A5"/>
    <w:rsid w:val="00052FB6"/>
    <w:rsid w:val="000532D3"/>
    <w:rsid w:val="00054385"/>
    <w:rsid w:val="00055D69"/>
    <w:rsid w:val="000621B5"/>
    <w:rsid w:val="000630E3"/>
    <w:rsid w:val="000667AF"/>
    <w:rsid w:val="00070356"/>
    <w:rsid w:val="00074B1E"/>
    <w:rsid w:val="0007749C"/>
    <w:rsid w:val="000777FE"/>
    <w:rsid w:val="0008138B"/>
    <w:rsid w:val="00082AAE"/>
    <w:rsid w:val="00082C7D"/>
    <w:rsid w:val="000848F3"/>
    <w:rsid w:val="00090F83"/>
    <w:rsid w:val="0009329F"/>
    <w:rsid w:val="00094A1C"/>
    <w:rsid w:val="00094C19"/>
    <w:rsid w:val="0009512B"/>
    <w:rsid w:val="00095CA8"/>
    <w:rsid w:val="000A112D"/>
    <w:rsid w:val="000A2B7B"/>
    <w:rsid w:val="000A3DCB"/>
    <w:rsid w:val="000A4615"/>
    <w:rsid w:val="000A57B4"/>
    <w:rsid w:val="000A5CB6"/>
    <w:rsid w:val="000A764E"/>
    <w:rsid w:val="000B05C9"/>
    <w:rsid w:val="000B10AC"/>
    <w:rsid w:val="000B29B0"/>
    <w:rsid w:val="000B39AC"/>
    <w:rsid w:val="000B5320"/>
    <w:rsid w:val="000B5C36"/>
    <w:rsid w:val="000B5F3C"/>
    <w:rsid w:val="000B60D5"/>
    <w:rsid w:val="000B61FF"/>
    <w:rsid w:val="000B6F51"/>
    <w:rsid w:val="000B75CD"/>
    <w:rsid w:val="000C0701"/>
    <w:rsid w:val="000C0D26"/>
    <w:rsid w:val="000C1CB0"/>
    <w:rsid w:val="000C324E"/>
    <w:rsid w:val="000C4C3E"/>
    <w:rsid w:val="000C4CF2"/>
    <w:rsid w:val="000C59BC"/>
    <w:rsid w:val="000C5C07"/>
    <w:rsid w:val="000C69C6"/>
    <w:rsid w:val="000C7FAA"/>
    <w:rsid w:val="000D048F"/>
    <w:rsid w:val="000D2235"/>
    <w:rsid w:val="000D3424"/>
    <w:rsid w:val="000D36C3"/>
    <w:rsid w:val="000D5B39"/>
    <w:rsid w:val="000D646E"/>
    <w:rsid w:val="000D735F"/>
    <w:rsid w:val="000D7DE5"/>
    <w:rsid w:val="000E1710"/>
    <w:rsid w:val="000E1956"/>
    <w:rsid w:val="000E25C1"/>
    <w:rsid w:val="000E5235"/>
    <w:rsid w:val="000E5AEB"/>
    <w:rsid w:val="000F1A71"/>
    <w:rsid w:val="000F1CA2"/>
    <w:rsid w:val="000F2F0E"/>
    <w:rsid w:val="000F3304"/>
    <w:rsid w:val="000F4B01"/>
    <w:rsid w:val="000F4C74"/>
    <w:rsid w:val="000F6044"/>
    <w:rsid w:val="000F7CA1"/>
    <w:rsid w:val="000F7EF5"/>
    <w:rsid w:val="0010266C"/>
    <w:rsid w:val="0010432A"/>
    <w:rsid w:val="00107DC3"/>
    <w:rsid w:val="00107E29"/>
    <w:rsid w:val="0011093A"/>
    <w:rsid w:val="00113AE8"/>
    <w:rsid w:val="00120469"/>
    <w:rsid w:val="0012263D"/>
    <w:rsid w:val="00122AF6"/>
    <w:rsid w:val="00126E8D"/>
    <w:rsid w:val="00127B85"/>
    <w:rsid w:val="0013051B"/>
    <w:rsid w:val="00131EF1"/>
    <w:rsid w:val="001328B2"/>
    <w:rsid w:val="001333C1"/>
    <w:rsid w:val="00144F15"/>
    <w:rsid w:val="00145EAB"/>
    <w:rsid w:val="0014630D"/>
    <w:rsid w:val="00146970"/>
    <w:rsid w:val="0015203E"/>
    <w:rsid w:val="0015237E"/>
    <w:rsid w:val="00153BE3"/>
    <w:rsid w:val="001541E7"/>
    <w:rsid w:val="001548EF"/>
    <w:rsid w:val="0015566A"/>
    <w:rsid w:val="001559C9"/>
    <w:rsid w:val="00157F6A"/>
    <w:rsid w:val="00163BBD"/>
    <w:rsid w:val="00163E11"/>
    <w:rsid w:val="00163F2C"/>
    <w:rsid w:val="001672D6"/>
    <w:rsid w:val="00167A71"/>
    <w:rsid w:val="0017204E"/>
    <w:rsid w:val="00173830"/>
    <w:rsid w:val="001742F5"/>
    <w:rsid w:val="00174D66"/>
    <w:rsid w:val="00175EE7"/>
    <w:rsid w:val="0017637C"/>
    <w:rsid w:val="00181A3D"/>
    <w:rsid w:val="001821B3"/>
    <w:rsid w:val="00182869"/>
    <w:rsid w:val="00182BB1"/>
    <w:rsid w:val="00183F6E"/>
    <w:rsid w:val="0018405C"/>
    <w:rsid w:val="00186D10"/>
    <w:rsid w:val="00193A60"/>
    <w:rsid w:val="001947B0"/>
    <w:rsid w:val="00196E04"/>
    <w:rsid w:val="00197BAB"/>
    <w:rsid w:val="001A0B7E"/>
    <w:rsid w:val="001A63DC"/>
    <w:rsid w:val="001B0B6C"/>
    <w:rsid w:val="001B1F8B"/>
    <w:rsid w:val="001B20D6"/>
    <w:rsid w:val="001B41E0"/>
    <w:rsid w:val="001C0D79"/>
    <w:rsid w:val="001C2A24"/>
    <w:rsid w:val="001C2C65"/>
    <w:rsid w:val="001C519A"/>
    <w:rsid w:val="001C578D"/>
    <w:rsid w:val="001C619A"/>
    <w:rsid w:val="001D0CB3"/>
    <w:rsid w:val="001D1590"/>
    <w:rsid w:val="001D1D84"/>
    <w:rsid w:val="001D5361"/>
    <w:rsid w:val="001D7DBF"/>
    <w:rsid w:val="001E0A79"/>
    <w:rsid w:val="001E0AD4"/>
    <w:rsid w:val="001E495F"/>
    <w:rsid w:val="001E6A81"/>
    <w:rsid w:val="001F0293"/>
    <w:rsid w:val="001F0780"/>
    <w:rsid w:val="001F359F"/>
    <w:rsid w:val="001F6773"/>
    <w:rsid w:val="00200A04"/>
    <w:rsid w:val="00200A82"/>
    <w:rsid w:val="0020155A"/>
    <w:rsid w:val="002029FF"/>
    <w:rsid w:val="00202A79"/>
    <w:rsid w:val="00202BB0"/>
    <w:rsid w:val="002036AF"/>
    <w:rsid w:val="002046E2"/>
    <w:rsid w:val="00210629"/>
    <w:rsid w:val="002116E7"/>
    <w:rsid w:val="0021293A"/>
    <w:rsid w:val="00212960"/>
    <w:rsid w:val="002138FC"/>
    <w:rsid w:val="00214C81"/>
    <w:rsid w:val="00214FB6"/>
    <w:rsid w:val="00216898"/>
    <w:rsid w:val="002273E3"/>
    <w:rsid w:val="0023121A"/>
    <w:rsid w:val="002372DC"/>
    <w:rsid w:val="00240532"/>
    <w:rsid w:val="002411C7"/>
    <w:rsid w:val="00241A48"/>
    <w:rsid w:val="00242E50"/>
    <w:rsid w:val="00243DB5"/>
    <w:rsid w:val="00244BF0"/>
    <w:rsid w:val="002471F0"/>
    <w:rsid w:val="0025133D"/>
    <w:rsid w:val="00253606"/>
    <w:rsid w:val="00253A83"/>
    <w:rsid w:val="00253D94"/>
    <w:rsid w:val="0025461E"/>
    <w:rsid w:val="0025589D"/>
    <w:rsid w:val="002607D5"/>
    <w:rsid w:val="00262D63"/>
    <w:rsid w:val="00264417"/>
    <w:rsid w:val="0026582B"/>
    <w:rsid w:val="00266007"/>
    <w:rsid w:val="0026601C"/>
    <w:rsid w:val="00266128"/>
    <w:rsid w:val="002679A3"/>
    <w:rsid w:val="002679EE"/>
    <w:rsid w:val="002702F7"/>
    <w:rsid w:val="00270CB1"/>
    <w:rsid w:val="00273363"/>
    <w:rsid w:val="00276275"/>
    <w:rsid w:val="00276797"/>
    <w:rsid w:val="00280DD4"/>
    <w:rsid w:val="00282E97"/>
    <w:rsid w:val="00283EED"/>
    <w:rsid w:val="00285754"/>
    <w:rsid w:val="00285ADA"/>
    <w:rsid w:val="0028624E"/>
    <w:rsid w:val="0028761D"/>
    <w:rsid w:val="00287AEA"/>
    <w:rsid w:val="00287E00"/>
    <w:rsid w:val="00290266"/>
    <w:rsid w:val="00292806"/>
    <w:rsid w:val="00292B5B"/>
    <w:rsid w:val="00292E3B"/>
    <w:rsid w:val="00294163"/>
    <w:rsid w:val="0029485A"/>
    <w:rsid w:val="002A000D"/>
    <w:rsid w:val="002A1255"/>
    <w:rsid w:val="002A1981"/>
    <w:rsid w:val="002A6AD8"/>
    <w:rsid w:val="002B1763"/>
    <w:rsid w:val="002B227E"/>
    <w:rsid w:val="002B3C03"/>
    <w:rsid w:val="002B77EA"/>
    <w:rsid w:val="002C0A30"/>
    <w:rsid w:val="002C24C2"/>
    <w:rsid w:val="002C28D8"/>
    <w:rsid w:val="002D0427"/>
    <w:rsid w:val="002D0FF1"/>
    <w:rsid w:val="002D1AF9"/>
    <w:rsid w:val="002D1E7B"/>
    <w:rsid w:val="002D6AB7"/>
    <w:rsid w:val="002D795A"/>
    <w:rsid w:val="002E0C2A"/>
    <w:rsid w:val="002E34A3"/>
    <w:rsid w:val="002E40A2"/>
    <w:rsid w:val="002E4378"/>
    <w:rsid w:val="002E5B61"/>
    <w:rsid w:val="002E5FDC"/>
    <w:rsid w:val="002E66F0"/>
    <w:rsid w:val="002F0C5D"/>
    <w:rsid w:val="002F2B17"/>
    <w:rsid w:val="002F4A4F"/>
    <w:rsid w:val="002F64C6"/>
    <w:rsid w:val="002F6B50"/>
    <w:rsid w:val="002F72FC"/>
    <w:rsid w:val="00303943"/>
    <w:rsid w:val="00305304"/>
    <w:rsid w:val="00305DBD"/>
    <w:rsid w:val="00306315"/>
    <w:rsid w:val="003119D6"/>
    <w:rsid w:val="00312BAC"/>
    <w:rsid w:val="00312EFC"/>
    <w:rsid w:val="00314274"/>
    <w:rsid w:val="0031524B"/>
    <w:rsid w:val="0031525B"/>
    <w:rsid w:val="00315BC8"/>
    <w:rsid w:val="0032083C"/>
    <w:rsid w:val="00320B8E"/>
    <w:rsid w:val="00321183"/>
    <w:rsid w:val="00326E5D"/>
    <w:rsid w:val="003301C1"/>
    <w:rsid w:val="00331110"/>
    <w:rsid w:val="003318EA"/>
    <w:rsid w:val="00331E72"/>
    <w:rsid w:val="00332044"/>
    <w:rsid w:val="0033345E"/>
    <w:rsid w:val="00335532"/>
    <w:rsid w:val="0033635D"/>
    <w:rsid w:val="0033712A"/>
    <w:rsid w:val="00337164"/>
    <w:rsid w:val="0034205C"/>
    <w:rsid w:val="00343AC8"/>
    <w:rsid w:val="00345706"/>
    <w:rsid w:val="0034641E"/>
    <w:rsid w:val="0034675C"/>
    <w:rsid w:val="00347365"/>
    <w:rsid w:val="003476B3"/>
    <w:rsid w:val="0035274A"/>
    <w:rsid w:val="00352AAB"/>
    <w:rsid w:val="00353012"/>
    <w:rsid w:val="0035395E"/>
    <w:rsid w:val="0036110B"/>
    <w:rsid w:val="0036621F"/>
    <w:rsid w:val="003664B1"/>
    <w:rsid w:val="003717F9"/>
    <w:rsid w:val="0037206B"/>
    <w:rsid w:val="00375336"/>
    <w:rsid w:val="00376233"/>
    <w:rsid w:val="003766E0"/>
    <w:rsid w:val="0037759A"/>
    <w:rsid w:val="00377696"/>
    <w:rsid w:val="003802DB"/>
    <w:rsid w:val="003811BE"/>
    <w:rsid w:val="00382BE3"/>
    <w:rsid w:val="00383CEB"/>
    <w:rsid w:val="0038489D"/>
    <w:rsid w:val="003849F1"/>
    <w:rsid w:val="00384CEF"/>
    <w:rsid w:val="0038528E"/>
    <w:rsid w:val="0038614B"/>
    <w:rsid w:val="003861D6"/>
    <w:rsid w:val="00386942"/>
    <w:rsid w:val="00387F41"/>
    <w:rsid w:val="003929C6"/>
    <w:rsid w:val="003929E2"/>
    <w:rsid w:val="0039312E"/>
    <w:rsid w:val="00395C7E"/>
    <w:rsid w:val="003A0477"/>
    <w:rsid w:val="003A0C03"/>
    <w:rsid w:val="003A1BBC"/>
    <w:rsid w:val="003A514C"/>
    <w:rsid w:val="003A593D"/>
    <w:rsid w:val="003B0F96"/>
    <w:rsid w:val="003B31D8"/>
    <w:rsid w:val="003B3C2E"/>
    <w:rsid w:val="003B5095"/>
    <w:rsid w:val="003B78BA"/>
    <w:rsid w:val="003C036C"/>
    <w:rsid w:val="003C2144"/>
    <w:rsid w:val="003C30FE"/>
    <w:rsid w:val="003C4B6C"/>
    <w:rsid w:val="003C4ED3"/>
    <w:rsid w:val="003D096D"/>
    <w:rsid w:val="003D1FAD"/>
    <w:rsid w:val="003D5D2C"/>
    <w:rsid w:val="003E1565"/>
    <w:rsid w:val="003E3D51"/>
    <w:rsid w:val="003E3FD1"/>
    <w:rsid w:val="003E50E4"/>
    <w:rsid w:val="003F1FAF"/>
    <w:rsid w:val="003F2E32"/>
    <w:rsid w:val="003F41A6"/>
    <w:rsid w:val="003F43D5"/>
    <w:rsid w:val="003F56FD"/>
    <w:rsid w:val="0040068F"/>
    <w:rsid w:val="0040072B"/>
    <w:rsid w:val="00401D5C"/>
    <w:rsid w:val="00405321"/>
    <w:rsid w:val="00405B41"/>
    <w:rsid w:val="004067D0"/>
    <w:rsid w:val="00410C1E"/>
    <w:rsid w:val="004118EF"/>
    <w:rsid w:val="00417637"/>
    <w:rsid w:val="0041797F"/>
    <w:rsid w:val="0043047B"/>
    <w:rsid w:val="00436BA0"/>
    <w:rsid w:val="00437197"/>
    <w:rsid w:val="00440AB9"/>
    <w:rsid w:val="004416B0"/>
    <w:rsid w:val="00443C86"/>
    <w:rsid w:val="00450151"/>
    <w:rsid w:val="004509BC"/>
    <w:rsid w:val="00462080"/>
    <w:rsid w:val="0046747C"/>
    <w:rsid w:val="004675CD"/>
    <w:rsid w:val="00470777"/>
    <w:rsid w:val="004738F7"/>
    <w:rsid w:val="00474336"/>
    <w:rsid w:val="00474882"/>
    <w:rsid w:val="00475C27"/>
    <w:rsid w:val="004761BB"/>
    <w:rsid w:val="004777B1"/>
    <w:rsid w:val="004810CB"/>
    <w:rsid w:val="00481450"/>
    <w:rsid w:val="0048281D"/>
    <w:rsid w:val="00483FB1"/>
    <w:rsid w:val="00484AB2"/>
    <w:rsid w:val="00485DBE"/>
    <w:rsid w:val="00485F7D"/>
    <w:rsid w:val="004871EA"/>
    <w:rsid w:val="004879ED"/>
    <w:rsid w:val="0049600F"/>
    <w:rsid w:val="00496ED0"/>
    <w:rsid w:val="00497611"/>
    <w:rsid w:val="004977E1"/>
    <w:rsid w:val="004A00E0"/>
    <w:rsid w:val="004A2FE6"/>
    <w:rsid w:val="004A307A"/>
    <w:rsid w:val="004A48C5"/>
    <w:rsid w:val="004B0853"/>
    <w:rsid w:val="004B3B4D"/>
    <w:rsid w:val="004C0711"/>
    <w:rsid w:val="004C1EFB"/>
    <w:rsid w:val="004C5538"/>
    <w:rsid w:val="004C665A"/>
    <w:rsid w:val="004D1501"/>
    <w:rsid w:val="004D57CF"/>
    <w:rsid w:val="004E2737"/>
    <w:rsid w:val="004E6484"/>
    <w:rsid w:val="004F105E"/>
    <w:rsid w:val="004F254B"/>
    <w:rsid w:val="004F3042"/>
    <w:rsid w:val="004F3AD0"/>
    <w:rsid w:val="004F3B72"/>
    <w:rsid w:val="004F3EF0"/>
    <w:rsid w:val="004F40F4"/>
    <w:rsid w:val="00500F89"/>
    <w:rsid w:val="00506EB3"/>
    <w:rsid w:val="00506F55"/>
    <w:rsid w:val="00513840"/>
    <w:rsid w:val="00514D8F"/>
    <w:rsid w:val="00515D31"/>
    <w:rsid w:val="00520071"/>
    <w:rsid w:val="005207A2"/>
    <w:rsid w:val="00522D81"/>
    <w:rsid w:val="00531631"/>
    <w:rsid w:val="00532011"/>
    <w:rsid w:val="00533C2C"/>
    <w:rsid w:val="00534DD8"/>
    <w:rsid w:val="005351B4"/>
    <w:rsid w:val="0054183B"/>
    <w:rsid w:val="00542613"/>
    <w:rsid w:val="00545A7C"/>
    <w:rsid w:val="00551846"/>
    <w:rsid w:val="005519A3"/>
    <w:rsid w:val="005527EE"/>
    <w:rsid w:val="00552976"/>
    <w:rsid w:val="005550EA"/>
    <w:rsid w:val="00555401"/>
    <w:rsid w:val="00557959"/>
    <w:rsid w:val="0056099D"/>
    <w:rsid w:val="00563012"/>
    <w:rsid w:val="00564505"/>
    <w:rsid w:val="00564C92"/>
    <w:rsid w:val="005673FD"/>
    <w:rsid w:val="00567C07"/>
    <w:rsid w:val="005700D4"/>
    <w:rsid w:val="00570748"/>
    <w:rsid w:val="00574280"/>
    <w:rsid w:val="00576BFE"/>
    <w:rsid w:val="00580220"/>
    <w:rsid w:val="00580F03"/>
    <w:rsid w:val="00581A6D"/>
    <w:rsid w:val="005820FC"/>
    <w:rsid w:val="00583190"/>
    <w:rsid w:val="00583278"/>
    <w:rsid w:val="00583C9E"/>
    <w:rsid w:val="00585500"/>
    <w:rsid w:val="00585783"/>
    <w:rsid w:val="00586080"/>
    <w:rsid w:val="005861C3"/>
    <w:rsid w:val="005868A3"/>
    <w:rsid w:val="00587567"/>
    <w:rsid w:val="00587A17"/>
    <w:rsid w:val="005944BA"/>
    <w:rsid w:val="005946CA"/>
    <w:rsid w:val="005954D9"/>
    <w:rsid w:val="00595CE5"/>
    <w:rsid w:val="00596220"/>
    <w:rsid w:val="005A14CD"/>
    <w:rsid w:val="005A18C3"/>
    <w:rsid w:val="005A2681"/>
    <w:rsid w:val="005A3BDD"/>
    <w:rsid w:val="005B19A5"/>
    <w:rsid w:val="005B2032"/>
    <w:rsid w:val="005B2593"/>
    <w:rsid w:val="005B5D42"/>
    <w:rsid w:val="005B624F"/>
    <w:rsid w:val="005C11C6"/>
    <w:rsid w:val="005C339D"/>
    <w:rsid w:val="005C34B5"/>
    <w:rsid w:val="005D11A7"/>
    <w:rsid w:val="005D19DF"/>
    <w:rsid w:val="005D257B"/>
    <w:rsid w:val="005D3A51"/>
    <w:rsid w:val="005D58D1"/>
    <w:rsid w:val="005D6099"/>
    <w:rsid w:val="005D68C6"/>
    <w:rsid w:val="005D6A21"/>
    <w:rsid w:val="005E0085"/>
    <w:rsid w:val="005E2BF3"/>
    <w:rsid w:val="005E2F31"/>
    <w:rsid w:val="005E523D"/>
    <w:rsid w:val="005E5A3E"/>
    <w:rsid w:val="005E5D48"/>
    <w:rsid w:val="005E7717"/>
    <w:rsid w:val="005F3650"/>
    <w:rsid w:val="005F42C5"/>
    <w:rsid w:val="005F4915"/>
    <w:rsid w:val="005F584B"/>
    <w:rsid w:val="005F5862"/>
    <w:rsid w:val="00600633"/>
    <w:rsid w:val="0060104D"/>
    <w:rsid w:val="00601AE2"/>
    <w:rsid w:val="0060220E"/>
    <w:rsid w:val="00602E98"/>
    <w:rsid w:val="00605384"/>
    <w:rsid w:val="00611957"/>
    <w:rsid w:val="00612811"/>
    <w:rsid w:val="006169DC"/>
    <w:rsid w:val="00620F78"/>
    <w:rsid w:val="006218F7"/>
    <w:rsid w:val="006220C8"/>
    <w:rsid w:val="00622C53"/>
    <w:rsid w:val="00624745"/>
    <w:rsid w:val="0062496A"/>
    <w:rsid w:val="006261A7"/>
    <w:rsid w:val="00626F35"/>
    <w:rsid w:val="006274AB"/>
    <w:rsid w:val="0063013B"/>
    <w:rsid w:val="0063199A"/>
    <w:rsid w:val="00631F72"/>
    <w:rsid w:val="0063279F"/>
    <w:rsid w:val="006343EA"/>
    <w:rsid w:val="00634E23"/>
    <w:rsid w:val="006354F7"/>
    <w:rsid w:val="00640BAB"/>
    <w:rsid w:val="006422E7"/>
    <w:rsid w:val="00644B4B"/>
    <w:rsid w:val="00647956"/>
    <w:rsid w:val="0065323A"/>
    <w:rsid w:val="006569C5"/>
    <w:rsid w:val="00657DD3"/>
    <w:rsid w:val="00660367"/>
    <w:rsid w:val="0066084F"/>
    <w:rsid w:val="00661701"/>
    <w:rsid w:val="00663481"/>
    <w:rsid w:val="00664237"/>
    <w:rsid w:val="0066496E"/>
    <w:rsid w:val="00664A16"/>
    <w:rsid w:val="00664C5C"/>
    <w:rsid w:val="006669E4"/>
    <w:rsid w:val="0066791C"/>
    <w:rsid w:val="00670F8D"/>
    <w:rsid w:val="0067158F"/>
    <w:rsid w:val="00673637"/>
    <w:rsid w:val="006739A1"/>
    <w:rsid w:val="006747B0"/>
    <w:rsid w:val="006747C5"/>
    <w:rsid w:val="00675E73"/>
    <w:rsid w:val="00677040"/>
    <w:rsid w:val="00681213"/>
    <w:rsid w:val="00684D30"/>
    <w:rsid w:val="00686248"/>
    <w:rsid w:val="00686AC8"/>
    <w:rsid w:val="00692D7A"/>
    <w:rsid w:val="00693607"/>
    <w:rsid w:val="00694020"/>
    <w:rsid w:val="006947C1"/>
    <w:rsid w:val="00695F5E"/>
    <w:rsid w:val="00695FDC"/>
    <w:rsid w:val="00696ACE"/>
    <w:rsid w:val="006A0E89"/>
    <w:rsid w:val="006A3A43"/>
    <w:rsid w:val="006A3DEF"/>
    <w:rsid w:val="006A7A17"/>
    <w:rsid w:val="006A7F13"/>
    <w:rsid w:val="006B067B"/>
    <w:rsid w:val="006B23BF"/>
    <w:rsid w:val="006B4096"/>
    <w:rsid w:val="006B4693"/>
    <w:rsid w:val="006B7906"/>
    <w:rsid w:val="006C2854"/>
    <w:rsid w:val="006C4234"/>
    <w:rsid w:val="006C5DB7"/>
    <w:rsid w:val="006C70DD"/>
    <w:rsid w:val="006C7BB0"/>
    <w:rsid w:val="006D0D41"/>
    <w:rsid w:val="006D31D8"/>
    <w:rsid w:val="006D50B0"/>
    <w:rsid w:val="006D5B77"/>
    <w:rsid w:val="006E1554"/>
    <w:rsid w:val="006E16FC"/>
    <w:rsid w:val="006E3A06"/>
    <w:rsid w:val="006E4970"/>
    <w:rsid w:val="006F33E5"/>
    <w:rsid w:val="006F4C7F"/>
    <w:rsid w:val="006F6C43"/>
    <w:rsid w:val="006F7C23"/>
    <w:rsid w:val="007008B0"/>
    <w:rsid w:val="00702B44"/>
    <w:rsid w:val="00703E85"/>
    <w:rsid w:val="0070499F"/>
    <w:rsid w:val="00706A00"/>
    <w:rsid w:val="00707CC8"/>
    <w:rsid w:val="00710143"/>
    <w:rsid w:val="00711BF1"/>
    <w:rsid w:val="0071213B"/>
    <w:rsid w:val="007124AC"/>
    <w:rsid w:val="0071706A"/>
    <w:rsid w:val="007226CD"/>
    <w:rsid w:val="007233A4"/>
    <w:rsid w:val="00723873"/>
    <w:rsid w:val="007240BA"/>
    <w:rsid w:val="007249C5"/>
    <w:rsid w:val="0072653A"/>
    <w:rsid w:val="00727FB1"/>
    <w:rsid w:val="00731460"/>
    <w:rsid w:val="007314C1"/>
    <w:rsid w:val="007339A8"/>
    <w:rsid w:val="00735914"/>
    <w:rsid w:val="00740443"/>
    <w:rsid w:val="007405DD"/>
    <w:rsid w:val="00740AEC"/>
    <w:rsid w:val="00744456"/>
    <w:rsid w:val="00744AA1"/>
    <w:rsid w:val="007451C9"/>
    <w:rsid w:val="007451D0"/>
    <w:rsid w:val="00747413"/>
    <w:rsid w:val="00751A41"/>
    <w:rsid w:val="00756278"/>
    <w:rsid w:val="00757E34"/>
    <w:rsid w:val="00764D4F"/>
    <w:rsid w:val="00765018"/>
    <w:rsid w:val="00766D6F"/>
    <w:rsid w:val="007678D3"/>
    <w:rsid w:val="00772367"/>
    <w:rsid w:val="0077465B"/>
    <w:rsid w:val="00775081"/>
    <w:rsid w:val="00775685"/>
    <w:rsid w:val="00775C62"/>
    <w:rsid w:val="00780CD1"/>
    <w:rsid w:val="007822FA"/>
    <w:rsid w:val="00782D21"/>
    <w:rsid w:val="00784968"/>
    <w:rsid w:val="007874C5"/>
    <w:rsid w:val="007877CF"/>
    <w:rsid w:val="00787CB8"/>
    <w:rsid w:val="007918C8"/>
    <w:rsid w:val="00794D01"/>
    <w:rsid w:val="0079627A"/>
    <w:rsid w:val="00797698"/>
    <w:rsid w:val="00797B28"/>
    <w:rsid w:val="007A2AA2"/>
    <w:rsid w:val="007A4D85"/>
    <w:rsid w:val="007A4F8A"/>
    <w:rsid w:val="007A4FD6"/>
    <w:rsid w:val="007A5254"/>
    <w:rsid w:val="007A562F"/>
    <w:rsid w:val="007A77E0"/>
    <w:rsid w:val="007B0BA5"/>
    <w:rsid w:val="007B1E6E"/>
    <w:rsid w:val="007B2C76"/>
    <w:rsid w:val="007B48DA"/>
    <w:rsid w:val="007B5461"/>
    <w:rsid w:val="007B5665"/>
    <w:rsid w:val="007C36C1"/>
    <w:rsid w:val="007C40B3"/>
    <w:rsid w:val="007C5194"/>
    <w:rsid w:val="007C70B3"/>
    <w:rsid w:val="007D06D5"/>
    <w:rsid w:val="007D1665"/>
    <w:rsid w:val="007D49BD"/>
    <w:rsid w:val="007D7B7C"/>
    <w:rsid w:val="007E2641"/>
    <w:rsid w:val="007E34F3"/>
    <w:rsid w:val="007E3814"/>
    <w:rsid w:val="007E3BBB"/>
    <w:rsid w:val="007E59C5"/>
    <w:rsid w:val="007E6E2A"/>
    <w:rsid w:val="007F409F"/>
    <w:rsid w:val="007F41B5"/>
    <w:rsid w:val="007F54C7"/>
    <w:rsid w:val="007F618A"/>
    <w:rsid w:val="007F66DC"/>
    <w:rsid w:val="007F78DC"/>
    <w:rsid w:val="007F7B8E"/>
    <w:rsid w:val="00800FD6"/>
    <w:rsid w:val="00801016"/>
    <w:rsid w:val="00814660"/>
    <w:rsid w:val="00816B8B"/>
    <w:rsid w:val="0082011A"/>
    <w:rsid w:val="00823BE1"/>
    <w:rsid w:val="00825092"/>
    <w:rsid w:val="008254FD"/>
    <w:rsid w:val="00825796"/>
    <w:rsid w:val="00830100"/>
    <w:rsid w:val="00831558"/>
    <w:rsid w:val="00832239"/>
    <w:rsid w:val="008338E0"/>
    <w:rsid w:val="008350B7"/>
    <w:rsid w:val="00840F5A"/>
    <w:rsid w:val="008416C6"/>
    <w:rsid w:val="008422C0"/>
    <w:rsid w:val="0084355E"/>
    <w:rsid w:val="008467E8"/>
    <w:rsid w:val="008515C6"/>
    <w:rsid w:val="00854088"/>
    <w:rsid w:val="008556E0"/>
    <w:rsid w:val="008572D4"/>
    <w:rsid w:val="0085737E"/>
    <w:rsid w:val="00857460"/>
    <w:rsid w:val="00861102"/>
    <w:rsid w:val="0086150A"/>
    <w:rsid w:val="00866029"/>
    <w:rsid w:val="008679E5"/>
    <w:rsid w:val="008729EA"/>
    <w:rsid w:val="008744A3"/>
    <w:rsid w:val="008761EF"/>
    <w:rsid w:val="00876DC6"/>
    <w:rsid w:val="00880D43"/>
    <w:rsid w:val="00883956"/>
    <w:rsid w:val="00887D27"/>
    <w:rsid w:val="00890726"/>
    <w:rsid w:val="00891341"/>
    <w:rsid w:val="0089194D"/>
    <w:rsid w:val="00891FF5"/>
    <w:rsid w:val="00892926"/>
    <w:rsid w:val="00896FCA"/>
    <w:rsid w:val="008A0444"/>
    <w:rsid w:val="008A0C6E"/>
    <w:rsid w:val="008A6309"/>
    <w:rsid w:val="008A6917"/>
    <w:rsid w:val="008A707A"/>
    <w:rsid w:val="008B1B08"/>
    <w:rsid w:val="008B552D"/>
    <w:rsid w:val="008C26CF"/>
    <w:rsid w:val="008C3791"/>
    <w:rsid w:val="008C3820"/>
    <w:rsid w:val="008C4A3F"/>
    <w:rsid w:val="008C5879"/>
    <w:rsid w:val="008C779D"/>
    <w:rsid w:val="008D0691"/>
    <w:rsid w:val="008D3D0D"/>
    <w:rsid w:val="008D444D"/>
    <w:rsid w:val="008D465D"/>
    <w:rsid w:val="008D4EA7"/>
    <w:rsid w:val="008D4F07"/>
    <w:rsid w:val="008D50AB"/>
    <w:rsid w:val="008E0131"/>
    <w:rsid w:val="008E1F79"/>
    <w:rsid w:val="008E2389"/>
    <w:rsid w:val="008E32C4"/>
    <w:rsid w:val="008E45EF"/>
    <w:rsid w:val="008E4998"/>
    <w:rsid w:val="008E4A4D"/>
    <w:rsid w:val="008E4EB5"/>
    <w:rsid w:val="008E6C37"/>
    <w:rsid w:val="008F0707"/>
    <w:rsid w:val="008F0FD4"/>
    <w:rsid w:val="008F131D"/>
    <w:rsid w:val="008F1CE8"/>
    <w:rsid w:val="00904248"/>
    <w:rsid w:val="0091113E"/>
    <w:rsid w:val="00911EB8"/>
    <w:rsid w:val="00912397"/>
    <w:rsid w:val="00912B78"/>
    <w:rsid w:val="00913798"/>
    <w:rsid w:val="00914986"/>
    <w:rsid w:val="0091741E"/>
    <w:rsid w:val="0091741F"/>
    <w:rsid w:val="00920755"/>
    <w:rsid w:val="0092293F"/>
    <w:rsid w:val="00924D5D"/>
    <w:rsid w:val="00927306"/>
    <w:rsid w:val="00927E41"/>
    <w:rsid w:val="00930C6A"/>
    <w:rsid w:val="00930EC8"/>
    <w:rsid w:val="0093684C"/>
    <w:rsid w:val="0094220A"/>
    <w:rsid w:val="00942E59"/>
    <w:rsid w:val="0094319A"/>
    <w:rsid w:val="00944AD9"/>
    <w:rsid w:val="00946333"/>
    <w:rsid w:val="00952788"/>
    <w:rsid w:val="0095324A"/>
    <w:rsid w:val="009553B7"/>
    <w:rsid w:val="0095706B"/>
    <w:rsid w:val="00957F4E"/>
    <w:rsid w:val="00960C95"/>
    <w:rsid w:val="00963BF2"/>
    <w:rsid w:val="009651B5"/>
    <w:rsid w:val="00967DFA"/>
    <w:rsid w:val="0097007D"/>
    <w:rsid w:val="00971EAC"/>
    <w:rsid w:val="00972EB2"/>
    <w:rsid w:val="009730A0"/>
    <w:rsid w:val="00975317"/>
    <w:rsid w:val="009774E5"/>
    <w:rsid w:val="00982159"/>
    <w:rsid w:val="00982425"/>
    <w:rsid w:val="00983567"/>
    <w:rsid w:val="00984255"/>
    <w:rsid w:val="0099240C"/>
    <w:rsid w:val="00992B01"/>
    <w:rsid w:val="00993AB0"/>
    <w:rsid w:val="00996B7A"/>
    <w:rsid w:val="0099746B"/>
    <w:rsid w:val="009A33C6"/>
    <w:rsid w:val="009A45FE"/>
    <w:rsid w:val="009A6C7E"/>
    <w:rsid w:val="009A766E"/>
    <w:rsid w:val="009A7E58"/>
    <w:rsid w:val="009B10D2"/>
    <w:rsid w:val="009B2575"/>
    <w:rsid w:val="009B3607"/>
    <w:rsid w:val="009B6333"/>
    <w:rsid w:val="009B6DBA"/>
    <w:rsid w:val="009C21D1"/>
    <w:rsid w:val="009C5989"/>
    <w:rsid w:val="009C7E40"/>
    <w:rsid w:val="009D1009"/>
    <w:rsid w:val="009D26B6"/>
    <w:rsid w:val="009D3D80"/>
    <w:rsid w:val="009D6335"/>
    <w:rsid w:val="009E13D2"/>
    <w:rsid w:val="009E2B5C"/>
    <w:rsid w:val="009E5D47"/>
    <w:rsid w:val="009E71AC"/>
    <w:rsid w:val="009E794F"/>
    <w:rsid w:val="009E7D6D"/>
    <w:rsid w:val="009F0D3A"/>
    <w:rsid w:val="009F23F8"/>
    <w:rsid w:val="009F3B3A"/>
    <w:rsid w:val="009F6765"/>
    <w:rsid w:val="00A029AA"/>
    <w:rsid w:val="00A044B8"/>
    <w:rsid w:val="00A04896"/>
    <w:rsid w:val="00A05D25"/>
    <w:rsid w:val="00A065FA"/>
    <w:rsid w:val="00A0781A"/>
    <w:rsid w:val="00A07F41"/>
    <w:rsid w:val="00A10A5E"/>
    <w:rsid w:val="00A11053"/>
    <w:rsid w:val="00A119BF"/>
    <w:rsid w:val="00A13023"/>
    <w:rsid w:val="00A13DC5"/>
    <w:rsid w:val="00A15A47"/>
    <w:rsid w:val="00A16086"/>
    <w:rsid w:val="00A24DEF"/>
    <w:rsid w:val="00A2703C"/>
    <w:rsid w:val="00A30E8C"/>
    <w:rsid w:val="00A32155"/>
    <w:rsid w:val="00A33C77"/>
    <w:rsid w:val="00A35EDA"/>
    <w:rsid w:val="00A4130F"/>
    <w:rsid w:val="00A4280D"/>
    <w:rsid w:val="00A45566"/>
    <w:rsid w:val="00A4687A"/>
    <w:rsid w:val="00A473EB"/>
    <w:rsid w:val="00A50783"/>
    <w:rsid w:val="00A50AA0"/>
    <w:rsid w:val="00A50DC2"/>
    <w:rsid w:val="00A51F8D"/>
    <w:rsid w:val="00A529DC"/>
    <w:rsid w:val="00A53848"/>
    <w:rsid w:val="00A5597F"/>
    <w:rsid w:val="00A56BD8"/>
    <w:rsid w:val="00A579C8"/>
    <w:rsid w:val="00A609D8"/>
    <w:rsid w:val="00A617BE"/>
    <w:rsid w:val="00A61CB4"/>
    <w:rsid w:val="00A64673"/>
    <w:rsid w:val="00A741A0"/>
    <w:rsid w:val="00A758A5"/>
    <w:rsid w:val="00A768F4"/>
    <w:rsid w:val="00A83939"/>
    <w:rsid w:val="00A8475D"/>
    <w:rsid w:val="00A967DF"/>
    <w:rsid w:val="00AA0774"/>
    <w:rsid w:val="00AA489D"/>
    <w:rsid w:val="00AA4ABB"/>
    <w:rsid w:val="00AA6947"/>
    <w:rsid w:val="00AB0360"/>
    <w:rsid w:val="00AB0999"/>
    <w:rsid w:val="00AB14F1"/>
    <w:rsid w:val="00AB331E"/>
    <w:rsid w:val="00AB3A7D"/>
    <w:rsid w:val="00AB3E8D"/>
    <w:rsid w:val="00AB40F0"/>
    <w:rsid w:val="00AB45A6"/>
    <w:rsid w:val="00AB502E"/>
    <w:rsid w:val="00AB776E"/>
    <w:rsid w:val="00AC38DE"/>
    <w:rsid w:val="00AC50AA"/>
    <w:rsid w:val="00AC6AB7"/>
    <w:rsid w:val="00AD000B"/>
    <w:rsid w:val="00AD3FC3"/>
    <w:rsid w:val="00AD44C0"/>
    <w:rsid w:val="00AD468A"/>
    <w:rsid w:val="00AD5733"/>
    <w:rsid w:val="00AD6A67"/>
    <w:rsid w:val="00AD6C26"/>
    <w:rsid w:val="00AE0F7B"/>
    <w:rsid w:val="00AE22F8"/>
    <w:rsid w:val="00AE269C"/>
    <w:rsid w:val="00AE34EC"/>
    <w:rsid w:val="00AE3B91"/>
    <w:rsid w:val="00AE40B3"/>
    <w:rsid w:val="00AE42DA"/>
    <w:rsid w:val="00AE45F3"/>
    <w:rsid w:val="00AE7AEC"/>
    <w:rsid w:val="00AE7D8E"/>
    <w:rsid w:val="00AF00AF"/>
    <w:rsid w:val="00AF66F7"/>
    <w:rsid w:val="00AF71D9"/>
    <w:rsid w:val="00B01565"/>
    <w:rsid w:val="00B01DF4"/>
    <w:rsid w:val="00B0596C"/>
    <w:rsid w:val="00B061AE"/>
    <w:rsid w:val="00B07BC9"/>
    <w:rsid w:val="00B119EF"/>
    <w:rsid w:val="00B11CC8"/>
    <w:rsid w:val="00B138C1"/>
    <w:rsid w:val="00B16446"/>
    <w:rsid w:val="00B16472"/>
    <w:rsid w:val="00B21049"/>
    <w:rsid w:val="00B233B7"/>
    <w:rsid w:val="00B2345C"/>
    <w:rsid w:val="00B250FD"/>
    <w:rsid w:val="00B25485"/>
    <w:rsid w:val="00B27C7C"/>
    <w:rsid w:val="00B30273"/>
    <w:rsid w:val="00B30CA2"/>
    <w:rsid w:val="00B350EC"/>
    <w:rsid w:val="00B377EA"/>
    <w:rsid w:val="00B40C70"/>
    <w:rsid w:val="00B43DEB"/>
    <w:rsid w:val="00B453C6"/>
    <w:rsid w:val="00B45690"/>
    <w:rsid w:val="00B45B74"/>
    <w:rsid w:val="00B47B7F"/>
    <w:rsid w:val="00B5368A"/>
    <w:rsid w:val="00B55D01"/>
    <w:rsid w:val="00B56259"/>
    <w:rsid w:val="00B57030"/>
    <w:rsid w:val="00B61543"/>
    <w:rsid w:val="00B61554"/>
    <w:rsid w:val="00B62CAC"/>
    <w:rsid w:val="00B63232"/>
    <w:rsid w:val="00B660DD"/>
    <w:rsid w:val="00B67177"/>
    <w:rsid w:val="00B70E3B"/>
    <w:rsid w:val="00B71D6D"/>
    <w:rsid w:val="00B72D6E"/>
    <w:rsid w:val="00B81C71"/>
    <w:rsid w:val="00B82C08"/>
    <w:rsid w:val="00B83727"/>
    <w:rsid w:val="00B8535B"/>
    <w:rsid w:val="00B862A2"/>
    <w:rsid w:val="00B86620"/>
    <w:rsid w:val="00B8688D"/>
    <w:rsid w:val="00B86B2A"/>
    <w:rsid w:val="00B8737C"/>
    <w:rsid w:val="00B87EE8"/>
    <w:rsid w:val="00B957A0"/>
    <w:rsid w:val="00B95855"/>
    <w:rsid w:val="00B95A7A"/>
    <w:rsid w:val="00B96009"/>
    <w:rsid w:val="00BA55DF"/>
    <w:rsid w:val="00BA6E49"/>
    <w:rsid w:val="00BB0593"/>
    <w:rsid w:val="00BB32EE"/>
    <w:rsid w:val="00BB35C2"/>
    <w:rsid w:val="00BB41DB"/>
    <w:rsid w:val="00BB480E"/>
    <w:rsid w:val="00BB4F40"/>
    <w:rsid w:val="00BB531C"/>
    <w:rsid w:val="00BC1814"/>
    <w:rsid w:val="00BC2C4C"/>
    <w:rsid w:val="00BC43D8"/>
    <w:rsid w:val="00BC469F"/>
    <w:rsid w:val="00BC4AA4"/>
    <w:rsid w:val="00BC7ABF"/>
    <w:rsid w:val="00BC7E75"/>
    <w:rsid w:val="00BD08DA"/>
    <w:rsid w:val="00BD146E"/>
    <w:rsid w:val="00BD33F4"/>
    <w:rsid w:val="00BD59FC"/>
    <w:rsid w:val="00BD7D57"/>
    <w:rsid w:val="00BE0CDD"/>
    <w:rsid w:val="00BE1218"/>
    <w:rsid w:val="00BE1BDE"/>
    <w:rsid w:val="00BE5C2E"/>
    <w:rsid w:val="00BE69B2"/>
    <w:rsid w:val="00BF30D2"/>
    <w:rsid w:val="00BF38D3"/>
    <w:rsid w:val="00BF4920"/>
    <w:rsid w:val="00BF788B"/>
    <w:rsid w:val="00C0037A"/>
    <w:rsid w:val="00C00961"/>
    <w:rsid w:val="00C033FD"/>
    <w:rsid w:val="00C045AE"/>
    <w:rsid w:val="00C06566"/>
    <w:rsid w:val="00C0721F"/>
    <w:rsid w:val="00C11A0E"/>
    <w:rsid w:val="00C11F11"/>
    <w:rsid w:val="00C1487A"/>
    <w:rsid w:val="00C14D96"/>
    <w:rsid w:val="00C21104"/>
    <w:rsid w:val="00C244E3"/>
    <w:rsid w:val="00C269EF"/>
    <w:rsid w:val="00C2759D"/>
    <w:rsid w:val="00C33A23"/>
    <w:rsid w:val="00C33B3E"/>
    <w:rsid w:val="00C346DB"/>
    <w:rsid w:val="00C34A98"/>
    <w:rsid w:val="00C36D39"/>
    <w:rsid w:val="00C402EB"/>
    <w:rsid w:val="00C429EA"/>
    <w:rsid w:val="00C435B4"/>
    <w:rsid w:val="00C441F6"/>
    <w:rsid w:val="00C46123"/>
    <w:rsid w:val="00C47311"/>
    <w:rsid w:val="00C4758B"/>
    <w:rsid w:val="00C50044"/>
    <w:rsid w:val="00C5093A"/>
    <w:rsid w:val="00C53E03"/>
    <w:rsid w:val="00C54B5D"/>
    <w:rsid w:val="00C60315"/>
    <w:rsid w:val="00C609AC"/>
    <w:rsid w:val="00C63ADC"/>
    <w:rsid w:val="00C6477A"/>
    <w:rsid w:val="00C66152"/>
    <w:rsid w:val="00C66651"/>
    <w:rsid w:val="00C667E5"/>
    <w:rsid w:val="00C669AE"/>
    <w:rsid w:val="00C67E3B"/>
    <w:rsid w:val="00C70556"/>
    <w:rsid w:val="00C7169D"/>
    <w:rsid w:val="00C73494"/>
    <w:rsid w:val="00C76396"/>
    <w:rsid w:val="00C80310"/>
    <w:rsid w:val="00C8359E"/>
    <w:rsid w:val="00C86516"/>
    <w:rsid w:val="00C9377C"/>
    <w:rsid w:val="00C9547F"/>
    <w:rsid w:val="00C97616"/>
    <w:rsid w:val="00CA03EF"/>
    <w:rsid w:val="00CA5175"/>
    <w:rsid w:val="00CA7B9C"/>
    <w:rsid w:val="00CB1597"/>
    <w:rsid w:val="00CB45B2"/>
    <w:rsid w:val="00CC0A82"/>
    <w:rsid w:val="00CC1A5E"/>
    <w:rsid w:val="00CC1D16"/>
    <w:rsid w:val="00CC2535"/>
    <w:rsid w:val="00CC3595"/>
    <w:rsid w:val="00CC4F0A"/>
    <w:rsid w:val="00CC52C2"/>
    <w:rsid w:val="00CD5C18"/>
    <w:rsid w:val="00CD64EA"/>
    <w:rsid w:val="00CD66CB"/>
    <w:rsid w:val="00CD7236"/>
    <w:rsid w:val="00CE0148"/>
    <w:rsid w:val="00CE0ABB"/>
    <w:rsid w:val="00CE0CFC"/>
    <w:rsid w:val="00CE1763"/>
    <w:rsid w:val="00CE1C59"/>
    <w:rsid w:val="00CE7D8A"/>
    <w:rsid w:val="00CF48A3"/>
    <w:rsid w:val="00CF4B77"/>
    <w:rsid w:val="00CF5679"/>
    <w:rsid w:val="00CF6097"/>
    <w:rsid w:val="00CF60A0"/>
    <w:rsid w:val="00CF779D"/>
    <w:rsid w:val="00CF7FF6"/>
    <w:rsid w:val="00D014E1"/>
    <w:rsid w:val="00D01550"/>
    <w:rsid w:val="00D01A67"/>
    <w:rsid w:val="00D0480A"/>
    <w:rsid w:val="00D04921"/>
    <w:rsid w:val="00D0799C"/>
    <w:rsid w:val="00D12268"/>
    <w:rsid w:val="00D12BC6"/>
    <w:rsid w:val="00D139D7"/>
    <w:rsid w:val="00D15E5A"/>
    <w:rsid w:val="00D17237"/>
    <w:rsid w:val="00D22872"/>
    <w:rsid w:val="00D30ADC"/>
    <w:rsid w:val="00D32865"/>
    <w:rsid w:val="00D34DAF"/>
    <w:rsid w:val="00D40144"/>
    <w:rsid w:val="00D406E3"/>
    <w:rsid w:val="00D4274B"/>
    <w:rsid w:val="00D453E8"/>
    <w:rsid w:val="00D46E69"/>
    <w:rsid w:val="00D47000"/>
    <w:rsid w:val="00D47D82"/>
    <w:rsid w:val="00D51641"/>
    <w:rsid w:val="00D522ED"/>
    <w:rsid w:val="00D525ED"/>
    <w:rsid w:val="00D527CA"/>
    <w:rsid w:val="00D55B74"/>
    <w:rsid w:val="00D63CDF"/>
    <w:rsid w:val="00D65792"/>
    <w:rsid w:val="00D65DFA"/>
    <w:rsid w:val="00D70A77"/>
    <w:rsid w:val="00D70CC5"/>
    <w:rsid w:val="00D72954"/>
    <w:rsid w:val="00D83D50"/>
    <w:rsid w:val="00D85402"/>
    <w:rsid w:val="00D9111A"/>
    <w:rsid w:val="00D9486A"/>
    <w:rsid w:val="00D94AD4"/>
    <w:rsid w:val="00DA016C"/>
    <w:rsid w:val="00DA1674"/>
    <w:rsid w:val="00DA2C5D"/>
    <w:rsid w:val="00DA7584"/>
    <w:rsid w:val="00DB2E60"/>
    <w:rsid w:val="00DB68EC"/>
    <w:rsid w:val="00DB6C72"/>
    <w:rsid w:val="00DC1E6F"/>
    <w:rsid w:val="00DC3F01"/>
    <w:rsid w:val="00DC5B95"/>
    <w:rsid w:val="00DC69F2"/>
    <w:rsid w:val="00DD1379"/>
    <w:rsid w:val="00DD1E57"/>
    <w:rsid w:val="00DD2930"/>
    <w:rsid w:val="00DD7894"/>
    <w:rsid w:val="00DE0C4E"/>
    <w:rsid w:val="00DE1942"/>
    <w:rsid w:val="00DE27B8"/>
    <w:rsid w:val="00DE2F9F"/>
    <w:rsid w:val="00DE3327"/>
    <w:rsid w:val="00DE3C6A"/>
    <w:rsid w:val="00DE6D8A"/>
    <w:rsid w:val="00DF3BE6"/>
    <w:rsid w:val="00DF65C0"/>
    <w:rsid w:val="00E000EF"/>
    <w:rsid w:val="00E018CA"/>
    <w:rsid w:val="00E065AB"/>
    <w:rsid w:val="00E1032E"/>
    <w:rsid w:val="00E1265E"/>
    <w:rsid w:val="00E12665"/>
    <w:rsid w:val="00E135EF"/>
    <w:rsid w:val="00E14A71"/>
    <w:rsid w:val="00E152C6"/>
    <w:rsid w:val="00E15D50"/>
    <w:rsid w:val="00E17449"/>
    <w:rsid w:val="00E20356"/>
    <w:rsid w:val="00E205AC"/>
    <w:rsid w:val="00E218F4"/>
    <w:rsid w:val="00E231D5"/>
    <w:rsid w:val="00E237A0"/>
    <w:rsid w:val="00E239C0"/>
    <w:rsid w:val="00E24029"/>
    <w:rsid w:val="00E253D4"/>
    <w:rsid w:val="00E25AAE"/>
    <w:rsid w:val="00E4259E"/>
    <w:rsid w:val="00E45454"/>
    <w:rsid w:val="00E465E2"/>
    <w:rsid w:val="00E4696C"/>
    <w:rsid w:val="00E471D8"/>
    <w:rsid w:val="00E50496"/>
    <w:rsid w:val="00E50A19"/>
    <w:rsid w:val="00E51432"/>
    <w:rsid w:val="00E519EB"/>
    <w:rsid w:val="00E526D1"/>
    <w:rsid w:val="00E555CD"/>
    <w:rsid w:val="00E55840"/>
    <w:rsid w:val="00E61022"/>
    <w:rsid w:val="00E62E44"/>
    <w:rsid w:val="00E635CB"/>
    <w:rsid w:val="00E66723"/>
    <w:rsid w:val="00E7180D"/>
    <w:rsid w:val="00E7389B"/>
    <w:rsid w:val="00E73A9E"/>
    <w:rsid w:val="00E75B0C"/>
    <w:rsid w:val="00E81B48"/>
    <w:rsid w:val="00E8471F"/>
    <w:rsid w:val="00E85564"/>
    <w:rsid w:val="00E869DE"/>
    <w:rsid w:val="00E872CD"/>
    <w:rsid w:val="00E876A4"/>
    <w:rsid w:val="00E91A85"/>
    <w:rsid w:val="00E9394F"/>
    <w:rsid w:val="00E94DD4"/>
    <w:rsid w:val="00E95006"/>
    <w:rsid w:val="00EA0076"/>
    <w:rsid w:val="00EA1DB3"/>
    <w:rsid w:val="00EA4E68"/>
    <w:rsid w:val="00EA542C"/>
    <w:rsid w:val="00EB0595"/>
    <w:rsid w:val="00EB0A28"/>
    <w:rsid w:val="00EB1258"/>
    <w:rsid w:val="00EB2FAC"/>
    <w:rsid w:val="00EB3ACA"/>
    <w:rsid w:val="00EB3D13"/>
    <w:rsid w:val="00EB5BFC"/>
    <w:rsid w:val="00EB5C7F"/>
    <w:rsid w:val="00EC043C"/>
    <w:rsid w:val="00EC0E42"/>
    <w:rsid w:val="00EC1522"/>
    <w:rsid w:val="00EC5606"/>
    <w:rsid w:val="00EC5A4C"/>
    <w:rsid w:val="00EC5CA0"/>
    <w:rsid w:val="00EC6DE0"/>
    <w:rsid w:val="00EC75BD"/>
    <w:rsid w:val="00ED1AE8"/>
    <w:rsid w:val="00ED2264"/>
    <w:rsid w:val="00ED23BB"/>
    <w:rsid w:val="00ED53D6"/>
    <w:rsid w:val="00ED58E4"/>
    <w:rsid w:val="00ED6259"/>
    <w:rsid w:val="00ED68AD"/>
    <w:rsid w:val="00ED7CAA"/>
    <w:rsid w:val="00EE12F6"/>
    <w:rsid w:val="00EE211D"/>
    <w:rsid w:val="00EE275E"/>
    <w:rsid w:val="00EE5548"/>
    <w:rsid w:val="00EF0025"/>
    <w:rsid w:val="00EF086B"/>
    <w:rsid w:val="00EF291C"/>
    <w:rsid w:val="00EF2BD2"/>
    <w:rsid w:val="00EF4D7B"/>
    <w:rsid w:val="00EF5B14"/>
    <w:rsid w:val="00EF5D8F"/>
    <w:rsid w:val="00EF706E"/>
    <w:rsid w:val="00EF7F30"/>
    <w:rsid w:val="00F02601"/>
    <w:rsid w:val="00F02E3E"/>
    <w:rsid w:val="00F04834"/>
    <w:rsid w:val="00F061AE"/>
    <w:rsid w:val="00F066DC"/>
    <w:rsid w:val="00F11FB9"/>
    <w:rsid w:val="00F13408"/>
    <w:rsid w:val="00F13ED9"/>
    <w:rsid w:val="00F147CA"/>
    <w:rsid w:val="00F14AAC"/>
    <w:rsid w:val="00F16A95"/>
    <w:rsid w:val="00F172F9"/>
    <w:rsid w:val="00F21743"/>
    <w:rsid w:val="00F2290F"/>
    <w:rsid w:val="00F22ACB"/>
    <w:rsid w:val="00F234C8"/>
    <w:rsid w:val="00F2437A"/>
    <w:rsid w:val="00F30361"/>
    <w:rsid w:val="00F31181"/>
    <w:rsid w:val="00F324E6"/>
    <w:rsid w:val="00F32752"/>
    <w:rsid w:val="00F332BE"/>
    <w:rsid w:val="00F33630"/>
    <w:rsid w:val="00F3461E"/>
    <w:rsid w:val="00F349AB"/>
    <w:rsid w:val="00F37A26"/>
    <w:rsid w:val="00F41785"/>
    <w:rsid w:val="00F421BA"/>
    <w:rsid w:val="00F427CC"/>
    <w:rsid w:val="00F43912"/>
    <w:rsid w:val="00F4663F"/>
    <w:rsid w:val="00F46DA1"/>
    <w:rsid w:val="00F47DAE"/>
    <w:rsid w:val="00F556B4"/>
    <w:rsid w:val="00F55C38"/>
    <w:rsid w:val="00F55E65"/>
    <w:rsid w:val="00F5739C"/>
    <w:rsid w:val="00F61034"/>
    <w:rsid w:val="00F62B07"/>
    <w:rsid w:val="00F6329F"/>
    <w:rsid w:val="00F65BB2"/>
    <w:rsid w:val="00F705BD"/>
    <w:rsid w:val="00F71701"/>
    <w:rsid w:val="00F80063"/>
    <w:rsid w:val="00F8116E"/>
    <w:rsid w:val="00F826E9"/>
    <w:rsid w:val="00F8305F"/>
    <w:rsid w:val="00F84A11"/>
    <w:rsid w:val="00F87D09"/>
    <w:rsid w:val="00F91A6A"/>
    <w:rsid w:val="00F91E4C"/>
    <w:rsid w:val="00F93D7D"/>
    <w:rsid w:val="00F95E52"/>
    <w:rsid w:val="00FA3BCA"/>
    <w:rsid w:val="00FA4B78"/>
    <w:rsid w:val="00FA6C89"/>
    <w:rsid w:val="00FA7403"/>
    <w:rsid w:val="00FA7D9E"/>
    <w:rsid w:val="00FB5E30"/>
    <w:rsid w:val="00FB6835"/>
    <w:rsid w:val="00FB747B"/>
    <w:rsid w:val="00FC1279"/>
    <w:rsid w:val="00FC1C3B"/>
    <w:rsid w:val="00FC2EF9"/>
    <w:rsid w:val="00FC5240"/>
    <w:rsid w:val="00FD13C7"/>
    <w:rsid w:val="00FD2C6E"/>
    <w:rsid w:val="00FD32AA"/>
    <w:rsid w:val="00FD7F45"/>
    <w:rsid w:val="00FE2249"/>
    <w:rsid w:val="00FE2F13"/>
    <w:rsid w:val="00FE3164"/>
    <w:rsid w:val="00FF0D7B"/>
    <w:rsid w:val="00FF24D6"/>
    <w:rsid w:val="00FF395F"/>
    <w:rsid w:val="00FF425C"/>
    <w:rsid w:val="00FF6C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98C76"/>
  <w15:chartTrackingRefBased/>
  <w15:docId w15:val="{8B36DF05-0EB8-4F81-91AE-3A4E6457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raditional Arabic" w:eastAsiaTheme="minorHAnsi" w:hAnsi="Traditional Arabic" w:cs="Traditional Arabic"/>
        <w:kern w:val="32"/>
        <w:sz w:val="32"/>
        <w:szCs w:val="32"/>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4A1C"/>
  </w:style>
  <w:style w:type="paragraph" w:styleId="1">
    <w:name w:val="heading 1"/>
    <w:basedOn w:val="a"/>
    <w:next w:val="a"/>
    <w:link w:val="1Char"/>
    <w:uiPriority w:val="9"/>
    <w:qFormat/>
    <w:rsid w:val="00787CB8"/>
    <w:pPr>
      <w:keepNext/>
      <w:spacing w:after="0" w:line="240" w:lineRule="auto"/>
      <w:jc w:val="center"/>
      <w:outlineLvl w:val="0"/>
    </w:pPr>
    <w:rPr>
      <w:rFonts w:ascii="Times New Roman" w:eastAsia="Times New Roman" w:hAnsi="Times New Roman" w:cs="DecoType Naskh"/>
      <w:b/>
      <w:bCs/>
      <w:noProof/>
      <w:kern w:val="0"/>
      <w:sz w:val="28"/>
      <w:szCs w:val="40"/>
      <w:lang w:eastAsia="ar-SA"/>
    </w:rPr>
  </w:style>
  <w:style w:type="paragraph" w:styleId="2">
    <w:name w:val="heading 2"/>
    <w:basedOn w:val="a"/>
    <w:next w:val="a"/>
    <w:link w:val="2Char"/>
    <w:uiPriority w:val="9"/>
    <w:semiHidden/>
    <w:unhideWhenUsed/>
    <w:qFormat/>
    <w:rsid w:val="00F8305F"/>
    <w:pPr>
      <w:keepNext/>
      <w:keepLines/>
      <w:bidi w:val="0"/>
      <w:spacing w:before="40" w:after="0" w:line="256" w:lineRule="auto"/>
      <w:outlineLvl w:val="1"/>
    </w:pPr>
    <w:rPr>
      <w:rFonts w:asciiTheme="majorHAnsi" w:eastAsiaTheme="majorEastAsia" w:hAnsiTheme="majorHAnsi" w:cstheme="majorBidi"/>
      <w:color w:val="2F5496" w:themeColor="accent1" w:themeShade="BF"/>
      <w:kern w:val="0"/>
      <w:sz w:val="26"/>
      <w:szCs w:val="26"/>
    </w:rPr>
  </w:style>
  <w:style w:type="paragraph" w:styleId="3">
    <w:name w:val="heading 3"/>
    <w:basedOn w:val="a"/>
    <w:next w:val="a"/>
    <w:link w:val="3Char"/>
    <w:uiPriority w:val="9"/>
    <w:semiHidden/>
    <w:unhideWhenUsed/>
    <w:qFormat/>
    <w:rsid w:val="00F8305F"/>
    <w:pPr>
      <w:keepNext/>
      <w:keepLines/>
      <w:spacing w:before="200" w:after="0" w:line="276" w:lineRule="auto"/>
      <w:outlineLvl w:val="2"/>
    </w:pPr>
    <w:rPr>
      <w:rFonts w:asciiTheme="majorHAnsi" w:eastAsiaTheme="majorEastAsia" w:hAnsiTheme="majorHAnsi" w:cstheme="majorBidi"/>
      <w:b/>
      <w:bCs/>
      <w:color w:val="4472C4" w:themeColor="accent1"/>
      <w:kern w:val="0"/>
    </w:rPr>
  </w:style>
  <w:style w:type="paragraph" w:styleId="4">
    <w:name w:val="heading 4"/>
    <w:basedOn w:val="a"/>
    <w:next w:val="a"/>
    <w:link w:val="4Char"/>
    <w:uiPriority w:val="9"/>
    <w:semiHidden/>
    <w:unhideWhenUsed/>
    <w:qFormat/>
    <w:rsid w:val="00F8305F"/>
    <w:pPr>
      <w:keepNext/>
      <w:spacing w:after="0" w:line="240" w:lineRule="auto"/>
      <w:jc w:val="lowKashida"/>
      <w:outlineLvl w:val="3"/>
    </w:pPr>
    <w:rPr>
      <w:rFonts w:ascii="Times New Roman" w:eastAsia="Times New Roman" w:hAnsi="Times New Roman"/>
      <w:kern w:val="0"/>
      <w:sz w:val="24"/>
      <w:u w:val="single"/>
      <w:lang w:eastAsia="ar-SA"/>
    </w:rPr>
  </w:style>
  <w:style w:type="paragraph" w:styleId="5">
    <w:name w:val="heading 5"/>
    <w:basedOn w:val="a"/>
    <w:next w:val="a"/>
    <w:link w:val="5Char"/>
    <w:uiPriority w:val="9"/>
    <w:semiHidden/>
    <w:unhideWhenUsed/>
    <w:qFormat/>
    <w:rsid w:val="00F8305F"/>
    <w:pPr>
      <w:keepNext/>
      <w:spacing w:after="0" w:line="240" w:lineRule="auto"/>
      <w:outlineLvl w:val="4"/>
    </w:pPr>
    <w:rPr>
      <w:rFonts w:ascii="Times New Roman" w:eastAsia="Times New Roman" w:hAnsi="Times New Roman"/>
      <w:b/>
      <w:bCs/>
      <w:kern w:val="0"/>
      <w:sz w:val="40"/>
      <w:szCs w:val="40"/>
      <w:u w:val="single"/>
      <w:lang w:eastAsia="ar-SA"/>
    </w:rPr>
  </w:style>
  <w:style w:type="paragraph" w:styleId="6">
    <w:name w:val="heading 6"/>
    <w:basedOn w:val="a"/>
    <w:next w:val="a"/>
    <w:link w:val="6Char"/>
    <w:uiPriority w:val="9"/>
    <w:semiHidden/>
    <w:unhideWhenUsed/>
    <w:qFormat/>
    <w:rsid w:val="00F8305F"/>
    <w:pPr>
      <w:keepNext/>
      <w:spacing w:after="0" w:line="240" w:lineRule="auto"/>
      <w:outlineLvl w:val="5"/>
    </w:pPr>
    <w:rPr>
      <w:rFonts w:ascii="Times New Roman" w:eastAsia="Times New Roman" w:hAnsi="Times New Roman"/>
      <w:b/>
      <w:bCs/>
      <w:kern w:val="0"/>
      <w:u w:val="single"/>
      <w:lang w:eastAsia="ar-SA"/>
    </w:rPr>
  </w:style>
  <w:style w:type="paragraph" w:styleId="7">
    <w:name w:val="heading 7"/>
    <w:basedOn w:val="a"/>
    <w:next w:val="a"/>
    <w:link w:val="7Char"/>
    <w:uiPriority w:val="99"/>
    <w:semiHidden/>
    <w:unhideWhenUsed/>
    <w:qFormat/>
    <w:rsid w:val="00F8305F"/>
    <w:pPr>
      <w:keepNext/>
      <w:keepLines/>
      <w:spacing w:before="200" w:after="0" w:line="276" w:lineRule="auto"/>
      <w:outlineLvl w:val="6"/>
    </w:pPr>
    <w:rPr>
      <w:rFonts w:asciiTheme="majorHAnsi" w:eastAsiaTheme="majorEastAsia" w:hAnsiTheme="majorHAnsi" w:cstheme="majorBidi"/>
      <w:i/>
      <w:iCs/>
      <w:color w:val="404040" w:themeColor="text1" w:themeTint="BF"/>
      <w:kern w:val="0"/>
      <w:sz w:val="28"/>
    </w:rPr>
  </w:style>
  <w:style w:type="paragraph" w:styleId="8">
    <w:name w:val="heading 8"/>
    <w:basedOn w:val="a"/>
    <w:next w:val="a"/>
    <w:link w:val="8Char"/>
    <w:uiPriority w:val="99"/>
    <w:semiHidden/>
    <w:unhideWhenUsed/>
    <w:qFormat/>
    <w:rsid w:val="00F8305F"/>
    <w:pPr>
      <w:keepNext/>
      <w:keepLines/>
      <w:spacing w:before="200" w:after="0" w:line="276" w:lineRule="auto"/>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F8305F"/>
    <w:pPr>
      <w:keepNext/>
      <w:spacing w:after="0" w:line="240" w:lineRule="auto"/>
      <w:outlineLvl w:val="8"/>
    </w:pPr>
    <w:rPr>
      <w:rFonts w:ascii="Times New Roman" w:eastAsia="Times New Roman" w:hAnsi="Times New Roman"/>
      <w:b/>
      <w:bCs/>
      <w:kern w:val="0"/>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787CB8"/>
    <w:rPr>
      <w:rFonts w:ascii="Times New Roman" w:eastAsia="Times New Roman" w:hAnsi="Times New Roman" w:cs="DecoType Naskh"/>
      <w:b/>
      <w:bCs/>
      <w:noProof/>
      <w:kern w:val="0"/>
      <w:sz w:val="28"/>
      <w:szCs w:val="40"/>
      <w:lang w:eastAsia="ar-SA"/>
    </w:rPr>
  </w:style>
  <w:style w:type="character" w:styleId="a3">
    <w:name w:val="Strong"/>
    <w:basedOn w:val="a0"/>
    <w:uiPriority w:val="22"/>
    <w:qFormat/>
    <w:rsid w:val="00787CB8"/>
    <w:rPr>
      <w:b/>
      <w:bCs/>
    </w:rPr>
  </w:style>
  <w:style w:type="character" w:customStyle="1" w:styleId="spc">
    <w:name w:val="spc"/>
    <w:basedOn w:val="a0"/>
    <w:rsid w:val="00787CB8"/>
  </w:style>
  <w:style w:type="character" w:customStyle="1" w:styleId="apple-converted-space">
    <w:name w:val="apple-converted-space"/>
    <w:basedOn w:val="a0"/>
    <w:rsid w:val="00787CB8"/>
  </w:style>
  <w:style w:type="character" w:customStyle="1" w:styleId="mw-headline">
    <w:name w:val="mw-headline"/>
    <w:basedOn w:val="a0"/>
    <w:rsid w:val="00787CB8"/>
  </w:style>
  <w:style w:type="character" w:customStyle="1" w:styleId="reference-text">
    <w:name w:val="reference-text"/>
    <w:basedOn w:val="a0"/>
    <w:rsid w:val="00787CB8"/>
  </w:style>
  <w:style w:type="character" w:customStyle="1" w:styleId="aaya">
    <w:name w:val="aaya"/>
    <w:basedOn w:val="a0"/>
    <w:rsid w:val="00787CB8"/>
  </w:style>
  <w:style w:type="character" w:customStyle="1" w:styleId="sora">
    <w:name w:val="sora"/>
    <w:basedOn w:val="a0"/>
    <w:rsid w:val="00787CB8"/>
  </w:style>
  <w:style w:type="character" w:customStyle="1" w:styleId="hadith">
    <w:name w:val="hadith"/>
    <w:basedOn w:val="a0"/>
    <w:rsid w:val="00787CB8"/>
  </w:style>
  <w:style w:type="character" w:customStyle="1" w:styleId="title-1">
    <w:name w:val="title-1"/>
    <w:basedOn w:val="a0"/>
    <w:rsid w:val="00787CB8"/>
  </w:style>
  <w:style w:type="character" w:styleId="a4">
    <w:name w:val="footnote reference"/>
    <w:aliases w:val="Footnote Reference,Footnote Reference1,Footnote Reference2,Footnote Reference11,Footnote Reference21,Footnote Reference12,Footnote Reference22,Footnote Reference13,Footnote Reference23,Footnote Reference111,Footnote Reference211"/>
    <w:basedOn w:val="a0"/>
    <w:semiHidden/>
    <w:unhideWhenUsed/>
    <w:rsid w:val="00787CB8"/>
    <w:rPr>
      <w:vertAlign w:val="superscript"/>
    </w:rPr>
  </w:style>
  <w:style w:type="character" w:customStyle="1" w:styleId="2Char">
    <w:name w:val="عنوان 2 Char"/>
    <w:basedOn w:val="a0"/>
    <w:link w:val="2"/>
    <w:uiPriority w:val="9"/>
    <w:semiHidden/>
    <w:rsid w:val="00F8305F"/>
    <w:rPr>
      <w:rFonts w:asciiTheme="majorHAnsi" w:eastAsiaTheme="majorEastAsia" w:hAnsiTheme="majorHAnsi" w:cstheme="majorBidi"/>
      <w:color w:val="2F5496" w:themeColor="accent1" w:themeShade="BF"/>
      <w:kern w:val="0"/>
      <w:sz w:val="26"/>
      <w:szCs w:val="26"/>
    </w:rPr>
  </w:style>
  <w:style w:type="character" w:customStyle="1" w:styleId="3Char">
    <w:name w:val="عنوان 3 Char"/>
    <w:basedOn w:val="a0"/>
    <w:link w:val="3"/>
    <w:uiPriority w:val="9"/>
    <w:semiHidden/>
    <w:rsid w:val="00F8305F"/>
    <w:rPr>
      <w:rFonts w:asciiTheme="majorHAnsi" w:eastAsiaTheme="majorEastAsia" w:hAnsiTheme="majorHAnsi" w:cstheme="majorBidi"/>
      <w:b/>
      <w:bCs/>
      <w:color w:val="4472C4" w:themeColor="accent1"/>
      <w:kern w:val="0"/>
    </w:rPr>
  </w:style>
  <w:style w:type="character" w:customStyle="1" w:styleId="4Char">
    <w:name w:val="عنوان 4 Char"/>
    <w:basedOn w:val="a0"/>
    <w:link w:val="4"/>
    <w:uiPriority w:val="9"/>
    <w:semiHidden/>
    <w:rsid w:val="00F8305F"/>
    <w:rPr>
      <w:rFonts w:ascii="Times New Roman" w:eastAsia="Times New Roman" w:hAnsi="Times New Roman"/>
      <w:kern w:val="0"/>
      <w:sz w:val="24"/>
      <w:u w:val="single"/>
      <w:lang w:eastAsia="ar-SA"/>
    </w:rPr>
  </w:style>
  <w:style w:type="character" w:customStyle="1" w:styleId="5Char">
    <w:name w:val="عنوان 5 Char"/>
    <w:basedOn w:val="a0"/>
    <w:link w:val="5"/>
    <w:uiPriority w:val="9"/>
    <w:semiHidden/>
    <w:rsid w:val="00F8305F"/>
    <w:rPr>
      <w:rFonts w:ascii="Times New Roman" w:eastAsia="Times New Roman" w:hAnsi="Times New Roman"/>
      <w:b/>
      <w:bCs/>
      <w:kern w:val="0"/>
      <w:sz w:val="40"/>
      <w:szCs w:val="40"/>
      <w:u w:val="single"/>
      <w:lang w:eastAsia="ar-SA"/>
    </w:rPr>
  </w:style>
  <w:style w:type="character" w:customStyle="1" w:styleId="6Char">
    <w:name w:val="عنوان 6 Char"/>
    <w:basedOn w:val="a0"/>
    <w:link w:val="6"/>
    <w:uiPriority w:val="9"/>
    <w:semiHidden/>
    <w:rsid w:val="00F8305F"/>
    <w:rPr>
      <w:rFonts w:ascii="Times New Roman" w:eastAsia="Times New Roman" w:hAnsi="Times New Roman"/>
      <w:b/>
      <w:bCs/>
      <w:kern w:val="0"/>
      <w:u w:val="single"/>
      <w:lang w:eastAsia="ar-SA"/>
    </w:rPr>
  </w:style>
  <w:style w:type="character" w:customStyle="1" w:styleId="7Char">
    <w:name w:val="عنوان 7 Char"/>
    <w:basedOn w:val="a0"/>
    <w:link w:val="7"/>
    <w:uiPriority w:val="99"/>
    <w:semiHidden/>
    <w:rsid w:val="00F8305F"/>
    <w:rPr>
      <w:rFonts w:asciiTheme="majorHAnsi" w:eastAsiaTheme="majorEastAsia" w:hAnsiTheme="majorHAnsi" w:cstheme="majorBidi"/>
      <w:i/>
      <w:iCs/>
      <w:color w:val="404040" w:themeColor="text1" w:themeTint="BF"/>
      <w:kern w:val="0"/>
      <w:sz w:val="28"/>
    </w:rPr>
  </w:style>
  <w:style w:type="character" w:customStyle="1" w:styleId="8Char">
    <w:name w:val="عنوان 8 Char"/>
    <w:basedOn w:val="a0"/>
    <w:link w:val="8"/>
    <w:uiPriority w:val="99"/>
    <w:semiHidden/>
    <w:rsid w:val="00F8305F"/>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F8305F"/>
    <w:rPr>
      <w:rFonts w:ascii="Times New Roman" w:eastAsia="Times New Roman" w:hAnsi="Times New Roman"/>
      <w:b/>
      <w:bCs/>
      <w:kern w:val="0"/>
      <w:sz w:val="24"/>
      <w:lang w:eastAsia="ar-SA"/>
    </w:rPr>
  </w:style>
  <w:style w:type="character" w:customStyle="1" w:styleId="HTMLChar">
    <w:name w:val="عنوان HTML Char"/>
    <w:basedOn w:val="a0"/>
    <w:link w:val="HTML"/>
    <w:uiPriority w:val="99"/>
    <w:semiHidden/>
    <w:rsid w:val="00F8305F"/>
    <w:rPr>
      <w:rFonts w:ascii="Times New Roman" w:eastAsia="Times New Roman" w:hAnsi="Times New Roman" w:cs="Times New Roman"/>
      <w:i/>
      <w:iCs/>
      <w:color w:val="000000"/>
      <w:kern w:val="0"/>
      <w:sz w:val="24"/>
      <w:szCs w:val="24"/>
    </w:rPr>
  </w:style>
  <w:style w:type="paragraph" w:styleId="HTML">
    <w:name w:val="HTML Address"/>
    <w:basedOn w:val="a"/>
    <w:link w:val="HTMLChar"/>
    <w:uiPriority w:val="99"/>
    <w:semiHidden/>
    <w:unhideWhenUsed/>
    <w:rsid w:val="00F8305F"/>
    <w:pPr>
      <w:bidi w:val="0"/>
      <w:spacing w:after="0" w:line="240" w:lineRule="auto"/>
    </w:pPr>
    <w:rPr>
      <w:rFonts w:ascii="Times New Roman" w:eastAsia="Times New Roman" w:hAnsi="Times New Roman" w:cs="Times New Roman"/>
      <w:i/>
      <w:iCs/>
      <w:color w:val="000000"/>
      <w:kern w:val="0"/>
      <w:sz w:val="24"/>
      <w:szCs w:val="24"/>
    </w:rPr>
  </w:style>
  <w:style w:type="character" w:customStyle="1" w:styleId="Char">
    <w:name w:val="نص حاشية سفلية Char"/>
    <w:aliases w:val="Char Char Char Char Char Char Char,Char Char Char,Char Char Char Char Char,Footnote Text Char1,حواشي Char,Footnote Text1 Char,حواشي1 Char,حواشي2 Char,Footnote Text2 Char,حواشي3 Char,حواشي4 Char,حواشي5 Char,حواشي6 Char"/>
    <w:basedOn w:val="a0"/>
    <w:link w:val="a5"/>
    <w:uiPriority w:val="99"/>
    <w:semiHidden/>
    <w:rsid w:val="00F8305F"/>
    <w:rPr>
      <w:rFonts w:ascii="Times New Roman" w:eastAsia="Times New Roman" w:hAnsi="Times New Roman"/>
      <w:b/>
      <w:bCs/>
      <w:noProof/>
      <w:kern w:val="0"/>
      <w:sz w:val="20"/>
      <w:szCs w:val="20"/>
      <w:lang w:eastAsia="ar-SA"/>
    </w:rPr>
  </w:style>
  <w:style w:type="paragraph" w:styleId="a5">
    <w:name w:val="footnote text"/>
    <w:aliases w:val="Char Char Char Char Char Char,Char Char,Char Char Char Char,Footnote Text,حواشي,Footnote Text1,حواشي1,حواشي2,Footnote Text2,حواشي3,حواشي4,حواشي5,حواشي6"/>
    <w:basedOn w:val="a"/>
    <w:link w:val="Char"/>
    <w:uiPriority w:val="99"/>
    <w:semiHidden/>
    <w:unhideWhenUsed/>
    <w:rsid w:val="00F8305F"/>
    <w:pPr>
      <w:spacing w:after="0" w:line="240" w:lineRule="auto"/>
    </w:pPr>
    <w:rPr>
      <w:rFonts w:ascii="Times New Roman" w:eastAsia="Times New Roman" w:hAnsi="Times New Roman"/>
      <w:b/>
      <w:bCs/>
      <w:noProof/>
      <w:kern w:val="0"/>
      <w:sz w:val="20"/>
      <w:szCs w:val="20"/>
      <w:lang w:eastAsia="ar-SA"/>
    </w:rPr>
  </w:style>
  <w:style w:type="character" w:customStyle="1" w:styleId="Char0">
    <w:name w:val="رأس الصفحة Char"/>
    <w:basedOn w:val="a0"/>
    <w:link w:val="a6"/>
    <w:uiPriority w:val="99"/>
    <w:rsid w:val="00F8305F"/>
    <w:rPr>
      <w:rFonts w:ascii="Times New Roman" w:eastAsia="Times New Roman" w:hAnsi="Times New Roman" w:cs="Simplified Arabic"/>
      <w:noProof/>
      <w:kern w:val="0"/>
      <w:sz w:val="20"/>
      <w:szCs w:val="28"/>
      <w:lang w:eastAsia="ar-SA"/>
    </w:rPr>
  </w:style>
  <w:style w:type="paragraph" w:styleId="a6">
    <w:name w:val="header"/>
    <w:basedOn w:val="a"/>
    <w:link w:val="Char0"/>
    <w:uiPriority w:val="99"/>
    <w:unhideWhenUsed/>
    <w:rsid w:val="00F8305F"/>
    <w:pPr>
      <w:tabs>
        <w:tab w:val="center" w:pos="4153"/>
        <w:tab w:val="right" w:pos="8306"/>
      </w:tabs>
      <w:spacing w:after="0" w:line="240" w:lineRule="auto"/>
    </w:pPr>
    <w:rPr>
      <w:rFonts w:ascii="Times New Roman" w:eastAsia="Times New Roman" w:hAnsi="Times New Roman" w:cs="Simplified Arabic"/>
      <w:noProof/>
      <w:kern w:val="0"/>
      <w:sz w:val="20"/>
      <w:szCs w:val="28"/>
      <w:lang w:eastAsia="ar-SA"/>
    </w:rPr>
  </w:style>
  <w:style w:type="character" w:customStyle="1" w:styleId="Char1">
    <w:name w:val="تذييل الصفحة Char"/>
    <w:basedOn w:val="a0"/>
    <w:link w:val="a7"/>
    <w:uiPriority w:val="99"/>
    <w:rsid w:val="00F8305F"/>
    <w:rPr>
      <w:rFonts w:ascii="Times New Roman" w:eastAsia="Times New Roman" w:hAnsi="Times New Roman" w:cs="Simplified Arabic"/>
      <w:noProof/>
      <w:sz w:val="20"/>
      <w:szCs w:val="24"/>
      <w:lang w:eastAsia="ar-SA"/>
      <w14:cntxtAlts/>
    </w:rPr>
  </w:style>
  <w:style w:type="paragraph" w:styleId="a7">
    <w:name w:val="footer"/>
    <w:basedOn w:val="a"/>
    <w:link w:val="Char1"/>
    <w:uiPriority w:val="99"/>
    <w:unhideWhenUsed/>
    <w:rsid w:val="00F8305F"/>
    <w:pPr>
      <w:tabs>
        <w:tab w:val="center" w:pos="4153"/>
        <w:tab w:val="right" w:pos="8306"/>
      </w:tabs>
      <w:spacing w:after="0" w:line="240" w:lineRule="auto"/>
    </w:pPr>
    <w:rPr>
      <w:rFonts w:ascii="Times New Roman" w:eastAsia="Times New Roman" w:hAnsi="Times New Roman" w:cs="Simplified Arabic"/>
      <w:noProof/>
      <w:sz w:val="20"/>
      <w:szCs w:val="24"/>
      <w:lang w:eastAsia="ar-SA"/>
      <w14:cntxtAlts/>
    </w:rPr>
  </w:style>
  <w:style w:type="character" w:customStyle="1" w:styleId="Char2">
    <w:name w:val="نص تعليق ختامي Char"/>
    <w:basedOn w:val="a0"/>
    <w:link w:val="a8"/>
    <w:uiPriority w:val="99"/>
    <w:semiHidden/>
    <w:rsid w:val="00F8305F"/>
    <w:rPr>
      <w:rFonts w:ascii="Times New Roman" w:eastAsia="Times New Roman" w:hAnsi="Times New Roman" w:cs="Simplified Arabic"/>
      <w:noProof/>
      <w:kern w:val="0"/>
      <w:sz w:val="20"/>
      <w:szCs w:val="20"/>
      <w:lang w:eastAsia="ar-SA"/>
    </w:rPr>
  </w:style>
  <w:style w:type="paragraph" w:styleId="a8">
    <w:name w:val="endnote text"/>
    <w:basedOn w:val="a"/>
    <w:link w:val="Char2"/>
    <w:uiPriority w:val="99"/>
    <w:semiHidden/>
    <w:unhideWhenUsed/>
    <w:rsid w:val="00F8305F"/>
    <w:pPr>
      <w:spacing w:after="0" w:line="240" w:lineRule="auto"/>
    </w:pPr>
    <w:rPr>
      <w:rFonts w:ascii="Times New Roman" w:eastAsia="Times New Roman" w:hAnsi="Times New Roman" w:cs="Simplified Arabic"/>
      <w:noProof/>
      <w:kern w:val="0"/>
      <w:sz w:val="20"/>
      <w:szCs w:val="20"/>
      <w:lang w:eastAsia="ar-SA"/>
    </w:rPr>
  </w:style>
  <w:style w:type="character" w:customStyle="1" w:styleId="Char3">
    <w:name w:val="العنوان Char"/>
    <w:basedOn w:val="a0"/>
    <w:link w:val="a9"/>
    <w:uiPriority w:val="99"/>
    <w:rsid w:val="00F8305F"/>
    <w:rPr>
      <w:rFonts w:ascii="AGA Arabesque" w:eastAsia="Times New Roman" w:hAnsi="AGA Arabesque"/>
      <w:b/>
      <w:bCs/>
      <w:kern w:val="0"/>
    </w:rPr>
  </w:style>
  <w:style w:type="paragraph" w:styleId="a9">
    <w:name w:val="Title"/>
    <w:basedOn w:val="a"/>
    <w:link w:val="Char3"/>
    <w:uiPriority w:val="99"/>
    <w:qFormat/>
    <w:rsid w:val="00F8305F"/>
    <w:pPr>
      <w:spacing w:after="0" w:line="240" w:lineRule="auto"/>
      <w:jc w:val="center"/>
    </w:pPr>
    <w:rPr>
      <w:rFonts w:ascii="AGA Arabesque" w:eastAsia="Times New Roman" w:hAnsi="AGA Arabesque"/>
      <w:b/>
      <w:bCs/>
      <w:kern w:val="0"/>
    </w:rPr>
  </w:style>
  <w:style w:type="character" w:customStyle="1" w:styleId="Char4">
    <w:name w:val="نص أساسي Char"/>
    <w:basedOn w:val="a0"/>
    <w:link w:val="aa"/>
    <w:uiPriority w:val="99"/>
    <w:semiHidden/>
    <w:rsid w:val="00F8305F"/>
    <w:rPr>
      <w:rFonts w:ascii="Times New Roman" w:eastAsia="Times New Roman" w:hAnsi="Times New Roman"/>
      <w:kern w:val="0"/>
      <w:sz w:val="20"/>
      <w:lang w:eastAsia="ar-SA"/>
    </w:rPr>
  </w:style>
  <w:style w:type="paragraph" w:styleId="aa">
    <w:name w:val="Body Text"/>
    <w:basedOn w:val="a"/>
    <w:link w:val="Char4"/>
    <w:uiPriority w:val="99"/>
    <w:semiHidden/>
    <w:unhideWhenUsed/>
    <w:rsid w:val="00F8305F"/>
    <w:pPr>
      <w:spacing w:after="0" w:line="240" w:lineRule="auto"/>
    </w:pPr>
    <w:rPr>
      <w:rFonts w:ascii="Times New Roman" w:eastAsia="Times New Roman" w:hAnsi="Times New Roman"/>
      <w:kern w:val="0"/>
      <w:sz w:val="20"/>
      <w:lang w:eastAsia="ar-SA"/>
    </w:rPr>
  </w:style>
  <w:style w:type="character" w:customStyle="1" w:styleId="Char5">
    <w:name w:val="نص أساسي بمسافة بادئة Char"/>
    <w:basedOn w:val="a0"/>
    <w:link w:val="ab"/>
    <w:uiPriority w:val="99"/>
    <w:semiHidden/>
    <w:rsid w:val="00F8305F"/>
    <w:rPr>
      <w:rFonts w:ascii="Times New Roman" w:eastAsia="Times New Roman" w:hAnsi="Times New Roman" w:cs="Times New Roman"/>
      <w:kern w:val="0"/>
      <w:sz w:val="24"/>
      <w:szCs w:val="24"/>
    </w:rPr>
  </w:style>
  <w:style w:type="paragraph" w:styleId="ab">
    <w:name w:val="Body Text Indent"/>
    <w:basedOn w:val="a"/>
    <w:link w:val="Char5"/>
    <w:uiPriority w:val="99"/>
    <w:semiHidden/>
    <w:unhideWhenUsed/>
    <w:rsid w:val="00F8305F"/>
    <w:pPr>
      <w:bidi w:val="0"/>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Char6">
    <w:name w:val="عنوان فرعي Char"/>
    <w:basedOn w:val="a0"/>
    <w:link w:val="ac"/>
    <w:uiPriority w:val="99"/>
    <w:rsid w:val="00F8305F"/>
    <w:rPr>
      <w:rFonts w:ascii="Times New Roman" w:eastAsia="Times New Roman" w:hAnsi="Times New Roman" w:cs="DecoType Thuluth"/>
      <w:noProof/>
      <w:kern w:val="0"/>
      <w:sz w:val="28"/>
      <w:szCs w:val="44"/>
      <w:lang w:eastAsia="ar-SA"/>
    </w:rPr>
  </w:style>
  <w:style w:type="paragraph" w:styleId="ac">
    <w:name w:val="Subtitle"/>
    <w:basedOn w:val="a"/>
    <w:link w:val="Char6"/>
    <w:uiPriority w:val="99"/>
    <w:qFormat/>
    <w:rsid w:val="00F8305F"/>
    <w:pPr>
      <w:spacing w:after="0" w:line="240" w:lineRule="auto"/>
      <w:ind w:left="-1752" w:right="-283"/>
      <w:jc w:val="center"/>
    </w:pPr>
    <w:rPr>
      <w:rFonts w:ascii="Times New Roman" w:eastAsia="Times New Roman" w:hAnsi="Times New Roman" w:cs="DecoType Thuluth"/>
      <w:noProof/>
      <w:kern w:val="0"/>
      <w:sz w:val="28"/>
      <w:szCs w:val="44"/>
      <w:lang w:eastAsia="ar-SA"/>
    </w:rPr>
  </w:style>
  <w:style w:type="character" w:customStyle="1" w:styleId="2Char0">
    <w:name w:val="نص أساسي 2 Char"/>
    <w:basedOn w:val="a0"/>
    <w:link w:val="20"/>
    <w:uiPriority w:val="99"/>
    <w:semiHidden/>
    <w:rsid w:val="00F8305F"/>
    <w:rPr>
      <w:kern w:val="0"/>
    </w:rPr>
  </w:style>
  <w:style w:type="paragraph" w:styleId="20">
    <w:name w:val="Body Text 2"/>
    <w:basedOn w:val="a"/>
    <w:link w:val="2Char0"/>
    <w:uiPriority w:val="99"/>
    <w:semiHidden/>
    <w:unhideWhenUsed/>
    <w:rsid w:val="00F8305F"/>
    <w:pPr>
      <w:spacing w:after="120" w:line="480" w:lineRule="auto"/>
    </w:pPr>
    <w:rPr>
      <w:kern w:val="0"/>
    </w:rPr>
  </w:style>
  <w:style w:type="character" w:customStyle="1" w:styleId="3Char0">
    <w:name w:val="نص أساسي 3 Char"/>
    <w:basedOn w:val="a0"/>
    <w:link w:val="30"/>
    <w:uiPriority w:val="99"/>
    <w:semiHidden/>
    <w:rsid w:val="00F8305F"/>
    <w:rPr>
      <w:kern w:val="0"/>
      <w:sz w:val="16"/>
      <w:szCs w:val="16"/>
    </w:rPr>
  </w:style>
  <w:style w:type="paragraph" w:styleId="30">
    <w:name w:val="Body Text 3"/>
    <w:basedOn w:val="a"/>
    <w:link w:val="3Char0"/>
    <w:uiPriority w:val="99"/>
    <w:semiHidden/>
    <w:unhideWhenUsed/>
    <w:rsid w:val="00F8305F"/>
    <w:pPr>
      <w:spacing w:after="120" w:line="276" w:lineRule="auto"/>
    </w:pPr>
    <w:rPr>
      <w:kern w:val="0"/>
      <w:sz w:val="16"/>
      <w:szCs w:val="16"/>
    </w:rPr>
  </w:style>
  <w:style w:type="character" w:customStyle="1" w:styleId="2Char1">
    <w:name w:val="نص أساسي بمسافة بادئة 2 Char"/>
    <w:basedOn w:val="a0"/>
    <w:link w:val="21"/>
    <w:uiPriority w:val="99"/>
    <w:semiHidden/>
    <w:rsid w:val="00F8305F"/>
    <w:rPr>
      <w:kern w:val="0"/>
      <w:sz w:val="28"/>
    </w:rPr>
  </w:style>
  <w:style w:type="paragraph" w:styleId="21">
    <w:name w:val="Body Text Indent 2"/>
    <w:basedOn w:val="a"/>
    <w:link w:val="2Char1"/>
    <w:uiPriority w:val="99"/>
    <w:semiHidden/>
    <w:unhideWhenUsed/>
    <w:rsid w:val="00F8305F"/>
    <w:pPr>
      <w:spacing w:after="120" w:line="480" w:lineRule="auto"/>
      <w:ind w:left="283"/>
    </w:pPr>
    <w:rPr>
      <w:kern w:val="0"/>
      <w:sz w:val="28"/>
    </w:rPr>
  </w:style>
  <w:style w:type="character" w:customStyle="1" w:styleId="Char7">
    <w:name w:val="نص في بالون Char"/>
    <w:basedOn w:val="a0"/>
    <w:link w:val="ad"/>
    <w:uiPriority w:val="99"/>
    <w:semiHidden/>
    <w:rsid w:val="00F8305F"/>
    <w:rPr>
      <w:rFonts w:ascii="Tahoma" w:eastAsia="Times New Roman" w:hAnsi="Tahoma" w:cs="Tahoma"/>
      <w:kern w:val="0"/>
      <w:sz w:val="16"/>
      <w:szCs w:val="16"/>
    </w:rPr>
  </w:style>
  <w:style w:type="paragraph" w:styleId="ad">
    <w:name w:val="Balloon Text"/>
    <w:basedOn w:val="a"/>
    <w:link w:val="Char7"/>
    <w:uiPriority w:val="99"/>
    <w:semiHidden/>
    <w:unhideWhenUsed/>
    <w:rsid w:val="00F8305F"/>
    <w:pPr>
      <w:bidi w:val="0"/>
      <w:spacing w:after="0" w:line="240" w:lineRule="auto"/>
    </w:pPr>
    <w:rPr>
      <w:rFonts w:ascii="Tahoma" w:eastAsia="Times New Roman" w:hAnsi="Tahoma" w:cs="Tahoma"/>
      <w:kern w:val="0"/>
      <w:sz w:val="16"/>
      <w:szCs w:val="16"/>
    </w:rPr>
  </w:style>
  <w:style w:type="character" w:customStyle="1" w:styleId="1Char1">
    <w:name w:val="1 Char1"/>
    <w:basedOn w:val="a0"/>
    <w:link w:val="10"/>
    <w:semiHidden/>
    <w:locked/>
    <w:rsid w:val="00F8305F"/>
    <w:rPr>
      <w:b/>
      <w:bCs/>
      <w:color w:val="FF0000"/>
      <w:sz w:val="40"/>
      <w:szCs w:val="40"/>
    </w:rPr>
  </w:style>
  <w:style w:type="paragraph" w:customStyle="1" w:styleId="10">
    <w:name w:val="1"/>
    <w:basedOn w:val="a"/>
    <w:link w:val="1Char1"/>
    <w:semiHidden/>
    <w:rsid w:val="00F8305F"/>
    <w:pPr>
      <w:widowControl w:val="0"/>
      <w:spacing w:after="0" w:line="240" w:lineRule="auto"/>
      <w:jc w:val="center"/>
    </w:pPr>
    <w:rPr>
      <w:b/>
      <w:bCs/>
      <w:color w:val="FF0000"/>
      <w:sz w:val="40"/>
      <w:szCs w:val="40"/>
    </w:rPr>
  </w:style>
  <w:style w:type="character" w:customStyle="1" w:styleId="Heading1Char">
    <w:name w:val="Heading 1 Char"/>
    <w:basedOn w:val="a0"/>
    <w:link w:val="11"/>
    <w:semiHidden/>
    <w:locked/>
    <w:rsid w:val="00F8305F"/>
  </w:style>
  <w:style w:type="paragraph" w:customStyle="1" w:styleId="11">
    <w:name w:val="عنوان 11"/>
    <w:basedOn w:val="a"/>
    <w:link w:val="Heading1Char"/>
    <w:semiHidden/>
    <w:rsid w:val="00F8305F"/>
    <w:pPr>
      <w:spacing w:after="200" w:line="276" w:lineRule="auto"/>
    </w:pPr>
  </w:style>
  <w:style w:type="character" w:customStyle="1" w:styleId="Heading2Char">
    <w:name w:val="Heading 2 Char"/>
    <w:basedOn w:val="a0"/>
    <w:link w:val="210"/>
    <w:semiHidden/>
    <w:locked/>
    <w:rsid w:val="00F8305F"/>
  </w:style>
  <w:style w:type="paragraph" w:customStyle="1" w:styleId="210">
    <w:name w:val="عنوان 21"/>
    <w:basedOn w:val="a"/>
    <w:link w:val="Heading2Char"/>
    <w:semiHidden/>
    <w:rsid w:val="00F8305F"/>
    <w:pPr>
      <w:spacing w:after="200" w:line="276" w:lineRule="auto"/>
    </w:pPr>
  </w:style>
  <w:style w:type="character" w:customStyle="1" w:styleId="Heading3Char">
    <w:name w:val="Heading 3 Char"/>
    <w:basedOn w:val="a0"/>
    <w:link w:val="31"/>
    <w:semiHidden/>
    <w:locked/>
    <w:rsid w:val="00F8305F"/>
  </w:style>
  <w:style w:type="paragraph" w:customStyle="1" w:styleId="31">
    <w:name w:val="عنوان 31"/>
    <w:basedOn w:val="a"/>
    <w:link w:val="Heading3Char"/>
    <w:semiHidden/>
    <w:rsid w:val="00F8305F"/>
    <w:pPr>
      <w:spacing w:after="200" w:line="276" w:lineRule="auto"/>
    </w:pPr>
  </w:style>
  <w:style w:type="character" w:customStyle="1" w:styleId="Heading4Char">
    <w:name w:val="Heading 4 Char"/>
    <w:basedOn w:val="a0"/>
    <w:link w:val="41"/>
    <w:semiHidden/>
    <w:locked/>
    <w:rsid w:val="00F8305F"/>
  </w:style>
  <w:style w:type="paragraph" w:customStyle="1" w:styleId="41">
    <w:name w:val="عنوان 41"/>
    <w:basedOn w:val="a"/>
    <w:link w:val="Heading4Char"/>
    <w:semiHidden/>
    <w:rsid w:val="00F8305F"/>
    <w:pPr>
      <w:spacing w:after="200" w:line="276" w:lineRule="auto"/>
    </w:pPr>
  </w:style>
  <w:style w:type="character" w:customStyle="1" w:styleId="Heading5Char">
    <w:name w:val="Heading 5 Char"/>
    <w:basedOn w:val="a0"/>
    <w:link w:val="51"/>
    <w:semiHidden/>
    <w:locked/>
    <w:rsid w:val="00F8305F"/>
  </w:style>
  <w:style w:type="paragraph" w:customStyle="1" w:styleId="51">
    <w:name w:val="عنوان 51"/>
    <w:basedOn w:val="a"/>
    <w:link w:val="Heading5Char"/>
    <w:semiHidden/>
    <w:rsid w:val="00F8305F"/>
    <w:pPr>
      <w:spacing w:after="200" w:line="276" w:lineRule="auto"/>
    </w:pPr>
  </w:style>
  <w:style w:type="character" w:customStyle="1" w:styleId="Heading6Char">
    <w:name w:val="Heading 6 Char"/>
    <w:basedOn w:val="a0"/>
    <w:link w:val="61"/>
    <w:semiHidden/>
    <w:locked/>
    <w:rsid w:val="00F8305F"/>
  </w:style>
  <w:style w:type="paragraph" w:customStyle="1" w:styleId="61">
    <w:name w:val="عنوان 61"/>
    <w:basedOn w:val="a"/>
    <w:link w:val="Heading6Char"/>
    <w:semiHidden/>
    <w:rsid w:val="00F8305F"/>
    <w:pPr>
      <w:spacing w:after="200" w:line="276" w:lineRule="auto"/>
    </w:pPr>
  </w:style>
  <w:style w:type="character" w:customStyle="1" w:styleId="Heading7Char">
    <w:name w:val="Heading 7 Char"/>
    <w:basedOn w:val="a0"/>
    <w:link w:val="71"/>
    <w:semiHidden/>
    <w:locked/>
    <w:rsid w:val="00F8305F"/>
  </w:style>
  <w:style w:type="paragraph" w:customStyle="1" w:styleId="71">
    <w:name w:val="عنوان 71"/>
    <w:basedOn w:val="a"/>
    <w:link w:val="Heading7Char"/>
    <w:semiHidden/>
    <w:rsid w:val="00F8305F"/>
    <w:pPr>
      <w:spacing w:after="200" w:line="276" w:lineRule="auto"/>
    </w:pPr>
  </w:style>
  <w:style w:type="character" w:customStyle="1" w:styleId="Heading8Char">
    <w:name w:val="Heading 8 Char"/>
    <w:basedOn w:val="a0"/>
    <w:link w:val="81"/>
    <w:semiHidden/>
    <w:locked/>
    <w:rsid w:val="00F8305F"/>
  </w:style>
  <w:style w:type="paragraph" w:customStyle="1" w:styleId="81">
    <w:name w:val="عنوان 81"/>
    <w:basedOn w:val="a"/>
    <w:link w:val="Heading8Char"/>
    <w:semiHidden/>
    <w:rsid w:val="00F8305F"/>
    <w:pPr>
      <w:spacing w:after="200" w:line="276" w:lineRule="auto"/>
    </w:pPr>
  </w:style>
  <w:style w:type="character" w:customStyle="1" w:styleId="Heading9Char">
    <w:name w:val="Heading 9 Char"/>
    <w:basedOn w:val="a0"/>
    <w:link w:val="91"/>
    <w:semiHidden/>
    <w:locked/>
    <w:rsid w:val="00F8305F"/>
  </w:style>
  <w:style w:type="paragraph" w:customStyle="1" w:styleId="91">
    <w:name w:val="عنوان 91"/>
    <w:basedOn w:val="a"/>
    <w:link w:val="Heading9Char"/>
    <w:semiHidden/>
    <w:rsid w:val="00F8305F"/>
    <w:pPr>
      <w:spacing w:after="200" w:line="276" w:lineRule="auto"/>
    </w:pPr>
  </w:style>
  <w:style w:type="character" w:customStyle="1" w:styleId="FootnoteTextChar">
    <w:name w:val="Footnote Text Char"/>
    <w:basedOn w:val="a0"/>
    <w:link w:val="12"/>
    <w:semiHidden/>
    <w:locked/>
    <w:rsid w:val="00F8305F"/>
  </w:style>
  <w:style w:type="paragraph" w:customStyle="1" w:styleId="12">
    <w:name w:val="نص حاشية سفلية1"/>
    <w:basedOn w:val="a"/>
    <w:link w:val="FootnoteTextChar"/>
    <w:semiHidden/>
    <w:rsid w:val="00F8305F"/>
    <w:pPr>
      <w:spacing w:after="200" w:line="276" w:lineRule="auto"/>
    </w:pPr>
  </w:style>
  <w:style w:type="character" w:customStyle="1" w:styleId="BodyTextChar">
    <w:name w:val="Body Text Char"/>
    <w:basedOn w:val="a0"/>
    <w:link w:val="13"/>
    <w:semiHidden/>
    <w:locked/>
    <w:rsid w:val="00F8305F"/>
  </w:style>
  <w:style w:type="paragraph" w:customStyle="1" w:styleId="13">
    <w:name w:val="نص أساسي1"/>
    <w:basedOn w:val="a"/>
    <w:link w:val="BodyTextChar"/>
    <w:semiHidden/>
    <w:rsid w:val="00F8305F"/>
    <w:pPr>
      <w:spacing w:after="200" w:line="276" w:lineRule="auto"/>
    </w:pPr>
  </w:style>
  <w:style w:type="character" w:customStyle="1" w:styleId="BodyText2Char">
    <w:name w:val="Body Text 2 Char"/>
    <w:basedOn w:val="a0"/>
    <w:link w:val="211"/>
    <w:semiHidden/>
    <w:locked/>
    <w:rsid w:val="00F8305F"/>
  </w:style>
  <w:style w:type="paragraph" w:customStyle="1" w:styleId="211">
    <w:name w:val="نص أساسي 21"/>
    <w:basedOn w:val="a"/>
    <w:link w:val="BodyText2Char"/>
    <w:semiHidden/>
    <w:rsid w:val="00F8305F"/>
    <w:pPr>
      <w:spacing w:after="200" w:line="276" w:lineRule="auto"/>
    </w:pPr>
  </w:style>
  <w:style w:type="character" w:customStyle="1" w:styleId="BodyText3Char">
    <w:name w:val="Body Text 3 Char"/>
    <w:basedOn w:val="a0"/>
    <w:link w:val="310"/>
    <w:semiHidden/>
    <w:locked/>
    <w:rsid w:val="00F8305F"/>
  </w:style>
  <w:style w:type="paragraph" w:customStyle="1" w:styleId="310">
    <w:name w:val="نص أساسي 31"/>
    <w:basedOn w:val="a"/>
    <w:link w:val="BodyText3Char"/>
    <w:semiHidden/>
    <w:rsid w:val="00F8305F"/>
    <w:pPr>
      <w:spacing w:after="200" w:line="276" w:lineRule="auto"/>
    </w:pPr>
  </w:style>
  <w:style w:type="character" w:customStyle="1" w:styleId="TitleChar">
    <w:name w:val="Title Char"/>
    <w:basedOn w:val="a0"/>
    <w:link w:val="14"/>
    <w:semiHidden/>
    <w:locked/>
    <w:rsid w:val="00F8305F"/>
  </w:style>
  <w:style w:type="paragraph" w:customStyle="1" w:styleId="14">
    <w:name w:val="العنوان1"/>
    <w:basedOn w:val="a"/>
    <w:link w:val="TitleChar"/>
    <w:semiHidden/>
    <w:rsid w:val="00F8305F"/>
    <w:pPr>
      <w:spacing w:after="200" w:line="276" w:lineRule="auto"/>
    </w:pPr>
  </w:style>
  <w:style w:type="character" w:customStyle="1" w:styleId="BodyTextIndentChar">
    <w:name w:val="Body Text Indent Char"/>
    <w:basedOn w:val="a0"/>
    <w:link w:val="15"/>
    <w:semiHidden/>
    <w:locked/>
    <w:rsid w:val="00F8305F"/>
  </w:style>
  <w:style w:type="paragraph" w:customStyle="1" w:styleId="15">
    <w:name w:val="نص أساسي بمسافة بادئة1"/>
    <w:basedOn w:val="a"/>
    <w:link w:val="BodyTextIndentChar"/>
    <w:semiHidden/>
    <w:rsid w:val="00F8305F"/>
    <w:pPr>
      <w:spacing w:after="200" w:line="276" w:lineRule="auto"/>
    </w:pPr>
  </w:style>
  <w:style w:type="character" w:customStyle="1" w:styleId="HTMLAddressChar">
    <w:name w:val="HTML Address Char"/>
    <w:basedOn w:val="a0"/>
    <w:link w:val="HTML1"/>
    <w:semiHidden/>
    <w:locked/>
    <w:rsid w:val="00F8305F"/>
  </w:style>
  <w:style w:type="paragraph" w:customStyle="1" w:styleId="HTML1">
    <w:name w:val="عنوان HTML1"/>
    <w:basedOn w:val="a"/>
    <w:link w:val="HTMLAddressChar"/>
    <w:semiHidden/>
    <w:rsid w:val="00F8305F"/>
    <w:pPr>
      <w:spacing w:after="200" w:line="276" w:lineRule="auto"/>
    </w:pPr>
  </w:style>
  <w:style w:type="character" w:customStyle="1" w:styleId="BodyTextIndent2Char">
    <w:name w:val="Body Text Indent 2 Char"/>
    <w:basedOn w:val="a0"/>
    <w:link w:val="212"/>
    <w:semiHidden/>
    <w:locked/>
    <w:rsid w:val="00F8305F"/>
  </w:style>
  <w:style w:type="paragraph" w:customStyle="1" w:styleId="212">
    <w:name w:val="نص أساسي بمسافة بادئة 21"/>
    <w:basedOn w:val="a"/>
    <w:link w:val="BodyTextIndent2Char"/>
    <w:semiHidden/>
    <w:rsid w:val="00F8305F"/>
    <w:pPr>
      <w:spacing w:after="200" w:line="276" w:lineRule="auto"/>
    </w:pPr>
  </w:style>
  <w:style w:type="character" w:customStyle="1" w:styleId="BalloonTextChar">
    <w:name w:val="Balloon Text Char"/>
    <w:basedOn w:val="a0"/>
    <w:link w:val="16"/>
    <w:semiHidden/>
    <w:locked/>
    <w:rsid w:val="00F8305F"/>
  </w:style>
  <w:style w:type="paragraph" w:customStyle="1" w:styleId="16">
    <w:name w:val="نص في بالون1"/>
    <w:basedOn w:val="a"/>
    <w:link w:val="BalloonTextChar"/>
    <w:semiHidden/>
    <w:rsid w:val="00F8305F"/>
    <w:pPr>
      <w:spacing w:after="200" w:line="276" w:lineRule="auto"/>
    </w:pPr>
  </w:style>
  <w:style w:type="character" w:customStyle="1" w:styleId="HeaderChar">
    <w:name w:val="Header Char"/>
    <w:basedOn w:val="a0"/>
    <w:link w:val="17"/>
    <w:semiHidden/>
    <w:locked/>
    <w:rsid w:val="00F8305F"/>
  </w:style>
  <w:style w:type="paragraph" w:customStyle="1" w:styleId="17">
    <w:name w:val="رأس الصفحة1"/>
    <w:basedOn w:val="a"/>
    <w:link w:val="HeaderChar"/>
    <w:semiHidden/>
    <w:rsid w:val="00F8305F"/>
    <w:pPr>
      <w:spacing w:after="200" w:line="276" w:lineRule="auto"/>
    </w:pPr>
  </w:style>
  <w:style w:type="character" w:customStyle="1" w:styleId="FooterChar">
    <w:name w:val="Footer Char"/>
    <w:basedOn w:val="a0"/>
    <w:link w:val="18"/>
    <w:semiHidden/>
    <w:locked/>
    <w:rsid w:val="00F8305F"/>
  </w:style>
  <w:style w:type="paragraph" w:customStyle="1" w:styleId="18">
    <w:name w:val="تذييل الصفحة1"/>
    <w:basedOn w:val="a"/>
    <w:link w:val="FooterChar"/>
    <w:semiHidden/>
    <w:rsid w:val="00F8305F"/>
    <w:pPr>
      <w:spacing w:after="200" w:line="276" w:lineRule="auto"/>
    </w:pPr>
  </w:style>
  <w:style w:type="character" w:customStyle="1" w:styleId="EndnoteTextChar">
    <w:name w:val="Endnote Text Char"/>
    <w:basedOn w:val="a0"/>
    <w:link w:val="19"/>
    <w:semiHidden/>
    <w:locked/>
    <w:rsid w:val="00F8305F"/>
  </w:style>
  <w:style w:type="paragraph" w:customStyle="1" w:styleId="19">
    <w:name w:val="نص تعليق ختامي1"/>
    <w:basedOn w:val="a"/>
    <w:link w:val="EndnoteTextChar"/>
    <w:semiHidden/>
    <w:rsid w:val="00F8305F"/>
    <w:pPr>
      <w:spacing w:after="200" w:line="276" w:lineRule="auto"/>
    </w:pPr>
  </w:style>
  <w:style w:type="character" w:customStyle="1" w:styleId="SubtitleChar">
    <w:name w:val="Subtitle Char"/>
    <w:basedOn w:val="a0"/>
    <w:link w:val="1a"/>
    <w:semiHidden/>
    <w:locked/>
    <w:rsid w:val="00F8305F"/>
  </w:style>
  <w:style w:type="paragraph" w:customStyle="1" w:styleId="1a">
    <w:name w:val="عنوان فرعي1"/>
    <w:basedOn w:val="a"/>
    <w:link w:val="SubtitleChar"/>
    <w:semiHidden/>
    <w:rsid w:val="00F8305F"/>
    <w:pPr>
      <w:spacing w:after="200" w:line="276" w:lineRule="auto"/>
    </w:pPr>
  </w:style>
  <w:style w:type="character" w:customStyle="1" w:styleId="highlight1">
    <w:name w:val="highlight1"/>
    <w:basedOn w:val="a0"/>
    <w:rsid w:val="00F8305F"/>
    <w:rPr>
      <w:b/>
      <w:bCs/>
      <w:color w:val="58595A"/>
    </w:rPr>
  </w:style>
  <w:style w:type="character" w:customStyle="1" w:styleId="quran">
    <w:name w:val="quran"/>
    <w:basedOn w:val="a0"/>
    <w:rsid w:val="00F8305F"/>
  </w:style>
  <w:style w:type="character" w:customStyle="1" w:styleId="mainsubj">
    <w:name w:val="mainsubj"/>
    <w:basedOn w:val="a0"/>
    <w:rsid w:val="00F8305F"/>
  </w:style>
  <w:style w:type="paragraph" w:customStyle="1" w:styleId="msonormal0">
    <w:name w:val="msonormal"/>
    <w:basedOn w:val="a"/>
    <w:uiPriority w:val="99"/>
    <w:rsid w:val="00E237A0"/>
    <w:pPr>
      <w:bidi w:val="0"/>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HTMLChar1">
    <w:name w:val="عنوان HTML Char1"/>
    <w:basedOn w:val="a0"/>
    <w:uiPriority w:val="99"/>
    <w:semiHidden/>
    <w:rsid w:val="00E237A0"/>
    <w:rPr>
      <w:i/>
      <w:iCs/>
    </w:rPr>
  </w:style>
  <w:style w:type="character" w:customStyle="1" w:styleId="Char10">
    <w:name w:val="نص حاشية سفلية Char1"/>
    <w:basedOn w:val="a0"/>
    <w:uiPriority w:val="99"/>
    <w:semiHidden/>
    <w:rsid w:val="00E237A0"/>
    <w:rPr>
      <w:sz w:val="20"/>
      <w:szCs w:val="20"/>
    </w:rPr>
  </w:style>
  <w:style w:type="character" w:customStyle="1" w:styleId="Char11">
    <w:name w:val="رأس الصفحة Char1"/>
    <w:basedOn w:val="a0"/>
    <w:uiPriority w:val="99"/>
    <w:semiHidden/>
    <w:rsid w:val="00E237A0"/>
  </w:style>
  <w:style w:type="character" w:customStyle="1" w:styleId="Char12">
    <w:name w:val="تذييل الصفحة Char1"/>
    <w:basedOn w:val="a0"/>
    <w:uiPriority w:val="99"/>
    <w:semiHidden/>
    <w:rsid w:val="00E237A0"/>
  </w:style>
  <w:style w:type="character" w:customStyle="1" w:styleId="Char13">
    <w:name w:val="نص تعليق ختامي Char1"/>
    <w:basedOn w:val="a0"/>
    <w:uiPriority w:val="99"/>
    <w:semiHidden/>
    <w:rsid w:val="00E237A0"/>
    <w:rPr>
      <w:sz w:val="20"/>
      <w:szCs w:val="20"/>
    </w:rPr>
  </w:style>
  <w:style w:type="character" w:customStyle="1" w:styleId="Char14">
    <w:name w:val="العنوان Char1"/>
    <w:basedOn w:val="a0"/>
    <w:uiPriority w:val="10"/>
    <w:rsid w:val="00E237A0"/>
    <w:rPr>
      <w:rFonts w:asciiTheme="majorHAnsi" w:eastAsiaTheme="majorEastAsia" w:hAnsiTheme="majorHAnsi" w:cstheme="majorBidi" w:hint="default"/>
      <w:spacing w:val="-10"/>
      <w:kern w:val="28"/>
      <w:sz w:val="56"/>
      <w:szCs w:val="56"/>
    </w:rPr>
  </w:style>
  <w:style w:type="character" w:customStyle="1" w:styleId="Char15">
    <w:name w:val="نص أساسي Char1"/>
    <w:basedOn w:val="a0"/>
    <w:uiPriority w:val="99"/>
    <w:semiHidden/>
    <w:rsid w:val="00E237A0"/>
  </w:style>
  <w:style w:type="character" w:customStyle="1" w:styleId="Char16">
    <w:name w:val="نص أساسي بمسافة بادئة Char1"/>
    <w:basedOn w:val="a0"/>
    <w:uiPriority w:val="99"/>
    <w:semiHidden/>
    <w:rsid w:val="00E237A0"/>
  </w:style>
  <w:style w:type="character" w:customStyle="1" w:styleId="Char17">
    <w:name w:val="عنوان فرعي Char1"/>
    <w:basedOn w:val="a0"/>
    <w:uiPriority w:val="11"/>
    <w:rsid w:val="00E237A0"/>
    <w:rPr>
      <w:rFonts w:asciiTheme="minorHAnsi" w:eastAsiaTheme="minorEastAsia" w:hAnsiTheme="minorHAnsi" w:cstheme="minorBidi" w:hint="default"/>
      <w:color w:val="5A5A5A" w:themeColor="text1" w:themeTint="A5"/>
      <w:spacing w:val="15"/>
      <w:sz w:val="22"/>
      <w:szCs w:val="22"/>
    </w:rPr>
  </w:style>
  <w:style w:type="character" w:customStyle="1" w:styleId="2Char10">
    <w:name w:val="نص أساسي 2 Char1"/>
    <w:basedOn w:val="a0"/>
    <w:uiPriority w:val="99"/>
    <w:semiHidden/>
    <w:rsid w:val="00E237A0"/>
  </w:style>
  <w:style w:type="character" w:customStyle="1" w:styleId="3Char1">
    <w:name w:val="نص أساسي 3 Char1"/>
    <w:basedOn w:val="a0"/>
    <w:uiPriority w:val="99"/>
    <w:semiHidden/>
    <w:rsid w:val="00E237A0"/>
    <w:rPr>
      <w:sz w:val="16"/>
      <w:szCs w:val="16"/>
    </w:rPr>
  </w:style>
  <w:style w:type="character" w:customStyle="1" w:styleId="2Char11">
    <w:name w:val="نص أساسي بمسافة بادئة 2 Char1"/>
    <w:basedOn w:val="a0"/>
    <w:uiPriority w:val="99"/>
    <w:semiHidden/>
    <w:rsid w:val="00E237A0"/>
  </w:style>
  <w:style w:type="character" w:customStyle="1" w:styleId="Char18">
    <w:name w:val="نص في بالون Char1"/>
    <w:basedOn w:val="a0"/>
    <w:uiPriority w:val="99"/>
    <w:semiHidden/>
    <w:rsid w:val="00E237A0"/>
    <w:rPr>
      <w:rFonts w:ascii="Tahoma" w:hAnsi="Tahoma" w:cs="Tahoma" w:hint="default"/>
      <w:sz w:val="18"/>
      <w:szCs w:val="18"/>
    </w:rPr>
  </w:style>
  <w:style w:type="character" w:customStyle="1" w:styleId="primary-text-color">
    <w:name w:val="primary-text-color"/>
    <w:basedOn w:val="a0"/>
    <w:rsid w:val="00CF60A0"/>
  </w:style>
  <w:style w:type="character" w:styleId="Hyperlink">
    <w:name w:val="Hyperlink"/>
    <w:basedOn w:val="a0"/>
    <w:uiPriority w:val="99"/>
    <w:semiHidden/>
    <w:unhideWhenUsed/>
    <w:rsid w:val="00602E98"/>
    <w:rPr>
      <w:color w:val="0000FF"/>
      <w:u w:val="single"/>
    </w:rPr>
  </w:style>
  <w:style w:type="character" w:styleId="ae">
    <w:name w:val="FollowedHyperlink"/>
    <w:basedOn w:val="a0"/>
    <w:uiPriority w:val="99"/>
    <w:semiHidden/>
    <w:unhideWhenUsed/>
    <w:rsid w:val="00602E98"/>
    <w:rPr>
      <w:color w:val="954F72" w:themeColor="followedHyperlink"/>
      <w:u w:val="single"/>
    </w:rPr>
  </w:style>
  <w:style w:type="paragraph" w:styleId="af">
    <w:name w:val="Normal (Web)"/>
    <w:basedOn w:val="a"/>
    <w:uiPriority w:val="99"/>
    <w:semiHidden/>
    <w:unhideWhenUsed/>
    <w:rsid w:val="00602E98"/>
    <w:pPr>
      <w:bidi w:val="0"/>
      <w:spacing w:before="100" w:beforeAutospacing="1" w:after="100" w:afterAutospacing="1" w:line="240" w:lineRule="auto"/>
    </w:pPr>
    <w:rPr>
      <w:rFonts w:ascii="Times New Roman" w:eastAsia="Times New Roman" w:hAnsi="Times New Roman" w:cs="Times New Roman"/>
      <w:kern w:val="0"/>
      <w:sz w:val="24"/>
      <w:szCs w:val="24"/>
    </w:rPr>
  </w:style>
  <w:style w:type="paragraph" w:styleId="af0">
    <w:name w:val="List Paragraph"/>
    <w:basedOn w:val="a"/>
    <w:uiPriority w:val="34"/>
    <w:qFormat/>
    <w:rsid w:val="00602E98"/>
    <w:pPr>
      <w:bidi w:val="0"/>
      <w:spacing w:line="256" w:lineRule="auto"/>
      <w:ind w:left="720"/>
      <w:contextualSpacing/>
    </w:pPr>
    <w:rPr>
      <w:kern w:val="0"/>
    </w:rPr>
  </w:style>
  <w:style w:type="character" w:customStyle="1" w:styleId="hd2">
    <w:name w:val="hd2"/>
    <w:basedOn w:val="a0"/>
    <w:rsid w:val="00602E98"/>
    <w:rPr>
      <w:rFonts w:ascii="Traditional Arabic" w:hAnsi="Traditional Arabic" w:cs="Traditional Arabic" w:hint="default"/>
      <w:color w:val="003300"/>
      <w:sz w:val="32"/>
      <w:szCs w:val="32"/>
    </w:rPr>
  </w:style>
  <w:style w:type="character" w:customStyle="1" w:styleId="hd11">
    <w:name w:val="hd11"/>
    <w:basedOn w:val="a0"/>
    <w:rsid w:val="00602E98"/>
    <w:rPr>
      <w:rFonts w:ascii="Traditional Arabic" w:hAnsi="Traditional Arabic" w:cs="Traditional Arabic" w:hint="default"/>
      <w:color w:val="FF0000"/>
      <w:sz w:val="32"/>
      <w:szCs w:val="32"/>
    </w:rPr>
  </w:style>
  <w:style w:type="character" w:customStyle="1" w:styleId="hd4">
    <w:name w:val="hd4"/>
    <w:basedOn w:val="a0"/>
    <w:rsid w:val="00602E98"/>
    <w:rPr>
      <w:rFonts w:ascii="Traditional Arabic" w:hAnsi="Traditional Arabic" w:cs="Traditional Arabic" w:hint="default"/>
      <w:color w:val="FF0000"/>
      <w:sz w:val="32"/>
      <w:szCs w:val="32"/>
    </w:rPr>
  </w:style>
  <w:style w:type="character" w:customStyle="1" w:styleId="breadcrambspan1">
    <w:name w:val="breadcrambspan1"/>
    <w:basedOn w:val="a0"/>
    <w:rsid w:val="00602E98"/>
  </w:style>
  <w:style w:type="character" w:customStyle="1" w:styleId="rfdfootnote0char1">
    <w:name w:val="rfdfootnote0char1"/>
    <w:basedOn w:val="a0"/>
    <w:rsid w:val="00602E98"/>
    <w:rPr>
      <w:sz w:val="19"/>
      <w:szCs w:val="19"/>
    </w:rPr>
  </w:style>
  <w:style w:type="character" w:customStyle="1" w:styleId="script-arabic">
    <w:name w:val="script-arabic"/>
    <w:basedOn w:val="a0"/>
    <w:rsid w:val="00602E98"/>
  </w:style>
  <w:style w:type="character" w:customStyle="1" w:styleId="names">
    <w:name w:val="names"/>
    <w:basedOn w:val="a0"/>
    <w:rsid w:val="00602E98"/>
  </w:style>
  <w:style w:type="character" w:customStyle="1" w:styleId="c2">
    <w:name w:val="c2"/>
    <w:basedOn w:val="a0"/>
    <w:rsid w:val="00F234C8"/>
  </w:style>
  <w:style w:type="character" w:customStyle="1" w:styleId="special">
    <w:name w:val="special"/>
    <w:basedOn w:val="a0"/>
    <w:rsid w:val="00F23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4997">
      <w:bodyDiv w:val="1"/>
      <w:marLeft w:val="0"/>
      <w:marRight w:val="0"/>
      <w:marTop w:val="0"/>
      <w:marBottom w:val="0"/>
      <w:divBdr>
        <w:top w:val="none" w:sz="0" w:space="0" w:color="auto"/>
        <w:left w:val="none" w:sz="0" w:space="0" w:color="auto"/>
        <w:bottom w:val="none" w:sz="0" w:space="0" w:color="auto"/>
        <w:right w:val="none" w:sz="0" w:space="0" w:color="auto"/>
      </w:divBdr>
    </w:div>
    <w:div w:id="25301067">
      <w:bodyDiv w:val="1"/>
      <w:marLeft w:val="0"/>
      <w:marRight w:val="0"/>
      <w:marTop w:val="0"/>
      <w:marBottom w:val="0"/>
      <w:divBdr>
        <w:top w:val="none" w:sz="0" w:space="0" w:color="auto"/>
        <w:left w:val="none" w:sz="0" w:space="0" w:color="auto"/>
        <w:bottom w:val="none" w:sz="0" w:space="0" w:color="auto"/>
        <w:right w:val="none" w:sz="0" w:space="0" w:color="auto"/>
      </w:divBdr>
    </w:div>
    <w:div w:id="41901899">
      <w:bodyDiv w:val="1"/>
      <w:marLeft w:val="0"/>
      <w:marRight w:val="0"/>
      <w:marTop w:val="0"/>
      <w:marBottom w:val="0"/>
      <w:divBdr>
        <w:top w:val="none" w:sz="0" w:space="0" w:color="auto"/>
        <w:left w:val="none" w:sz="0" w:space="0" w:color="auto"/>
        <w:bottom w:val="none" w:sz="0" w:space="0" w:color="auto"/>
        <w:right w:val="none" w:sz="0" w:space="0" w:color="auto"/>
      </w:divBdr>
    </w:div>
    <w:div w:id="62876284">
      <w:bodyDiv w:val="1"/>
      <w:marLeft w:val="0"/>
      <w:marRight w:val="0"/>
      <w:marTop w:val="0"/>
      <w:marBottom w:val="0"/>
      <w:divBdr>
        <w:top w:val="none" w:sz="0" w:space="0" w:color="auto"/>
        <w:left w:val="none" w:sz="0" w:space="0" w:color="auto"/>
        <w:bottom w:val="none" w:sz="0" w:space="0" w:color="auto"/>
        <w:right w:val="none" w:sz="0" w:space="0" w:color="auto"/>
      </w:divBdr>
    </w:div>
    <w:div w:id="89550400">
      <w:bodyDiv w:val="1"/>
      <w:marLeft w:val="0"/>
      <w:marRight w:val="0"/>
      <w:marTop w:val="0"/>
      <w:marBottom w:val="0"/>
      <w:divBdr>
        <w:top w:val="none" w:sz="0" w:space="0" w:color="auto"/>
        <w:left w:val="none" w:sz="0" w:space="0" w:color="auto"/>
        <w:bottom w:val="none" w:sz="0" w:space="0" w:color="auto"/>
        <w:right w:val="none" w:sz="0" w:space="0" w:color="auto"/>
      </w:divBdr>
    </w:div>
    <w:div w:id="96020453">
      <w:bodyDiv w:val="1"/>
      <w:marLeft w:val="0"/>
      <w:marRight w:val="0"/>
      <w:marTop w:val="0"/>
      <w:marBottom w:val="0"/>
      <w:divBdr>
        <w:top w:val="none" w:sz="0" w:space="0" w:color="auto"/>
        <w:left w:val="none" w:sz="0" w:space="0" w:color="auto"/>
        <w:bottom w:val="none" w:sz="0" w:space="0" w:color="auto"/>
        <w:right w:val="none" w:sz="0" w:space="0" w:color="auto"/>
      </w:divBdr>
    </w:div>
    <w:div w:id="103309960">
      <w:bodyDiv w:val="1"/>
      <w:marLeft w:val="0"/>
      <w:marRight w:val="0"/>
      <w:marTop w:val="0"/>
      <w:marBottom w:val="0"/>
      <w:divBdr>
        <w:top w:val="none" w:sz="0" w:space="0" w:color="auto"/>
        <w:left w:val="none" w:sz="0" w:space="0" w:color="auto"/>
        <w:bottom w:val="none" w:sz="0" w:space="0" w:color="auto"/>
        <w:right w:val="none" w:sz="0" w:space="0" w:color="auto"/>
      </w:divBdr>
    </w:div>
    <w:div w:id="135924166">
      <w:bodyDiv w:val="1"/>
      <w:marLeft w:val="0"/>
      <w:marRight w:val="0"/>
      <w:marTop w:val="0"/>
      <w:marBottom w:val="0"/>
      <w:divBdr>
        <w:top w:val="none" w:sz="0" w:space="0" w:color="auto"/>
        <w:left w:val="none" w:sz="0" w:space="0" w:color="auto"/>
        <w:bottom w:val="none" w:sz="0" w:space="0" w:color="auto"/>
        <w:right w:val="none" w:sz="0" w:space="0" w:color="auto"/>
      </w:divBdr>
    </w:div>
    <w:div w:id="146483120">
      <w:bodyDiv w:val="1"/>
      <w:marLeft w:val="0"/>
      <w:marRight w:val="0"/>
      <w:marTop w:val="0"/>
      <w:marBottom w:val="0"/>
      <w:divBdr>
        <w:top w:val="none" w:sz="0" w:space="0" w:color="auto"/>
        <w:left w:val="none" w:sz="0" w:space="0" w:color="auto"/>
        <w:bottom w:val="none" w:sz="0" w:space="0" w:color="auto"/>
        <w:right w:val="none" w:sz="0" w:space="0" w:color="auto"/>
      </w:divBdr>
    </w:div>
    <w:div w:id="171454493">
      <w:bodyDiv w:val="1"/>
      <w:marLeft w:val="0"/>
      <w:marRight w:val="0"/>
      <w:marTop w:val="0"/>
      <w:marBottom w:val="0"/>
      <w:divBdr>
        <w:top w:val="none" w:sz="0" w:space="0" w:color="auto"/>
        <w:left w:val="none" w:sz="0" w:space="0" w:color="auto"/>
        <w:bottom w:val="none" w:sz="0" w:space="0" w:color="auto"/>
        <w:right w:val="none" w:sz="0" w:space="0" w:color="auto"/>
      </w:divBdr>
    </w:div>
    <w:div w:id="182091009">
      <w:bodyDiv w:val="1"/>
      <w:marLeft w:val="0"/>
      <w:marRight w:val="0"/>
      <w:marTop w:val="0"/>
      <w:marBottom w:val="0"/>
      <w:divBdr>
        <w:top w:val="none" w:sz="0" w:space="0" w:color="auto"/>
        <w:left w:val="none" w:sz="0" w:space="0" w:color="auto"/>
        <w:bottom w:val="none" w:sz="0" w:space="0" w:color="auto"/>
        <w:right w:val="none" w:sz="0" w:space="0" w:color="auto"/>
      </w:divBdr>
    </w:div>
    <w:div w:id="186188443">
      <w:bodyDiv w:val="1"/>
      <w:marLeft w:val="0"/>
      <w:marRight w:val="0"/>
      <w:marTop w:val="0"/>
      <w:marBottom w:val="0"/>
      <w:divBdr>
        <w:top w:val="none" w:sz="0" w:space="0" w:color="auto"/>
        <w:left w:val="none" w:sz="0" w:space="0" w:color="auto"/>
        <w:bottom w:val="none" w:sz="0" w:space="0" w:color="auto"/>
        <w:right w:val="none" w:sz="0" w:space="0" w:color="auto"/>
      </w:divBdr>
    </w:div>
    <w:div w:id="195319285">
      <w:bodyDiv w:val="1"/>
      <w:marLeft w:val="0"/>
      <w:marRight w:val="0"/>
      <w:marTop w:val="0"/>
      <w:marBottom w:val="0"/>
      <w:divBdr>
        <w:top w:val="none" w:sz="0" w:space="0" w:color="auto"/>
        <w:left w:val="none" w:sz="0" w:space="0" w:color="auto"/>
        <w:bottom w:val="none" w:sz="0" w:space="0" w:color="auto"/>
        <w:right w:val="none" w:sz="0" w:space="0" w:color="auto"/>
      </w:divBdr>
    </w:div>
    <w:div w:id="214320719">
      <w:bodyDiv w:val="1"/>
      <w:marLeft w:val="0"/>
      <w:marRight w:val="0"/>
      <w:marTop w:val="0"/>
      <w:marBottom w:val="0"/>
      <w:divBdr>
        <w:top w:val="none" w:sz="0" w:space="0" w:color="auto"/>
        <w:left w:val="none" w:sz="0" w:space="0" w:color="auto"/>
        <w:bottom w:val="none" w:sz="0" w:space="0" w:color="auto"/>
        <w:right w:val="none" w:sz="0" w:space="0" w:color="auto"/>
      </w:divBdr>
    </w:div>
    <w:div w:id="214660077">
      <w:bodyDiv w:val="1"/>
      <w:marLeft w:val="0"/>
      <w:marRight w:val="0"/>
      <w:marTop w:val="0"/>
      <w:marBottom w:val="0"/>
      <w:divBdr>
        <w:top w:val="none" w:sz="0" w:space="0" w:color="auto"/>
        <w:left w:val="none" w:sz="0" w:space="0" w:color="auto"/>
        <w:bottom w:val="none" w:sz="0" w:space="0" w:color="auto"/>
        <w:right w:val="none" w:sz="0" w:space="0" w:color="auto"/>
      </w:divBdr>
    </w:div>
    <w:div w:id="216740449">
      <w:bodyDiv w:val="1"/>
      <w:marLeft w:val="0"/>
      <w:marRight w:val="0"/>
      <w:marTop w:val="0"/>
      <w:marBottom w:val="0"/>
      <w:divBdr>
        <w:top w:val="none" w:sz="0" w:space="0" w:color="auto"/>
        <w:left w:val="none" w:sz="0" w:space="0" w:color="auto"/>
        <w:bottom w:val="none" w:sz="0" w:space="0" w:color="auto"/>
        <w:right w:val="none" w:sz="0" w:space="0" w:color="auto"/>
      </w:divBdr>
    </w:div>
    <w:div w:id="217670798">
      <w:bodyDiv w:val="1"/>
      <w:marLeft w:val="0"/>
      <w:marRight w:val="0"/>
      <w:marTop w:val="0"/>
      <w:marBottom w:val="0"/>
      <w:divBdr>
        <w:top w:val="none" w:sz="0" w:space="0" w:color="auto"/>
        <w:left w:val="none" w:sz="0" w:space="0" w:color="auto"/>
        <w:bottom w:val="none" w:sz="0" w:space="0" w:color="auto"/>
        <w:right w:val="none" w:sz="0" w:space="0" w:color="auto"/>
      </w:divBdr>
    </w:div>
    <w:div w:id="221604774">
      <w:bodyDiv w:val="1"/>
      <w:marLeft w:val="0"/>
      <w:marRight w:val="0"/>
      <w:marTop w:val="0"/>
      <w:marBottom w:val="0"/>
      <w:divBdr>
        <w:top w:val="none" w:sz="0" w:space="0" w:color="auto"/>
        <w:left w:val="none" w:sz="0" w:space="0" w:color="auto"/>
        <w:bottom w:val="none" w:sz="0" w:space="0" w:color="auto"/>
        <w:right w:val="none" w:sz="0" w:space="0" w:color="auto"/>
      </w:divBdr>
    </w:div>
    <w:div w:id="234244922">
      <w:bodyDiv w:val="1"/>
      <w:marLeft w:val="0"/>
      <w:marRight w:val="0"/>
      <w:marTop w:val="0"/>
      <w:marBottom w:val="0"/>
      <w:divBdr>
        <w:top w:val="none" w:sz="0" w:space="0" w:color="auto"/>
        <w:left w:val="none" w:sz="0" w:space="0" w:color="auto"/>
        <w:bottom w:val="none" w:sz="0" w:space="0" w:color="auto"/>
        <w:right w:val="none" w:sz="0" w:space="0" w:color="auto"/>
      </w:divBdr>
    </w:div>
    <w:div w:id="284117487">
      <w:bodyDiv w:val="1"/>
      <w:marLeft w:val="0"/>
      <w:marRight w:val="0"/>
      <w:marTop w:val="0"/>
      <w:marBottom w:val="0"/>
      <w:divBdr>
        <w:top w:val="none" w:sz="0" w:space="0" w:color="auto"/>
        <w:left w:val="none" w:sz="0" w:space="0" w:color="auto"/>
        <w:bottom w:val="none" w:sz="0" w:space="0" w:color="auto"/>
        <w:right w:val="none" w:sz="0" w:space="0" w:color="auto"/>
      </w:divBdr>
    </w:div>
    <w:div w:id="310869419">
      <w:bodyDiv w:val="1"/>
      <w:marLeft w:val="0"/>
      <w:marRight w:val="0"/>
      <w:marTop w:val="0"/>
      <w:marBottom w:val="0"/>
      <w:divBdr>
        <w:top w:val="none" w:sz="0" w:space="0" w:color="auto"/>
        <w:left w:val="none" w:sz="0" w:space="0" w:color="auto"/>
        <w:bottom w:val="none" w:sz="0" w:space="0" w:color="auto"/>
        <w:right w:val="none" w:sz="0" w:space="0" w:color="auto"/>
      </w:divBdr>
    </w:div>
    <w:div w:id="312295545">
      <w:bodyDiv w:val="1"/>
      <w:marLeft w:val="0"/>
      <w:marRight w:val="0"/>
      <w:marTop w:val="0"/>
      <w:marBottom w:val="0"/>
      <w:divBdr>
        <w:top w:val="none" w:sz="0" w:space="0" w:color="auto"/>
        <w:left w:val="none" w:sz="0" w:space="0" w:color="auto"/>
        <w:bottom w:val="none" w:sz="0" w:space="0" w:color="auto"/>
        <w:right w:val="none" w:sz="0" w:space="0" w:color="auto"/>
      </w:divBdr>
    </w:div>
    <w:div w:id="339280832">
      <w:bodyDiv w:val="1"/>
      <w:marLeft w:val="0"/>
      <w:marRight w:val="0"/>
      <w:marTop w:val="0"/>
      <w:marBottom w:val="0"/>
      <w:divBdr>
        <w:top w:val="none" w:sz="0" w:space="0" w:color="auto"/>
        <w:left w:val="none" w:sz="0" w:space="0" w:color="auto"/>
        <w:bottom w:val="none" w:sz="0" w:space="0" w:color="auto"/>
        <w:right w:val="none" w:sz="0" w:space="0" w:color="auto"/>
      </w:divBdr>
    </w:div>
    <w:div w:id="372729793">
      <w:bodyDiv w:val="1"/>
      <w:marLeft w:val="0"/>
      <w:marRight w:val="0"/>
      <w:marTop w:val="0"/>
      <w:marBottom w:val="0"/>
      <w:divBdr>
        <w:top w:val="none" w:sz="0" w:space="0" w:color="auto"/>
        <w:left w:val="none" w:sz="0" w:space="0" w:color="auto"/>
        <w:bottom w:val="none" w:sz="0" w:space="0" w:color="auto"/>
        <w:right w:val="none" w:sz="0" w:space="0" w:color="auto"/>
      </w:divBdr>
    </w:div>
    <w:div w:id="425540352">
      <w:bodyDiv w:val="1"/>
      <w:marLeft w:val="0"/>
      <w:marRight w:val="0"/>
      <w:marTop w:val="0"/>
      <w:marBottom w:val="0"/>
      <w:divBdr>
        <w:top w:val="none" w:sz="0" w:space="0" w:color="auto"/>
        <w:left w:val="none" w:sz="0" w:space="0" w:color="auto"/>
        <w:bottom w:val="none" w:sz="0" w:space="0" w:color="auto"/>
        <w:right w:val="none" w:sz="0" w:space="0" w:color="auto"/>
      </w:divBdr>
    </w:div>
    <w:div w:id="426971390">
      <w:bodyDiv w:val="1"/>
      <w:marLeft w:val="0"/>
      <w:marRight w:val="0"/>
      <w:marTop w:val="0"/>
      <w:marBottom w:val="0"/>
      <w:divBdr>
        <w:top w:val="none" w:sz="0" w:space="0" w:color="auto"/>
        <w:left w:val="none" w:sz="0" w:space="0" w:color="auto"/>
        <w:bottom w:val="none" w:sz="0" w:space="0" w:color="auto"/>
        <w:right w:val="none" w:sz="0" w:space="0" w:color="auto"/>
      </w:divBdr>
    </w:div>
    <w:div w:id="433673592">
      <w:bodyDiv w:val="1"/>
      <w:marLeft w:val="0"/>
      <w:marRight w:val="0"/>
      <w:marTop w:val="0"/>
      <w:marBottom w:val="0"/>
      <w:divBdr>
        <w:top w:val="none" w:sz="0" w:space="0" w:color="auto"/>
        <w:left w:val="none" w:sz="0" w:space="0" w:color="auto"/>
        <w:bottom w:val="none" w:sz="0" w:space="0" w:color="auto"/>
        <w:right w:val="none" w:sz="0" w:space="0" w:color="auto"/>
      </w:divBdr>
    </w:div>
    <w:div w:id="470445290">
      <w:bodyDiv w:val="1"/>
      <w:marLeft w:val="0"/>
      <w:marRight w:val="0"/>
      <w:marTop w:val="0"/>
      <w:marBottom w:val="0"/>
      <w:divBdr>
        <w:top w:val="none" w:sz="0" w:space="0" w:color="auto"/>
        <w:left w:val="none" w:sz="0" w:space="0" w:color="auto"/>
        <w:bottom w:val="none" w:sz="0" w:space="0" w:color="auto"/>
        <w:right w:val="none" w:sz="0" w:space="0" w:color="auto"/>
      </w:divBdr>
    </w:div>
    <w:div w:id="476916125">
      <w:bodyDiv w:val="1"/>
      <w:marLeft w:val="0"/>
      <w:marRight w:val="0"/>
      <w:marTop w:val="0"/>
      <w:marBottom w:val="0"/>
      <w:divBdr>
        <w:top w:val="none" w:sz="0" w:space="0" w:color="auto"/>
        <w:left w:val="none" w:sz="0" w:space="0" w:color="auto"/>
        <w:bottom w:val="none" w:sz="0" w:space="0" w:color="auto"/>
        <w:right w:val="none" w:sz="0" w:space="0" w:color="auto"/>
      </w:divBdr>
    </w:div>
    <w:div w:id="477384596">
      <w:bodyDiv w:val="1"/>
      <w:marLeft w:val="0"/>
      <w:marRight w:val="0"/>
      <w:marTop w:val="0"/>
      <w:marBottom w:val="0"/>
      <w:divBdr>
        <w:top w:val="none" w:sz="0" w:space="0" w:color="auto"/>
        <w:left w:val="none" w:sz="0" w:space="0" w:color="auto"/>
        <w:bottom w:val="none" w:sz="0" w:space="0" w:color="auto"/>
        <w:right w:val="none" w:sz="0" w:space="0" w:color="auto"/>
      </w:divBdr>
    </w:div>
    <w:div w:id="480582812">
      <w:bodyDiv w:val="1"/>
      <w:marLeft w:val="0"/>
      <w:marRight w:val="0"/>
      <w:marTop w:val="0"/>
      <w:marBottom w:val="0"/>
      <w:divBdr>
        <w:top w:val="none" w:sz="0" w:space="0" w:color="auto"/>
        <w:left w:val="none" w:sz="0" w:space="0" w:color="auto"/>
        <w:bottom w:val="none" w:sz="0" w:space="0" w:color="auto"/>
        <w:right w:val="none" w:sz="0" w:space="0" w:color="auto"/>
      </w:divBdr>
    </w:div>
    <w:div w:id="488059570">
      <w:bodyDiv w:val="1"/>
      <w:marLeft w:val="0"/>
      <w:marRight w:val="0"/>
      <w:marTop w:val="0"/>
      <w:marBottom w:val="0"/>
      <w:divBdr>
        <w:top w:val="none" w:sz="0" w:space="0" w:color="auto"/>
        <w:left w:val="none" w:sz="0" w:space="0" w:color="auto"/>
        <w:bottom w:val="none" w:sz="0" w:space="0" w:color="auto"/>
        <w:right w:val="none" w:sz="0" w:space="0" w:color="auto"/>
      </w:divBdr>
    </w:div>
    <w:div w:id="521240482">
      <w:bodyDiv w:val="1"/>
      <w:marLeft w:val="0"/>
      <w:marRight w:val="0"/>
      <w:marTop w:val="0"/>
      <w:marBottom w:val="0"/>
      <w:divBdr>
        <w:top w:val="none" w:sz="0" w:space="0" w:color="auto"/>
        <w:left w:val="none" w:sz="0" w:space="0" w:color="auto"/>
        <w:bottom w:val="none" w:sz="0" w:space="0" w:color="auto"/>
        <w:right w:val="none" w:sz="0" w:space="0" w:color="auto"/>
      </w:divBdr>
    </w:div>
    <w:div w:id="534126087">
      <w:bodyDiv w:val="1"/>
      <w:marLeft w:val="0"/>
      <w:marRight w:val="0"/>
      <w:marTop w:val="0"/>
      <w:marBottom w:val="0"/>
      <w:divBdr>
        <w:top w:val="none" w:sz="0" w:space="0" w:color="auto"/>
        <w:left w:val="none" w:sz="0" w:space="0" w:color="auto"/>
        <w:bottom w:val="none" w:sz="0" w:space="0" w:color="auto"/>
        <w:right w:val="none" w:sz="0" w:space="0" w:color="auto"/>
      </w:divBdr>
    </w:div>
    <w:div w:id="561332050">
      <w:bodyDiv w:val="1"/>
      <w:marLeft w:val="0"/>
      <w:marRight w:val="0"/>
      <w:marTop w:val="0"/>
      <w:marBottom w:val="0"/>
      <w:divBdr>
        <w:top w:val="none" w:sz="0" w:space="0" w:color="auto"/>
        <w:left w:val="none" w:sz="0" w:space="0" w:color="auto"/>
        <w:bottom w:val="none" w:sz="0" w:space="0" w:color="auto"/>
        <w:right w:val="none" w:sz="0" w:space="0" w:color="auto"/>
      </w:divBdr>
    </w:div>
    <w:div w:id="563106434">
      <w:bodyDiv w:val="1"/>
      <w:marLeft w:val="0"/>
      <w:marRight w:val="0"/>
      <w:marTop w:val="0"/>
      <w:marBottom w:val="0"/>
      <w:divBdr>
        <w:top w:val="none" w:sz="0" w:space="0" w:color="auto"/>
        <w:left w:val="none" w:sz="0" w:space="0" w:color="auto"/>
        <w:bottom w:val="none" w:sz="0" w:space="0" w:color="auto"/>
        <w:right w:val="none" w:sz="0" w:space="0" w:color="auto"/>
      </w:divBdr>
    </w:div>
    <w:div w:id="567422739">
      <w:bodyDiv w:val="1"/>
      <w:marLeft w:val="0"/>
      <w:marRight w:val="0"/>
      <w:marTop w:val="0"/>
      <w:marBottom w:val="0"/>
      <w:divBdr>
        <w:top w:val="none" w:sz="0" w:space="0" w:color="auto"/>
        <w:left w:val="none" w:sz="0" w:space="0" w:color="auto"/>
        <w:bottom w:val="none" w:sz="0" w:space="0" w:color="auto"/>
        <w:right w:val="none" w:sz="0" w:space="0" w:color="auto"/>
      </w:divBdr>
    </w:div>
    <w:div w:id="579600964">
      <w:bodyDiv w:val="1"/>
      <w:marLeft w:val="0"/>
      <w:marRight w:val="0"/>
      <w:marTop w:val="0"/>
      <w:marBottom w:val="0"/>
      <w:divBdr>
        <w:top w:val="none" w:sz="0" w:space="0" w:color="auto"/>
        <w:left w:val="none" w:sz="0" w:space="0" w:color="auto"/>
        <w:bottom w:val="none" w:sz="0" w:space="0" w:color="auto"/>
        <w:right w:val="none" w:sz="0" w:space="0" w:color="auto"/>
      </w:divBdr>
    </w:div>
    <w:div w:id="599993774">
      <w:bodyDiv w:val="1"/>
      <w:marLeft w:val="0"/>
      <w:marRight w:val="0"/>
      <w:marTop w:val="0"/>
      <w:marBottom w:val="0"/>
      <w:divBdr>
        <w:top w:val="none" w:sz="0" w:space="0" w:color="auto"/>
        <w:left w:val="none" w:sz="0" w:space="0" w:color="auto"/>
        <w:bottom w:val="none" w:sz="0" w:space="0" w:color="auto"/>
        <w:right w:val="none" w:sz="0" w:space="0" w:color="auto"/>
      </w:divBdr>
    </w:div>
    <w:div w:id="642582300">
      <w:bodyDiv w:val="1"/>
      <w:marLeft w:val="0"/>
      <w:marRight w:val="0"/>
      <w:marTop w:val="0"/>
      <w:marBottom w:val="0"/>
      <w:divBdr>
        <w:top w:val="none" w:sz="0" w:space="0" w:color="auto"/>
        <w:left w:val="none" w:sz="0" w:space="0" w:color="auto"/>
        <w:bottom w:val="none" w:sz="0" w:space="0" w:color="auto"/>
        <w:right w:val="none" w:sz="0" w:space="0" w:color="auto"/>
      </w:divBdr>
    </w:div>
    <w:div w:id="643433333">
      <w:bodyDiv w:val="1"/>
      <w:marLeft w:val="0"/>
      <w:marRight w:val="0"/>
      <w:marTop w:val="0"/>
      <w:marBottom w:val="0"/>
      <w:divBdr>
        <w:top w:val="none" w:sz="0" w:space="0" w:color="auto"/>
        <w:left w:val="none" w:sz="0" w:space="0" w:color="auto"/>
        <w:bottom w:val="none" w:sz="0" w:space="0" w:color="auto"/>
        <w:right w:val="none" w:sz="0" w:space="0" w:color="auto"/>
      </w:divBdr>
    </w:div>
    <w:div w:id="649748226">
      <w:bodyDiv w:val="1"/>
      <w:marLeft w:val="0"/>
      <w:marRight w:val="0"/>
      <w:marTop w:val="0"/>
      <w:marBottom w:val="0"/>
      <w:divBdr>
        <w:top w:val="none" w:sz="0" w:space="0" w:color="auto"/>
        <w:left w:val="none" w:sz="0" w:space="0" w:color="auto"/>
        <w:bottom w:val="none" w:sz="0" w:space="0" w:color="auto"/>
        <w:right w:val="none" w:sz="0" w:space="0" w:color="auto"/>
      </w:divBdr>
    </w:div>
    <w:div w:id="660892736">
      <w:bodyDiv w:val="1"/>
      <w:marLeft w:val="0"/>
      <w:marRight w:val="0"/>
      <w:marTop w:val="0"/>
      <w:marBottom w:val="0"/>
      <w:divBdr>
        <w:top w:val="none" w:sz="0" w:space="0" w:color="auto"/>
        <w:left w:val="none" w:sz="0" w:space="0" w:color="auto"/>
        <w:bottom w:val="none" w:sz="0" w:space="0" w:color="auto"/>
        <w:right w:val="none" w:sz="0" w:space="0" w:color="auto"/>
      </w:divBdr>
    </w:div>
    <w:div w:id="673797744">
      <w:bodyDiv w:val="1"/>
      <w:marLeft w:val="0"/>
      <w:marRight w:val="0"/>
      <w:marTop w:val="0"/>
      <w:marBottom w:val="0"/>
      <w:divBdr>
        <w:top w:val="none" w:sz="0" w:space="0" w:color="auto"/>
        <w:left w:val="none" w:sz="0" w:space="0" w:color="auto"/>
        <w:bottom w:val="none" w:sz="0" w:space="0" w:color="auto"/>
        <w:right w:val="none" w:sz="0" w:space="0" w:color="auto"/>
      </w:divBdr>
    </w:div>
    <w:div w:id="681006245">
      <w:bodyDiv w:val="1"/>
      <w:marLeft w:val="0"/>
      <w:marRight w:val="0"/>
      <w:marTop w:val="0"/>
      <w:marBottom w:val="0"/>
      <w:divBdr>
        <w:top w:val="none" w:sz="0" w:space="0" w:color="auto"/>
        <w:left w:val="none" w:sz="0" w:space="0" w:color="auto"/>
        <w:bottom w:val="none" w:sz="0" w:space="0" w:color="auto"/>
        <w:right w:val="none" w:sz="0" w:space="0" w:color="auto"/>
      </w:divBdr>
    </w:div>
    <w:div w:id="705061045">
      <w:bodyDiv w:val="1"/>
      <w:marLeft w:val="0"/>
      <w:marRight w:val="0"/>
      <w:marTop w:val="0"/>
      <w:marBottom w:val="0"/>
      <w:divBdr>
        <w:top w:val="none" w:sz="0" w:space="0" w:color="auto"/>
        <w:left w:val="none" w:sz="0" w:space="0" w:color="auto"/>
        <w:bottom w:val="none" w:sz="0" w:space="0" w:color="auto"/>
        <w:right w:val="none" w:sz="0" w:space="0" w:color="auto"/>
      </w:divBdr>
    </w:div>
    <w:div w:id="716734404">
      <w:bodyDiv w:val="1"/>
      <w:marLeft w:val="0"/>
      <w:marRight w:val="0"/>
      <w:marTop w:val="0"/>
      <w:marBottom w:val="0"/>
      <w:divBdr>
        <w:top w:val="none" w:sz="0" w:space="0" w:color="auto"/>
        <w:left w:val="none" w:sz="0" w:space="0" w:color="auto"/>
        <w:bottom w:val="none" w:sz="0" w:space="0" w:color="auto"/>
        <w:right w:val="none" w:sz="0" w:space="0" w:color="auto"/>
      </w:divBdr>
    </w:div>
    <w:div w:id="751972166">
      <w:bodyDiv w:val="1"/>
      <w:marLeft w:val="0"/>
      <w:marRight w:val="0"/>
      <w:marTop w:val="0"/>
      <w:marBottom w:val="0"/>
      <w:divBdr>
        <w:top w:val="none" w:sz="0" w:space="0" w:color="auto"/>
        <w:left w:val="none" w:sz="0" w:space="0" w:color="auto"/>
        <w:bottom w:val="none" w:sz="0" w:space="0" w:color="auto"/>
        <w:right w:val="none" w:sz="0" w:space="0" w:color="auto"/>
      </w:divBdr>
    </w:div>
    <w:div w:id="813567969">
      <w:bodyDiv w:val="1"/>
      <w:marLeft w:val="0"/>
      <w:marRight w:val="0"/>
      <w:marTop w:val="0"/>
      <w:marBottom w:val="0"/>
      <w:divBdr>
        <w:top w:val="none" w:sz="0" w:space="0" w:color="auto"/>
        <w:left w:val="none" w:sz="0" w:space="0" w:color="auto"/>
        <w:bottom w:val="none" w:sz="0" w:space="0" w:color="auto"/>
        <w:right w:val="none" w:sz="0" w:space="0" w:color="auto"/>
      </w:divBdr>
    </w:div>
    <w:div w:id="819225019">
      <w:bodyDiv w:val="1"/>
      <w:marLeft w:val="0"/>
      <w:marRight w:val="0"/>
      <w:marTop w:val="0"/>
      <w:marBottom w:val="0"/>
      <w:divBdr>
        <w:top w:val="none" w:sz="0" w:space="0" w:color="auto"/>
        <w:left w:val="none" w:sz="0" w:space="0" w:color="auto"/>
        <w:bottom w:val="none" w:sz="0" w:space="0" w:color="auto"/>
        <w:right w:val="none" w:sz="0" w:space="0" w:color="auto"/>
      </w:divBdr>
    </w:div>
    <w:div w:id="880358556">
      <w:bodyDiv w:val="1"/>
      <w:marLeft w:val="0"/>
      <w:marRight w:val="0"/>
      <w:marTop w:val="0"/>
      <w:marBottom w:val="0"/>
      <w:divBdr>
        <w:top w:val="none" w:sz="0" w:space="0" w:color="auto"/>
        <w:left w:val="none" w:sz="0" w:space="0" w:color="auto"/>
        <w:bottom w:val="none" w:sz="0" w:space="0" w:color="auto"/>
        <w:right w:val="none" w:sz="0" w:space="0" w:color="auto"/>
      </w:divBdr>
    </w:div>
    <w:div w:id="896866159">
      <w:bodyDiv w:val="1"/>
      <w:marLeft w:val="0"/>
      <w:marRight w:val="0"/>
      <w:marTop w:val="0"/>
      <w:marBottom w:val="0"/>
      <w:divBdr>
        <w:top w:val="none" w:sz="0" w:space="0" w:color="auto"/>
        <w:left w:val="none" w:sz="0" w:space="0" w:color="auto"/>
        <w:bottom w:val="none" w:sz="0" w:space="0" w:color="auto"/>
        <w:right w:val="none" w:sz="0" w:space="0" w:color="auto"/>
      </w:divBdr>
    </w:div>
    <w:div w:id="914314879">
      <w:bodyDiv w:val="1"/>
      <w:marLeft w:val="0"/>
      <w:marRight w:val="0"/>
      <w:marTop w:val="0"/>
      <w:marBottom w:val="0"/>
      <w:divBdr>
        <w:top w:val="none" w:sz="0" w:space="0" w:color="auto"/>
        <w:left w:val="none" w:sz="0" w:space="0" w:color="auto"/>
        <w:bottom w:val="none" w:sz="0" w:space="0" w:color="auto"/>
        <w:right w:val="none" w:sz="0" w:space="0" w:color="auto"/>
      </w:divBdr>
    </w:div>
    <w:div w:id="922181432">
      <w:bodyDiv w:val="1"/>
      <w:marLeft w:val="0"/>
      <w:marRight w:val="0"/>
      <w:marTop w:val="0"/>
      <w:marBottom w:val="0"/>
      <w:divBdr>
        <w:top w:val="none" w:sz="0" w:space="0" w:color="auto"/>
        <w:left w:val="none" w:sz="0" w:space="0" w:color="auto"/>
        <w:bottom w:val="none" w:sz="0" w:space="0" w:color="auto"/>
        <w:right w:val="none" w:sz="0" w:space="0" w:color="auto"/>
      </w:divBdr>
    </w:div>
    <w:div w:id="929240545">
      <w:bodyDiv w:val="1"/>
      <w:marLeft w:val="0"/>
      <w:marRight w:val="0"/>
      <w:marTop w:val="0"/>
      <w:marBottom w:val="0"/>
      <w:divBdr>
        <w:top w:val="none" w:sz="0" w:space="0" w:color="auto"/>
        <w:left w:val="none" w:sz="0" w:space="0" w:color="auto"/>
        <w:bottom w:val="none" w:sz="0" w:space="0" w:color="auto"/>
        <w:right w:val="none" w:sz="0" w:space="0" w:color="auto"/>
      </w:divBdr>
    </w:div>
    <w:div w:id="946737724">
      <w:bodyDiv w:val="1"/>
      <w:marLeft w:val="0"/>
      <w:marRight w:val="0"/>
      <w:marTop w:val="0"/>
      <w:marBottom w:val="0"/>
      <w:divBdr>
        <w:top w:val="none" w:sz="0" w:space="0" w:color="auto"/>
        <w:left w:val="none" w:sz="0" w:space="0" w:color="auto"/>
        <w:bottom w:val="none" w:sz="0" w:space="0" w:color="auto"/>
        <w:right w:val="none" w:sz="0" w:space="0" w:color="auto"/>
      </w:divBdr>
    </w:div>
    <w:div w:id="961496526">
      <w:bodyDiv w:val="1"/>
      <w:marLeft w:val="0"/>
      <w:marRight w:val="0"/>
      <w:marTop w:val="0"/>
      <w:marBottom w:val="0"/>
      <w:divBdr>
        <w:top w:val="none" w:sz="0" w:space="0" w:color="auto"/>
        <w:left w:val="none" w:sz="0" w:space="0" w:color="auto"/>
        <w:bottom w:val="none" w:sz="0" w:space="0" w:color="auto"/>
        <w:right w:val="none" w:sz="0" w:space="0" w:color="auto"/>
      </w:divBdr>
    </w:div>
    <w:div w:id="965618565">
      <w:bodyDiv w:val="1"/>
      <w:marLeft w:val="0"/>
      <w:marRight w:val="0"/>
      <w:marTop w:val="0"/>
      <w:marBottom w:val="0"/>
      <w:divBdr>
        <w:top w:val="none" w:sz="0" w:space="0" w:color="auto"/>
        <w:left w:val="none" w:sz="0" w:space="0" w:color="auto"/>
        <w:bottom w:val="none" w:sz="0" w:space="0" w:color="auto"/>
        <w:right w:val="none" w:sz="0" w:space="0" w:color="auto"/>
      </w:divBdr>
    </w:div>
    <w:div w:id="974987830">
      <w:bodyDiv w:val="1"/>
      <w:marLeft w:val="0"/>
      <w:marRight w:val="0"/>
      <w:marTop w:val="0"/>
      <w:marBottom w:val="0"/>
      <w:divBdr>
        <w:top w:val="none" w:sz="0" w:space="0" w:color="auto"/>
        <w:left w:val="none" w:sz="0" w:space="0" w:color="auto"/>
        <w:bottom w:val="none" w:sz="0" w:space="0" w:color="auto"/>
        <w:right w:val="none" w:sz="0" w:space="0" w:color="auto"/>
      </w:divBdr>
    </w:div>
    <w:div w:id="980425863">
      <w:bodyDiv w:val="1"/>
      <w:marLeft w:val="0"/>
      <w:marRight w:val="0"/>
      <w:marTop w:val="0"/>
      <w:marBottom w:val="0"/>
      <w:divBdr>
        <w:top w:val="none" w:sz="0" w:space="0" w:color="auto"/>
        <w:left w:val="none" w:sz="0" w:space="0" w:color="auto"/>
        <w:bottom w:val="none" w:sz="0" w:space="0" w:color="auto"/>
        <w:right w:val="none" w:sz="0" w:space="0" w:color="auto"/>
      </w:divBdr>
    </w:div>
    <w:div w:id="982584116">
      <w:bodyDiv w:val="1"/>
      <w:marLeft w:val="0"/>
      <w:marRight w:val="0"/>
      <w:marTop w:val="0"/>
      <w:marBottom w:val="0"/>
      <w:divBdr>
        <w:top w:val="none" w:sz="0" w:space="0" w:color="auto"/>
        <w:left w:val="none" w:sz="0" w:space="0" w:color="auto"/>
        <w:bottom w:val="none" w:sz="0" w:space="0" w:color="auto"/>
        <w:right w:val="none" w:sz="0" w:space="0" w:color="auto"/>
      </w:divBdr>
    </w:div>
    <w:div w:id="996226860">
      <w:bodyDiv w:val="1"/>
      <w:marLeft w:val="0"/>
      <w:marRight w:val="0"/>
      <w:marTop w:val="0"/>
      <w:marBottom w:val="0"/>
      <w:divBdr>
        <w:top w:val="none" w:sz="0" w:space="0" w:color="auto"/>
        <w:left w:val="none" w:sz="0" w:space="0" w:color="auto"/>
        <w:bottom w:val="none" w:sz="0" w:space="0" w:color="auto"/>
        <w:right w:val="none" w:sz="0" w:space="0" w:color="auto"/>
      </w:divBdr>
    </w:div>
    <w:div w:id="1006589362">
      <w:bodyDiv w:val="1"/>
      <w:marLeft w:val="0"/>
      <w:marRight w:val="0"/>
      <w:marTop w:val="0"/>
      <w:marBottom w:val="0"/>
      <w:divBdr>
        <w:top w:val="none" w:sz="0" w:space="0" w:color="auto"/>
        <w:left w:val="none" w:sz="0" w:space="0" w:color="auto"/>
        <w:bottom w:val="none" w:sz="0" w:space="0" w:color="auto"/>
        <w:right w:val="none" w:sz="0" w:space="0" w:color="auto"/>
      </w:divBdr>
    </w:div>
    <w:div w:id="1049381049">
      <w:bodyDiv w:val="1"/>
      <w:marLeft w:val="0"/>
      <w:marRight w:val="0"/>
      <w:marTop w:val="0"/>
      <w:marBottom w:val="0"/>
      <w:divBdr>
        <w:top w:val="none" w:sz="0" w:space="0" w:color="auto"/>
        <w:left w:val="none" w:sz="0" w:space="0" w:color="auto"/>
        <w:bottom w:val="none" w:sz="0" w:space="0" w:color="auto"/>
        <w:right w:val="none" w:sz="0" w:space="0" w:color="auto"/>
      </w:divBdr>
    </w:div>
    <w:div w:id="1050113850">
      <w:bodyDiv w:val="1"/>
      <w:marLeft w:val="0"/>
      <w:marRight w:val="0"/>
      <w:marTop w:val="0"/>
      <w:marBottom w:val="0"/>
      <w:divBdr>
        <w:top w:val="none" w:sz="0" w:space="0" w:color="auto"/>
        <w:left w:val="none" w:sz="0" w:space="0" w:color="auto"/>
        <w:bottom w:val="none" w:sz="0" w:space="0" w:color="auto"/>
        <w:right w:val="none" w:sz="0" w:space="0" w:color="auto"/>
      </w:divBdr>
    </w:div>
    <w:div w:id="1060984822">
      <w:bodyDiv w:val="1"/>
      <w:marLeft w:val="0"/>
      <w:marRight w:val="0"/>
      <w:marTop w:val="0"/>
      <w:marBottom w:val="0"/>
      <w:divBdr>
        <w:top w:val="none" w:sz="0" w:space="0" w:color="auto"/>
        <w:left w:val="none" w:sz="0" w:space="0" w:color="auto"/>
        <w:bottom w:val="none" w:sz="0" w:space="0" w:color="auto"/>
        <w:right w:val="none" w:sz="0" w:space="0" w:color="auto"/>
      </w:divBdr>
    </w:div>
    <w:div w:id="1069301673">
      <w:bodyDiv w:val="1"/>
      <w:marLeft w:val="0"/>
      <w:marRight w:val="0"/>
      <w:marTop w:val="0"/>
      <w:marBottom w:val="0"/>
      <w:divBdr>
        <w:top w:val="none" w:sz="0" w:space="0" w:color="auto"/>
        <w:left w:val="none" w:sz="0" w:space="0" w:color="auto"/>
        <w:bottom w:val="none" w:sz="0" w:space="0" w:color="auto"/>
        <w:right w:val="none" w:sz="0" w:space="0" w:color="auto"/>
      </w:divBdr>
    </w:div>
    <w:div w:id="1077360361">
      <w:bodyDiv w:val="1"/>
      <w:marLeft w:val="0"/>
      <w:marRight w:val="0"/>
      <w:marTop w:val="0"/>
      <w:marBottom w:val="0"/>
      <w:divBdr>
        <w:top w:val="none" w:sz="0" w:space="0" w:color="auto"/>
        <w:left w:val="none" w:sz="0" w:space="0" w:color="auto"/>
        <w:bottom w:val="none" w:sz="0" w:space="0" w:color="auto"/>
        <w:right w:val="none" w:sz="0" w:space="0" w:color="auto"/>
      </w:divBdr>
    </w:div>
    <w:div w:id="1109859353">
      <w:bodyDiv w:val="1"/>
      <w:marLeft w:val="0"/>
      <w:marRight w:val="0"/>
      <w:marTop w:val="0"/>
      <w:marBottom w:val="0"/>
      <w:divBdr>
        <w:top w:val="none" w:sz="0" w:space="0" w:color="auto"/>
        <w:left w:val="none" w:sz="0" w:space="0" w:color="auto"/>
        <w:bottom w:val="none" w:sz="0" w:space="0" w:color="auto"/>
        <w:right w:val="none" w:sz="0" w:space="0" w:color="auto"/>
      </w:divBdr>
    </w:div>
    <w:div w:id="1121388050">
      <w:bodyDiv w:val="1"/>
      <w:marLeft w:val="0"/>
      <w:marRight w:val="0"/>
      <w:marTop w:val="0"/>
      <w:marBottom w:val="0"/>
      <w:divBdr>
        <w:top w:val="none" w:sz="0" w:space="0" w:color="auto"/>
        <w:left w:val="none" w:sz="0" w:space="0" w:color="auto"/>
        <w:bottom w:val="none" w:sz="0" w:space="0" w:color="auto"/>
        <w:right w:val="none" w:sz="0" w:space="0" w:color="auto"/>
      </w:divBdr>
    </w:div>
    <w:div w:id="1125269298">
      <w:bodyDiv w:val="1"/>
      <w:marLeft w:val="0"/>
      <w:marRight w:val="0"/>
      <w:marTop w:val="0"/>
      <w:marBottom w:val="0"/>
      <w:divBdr>
        <w:top w:val="none" w:sz="0" w:space="0" w:color="auto"/>
        <w:left w:val="none" w:sz="0" w:space="0" w:color="auto"/>
        <w:bottom w:val="none" w:sz="0" w:space="0" w:color="auto"/>
        <w:right w:val="none" w:sz="0" w:space="0" w:color="auto"/>
      </w:divBdr>
    </w:div>
    <w:div w:id="1136803278">
      <w:bodyDiv w:val="1"/>
      <w:marLeft w:val="0"/>
      <w:marRight w:val="0"/>
      <w:marTop w:val="0"/>
      <w:marBottom w:val="0"/>
      <w:divBdr>
        <w:top w:val="none" w:sz="0" w:space="0" w:color="auto"/>
        <w:left w:val="none" w:sz="0" w:space="0" w:color="auto"/>
        <w:bottom w:val="none" w:sz="0" w:space="0" w:color="auto"/>
        <w:right w:val="none" w:sz="0" w:space="0" w:color="auto"/>
      </w:divBdr>
    </w:div>
    <w:div w:id="1144931911">
      <w:bodyDiv w:val="1"/>
      <w:marLeft w:val="0"/>
      <w:marRight w:val="0"/>
      <w:marTop w:val="0"/>
      <w:marBottom w:val="0"/>
      <w:divBdr>
        <w:top w:val="none" w:sz="0" w:space="0" w:color="auto"/>
        <w:left w:val="none" w:sz="0" w:space="0" w:color="auto"/>
        <w:bottom w:val="none" w:sz="0" w:space="0" w:color="auto"/>
        <w:right w:val="none" w:sz="0" w:space="0" w:color="auto"/>
      </w:divBdr>
    </w:div>
    <w:div w:id="1147433138">
      <w:bodyDiv w:val="1"/>
      <w:marLeft w:val="0"/>
      <w:marRight w:val="0"/>
      <w:marTop w:val="0"/>
      <w:marBottom w:val="0"/>
      <w:divBdr>
        <w:top w:val="none" w:sz="0" w:space="0" w:color="auto"/>
        <w:left w:val="none" w:sz="0" w:space="0" w:color="auto"/>
        <w:bottom w:val="none" w:sz="0" w:space="0" w:color="auto"/>
        <w:right w:val="none" w:sz="0" w:space="0" w:color="auto"/>
      </w:divBdr>
    </w:div>
    <w:div w:id="1149446290">
      <w:bodyDiv w:val="1"/>
      <w:marLeft w:val="0"/>
      <w:marRight w:val="0"/>
      <w:marTop w:val="0"/>
      <w:marBottom w:val="0"/>
      <w:divBdr>
        <w:top w:val="none" w:sz="0" w:space="0" w:color="auto"/>
        <w:left w:val="none" w:sz="0" w:space="0" w:color="auto"/>
        <w:bottom w:val="none" w:sz="0" w:space="0" w:color="auto"/>
        <w:right w:val="none" w:sz="0" w:space="0" w:color="auto"/>
      </w:divBdr>
    </w:div>
    <w:div w:id="1154831906">
      <w:bodyDiv w:val="1"/>
      <w:marLeft w:val="0"/>
      <w:marRight w:val="0"/>
      <w:marTop w:val="0"/>
      <w:marBottom w:val="0"/>
      <w:divBdr>
        <w:top w:val="none" w:sz="0" w:space="0" w:color="auto"/>
        <w:left w:val="none" w:sz="0" w:space="0" w:color="auto"/>
        <w:bottom w:val="none" w:sz="0" w:space="0" w:color="auto"/>
        <w:right w:val="none" w:sz="0" w:space="0" w:color="auto"/>
      </w:divBdr>
    </w:div>
    <w:div w:id="1162548569">
      <w:bodyDiv w:val="1"/>
      <w:marLeft w:val="0"/>
      <w:marRight w:val="0"/>
      <w:marTop w:val="0"/>
      <w:marBottom w:val="0"/>
      <w:divBdr>
        <w:top w:val="none" w:sz="0" w:space="0" w:color="auto"/>
        <w:left w:val="none" w:sz="0" w:space="0" w:color="auto"/>
        <w:bottom w:val="none" w:sz="0" w:space="0" w:color="auto"/>
        <w:right w:val="none" w:sz="0" w:space="0" w:color="auto"/>
      </w:divBdr>
    </w:div>
    <w:div w:id="1183203906">
      <w:bodyDiv w:val="1"/>
      <w:marLeft w:val="0"/>
      <w:marRight w:val="0"/>
      <w:marTop w:val="0"/>
      <w:marBottom w:val="0"/>
      <w:divBdr>
        <w:top w:val="none" w:sz="0" w:space="0" w:color="auto"/>
        <w:left w:val="none" w:sz="0" w:space="0" w:color="auto"/>
        <w:bottom w:val="none" w:sz="0" w:space="0" w:color="auto"/>
        <w:right w:val="none" w:sz="0" w:space="0" w:color="auto"/>
      </w:divBdr>
    </w:div>
    <w:div w:id="1183519177">
      <w:bodyDiv w:val="1"/>
      <w:marLeft w:val="0"/>
      <w:marRight w:val="0"/>
      <w:marTop w:val="0"/>
      <w:marBottom w:val="0"/>
      <w:divBdr>
        <w:top w:val="none" w:sz="0" w:space="0" w:color="auto"/>
        <w:left w:val="none" w:sz="0" w:space="0" w:color="auto"/>
        <w:bottom w:val="none" w:sz="0" w:space="0" w:color="auto"/>
        <w:right w:val="none" w:sz="0" w:space="0" w:color="auto"/>
      </w:divBdr>
    </w:div>
    <w:div w:id="1212958488">
      <w:bodyDiv w:val="1"/>
      <w:marLeft w:val="0"/>
      <w:marRight w:val="0"/>
      <w:marTop w:val="0"/>
      <w:marBottom w:val="0"/>
      <w:divBdr>
        <w:top w:val="none" w:sz="0" w:space="0" w:color="auto"/>
        <w:left w:val="none" w:sz="0" w:space="0" w:color="auto"/>
        <w:bottom w:val="none" w:sz="0" w:space="0" w:color="auto"/>
        <w:right w:val="none" w:sz="0" w:space="0" w:color="auto"/>
      </w:divBdr>
    </w:div>
    <w:div w:id="1235700331">
      <w:bodyDiv w:val="1"/>
      <w:marLeft w:val="0"/>
      <w:marRight w:val="0"/>
      <w:marTop w:val="0"/>
      <w:marBottom w:val="0"/>
      <w:divBdr>
        <w:top w:val="none" w:sz="0" w:space="0" w:color="auto"/>
        <w:left w:val="none" w:sz="0" w:space="0" w:color="auto"/>
        <w:bottom w:val="none" w:sz="0" w:space="0" w:color="auto"/>
        <w:right w:val="none" w:sz="0" w:space="0" w:color="auto"/>
      </w:divBdr>
    </w:div>
    <w:div w:id="1260522612">
      <w:bodyDiv w:val="1"/>
      <w:marLeft w:val="0"/>
      <w:marRight w:val="0"/>
      <w:marTop w:val="0"/>
      <w:marBottom w:val="0"/>
      <w:divBdr>
        <w:top w:val="none" w:sz="0" w:space="0" w:color="auto"/>
        <w:left w:val="none" w:sz="0" w:space="0" w:color="auto"/>
        <w:bottom w:val="none" w:sz="0" w:space="0" w:color="auto"/>
        <w:right w:val="none" w:sz="0" w:space="0" w:color="auto"/>
      </w:divBdr>
    </w:div>
    <w:div w:id="1260603550">
      <w:bodyDiv w:val="1"/>
      <w:marLeft w:val="0"/>
      <w:marRight w:val="0"/>
      <w:marTop w:val="0"/>
      <w:marBottom w:val="0"/>
      <w:divBdr>
        <w:top w:val="none" w:sz="0" w:space="0" w:color="auto"/>
        <w:left w:val="none" w:sz="0" w:space="0" w:color="auto"/>
        <w:bottom w:val="none" w:sz="0" w:space="0" w:color="auto"/>
        <w:right w:val="none" w:sz="0" w:space="0" w:color="auto"/>
      </w:divBdr>
    </w:div>
    <w:div w:id="1322194816">
      <w:bodyDiv w:val="1"/>
      <w:marLeft w:val="0"/>
      <w:marRight w:val="0"/>
      <w:marTop w:val="0"/>
      <w:marBottom w:val="0"/>
      <w:divBdr>
        <w:top w:val="none" w:sz="0" w:space="0" w:color="auto"/>
        <w:left w:val="none" w:sz="0" w:space="0" w:color="auto"/>
        <w:bottom w:val="none" w:sz="0" w:space="0" w:color="auto"/>
        <w:right w:val="none" w:sz="0" w:space="0" w:color="auto"/>
      </w:divBdr>
    </w:div>
    <w:div w:id="1326127757">
      <w:bodyDiv w:val="1"/>
      <w:marLeft w:val="0"/>
      <w:marRight w:val="0"/>
      <w:marTop w:val="0"/>
      <w:marBottom w:val="0"/>
      <w:divBdr>
        <w:top w:val="none" w:sz="0" w:space="0" w:color="auto"/>
        <w:left w:val="none" w:sz="0" w:space="0" w:color="auto"/>
        <w:bottom w:val="none" w:sz="0" w:space="0" w:color="auto"/>
        <w:right w:val="none" w:sz="0" w:space="0" w:color="auto"/>
      </w:divBdr>
    </w:div>
    <w:div w:id="1339037914">
      <w:bodyDiv w:val="1"/>
      <w:marLeft w:val="0"/>
      <w:marRight w:val="0"/>
      <w:marTop w:val="0"/>
      <w:marBottom w:val="0"/>
      <w:divBdr>
        <w:top w:val="none" w:sz="0" w:space="0" w:color="auto"/>
        <w:left w:val="none" w:sz="0" w:space="0" w:color="auto"/>
        <w:bottom w:val="none" w:sz="0" w:space="0" w:color="auto"/>
        <w:right w:val="none" w:sz="0" w:space="0" w:color="auto"/>
      </w:divBdr>
    </w:div>
    <w:div w:id="1382824819">
      <w:bodyDiv w:val="1"/>
      <w:marLeft w:val="0"/>
      <w:marRight w:val="0"/>
      <w:marTop w:val="0"/>
      <w:marBottom w:val="0"/>
      <w:divBdr>
        <w:top w:val="none" w:sz="0" w:space="0" w:color="auto"/>
        <w:left w:val="none" w:sz="0" w:space="0" w:color="auto"/>
        <w:bottom w:val="none" w:sz="0" w:space="0" w:color="auto"/>
        <w:right w:val="none" w:sz="0" w:space="0" w:color="auto"/>
      </w:divBdr>
    </w:div>
    <w:div w:id="1389377969">
      <w:bodyDiv w:val="1"/>
      <w:marLeft w:val="0"/>
      <w:marRight w:val="0"/>
      <w:marTop w:val="0"/>
      <w:marBottom w:val="0"/>
      <w:divBdr>
        <w:top w:val="none" w:sz="0" w:space="0" w:color="auto"/>
        <w:left w:val="none" w:sz="0" w:space="0" w:color="auto"/>
        <w:bottom w:val="none" w:sz="0" w:space="0" w:color="auto"/>
        <w:right w:val="none" w:sz="0" w:space="0" w:color="auto"/>
      </w:divBdr>
    </w:div>
    <w:div w:id="1396126898">
      <w:bodyDiv w:val="1"/>
      <w:marLeft w:val="0"/>
      <w:marRight w:val="0"/>
      <w:marTop w:val="0"/>
      <w:marBottom w:val="0"/>
      <w:divBdr>
        <w:top w:val="none" w:sz="0" w:space="0" w:color="auto"/>
        <w:left w:val="none" w:sz="0" w:space="0" w:color="auto"/>
        <w:bottom w:val="none" w:sz="0" w:space="0" w:color="auto"/>
        <w:right w:val="none" w:sz="0" w:space="0" w:color="auto"/>
      </w:divBdr>
    </w:div>
    <w:div w:id="1423988243">
      <w:bodyDiv w:val="1"/>
      <w:marLeft w:val="0"/>
      <w:marRight w:val="0"/>
      <w:marTop w:val="0"/>
      <w:marBottom w:val="0"/>
      <w:divBdr>
        <w:top w:val="none" w:sz="0" w:space="0" w:color="auto"/>
        <w:left w:val="none" w:sz="0" w:space="0" w:color="auto"/>
        <w:bottom w:val="none" w:sz="0" w:space="0" w:color="auto"/>
        <w:right w:val="none" w:sz="0" w:space="0" w:color="auto"/>
      </w:divBdr>
    </w:div>
    <w:div w:id="1437943673">
      <w:bodyDiv w:val="1"/>
      <w:marLeft w:val="0"/>
      <w:marRight w:val="0"/>
      <w:marTop w:val="0"/>
      <w:marBottom w:val="0"/>
      <w:divBdr>
        <w:top w:val="none" w:sz="0" w:space="0" w:color="auto"/>
        <w:left w:val="none" w:sz="0" w:space="0" w:color="auto"/>
        <w:bottom w:val="none" w:sz="0" w:space="0" w:color="auto"/>
        <w:right w:val="none" w:sz="0" w:space="0" w:color="auto"/>
      </w:divBdr>
    </w:div>
    <w:div w:id="1450508862">
      <w:bodyDiv w:val="1"/>
      <w:marLeft w:val="0"/>
      <w:marRight w:val="0"/>
      <w:marTop w:val="0"/>
      <w:marBottom w:val="0"/>
      <w:divBdr>
        <w:top w:val="none" w:sz="0" w:space="0" w:color="auto"/>
        <w:left w:val="none" w:sz="0" w:space="0" w:color="auto"/>
        <w:bottom w:val="none" w:sz="0" w:space="0" w:color="auto"/>
        <w:right w:val="none" w:sz="0" w:space="0" w:color="auto"/>
      </w:divBdr>
    </w:div>
    <w:div w:id="1466654398">
      <w:bodyDiv w:val="1"/>
      <w:marLeft w:val="0"/>
      <w:marRight w:val="0"/>
      <w:marTop w:val="0"/>
      <w:marBottom w:val="0"/>
      <w:divBdr>
        <w:top w:val="none" w:sz="0" w:space="0" w:color="auto"/>
        <w:left w:val="none" w:sz="0" w:space="0" w:color="auto"/>
        <w:bottom w:val="none" w:sz="0" w:space="0" w:color="auto"/>
        <w:right w:val="none" w:sz="0" w:space="0" w:color="auto"/>
      </w:divBdr>
    </w:div>
    <w:div w:id="1513765035">
      <w:bodyDiv w:val="1"/>
      <w:marLeft w:val="0"/>
      <w:marRight w:val="0"/>
      <w:marTop w:val="0"/>
      <w:marBottom w:val="0"/>
      <w:divBdr>
        <w:top w:val="none" w:sz="0" w:space="0" w:color="auto"/>
        <w:left w:val="none" w:sz="0" w:space="0" w:color="auto"/>
        <w:bottom w:val="none" w:sz="0" w:space="0" w:color="auto"/>
        <w:right w:val="none" w:sz="0" w:space="0" w:color="auto"/>
      </w:divBdr>
    </w:div>
    <w:div w:id="1530413841">
      <w:bodyDiv w:val="1"/>
      <w:marLeft w:val="0"/>
      <w:marRight w:val="0"/>
      <w:marTop w:val="0"/>
      <w:marBottom w:val="0"/>
      <w:divBdr>
        <w:top w:val="none" w:sz="0" w:space="0" w:color="auto"/>
        <w:left w:val="none" w:sz="0" w:space="0" w:color="auto"/>
        <w:bottom w:val="none" w:sz="0" w:space="0" w:color="auto"/>
        <w:right w:val="none" w:sz="0" w:space="0" w:color="auto"/>
      </w:divBdr>
    </w:div>
    <w:div w:id="1533032945">
      <w:bodyDiv w:val="1"/>
      <w:marLeft w:val="0"/>
      <w:marRight w:val="0"/>
      <w:marTop w:val="0"/>
      <w:marBottom w:val="0"/>
      <w:divBdr>
        <w:top w:val="none" w:sz="0" w:space="0" w:color="auto"/>
        <w:left w:val="none" w:sz="0" w:space="0" w:color="auto"/>
        <w:bottom w:val="none" w:sz="0" w:space="0" w:color="auto"/>
        <w:right w:val="none" w:sz="0" w:space="0" w:color="auto"/>
      </w:divBdr>
    </w:div>
    <w:div w:id="1536381908">
      <w:bodyDiv w:val="1"/>
      <w:marLeft w:val="0"/>
      <w:marRight w:val="0"/>
      <w:marTop w:val="0"/>
      <w:marBottom w:val="0"/>
      <w:divBdr>
        <w:top w:val="none" w:sz="0" w:space="0" w:color="auto"/>
        <w:left w:val="none" w:sz="0" w:space="0" w:color="auto"/>
        <w:bottom w:val="none" w:sz="0" w:space="0" w:color="auto"/>
        <w:right w:val="none" w:sz="0" w:space="0" w:color="auto"/>
      </w:divBdr>
    </w:div>
    <w:div w:id="1545826806">
      <w:bodyDiv w:val="1"/>
      <w:marLeft w:val="0"/>
      <w:marRight w:val="0"/>
      <w:marTop w:val="0"/>
      <w:marBottom w:val="0"/>
      <w:divBdr>
        <w:top w:val="none" w:sz="0" w:space="0" w:color="auto"/>
        <w:left w:val="none" w:sz="0" w:space="0" w:color="auto"/>
        <w:bottom w:val="none" w:sz="0" w:space="0" w:color="auto"/>
        <w:right w:val="none" w:sz="0" w:space="0" w:color="auto"/>
      </w:divBdr>
    </w:div>
    <w:div w:id="1548224505">
      <w:bodyDiv w:val="1"/>
      <w:marLeft w:val="0"/>
      <w:marRight w:val="0"/>
      <w:marTop w:val="0"/>
      <w:marBottom w:val="0"/>
      <w:divBdr>
        <w:top w:val="none" w:sz="0" w:space="0" w:color="auto"/>
        <w:left w:val="none" w:sz="0" w:space="0" w:color="auto"/>
        <w:bottom w:val="none" w:sz="0" w:space="0" w:color="auto"/>
        <w:right w:val="none" w:sz="0" w:space="0" w:color="auto"/>
      </w:divBdr>
    </w:div>
    <w:div w:id="1557087897">
      <w:bodyDiv w:val="1"/>
      <w:marLeft w:val="0"/>
      <w:marRight w:val="0"/>
      <w:marTop w:val="0"/>
      <w:marBottom w:val="0"/>
      <w:divBdr>
        <w:top w:val="none" w:sz="0" w:space="0" w:color="auto"/>
        <w:left w:val="none" w:sz="0" w:space="0" w:color="auto"/>
        <w:bottom w:val="none" w:sz="0" w:space="0" w:color="auto"/>
        <w:right w:val="none" w:sz="0" w:space="0" w:color="auto"/>
      </w:divBdr>
    </w:div>
    <w:div w:id="1563059034">
      <w:bodyDiv w:val="1"/>
      <w:marLeft w:val="0"/>
      <w:marRight w:val="0"/>
      <w:marTop w:val="0"/>
      <w:marBottom w:val="0"/>
      <w:divBdr>
        <w:top w:val="none" w:sz="0" w:space="0" w:color="auto"/>
        <w:left w:val="none" w:sz="0" w:space="0" w:color="auto"/>
        <w:bottom w:val="none" w:sz="0" w:space="0" w:color="auto"/>
        <w:right w:val="none" w:sz="0" w:space="0" w:color="auto"/>
      </w:divBdr>
    </w:div>
    <w:div w:id="1574730010">
      <w:bodyDiv w:val="1"/>
      <w:marLeft w:val="0"/>
      <w:marRight w:val="0"/>
      <w:marTop w:val="0"/>
      <w:marBottom w:val="0"/>
      <w:divBdr>
        <w:top w:val="none" w:sz="0" w:space="0" w:color="auto"/>
        <w:left w:val="none" w:sz="0" w:space="0" w:color="auto"/>
        <w:bottom w:val="none" w:sz="0" w:space="0" w:color="auto"/>
        <w:right w:val="none" w:sz="0" w:space="0" w:color="auto"/>
      </w:divBdr>
    </w:div>
    <w:div w:id="1576821292">
      <w:bodyDiv w:val="1"/>
      <w:marLeft w:val="0"/>
      <w:marRight w:val="0"/>
      <w:marTop w:val="0"/>
      <w:marBottom w:val="0"/>
      <w:divBdr>
        <w:top w:val="none" w:sz="0" w:space="0" w:color="auto"/>
        <w:left w:val="none" w:sz="0" w:space="0" w:color="auto"/>
        <w:bottom w:val="none" w:sz="0" w:space="0" w:color="auto"/>
        <w:right w:val="none" w:sz="0" w:space="0" w:color="auto"/>
      </w:divBdr>
    </w:div>
    <w:div w:id="1584410612">
      <w:bodyDiv w:val="1"/>
      <w:marLeft w:val="0"/>
      <w:marRight w:val="0"/>
      <w:marTop w:val="0"/>
      <w:marBottom w:val="0"/>
      <w:divBdr>
        <w:top w:val="none" w:sz="0" w:space="0" w:color="auto"/>
        <w:left w:val="none" w:sz="0" w:space="0" w:color="auto"/>
        <w:bottom w:val="none" w:sz="0" w:space="0" w:color="auto"/>
        <w:right w:val="none" w:sz="0" w:space="0" w:color="auto"/>
      </w:divBdr>
    </w:div>
    <w:div w:id="1599753486">
      <w:bodyDiv w:val="1"/>
      <w:marLeft w:val="0"/>
      <w:marRight w:val="0"/>
      <w:marTop w:val="0"/>
      <w:marBottom w:val="0"/>
      <w:divBdr>
        <w:top w:val="none" w:sz="0" w:space="0" w:color="auto"/>
        <w:left w:val="none" w:sz="0" w:space="0" w:color="auto"/>
        <w:bottom w:val="none" w:sz="0" w:space="0" w:color="auto"/>
        <w:right w:val="none" w:sz="0" w:space="0" w:color="auto"/>
      </w:divBdr>
    </w:div>
    <w:div w:id="1607343786">
      <w:bodyDiv w:val="1"/>
      <w:marLeft w:val="0"/>
      <w:marRight w:val="0"/>
      <w:marTop w:val="0"/>
      <w:marBottom w:val="0"/>
      <w:divBdr>
        <w:top w:val="none" w:sz="0" w:space="0" w:color="auto"/>
        <w:left w:val="none" w:sz="0" w:space="0" w:color="auto"/>
        <w:bottom w:val="none" w:sz="0" w:space="0" w:color="auto"/>
        <w:right w:val="none" w:sz="0" w:space="0" w:color="auto"/>
      </w:divBdr>
    </w:div>
    <w:div w:id="1617445149">
      <w:bodyDiv w:val="1"/>
      <w:marLeft w:val="0"/>
      <w:marRight w:val="0"/>
      <w:marTop w:val="0"/>
      <w:marBottom w:val="0"/>
      <w:divBdr>
        <w:top w:val="none" w:sz="0" w:space="0" w:color="auto"/>
        <w:left w:val="none" w:sz="0" w:space="0" w:color="auto"/>
        <w:bottom w:val="none" w:sz="0" w:space="0" w:color="auto"/>
        <w:right w:val="none" w:sz="0" w:space="0" w:color="auto"/>
      </w:divBdr>
    </w:div>
    <w:div w:id="1626353828">
      <w:bodyDiv w:val="1"/>
      <w:marLeft w:val="0"/>
      <w:marRight w:val="0"/>
      <w:marTop w:val="0"/>
      <w:marBottom w:val="0"/>
      <w:divBdr>
        <w:top w:val="none" w:sz="0" w:space="0" w:color="auto"/>
        <w:left w:val="none" w:sz="0" w:space="0" w:color="auto"/>
        <w:bottom w:val="none" w:sz="0" w:space="0" w:color="auto"/>
        <w:right w:val="none" w:sz="0" w:space="0" w:color="auto"/>
      </w:divBdr>
    </w:div>
    <w:div w:id="1644115867">
      <w:bodyDiv w:val="1"/>
      <w:marLeft w:val="0"/>
      <w:marRight w:val="0"/>
      <w:marTop w:val="0"/>
      <w:marBottom w:val="0"/>
      <w:divBdr>
        <w:top w:val="none" w:sz="0" w:space="0" w:color="auto"/>
        <w:left w:val="none" w:sz="0" w:space="0" w:color="auto"/>
        <w:bottom w:val="none" w:sz="0" w:space="0" w:color="auto"/>
        <w:right w:val="none" w:sz="0" w:space="0" w:color="auto"/>
      </w:divBdr>
    </w:div>
    <w:div w:id="1645767571">
      <w:bodyDiv w:val="1"/>
      <w:marLeft w:val="0"/>
      <w:marRight w:val="0"/>
      <w:marTop w:val="0"/>
      <w:marBottom w:val="0"/>
      <w:divBdr>
        <w:top w:val="none" w:sz="0" w:space="0" w:color="auto"/>
        <w:left w:val="none" w:sz="0" w:space="0" w:color="auto"/>
        <w:bottom w:val="none" w:sz="0" w:space="0" w:color="auto"/>
        <w:right w:val="none" w:sz="0" w:space="0" w:color="auto"/>
      </w:divBdr>
    </w:div>
    <w:div w:id="1659847892">
      <w:bodyDiv w:val="1"/>
      <w:marLeft w:val="0"/>
      <w:marRight w:val="0"/>
      <w:marTop w:val="0"/>
      <w:marBottom w:val="0"/>
      <w:divBdr>
        <w:top w:val="none" w:sz="0" w:space="0" w:color="auto"/>
        <w:left w:val="none" w:sz="0" w:space="0" w:color="auto"/>
        <w:bottom w:val="none" w:sz="0" w:space="0" w:color="auto"/>
        <w:right w:val="none" w:sz="0" w:space="0" w:color="auto"/>
      </w:divBdr>
    </w:div>
    <w:div w:id="1660040937">
      <w:bodyDiv w:val="1"/>
      <w:marLeft w:val="0"/>
      <w:marRight w:val="0"/>
      <w:marTop w:val="0"/>
      <w:marBottom w:val="0"/>
      <w:divBdr>
        <w:top w:val="none" w:sz="0" w:space="0" w:color="auto"/>
        <w:left w:val="none" w:sz="0" w:space="0" w:color="auto"/>
        <w:bottom w:val="none" w:sz="0" w:space="0" w:color="auto"/>
        <w:right w:val="none" w:sz="0" w:space="0" w:color="auto"/>
      </w:divBdr>
    </w:div>
    <w:div w:id="1677658672">
      <w:bodyDiv w:val="1"/>
      <w:marLeft w:val="0"/>
      <w:marRight w:val="0"/>
      <w:marTop w:val="0"/>
      <w:marBottom w:val="0"/>
      <w:divBdr>
        <w:top w:val="none" w:sz="0" w:space="0" w:color="auto"/>
        <w:left w:val="none" w:sz="0" w:space="0" w:color="auto"/>
        <w:bottom w:val="none" w:sz="0" w:space="0" w:color="auto"/>
        <w:right w:val="none" w:sz="0" w:space="0" w:color="auto"/>
      </w:divBdr>
    </w:div>
    <w:div w:id="1688290587">
      <w:bodyDiv w:val="1"/>
      <w:marLeft w:val="0"/>
      <w:marRight w:val="0"/>
      <w:marTop w:val="0"/>
      <w:marBottom w:val="0"/>
      <w:divBdr>
        <w:top w:val="none" w:sz="0" w:space="0" w:color="auto"/>
        <w:left w:val="none" w:sz="0" w:space="0" w:color="auto"/>
        <w:bottom w:val="none" w:sz="0" w:space="0" w:color="auto"/>
        <w:right w:val="none" w:sz="0" w:space="0" w:color="auto"/>
      </w:divBdr>
    </w:div>
    <w:div w:id="1703936202">
      <w:bodyDiv w:val="1"/>
      <w:marLeft w:val="0"/>
      <w:marRight w:val="0"/>
      <w:marTop w:val="0"/>
      <w:marBottom w:val="0"/>
      <w:divBdr>
        <w:top w:val="none" w:sz="0" w:space="0" w:color="auto"/>
        <w:left w:val="none" w:sz="0" w:space="0" w:color="auto"/>
        <w:bottom w:val="none" w:sz="0" w:space="0" w:color="auto"/>
        <w:right w:val="none" w:sz="0" w:space="0" w:color="auto"/>
      </w:divBdr>
    </w:div>
    <w:div w:id="1715622385">
      <w:bodyDiv w:val="1"/>
      <w:marLeft w:val="0"/>
      <w:marRight w:val="0"/>
      <w:marTop w:val="0"/>
      <w:marBottom w:val="0"/>
      <w:divBdr>
        <w:top w:val="none" w:sz="0" w:space="0" w:color="auto"/>
        <w:left w:val="none" w:sz="0" w:space="0" w:color="auto"/>
        <w:bottom w:val="none" w:sz="0" w:space="0" w:color="auto"/>
        <w:right w:val="none" w:sz="0" w:space="0" w:color="auto"/>
      </w:divBdr>
    </w:div>
    <w:div w:id="1717582219">
      <w:bodyDiv w:val="1"/>
      <w:marLeft w:val="0"/>
      <w:marRight w:val="0"/>
      <w:marTop w:val="0"/>
      <w:marBottom w:val="0"/>
      <w:divBdr>
        <w:top w:val="none" w:sz="0" w:space="0" w:color="auto"/>
        <w:left w:val="none" w:sz="0" w:space="0" w:color="auto"/>
        <w:bottom w:val="none" w:sz="0" w:space="0" w:color="auto"/>
        <w:right w:val="none" w:sz="0" w:space="0" w:color="auto"/>
      </w:divBdr>
    </w:div>
    <w:div w:id="1720738083">
      <w:bodyDiv w:val="1"/>
      <w:marLeft w:val="0"/>
      <w:marRight w:val="0"/>
      <w:marTop w:val="0"/>
      <w:marBottom w:val="0"/>
      <w:divBdr>
        <w:top w:val="none" w:sz="0" w:space="0" w:color="auto"/>
        <w:left w:val="none" w:sz="0" w:space="0" w:color="auto"/>
        <w:bottom w:val="none" w:sz="0" w:space="0" w:color="auto"/>
        <w:right w:val="none" w:sz="0" w:space="0" w:color="auto"/>
      </w:divBdr>
    </w:div>
    <w:div w:id="1731465631">
      <w:bodyDiv w:val="1"/>
      <w:marLeft w:val="0"/>
      <w:marRight w:val="0"/>
      <w:marTop w:val="0"/>
      <w:marBottom w:val="0"/>
      <w:divBdr>
        <w:top w:val="none" w:sz="0" w:space="0" w:color="auto"/>
        <w:left w:val="none" w:sz="0" w:space="0" w:color="auto"/>
        <w:bottom w:val="none" w:sz="0" w:space="0" w:color="auto"/>
        <w:right w:val="none" w:sz="0" w:space="0" w:color="auto"/>
      </w:divBdr>
    </w:div>
    <w:div w:id="1754666107">
      <w:bodyDiv w:val="1"/>
      <w:marLeft w:val="0"/>
      <w:marRight w:val="0"/>
      <w:marTop w:val="0"/>
      <w:marBottom w:val="0"/>
      <w:divBdr>
        <w:top w:val="none" w:sz="0" w:space="0" w:color="auto"/>
        <w:left w:val="none" w:sz="0" w:space="0" w:color="auto"/>
        <w:bottom w:val="none" w:sz="0" w:space="0" w:color="auto"/>
        <w:right w:val="none" w:sz="0" w:space="0" w:color="auto"/>
      </w:divBdr>
    </w:div>
    <w:div w:id="1763259226">
      <w:bodyDiv w:val="1"/>
      <w:marLeft w:val="0"/>
      <w:marRight w:val="0"/>
      <w:marTop w:val="0"/>
      <w:marBottom w:val="0"/>
      <w:divBdr>
        <w:top w:val="none" w:sz="0" w:space="0" w:color="auto"/>
        <w:left w:val="none" w:sz="0" w:space="0" w:color="auto"/>
        <w:bottom w:val="none" w:sz="0" w:space="0" w:color="auto"/>
        <w:right w:val="none" w:sz="0" w:space="0" w:color="auto"/>
      </w:divBdr>
    </w:div>
    <w:div w:id="1799688625">
      <w:bodyDiv w:val="1"/>
      <w:marLeft w:val="0"/>
      <w:marRight w:val="0"/>
      <w:marTop w:val="0"/>
      <w:marBottom w:val="0"/>
      <w:divBdr>
        <w:top w:val="none" w:sz="0" w:space="0" w:color="auto"/>
        <w:left w:val="none" w:sz="0" w:space="0" w:color="auto"/>
        <w:bottom w:val="none" w:sz="0" w:space="0" w:color="auto"/>
        <w:right w:val="none" w:sz="0" w:space="0" w:color="auto"/>
      </w:divBdr>
    </w:div>
    <w:div w:id="1818838449">
      <w:bodyDiv w:val="1"/>
      <w:marLeft w:val="0"/>
      <w:marRight w:val="0"/>
      <w:marTop w:val="0"/>
      <w:marBottom w:val="0"/>
      <w:divBdr>
        <w:top w:val="none" w:sz="0" w:space="0" w:color="auto"/>
        <w:left w:val="none" w:sz="0" w:space="0" w:color="auto"/>
        <w:bottom w:val="none" w:sz="0" w:space="0" w:color="auto"/>
        <w:right w:val="none" w:sz="0" w:space="0" w:color="auto"/>
      </w:divBdr>
    </w:div>
    <w:div w:id="1821773385">
      <w:bodyDiv w:val="1"/>
      <w:marLeft w:val="0"/>
      <w:marRight w:val="0"/>
      <w:marTop w:val="0"/>
      <w:marBottom w:val="0"/>
      <w:divBdr>
        <w:top w:val="none" w:sz="0" w:space="0" w:color="auto"/>
        <w:left w:val="none" w:sz="0" w:space="0" w:color="auto"/>
        <w:bottom w:val="none" w:sz="0" w:space="0" w:color="auto"/>
        <w:right w:val="none" w:sz="0" w:space="0" w:color="auto"/>
      </w:divBdr>
    </w:div>
    <w:div w:id="1833788089">
      <w:bodyDiv w:val="1"/>
      <w:marLeft w:val="0"/>
      <w:marRight w:val="0"/>
      <w:marTop w:val="0"/>
      <w:marBottom w:val="0"/>
      <w:divBdr>
        <w:top w:val="none" w:sz="0" w:space="0" w:color="auto"/>
        <w:left w:val="none" w:sz="0" w:space="0" w:color="auto"/>
        <w:bottom w:val="none" w:sz="0" w:space="0" w:color="auto"/>
        <w:right w:val="none" w:sz="0" w:space="0" w:color="auto"/>
      </w:divBdr>
    </w:div>
    <w:div w:id="1861358310">
      <w:bodyDiv w:val="1"/>
      <w:marLeft w:val="0"/>
      <w:marRight w:val="0"/>
      <w:marTop w:val="0"/>
      <w:marBottom w:val="0"/>
      <w:divBdr>
        <w:top w:val="none" w:sz="0" w:space="0" w:color="auto"/>
        <w:left w:val="none" w:sz="0" w:space="0" w:color="auto"/>
        <w:bottom w:val="none" w:sz="0" w:space="0" w:color="auto"/>
        <w:right w:val="none" w:sz="0" w:space="0" w:color="auto"/>
      </w:divBdr>
    </w:div>
    <w:div w:id="1885360872">
      <w:bodyDiv w:val="1"/>
      <w:marLeft w:val="0"/>
      <w:marRight w:val="0"/>
      <w:marTop w:val="0"/>
      <w:marBottom w:val="0"/>
      <w:divBdr>
        <w:top w:val="none" w:sz="0" w:space="0" w:color="auto"/>
        <w:left w:val="none" w:sz="0" w:space="0" w:color="auto"/>
        <w:bottom w:val="none" w:sz="0" w:space="0" w:color="auto"/>
        <w:right w:val="none" w:sz="0" w:space="0" w:color="auto"/>
      </w:divBdr>
    </w:div>
    <w:div w:id="1889799884">
      <w:bodyDiv w:val="1"/>
      <w:marLeft w:val="0"/>
      <w:marRight w:val="0"/>
      <w:marTop w:val="0"/>
      <w:marBottom w:val="0"/>
      <w:divBdr>
        <w:top w:val="none" w:sz="0" w:space="0" w:color="auto"/>
        <w:left w:val="none" w:sz="0" w:space="0" w:color="auto"/>
        <w:bottom w:val="none" w:sz="0" w:space="0" w:color="auto"/>
        <w:right w:val="none" w:sz="0" w:space="0" w:color="auto"/>
      </w:divBdr>
    </w:div>
    <w:div w:id="1900745320">
      <w:bodyDiv w:val="1"/>
      <w:marLeft w:val="0"/>
      <w:marRight w:val="0"/>
      <w:marTop w:val="0"/>
      <w:marBottom w:val="0"/>
      <w:divBdr>
        <w:top w:val="none" w:sz="0" w:space="0" w:color="auto"/>
        <w:left w:val="none" w:sz="0" w:space="0" w:color="auto"/>
        <w:bottom w:val="none" w:sz="0" w:space="0" w:color="auto"/>
        <w:right w:val="none" w:sz="0" w:space="0" w:color="auto"/>
      </w:divBdr>
    </w:div>
    <w:div w:id="1911187850">
      <w:bodyDiv w:val="1"/>
      <w:marLeft w:val="0"/>
      <w:marRight w:val="0"/>
      <w:marTop w:val="0"/>
      <w:marBottom w:val="0"/>
      <w:divBdr>
        <w:top w:val="none" w:sz="0" w:space="0" w:color="auto"/>
        <w:left w:val="none" w:sz="0" w:space="0" w:color="auto"/>
        <w:bottom w:val="none" w:sz="0" w:space="0" w:color="auto"/>
        <w:right w:val="none" w:sz="0" w:space="0" w:color="auto"/>
      </w:divBdr>
    </w:div>
    <w:div w:id="1927838516">
      <w:bodyDiv w:val="1"/>
      <w:marLeft w:val="0"/>
      <w:marRight w:val="0"/>
      <w:marTop w:val="0"/>
      <w:marBottom w:val="0"/>
      <w:divBdr>
        <w:top w:val="none" w:sz="0" w:space="0" w:color="auto"/>
        <w:left w:val="none" w:sz="0" w:space="0" w:color="auto"/>
        <w:bottom w:val="none" w:sz="0" w:space="0" w:color="auto"/>
        <w:right w:val="none" w:sz="0" w:space="0" w:color="auto"/>
      </w:divBdr>
    </w:div>
    <w:div w:id="1947233492">
      <w:bodyDiv w:val="1"/>
      <w:marLeft w:val="0"/>
      <w:marRight w:val="0"/>
      <w:marTop w:val="0"/>
      <w:marBottom w:val="0"/>
      <w:divBdr>
        <w:top w:val="none" w:sz="0" w:space="0" w:color="auto"/>
        <w:left w:val="none" w:sz="0" w:space="0" w:color="auto"/>
        <w:bottom w:val="none" w:sz="0" w:space="0" w:color="auto"/>
        <w:right w:val="none" w:sz="0" w:space="0" w:color="auto"/>
      </w:divBdr>
    </w:div>
    <w:div w:id="1955556825">
      <w:bodyDiv w:val="1"/>
      <w:marLeft w:val="0"/>
      <w:marRight w:val="0"/>
      <w:marTop w:val="0"/>
      <w:marBottom w:val="0"/>
      <w:divBdr>
        <w:top w:val="none" w:sz="0" w:space="0" w:color="auto"/>
        <w:left w:val="none" w:sz="0" w:space="0" w:color="auto"/>
        <w:bottom w:val="none" w:sz="0" w:space="0" w:color="auto"/>
        <w:right w:val="none" w:sz="0" w:space="0" w:color="auto"/>
      </w:divBdr>
    </w:div>
    <w:div w:id="1962370862">
      <w:bodyDiv w:val="1"/>
      <w:marLeft w:val="0"/>
      <w:marRight w:val="0"/>
      <w:marTop w:val="0"/>
      <w:marBottom w:val="0"/>
      <w:divBdr>
        <w:top w:val="none" w:sz="0" w:space="0" w:color="auto"/>
        <w:left w:val="none" w:sz="0" w:space="0" w:color="auto"/>
        <w:bottom w:val="none" w:sz="0" w:space="0" w:color="auto"/>
        <w:right w:val="none" w:sz="0" w:space="0" w:color="auto"/>
      </w:divBdr>
    </w:div>
    <w:div w:id="2027055562">
      <w:bodyDiv w:val="1"/>
      <w:marLeft w:val="0"/>
      <w:marRight w:val="0"/>
      <w:marTop w:val="0"/>
      <w:marBottom w:val="0"/>
      <w:divBdr>
        <w:top w:val="none" w:sz="0" w:space="0" w:color="auto"/>
        <w:left w:val="none" w:sz="0" w:space="0" w:color="auto"/>
        <w:bottom w:val="none" w:sz="0" w:space="0" w:color="auto"/>
        <w:right w:val="none" w:sz="0" w:space="0" w:color="auto"/>
      </w:divBdr>
    </w:div>
    <w:div w:id="2033453716">
      <w:bodyDiv w:val="1"/>
      <w:marLeft w:val="0"/>
      <w:marRight w:val="0"/>
      <w:marTop w:val="0"/>
      <w:marBottom w:val="0"/>
      <w:divBdr>
        <w:top w:val="none" w:sz="0" w:space="0" w:color="auto"/>
        <w:left w:val="none" w:sz="0" w:space="0" w:color="auto"/>
        <w:bottom w:val="none" w:sz="0" w:space="0" w:color="auto"/>
        <w:right w:val="none" w:sz="0" w:space="0" w:color="auto"/>
      </w:divBdr>
    </w:div>
    <w:div w:id="2046636895">
      <w:bodyDiv w:val="1"/>
      <w:marLeft w:val="0"/>
      <w:marRight w:val="0"/>
      <w:marTop w:val="0"/>
      <w:marBottom w:val="0"/>
      <w:divBdr>
        <w:top w:val="none" w:sz="0" w:space="0" w:color="auto"/>
        <w:left w:val="none" w:sz="0" w:space="0" w:color="auto"/>
        <w:bottom w:val="none" w:sz="0" w:space="0" w:color="auto"/>
        <w:right w:val="none" w:sz="0" w:space="0" w:color="auto"/>
      </w:divBdr>
    </w:div>
    <w:div w:id="2051877013">
      <w:bodyDiv w:val="1"/>
      <w:marLeft w:val="0"/>
      <w:marRight w:val="0"/>
      <w:marTop w:val="0"/>
      <w:marBottom w:val="0"/>
      <w:divBdr>
        <w:top w:val="none" w:sz="0" w:space="0" w:color="auto"/>
        <w:left w:val="none" w:sz="0" w:space="0" w:color="auto"/>
        <w:bottom w:val="none" w:sz="0" w:space="0" w:color="auto"/>
        <w:right w:val="none" w:sz="0" w:space="0" w:color="auto"/>
      </w:divBdr>
    </w:div>
    <w:div w:id="2066564470">
      <w:bodyDiv w:val="1"/>
      <w:marLeft w:val="0"/>
      <w:marRight w:val="0"/>
      <w:marTop w:val="0"/>
      <w:marBottom w:val="0"/>
      <w:divBdr>
        <w:top w:val="none" w:sz="0" w:space="0" w:color="auto"/>
        <w:left w:val="none" w:sz="0" w:space="0" w:color="auto"/>
        <w:bottom w:val="none" w:sz="0" w:space="0" w:color="auto"/>
        <w:right w:val="none" w:sz="0" w:space="0" w:color="auto"/>
      </w:divBdr>
    </w:div>
    <w:div w:id="2088768539">
      <w:bodyDiv w:val="1"/>
      <w:marLeft w:val="0"/>
      <w:marRight w:val="0"/>
      <w:marTop w:val="0"/>
      <w:marBottom w:val="0"/>
      <w:divBdr>
        <w:top w:val="none" w:sz="0" w:space="0" w:color="auto"/>
        <w:left w:val="none" w:sz="0" w:space="0" w:color="auto"/>
        <w:bottom w:val="none" w:sz="0" w:space="0" w:color="auto"/>
        <w:right w:val="none" w:sz="0" w:space="0" w:color="auto"/>
      </w:divBdr>
    </w:div>
    <w:div w:id="2099515663">
      <w:bodyDiv w:val="1"/>
      <w:marLeft w:val="0"/>
      <w:marRight w:val="0"/>
      <w:marTop w:val="0"/>
      <w:marBottom w:val="0"/>
      <w:divBdr>
        <w:top w:val="none" w:sz="0" w:space="0" w:color="auto"/>
        <w:left w:val="none" w:sz="0" w:space="0" w:color="auto"/>
        <w:bottom w:val="none" w:sz="0" w:space="0" w:color="auto"/>
        <w:right w:val="none" w:sz="0" w:space="0" w:color="auto"/>
      </w:divBdr>
    </w:div>
    <w:div w:id="2120176636">
      <w:bodyDiv w:val="1"/>
      <w:marLeft w:val="0"/>
      <w:marRight w:val="0"/>
      <w:marTop w:val="0"/>
      <w:marBottom w:val="0"/>
      <w:divBdr>
        <w:top w:val="none" w:sz="0" w:space="0" w:color="auto"/>
        <w:left w:val="none" w:sz="0" w:space="0" w:color="auto"/>
        <w:bottom w:val="none" w:sz="0" w:space="0" w:color="auto"/>
        <w:right w:val="none" w:sz="0" w:space="0" w:color="auto"/>
      </w:divBdr>
    </w:div>
    <w:div w:id="212634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2667B-4750-4E4F-AE86-ADE3D5145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6194</TotalTime>
  <Pages>489</Pages>
  <Words>154039</Words>
  <Characters>878023</Characters>
  <Application>Microsoft Office Word</Application>
  <DocSecurity>0</DocSecurity>
  <Lines>7316</Lines>
  <Paragraphs>2060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1030002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218</cp:revision>
  <cp:lastPrinted>2025-11-15T12:03:00Z</cp:lastPrinted>
  <dcterms:created xsi:type="dcterms:W3CDTF">2024-09-13T20:14:00Z</dcterms:created>
  <dcterms:modified xsi:type="dcterms:W3CDTF">2026-08-25T08:34:00Z</dcterms:modified>
</cp:coreProperties>
</file>